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13FCB" w14:textId="77777777" w:rsidR="00755657" w:rsidRDefault="00755657">
      <w:pPr>
        <w:rPr>
          <w:sz w:val="26"/>
          <w:szCs w:val="26"/>
        </w:rPr>
      </w:pPr>
      <w:bookmarkStart w:id="0" w:name="_Toc64454761"/>
      <w:bookmarkStart w:id="1" w:name="_Toc75017217"/>
      <w:bookmarkStart w:id="2" w:name="_Toc75142928"/>
    </w:p>
    <w:p w14:paraId="463B5300" w14:textId="77777777" w:rsidR="00755657" w:rsidRDefault="00755657">
      <w:pPr>
        <w:rPr>
          <w:szCs w:val="20"/>
        </w:rPr>
      </w:pPr>
    </w:p>
    <w:p w14:paraId="5B495704" w14:textId="77777777" w:rsidR="00755657" w:rsidRDefault="00755657">
      <w:pPr>
        <w:ind w:right="-108"/>
        <w:jc w:val="center"/>
        <w:rPr>
          <w:b/>
          <w:bCs/>
        </w:rPr>
      </w:pPr>
    </w:p>
    <w:p w14:paraId="36341869" w14:textId="77777777" w:rsidR="00755657" w:rsidRDefault="00755657">
      <w:pPr>
        <w:ind w:right="-108"/>
        <w:jc w:val="center"/>
        <w:rPr>
          <w:b/>
          <w:bCs/>
        </w:rPr>
      </w:pPr>
    </w:p>
    <w:p w14:paraId="002F2BFB" w14:textId="77777777" w:rsidR="00755657" w:rsidRDefault="00755657">
      <w:pPr>
        <w:ind w:right="-108"/>
        <w:jc w:val="center"/>
        <w:rPr>
          <w:b/>
          <w:bCs/>
        </w:rPr>
      </w:pPr>
    </w:p>
    <w:p w14:paraId="67E8D229" w14:textId="77777777" w:rsidR="00755657" w:rsidRDefault="00755657">
      <w:pPr>
        <w:ind w:right="-108"/>
        <w:jc w:val="center"/>
        <w:rPr>
          <w:b/>
          <w:bCs/>
        </w:rPr>
      </w:pPr>
    </w:p>
    <w:p w14:paraId="2183F559" w14:textId="77777777" w:rsidR="00755657" w:rsidRDefault="00755657">
      <w:pPr>
        <w:ind w:right="-108"/>
        <w:jc w:val="center"/>
        <w:rPr>
          <w:b/>
          <w:bCs/>
        </w:rPr>
      </w:pPr>
    </w:p>
    <w:p w14:paraId="7EF635D1" w14:textId="77777777" w:rsidR="00755657" w:rsidRDefault="00755657">
      <w:pPr>
        <w:ind w:right="-108"/>
        <w:jc w:val="center"/>
        <w:rPr>
          <w:b/>
          <w:bCs/>
        </w:rPr>
      </w:pPr>
    </w:p>
    <w:p w14:paraId="17EAE420" w14:textId="77777777" w:rsidR="00755657" w:rsidRDefault="00755657">
      <w:pPr>
        <w:ind w:right="-108"/>
        <w:jc w:val="center"/>
        <w:rPr>
          <w:b/>
          <w:bCs/>
        </w:rPr>
      </w:pPr>
    </w:p>
    <w:p w14:paraId="122C4568" w14:textId="77777777" w:rsidR="00755657" w:rsidRDefault="00755657">
      <w:pPr>
        <w:ind w:right="-108"/>
        <w:jc w:val="center"/>
        <w:rPr>
          <w:b/>
          <w:bCs/>
        </w:rPr>
      </w:pPr>
    </w:p>
    <w:p w14:paraId="790811D0" w14:textId="77777777" w:rsidR="00755657" w:rsidRDefault="00755657">
      <w:pPr>
        <w:ind w:right="-108"/>
        <w:jc w:val="center"/>
        <w:rPr>
          <w:b/>
          <w:bCs/>
        </w:rPr>
      </w:pPr>
    </w:p>
    <w:p w14:paraId="4B819B72" w14:textId="77777777" w:rsidR="00755657" w:rsidRDefault="00755657">
      <w:pPr>
        <w:ind w:right="-108"/>
        <w:jc w:val="center"/>
        <w:rPr>
          <w:b/>
          <w:bCs/>
        </w:rPr>
      </w:pPr>
    </w:p>
    <w:p w14:paraId="57E43A29" w14:textId="77777777" w:rsidR="00755657" w:rsidRDefault="00000000">
      <w:pPr>
        <w:ind w:right="-108"/>
        <w:jc w:val="center"/>
        <w:rPr>
          <w:sz w:val="28"/>
          <w:szCs w:val="28"/>
        </w:rPr>
      </w:pPr>
      <w:r>
        <w:rPr>
          <w:sz w:val="28"/>
          <w:szCs w:val="28"/>
        </w:rPr>
        <w:t>Školní vzdělávací program pro základní vzdělávání</w:t>
      </w:r>
    </w:p>
    <w:p w14:paraId="79AC4B05" w14:textId="77777777" w:rsidR="00755657" w:rsidRDefault="00755657">
      <w:pPr>
        <w:ind w:right="-108"/>
        <w:jc w:val="center"/>
        <w:rPr>
          <w:b/>
          <w:bCs/>
        </w:rPr>
      </w:pPr>
    </w:p>
    <w:p w14:paraId="615FE549" w14:textId="77777777" w:rsidR="00755657" w:rsidRDefault="00755657">
      <w:pPr>
        <w:ind w:right="-108"/>
        <w:jc w:val="center"/>
        <w:rPr>
          <w:b/>
          <w:bCs/>
        </w:rPr>
      </w:pPr>
    </w:p>
    <w:p w14:paraId="79445163" w14:textId="12010C54" w:rsidR="00755657" w:rsidRDefault="00000000">
      <w:pPr>
        <w:jc w:val="center"/>
        <w:rPr>
          <w:b/>
          <w:bCs/>
          <w:sz w:val="40"/>
          <w:szCs w:val="40"/>
        </w:rPr>
      </w:pPr>
      <w:bookmarkStart w:id="3" w:name="_Toc64454749"/>
      <w:bookmarkStart w:id="4" w:name="_Toc110912247"/>
      <w:r>
        <w:rPr>
          <w:b/>
          <w:bCs/>
          <w:sz w:val="40"/>
          <w:szCs w:val="40"/>
        </w:rPr>
        <w:t>ŠVP Z</w:t>
      </w:r>
      <w:r w:rsidR="00533307">
        <w:rPr>
          <w:b/>
          <w:bCs/>
          <w:sz w:val="40"/>
          <w:szCs w:val="40"/>
        </w:rPr>
        <w:t xml:space="preserve">ákladní škola </w:t>
      </w:r>
      <w:r>
        <w:rPr>
          <w:b/>
          <w:bCs/>
          <w:sz w:val="40"/>
          <w:szCs w:val="40"/>
        </w:rPr>
        <w:t xml:space="preserve">T. G. Masaryka Žiželice, </w:t>
      </w:r>
      <w:r w:rsidR="00533307">
        <w:rPr>
          <w:b/>
          <w:bCs/>
          <w:sz w:val="40"/>
          <w:szCs w:val="40"/>
        </w:rPr>
        <w:br/>
      </w:r>
      <w:r>
        <w:rPr>
          <w:b/>
          <w:bCs/>
          <w:sz w:val="40"/>
          <w:szCs w:val="40"/>
        </w:rPr>
        <w:t>okres Kolín</w:t>
      </w:r>
    </w:p>
    <w:p w14:paraId="62BCEBF7" w14:textId="77777777" w:rsidR="00755657" w:rsidRDefault="00755657">
      <w:pPr>
        <w:pStyle w:val="Nadpis1"/>
      </w:pPr>
    </w:p>
    <w:p w14:paraId="221F98B0" w14:textId="77777777" w:rsidR="00755657" w:rsidRDefault="00755657">
      <w:pPr>
        <w:pStyle w:val="Nadpis1"/>
      </w:pPr>
    </w:p>
    <w:p w14:paraId="5361CEA8" w14:textId="77777777" w:rsidR="00755657" w:rsidRDefault="00755657">
      <w:pPr>
        <w:pStyle w:val="Nadpis1"/>
      </w:pPr>
    </w:p>
    <w:p w14:paraId="66511B6C" w14:textId="77777777" w:rsidR="00755657" w:rsidRDefault="00755657">
      <w:pPr>
        <w:pStyle w:val="Nadpis1"/>
      </w:pPr>
    </w:p>
    <w:p w14:paraId="20E1F392" w14:textId="77777777" w:rsidR="00755657" w:rsidRDefault="00755657">
      <w:pPr>
        <w:pStyle w:val="Nadpis1"/>
      </w:pPr>
    </w:p>
    <w:p w14:paraId="42F86A72" w14:textId="77777777" w:rsidR="00755657" w:rsidRDefault="00755657">
      <w:pPr>
        <w:pStyle w:val="Nadpis1"/>
      </w:pPr>
    </w:p>
    <w:p w14:paraId="277FF8FB" w14:textId="77777777" w:rsidR="00755657" w:rsidRDefault="00755657">
      <w:pPr>
        <w:pStyle w:val="Nadpis1"/>
      </w:pPr>
    </w:p>
    <w:p w14:paraId="6EEC85A3" w14:textId="77777777" w:rsidR="00755657" w:rsidRDefault="00755657">
      <w:pPr>
        <w:pStyle w:val="Nadpis1"/>
      </w:pPr>
    </w:p>
    <w:p w14:paraId="2CDDFE18" w14:textId="77777777" w:rsidR="00755657" w:rsidRDefault="00755657">
      <w:pPr>
        <w:pStyle w:val="Nadpis1"/>
      </w:pPr>
    </w:p>
    <w:p w14:paraId="2BFB1D73" w14:textId="77777777" w:rsidR="00755657" w:rsidRDefault="00000000">
      <w:pPr>
        <w:pStyle w:val="Nadpis1"/>
      </w:pPr>
      <w:r>
        <w:br/>
      </w:r>
    </w:p>
    <w:p w14:paraId="377DB5C3" w14:textId="77777777" w:rsidR="00755657" w:rsidRDefault="00755657">
      <w:pPr>
        <w:pStyle w:val="Nadpis1"/>
      </w:pPr>
    </w:p>
    <w:p w14:paraId="5DDC0793" w14:textId="77777777" w:rsidR="00755657" w:rsidRDefault="00000000">
      <w:pPr>
        <w:rPr>
          <w:sz w:val="32"/>
          <w:szCs w:val="32"/>
        </w:rPr>
      </w:pPr>
      <w:r>
        <w:br w:type="page"/>
      </w:r>
      <w:r>
        <w:rPr>
          <w:sz w:val="32"/>
          <w:szCs w:val="32"/>
        </w:rPr>
        <w:lastRenderedPageBreak/>
        <w:t>Obsah</w:t>
      </w:r>
    </w:p>
    <w:p w14:paraId="1E611E9C" w14:textId="582BD2CC" w:rsidR="0072323C" w:rsidRDefault="00000000">
      <w:pPr>
        <w:pStyle w:val="Obsah1"/>
        <w:tabs>
          <w:tab w:val="left" w:pos="480"/>
          <w:tab w:val="right" w:leader="dot" w:pos="9062"/>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07189599" w:history="1">
        <w:r w:rsidR="0072323C" w:rsidRPr="00B92972">
          <w:rPr>
            <w:rStyle w:val="Hypertextovodkaz"/>
            <w:noProof/>
          </w:rPr>
          <w:t>1.</w:t>
        </w:r>
        <w:r w:rsidR="0072323C">
          <w:rPr>
            <w:rFonts w:asciiTheme="minorHAnsi" w:eastAsiaTheme="minorEastAsia" w:hAnsiTheme="minorHAnsi" w:cstheme="minorBidi"/>
            <w:noProof/>
            <w:kern w:val="2"/>
            <w14:ligatures w14:val="standardContextual"/>
          </w:rPr>
          <w:tab/>
        </w:r>
        <w:r w:rsidR="0072323C" w:rsidRPr="00B92972">
          <w:rPr>
            <w:rStyle w:val="Hypertextovodkaz"/>
            <w:noProof/>
          </w:rPr>
          <w:t>CHARAKTERISTIKA ŠKOLY</w:t>
        </w:r>
        <w:r w:rsidR="0072323C">
          <w:rPr>
            <w:noProof/>
            <w:webHidden/>
          </w:rPr>
          <w:tab/>
        </w:r>
        <w:r w:rsidR="0072323C">
          <w:rPr>
            <w:noProof/>
            <w:webHidden/>
          </w:rPr>
          <w:fldChar w:fldCharType="begin"/>
        </w:r>
        <w:r w:rsidR="0072323C">
          <w:rPr>
            <w:noProof/>
            <w:webHidden/>
          </w:rPr>
          <w:instrText xml:space="preserve"> PAGEREF _Toc207189599 \h </w:instrText>
        </w:r>
        <w:r w:rsidR="0072323C">
          <w:rPr>
            <w:noProof/>
            <w:webHidden/>
          </w:rPr>
        </w:r>
        <w:r w:rsidR="0072323C">
          <w:rPr>
            <w:noProof/>
            <w:webHidden/>
          </w:rPr>
          <w:fldChar w:fldCharType="separate"/>
        </w:r>
        <w:r w:rsidR="00A9133B">
          <w:rPr>
            <w:noProof/>
            <w:webHidden/>
          </w:rPr>
          <w:t>6</w:t>
        </w:r>
        <w:r w:rsidR="0072323C">
          <w:rPr>
            <w:noProof/>
            <w:webHidden/>
          </w:rPr>
          <w:fldChar w:fldCharType="end"/>
        </w:r>
      </w:hyperlink>
    </w:p>
    <w:p w14:paraId="0EE00730" w14:textId="5D09FF57"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00" w:history="1">
        <w:r w:rsidRPr="00B92972">
          <w:rPr>
            <w:rStyle w:val="Hypertextovodkaz"/>
            <w:noProof/>
          </w:rPr>
          <w:t>Úplnost a velikost školy</w:t>
        </w:r>
        <w:r>
          <w:rPr>
            <w:noProof/>
            <w:webHidden/>
          </w:rPr>
          <w:tab/>
        </w:r>
        <w:r>
          <w:rPr>
            <w:noProof/>
            <w:webHidden/>
          </w:rPr>
          <w:fldChar w:fldCharType="begin"/>
        </w:r>
        <w:r>
          <w:rPr>
            <w:noProof/>
            <w:webHidden/>
          </w:rPr>
          <w:instrText xml:space="preserve"> PAGEREF _Toc207189600 \h </w:instrText>
        </w:r>
        <w:r>
          <w:rPr>
            <w:noProof/>
            <w:webHidden/>
          </w:rPr>
        </w:r>
        <w:r>
          <w:rPr>
            <w:noProof/>
            <w:webHidden/>
          </w:rPr>
          <w:fldChar w:fldCharType="separate"/>
        </w:r>
        <w:r w:rsidR="00A9133B">
          <w:rPr>
            <w:noProof/>
            <w:webHidden/>
          </w:rPr>
          <w:t>6</w:t>
        </w:r>
        <w:r>
          <w:rPr>
            <w:noProof/>
            <w:webHidden/>
          </w:rPr>
          <w:fldChar w:fldCharType="end"/>
        </w:r>
      </w:hyperlink>
    </w:p>
    <w:p w14:paraId="43807EF9" w14:textId="7C395F3A"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01" w:history="1">
        <w:r w:rsidRPr="00B92972">
          <w:rPr>
            <w:rStyle w:val="Hypertextovodkaz"/>
            <w:noProof/>
          </w:rPr>
          <w:t>Charakteristika pedagogického sboru</w:t>
        </w:r>
        <w:r>
          <w:rPr>
            <w:noProof/>
            <w:webHidden/>
          </w:rPr>
          <w:tab/>
        </w:r>
        <w:r>
          <w:rPr>
            <w:noProof/>
            <w:webHidden/>
          </w:rPr>
          <w:fldChar w:fldCharType="begin"/>
        </w:r>
        <w:r>
          <w:rPr>
            <w:noProof/>
            <w:webHidden/>
          </w:rPr>
          <w:instrText xml:space="preserve"> PAGEREF _Toc207189601 \h </w:instrText>
        </w:r>
        <w:r>
          <w:rPr>
            <w:noProof/>
            <w:webHidden/>
          </w:rPr>
        </w:r>
        <w:r>
          <w:rPr>
            <w:noProof/>
            <w:webHidden/>
          </w:rPr>
          <w:fldChar w:fldCharType="separate"/>
        </w:r>
        <w:r w:rsidR="00A9133B">
          <w:rPr>
            <w:noProof/>
            <w:webHidden/>
          </w:rPr>
          <w:t>6</w:t>
        </w:r>
        <w:r>
          <w:rPr>
            <w:noProof/>
            <w:webHidden/>
          </w:rPr>
          <w:fldChar w:fldCharType="end"/>
        </w:r>
      </w:hyperlink>
    </w:p>
    <w:p w14:paraId="3393FBB0" w14:textId="6E78DE3E"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02" w:history="1">
        <w:r w:rsidRPr="00B92972">
          <w:rPr>
            <w:rStyle w:val="Hypertextovodkaz"/>
            <w:noProof/>
          </w:rPr>
          <w:t>Charakteristika žáků</w:t>
        </w:r>
        <w:r>
          <w:rPr>
            <w:noProof/>
            <w:webHidden/>
          </w:rPr>
          <w:tab/>
        </w:r>
        <w:r>
          <w:rPr>
            <w:noProof/>
            <w:webHidden/>
          </w:rPr>
          <w:fldChar w:fldCharType="begin"/>
        </w:r>
        <w:r>
          <w:rPr>
            <w:noProof/>
            <w:webHidden/>
          </w:rPr>
          <w:instrText xml:space="preserve"> PAGEREF _Toc207189602 \h </w:instrText>
        </w:r>
        <w:r>
          <w:rPr>
            <w:noProof/>
            <w:webHidden/>
          </w:rPr>
        </w:r>
        <w:r>
          <w:rPr>
            <w:noProof/>
            <w:webHidden/>
          </w:rPr>
          <w:fldChar w:fldCharType="separate"/>
        </w:r>
        <w:r w:rsidR="00A9133B">
          <w:rPr>
            <w:noProof/>
            <w:webHidden/>
          </w:rPr>
          <w:t>6</w:t>
        </w:r>
        <w:r>
          <w:rPr>
            <w:noProof/>
            <w:webHidden/>
          </w:rPr>
          <w:fldChar w:fldCharType="end"/>
        </w:r>
      </w:hyperlink>
    </w:p>
    <w:p w14:paraId="4F2B51A0" w14:textId="591023AA"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03" w:history="1">
        <w:r w:rsidRPr="00B92972">
          <w:rPr>
            <w:rStyle w:val="Hypertextovodkaz"/>
            <w:noProof/>
          </w:rPr>
          <w:t>Podmínky školy</w:t>
        </w:r>
        <w:r>
          <w:rPr>
            <w:noProof/>
            <w:webHidden/>
          </w:rPr>
          <w:tab/>
        </w:r>
        <w:r>
          <w:rPr>
            <w:noProof/>
            <w:webHidden/>
          </w:rPr>
          <w:fldChar w:fldCharType="begin"/>
        </w:r>
        <w:r>
          <w:rPr>
            <w:noProof/>
            <w:webHidden/>
          </w:rPr>
          <w:instrText xml:space="preserve"> PAGEREF _Toc207189603 \h </w:instrText>
        </w:r>
        <w:r>
          <w:rPr>
            <w:noProof/>
            <w:webHidden/>
          </w:rPr>
        </w:r>
        <w:r>
          <w:rPr>
            <w:noProof/>
            <w:webHidden/>
          </w:rPr>
          <w:fldChar w:fldCharType="separate"/>
        </w:r>
        <w:r w:rsidR="00A9133B">
          <w:rPr>
            <w:noProof/>
            <w:webHidden/>
          </w:rPr>
          <w:t>6</w:t>
        </w:r>
        <w:r>
          <w:rPr>
            <w:noProof/>
            <w:webHidden/>
          </w:rPr>
          <w:fldChar w:fldCharType="end"/>
        </w:r>
      </w:hyperlink>
    </w:p>
    <w:p w14:paraId="4BE733ED" w14:textId="1BD90D49"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04" w:history="1">
        <w:r w:rsidRPr="00B92972">
          <w:rPr>
            <w:rStyle w:val="Hypertextovodkaz"/>
            <w:noProof/>
          </w:rPr>
          <w:t>Dlouhodobé projekty</w:t>
        </w:r>
        <w:r>
          <w:rPr>
            <w:noProof/>
            <w:webHidden/>
          </w:rPr>
          <w:tab/>
        </w:r>
        <w:r>
          <w:rPr>
            <w:noProof/>
            <w:webHidden/>
          </w:rPr>
          <w:fldChar w:fldCharType="begin"/>
        </w:r>
        <w:r>
          <w:rPr>
            <w:noProof/>
            <w:webHidden/>
          </w:rPr>
          <w:instrText xml:space="preserve"> PAGEREF _Toc207189604 \h </w:instrText>
        </w:r>
        <w:r>
          <w:rPr>
            <w:noProof/>
            <w:webHidden/>
          </w:rPr>
        </w:r>
        <w:r>
          <w:rPr>
            <w:noProof/>
            <w:webHidden/>
          </w:rPr>
          <w:fldChar w:fldCharType="separate"/>
        </w:r>
        <w:r w:rsidR="00A9133B">
          <w:rPr>
            <w:noProof/>
            <w:webHidden/>
          </w:rPr>
          <w:t>7</w:t>
        </w:r>
        <w:r>
          <w:rPr>
            <w:noProof/>
            <w:webHidden/>
          </w:rPr>
          <w:fldChar w:fldCharType="end"/>
        </w:r>
      </w:hyperlink>
    </w:p>
    <w:p w14:paraId="7FBFEBE7" w14:textId="43DFD5BB"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05" w:history="1">
        <w:r w:rsidRPr="00B92972">
          <w:rPr>
            <w:rStyle w:val="Hypertextovodkaz"/>
            <w:noProof/>
          </w:rPr>
          <w:t>Spolupráce se zákonnými zástupci a jinými subjekty</w:t>
        </w:r>
        <w:r>
          <w:rPr>
            <w:noProof/>
            <w:webHidden/>
          </w:rPr>
          <w:tab/>
        </w:r>
        <w:r>
          <w:rPr>
            <w:noProof/>
            <w:webHidden/>
          </w:rPr>
          <w:fldChar w:fldCharType="begin"/>
        </w:r>
        <w:r>
          <w:rPr>
            <w:noProof/>
            <w:webHidden/>
          </w:rPr>
          <w:instrText xml:space="preserve"> PAGEREF _Toc207189605 \h </w:instrText>
        </w:r>
        <w:r>
          <w:rPr>
            <w:noProof/>
            <w:webHidden/>
          </w:rPr>
        </w:r>
        <w:r>
          <w:rPr>
            <w:noProof/>
            <w:webHidden/>
          </w:rPr>
          <w:fldChar w:fldCharType="separate"/>
        </w:r>
        <w:r w:rsidR="00A9133B">
          <w:rPr>
            <w:noProof/>
            <w:webHidden/>
          </w:rPr>
          <w:t>7</w:t>
        </w:r>
        <w:r>
          <w:rPr>
            <w:noProof/>
            <w:webHidden/>
          </w:rPr>
          <w:fldChar w:fldCharType="end"/>
        </w:r>
      </w:hyperlink>
    </w:p>
    <w:p w14:paraId="00C9F0D6" w14:textId="0119B23A" w:rsidR="0072323C" w:rsidRDefault="0072323C">
      <w:pPr>
        <w:pStyle w:val="Obsah1"/>
        <w:tabs>
          <w:tab w:val="left" w:pos="480"/>
          <w:tab w:val="right" w:leader="dot" w:pos="9062"/>
        </w:tabs>
        <w:rPr>
          <w:rFonts w:asciiTheme="minorHAnsi" w:eastAsiaTheme="minorEastAsia" w:hAnsiTheme="minorHAnsi" w:cstheme="minorBidi"/>
          <w:noProof/>
          <w:kern w:val="2"/>
          <w14:ligatures w14:val="standardContextual"/>
        </w:rPr>
      </w:pPr>
      <w:hyperlink w:anchor="_Toc207189606" w:history="1">
        <w:r w:rsidRPr="00B92972">
          <w:rPr>
            <w:rStyle w:val="Hypertextovodkaz"/>
            <w:noProof/>
          </w:rPr>
          <w:t>2.</w:t>
        </w:r>
        <w:r>
          <w:rPr>
            <w:rFonts w:asciiTheme="minorHAnsi" w:eastAsiaTheme="minorEastAsia" w:hAnsiTheme="minorHAnsi" w:cstheme="minorBidi"/>
            <w:noProof/>
            <w:kern w:val="2"/>
            <w14:ligatures w14:val="standardContextual"/>
          </w:rPr>
          <w:tab/>
        </w:r>
        <w:r w:rsidRPr="00B92972">
          <w:rPr>
            <w:rStyle w:val="Hypertextovodkaz"/>
            <w:noProof/>
          </w:rPr>
          <w:t>CHARAKTERISTIKA ŠVP</w:t>
        </w:r>
        <w:r>
          <w:rPr>
            <w:noProof/>
            <w:webHidden/>
          </w:rPr>
          <w:tab/>
        </w:r>
        <w:r>
          <w:rPr>
            <w:noProof/>
            <w:webHidden/>
          </w:rPr>
          <w:fldChar w:fldCharType="begin"/>
        </w:r>
        <w:r>
          <w:rPr>
            <w:noProof/>
            <w:webHidden/>
          </w:rPr>
          <w:instrText xml:space="preserve"> PAGEREF _Toc207189606 \h </w:instrText>
        </w:r>
        <w:r>
          <w:rPr>
            <w:noProof/>
            <w:webHidden/>
          </w:rPr>
        </w:r>
        <w:r>
          <w:rPr>
            <w:noProof/>
            <w:webHidden/>
          </w:rPr>
          <w:fldChar w:fldCharType="separate"/>
        </w:r>
        <w:r w:rsidR="00A9133B">
          <w:rPr>
            <w:noProof/>
            <w:webHidden/>
          </w:rPr>
          <w:t>7</w:t>
        </w:r>
        <w:r>
          <w:rPr>
            <w:noProof/>
            <w:webHidden/>
          </w:rPr>
          <w:fldChar w:fldCharType="end"/>
        </w:r>
      </w:hyperlink>
    </w:p>
    <w:p w14:paraId="5E28F537" w14:textId="3FAF810E"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07" w:history="1">
        <w:r w:rsidRPr="00B92972">
          <w:rPr>
            <w:rStyle w:val="Hypertextovodkaz"/>
            <w:noProof/>
          </w:rPr>
          <w:t>Zaměření školy</w:t>
        </w:r>
        <w:r>
          <w:rPr>
            <w:noProof/>
            <w:webHidden/>
          </w:rPr>
          <w:tab/>
        </w:r>
        <w:r>
          <w:rPr>
            <w:noProof/>
            <w:webHidden/>
          </w:rPr>
          <w:fldChar w:fldCharType="begin"/>
        </w:r>
        <w:r>
          <w:rPr>
            <w:noProof/>
            <w:webHidden/>
          </w:rPr>
          <w:instrText xml:space="preserve"> PAGEREF _Toc207189607 \h </w:instrText>
        </w:r>
        <w:r>
          <w:rPr>
            <w:noProof/>
            <w:webHidden/>
          </w:rPr>
        </w:r>
        <w:r>
          <w:rPr>
            <w:noProof/>
            <w:webHidden/>
          </w:rPr>
          <w:fldChar w:fldCharType="separate"/>
        </w:r>
        <w:r w:rsidR="00A9133B">
          <w:rPr>
            <w:noProof/>
            <w:webHidden/>
          </w:rPr>
          <w:t>7</w:t>
        </w:r>
        <w:r>
          <w:rPr>
            <w:noProof/>
            <w:webHidden/>
          </w:rPr>
          <w:fldChar w:fldCharType="end"/>
        </w:r>
      </w:hyperlink>
    </w:p>
    <w:p w14:paraId="64543704" w14:textId="777FC0B1"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08" w:history="1">
        <w:r w:rsidRPr="00B92972">
          <w:rPr>
            <w:rStyle w:val="Hypertextovodkaz"/>
            <w:noProof/>
          </w:rPr>
          <w:t>Výchovné a vzdělávací strategie</w:t>
        </w:r>
        <w:r>
          <w:rPr>
            <w:noProof/>
            <w:webHidden/>
          </w:rPr>
          <w:tab/>
        </w:r>
        <w:r>
          <w:rPr>
            <w:noProof/>
            <w:webHidden/>
          </w:rPr>
          <w:fldChar w:fldCharType="begin"/>
        </w:r>
        <w:r>
          <w:rPr>
            <w:noProof/>
            <w:webHidden/>
          </w:rPr>
          <w:instrText xml:space="preserve"> PAGEREF _Toc207189608 \h </w:instrText>
        </w:r>
        <w:r>
          <w:rPr>
            <w:noProof/>
            <w:webHidden/>
          </w:rPr>
        </w:r>
        <w:r>
          <w:rPr>
            <w:noProof/>
            <w:webHidden/>
          </w:rPr>
          <w:fldChar w:fldCharType="separate"/>
        </w:r>
        <w:r w:rsidR="00A9133B">
          <w:rPr>
            <w:noProof/>
            <w:webHidden/>
          </w:rPr>
          <w:t>7</w:t>
        </w:r>
        <w:r>
          <w:rPr>
            <w:noProof/>
            <w:webHidden/>
          </w:rPr>
          <w:fldChar w:fldCharType="end"/>
        </w:r>
      </w:hyperlink>
    </w:p>
    <w:p w14:paraId="0DCF794F" w14:textId="39A17DB8"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09" w:history="1">
        <w:r w:rsidRPr="00B92972">
          <w:rPr>
            <w:rStyle w:val="Hypertextovodkaz"/>
            <w:noProof/>
          </w:rPr>
          <w:t>Zabezpečení výuky žáků se speciálními vzdělávacími potřebami</w:t>
        </w:r>
        <w:r>
          <w:rPr>
            <w:noProof/>
            <w:webHidden/>
          </w:rPr>
          <w:tab/>
        </w:r>
        <w:r>
          <w:rPr>
            <w:noProof/>
            <w:webHidden/>
          </w:rPr>
          <w:fldChar w:fldCharType="begin"/>
        </w:r>
        <w:r>
          <w:rPr>
            <w:noProof/>
            <w:webHidden/>
          </w:rPr>
          <w:instrText xml:space="preserve"> PAGEREF _Toc207189609 \h </w:instrText>
        </w:r>
        <w:r>
          <w:rPr>
            <w:noProof/>
            <w:webHidden/>
          </w:rPr>
        </w:r>
        <w:r>
          <w:rPr>
            <w:noProof/>
            <w:webHidden/>
          </w:rPr>
          <w:fldChar w:fldCharType="separate"/>
        </w:r>
        <w:r w:rsidR="00A9133B">
          <w:rPr>
            <w:noProof/>
            <w:webHidden/>
          </w:rPr>
          <w:t>9</w:t>
        </w:r>
        <w:r>
          <w:rPr>
            <w:noProof/>
            <w:webHidden/>
          </w:rPr>
          <w:fldChar w:fldCharType="end"/>
        </w:r>
      </w:hyperlink>
    </w:p>
    <w:p w14:paraId="6B6D91E8" w14:textId="32BF0598"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10" w:history="1">
        <w:r w:rsidRPr="00B92972">
          <w:rPr>
            <w:rStyle w:val="Hypertextovodkaz"/>
            <w:noProof/>
          </w:rPr>
          <w:t>Zabezpečení výuky žáků nadaných a mimořádně nadaných</w:t>
        </w:r>
        <w:r>
          <w:rPr>
            <w:noProof/>
            <w:webHidden/>
          </w:rPr>
          <w:tab/>
        </w:r>
        <w:r>
          <w:rPr>
            <w:noProof/>
            <w:webHidden/>
          </w:rPr>
          <w:fldChar w:fldCharType="begin"/>
        </w:r>
        <w:r>
          <w:rPr>
            <w:noProof/>
            <w:webHidden/>
          </w:rPr>
          <w:instrText xml:space="preserve"> PAGEREF _Toc207189610 \h </w:instrText>
        </w:r>
        <w:r>
          <w:rPr>
            <w:noProof/>
            <w:webHidden/>
          </w:rPr>
        </w:r>
        <w:r>
          <w:rPr>
            <w:noProof/>
            <w:webHidden/>
          </w:rPr>
          <w:fldChar w:fldCharType="separate"/>
        </w:r>
        <w:r w:rsidR="00A9133B">
          <w:rPr>
            <w:noProof/>
            <w:webHidden/>
          </w:rPr>
          <w:t>12</w:t>
        </w:r>
        <w:r>
          <w:rPr>
            <w:noProof/>
            <w:webHidden/>
          </w:rPr>
          <w:fldChar w:fldCharType="end"/>
        </w:r>
      </w:hyperlink>
    </w:p>
    <w:p w14:paraId="658352B0" w14:textId="5AD1B846"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11" w:history="1">
        <w:r w:rsidRPr="00B92972">
          <w:rPr>
            <w:rStyle w:val="Hypertextovodkaz"/>
            <w:noProof/>
          </w:rPr>
          <w:t>Začlenění průřezových témat</w:t>
        </w:r>
        <w:r>
          <w:rPr>
            <w:noProof/>
            <w:webHidden/>
          </w:rPr>
          <w:tab/>
        </w:r>
        <w:r>
          <w:rPr>
            <w:noProof/>
            <w:webHidden/>
          </w:rPr>
          <w:fldChar w:fldCharType="begin"/>
        </w:r>
        <w:r>
          <w:rPr>
            <w:noProof/>
            <w:webHidden/>
          </w:rPr>
          <w:instrText xml:space="preserve"> PAGEREF _Toc207189611 \h </w:instrText>
        </w:r>
        <w:r>
          <w:rPr>
            <w:noProof/>
            <w:webHidden/>
          </w:rPr>
        </w:r>
        <w:r>
          <w:rPr>
            <w:noProof/>
            <w:webHidden/>
          </w:rPr>
          <w:fldChar w:fldCharType="separate"/>
        </w:r>
        <w:r w:rsidR="00A9133B">
          <w:rPr>
            <w:noProof/>
            <w:webHidden/>
          </w:rPr>
          <w:t>12</w:t>
        </w:r>
        <w:r>
          <w:rPr>
            <w:noProof/>
            <w:webHidden/>
          </w:rPr>
          <w:fldChar w:fldCharType="end"/>
        </w:r>
      </w:hyperlink>
    </w:p>
    <w:p w14:paraId="7A0808DE" w14:textId="5895125A" w:rsidR="0072323C" w:rsidRDefault="0072323C">
      <w:pPr>
        <w:pStyle w:val="Obsah3"/>
        <w:tabs>
          <w:tab w:val="left" w:pos="1100"/>
          <w:tab w:val="right" w:leader="dot" w:pos="9062"/>
        </w:tabs>
        <w:rPr>
          <w:rFonts w:asciiTheme="minorHAnsi" w:eastAsiaTheme="minorEastAsia" w:hAnsiTheme="minorHAnsi" w:cstheme="minorBidi"/>
          <w:noProof/>
          <w:kern w:val="2"/>
          <w14:ligatures w14:val="standardContextual"/>
        </w:rPr>
      </w:pPr>
      <w:hyperlink w:anchor="_Toc207189612" w:history="1">
        <w:r w:rsidRPr="00B92972">
          <w:rPr>
            <w:rStyle w:val="Hypertextovodkaz"/>
            <w:noProof/>
          </w:rPr>
          <w:t>1.</w:t>
        </w:r>
        <w:r>
          <w:rPr>
            <w:rFonts w:asciiTheme="minorHAnsi" w:eastAsiaTheme="minorEastAsia" w:hAnsiTheme="minorHAnsi" w:cstheme="minorBidi"/>
            <w:noProof/>
            <w:kern w:val="2"/>
            <w14:ligatures w14:val="standardContextual"/>
          </w:rPr>
          <w:tab/>
        </w:r>
        <w:r w:rsidRPr="00B92972">
          <w:rPr>
            <w:rStyle w:val="Hypertextovodkaz"/>
            <w:noProof/>
          </w:rPr>
          <w:t>OSOBNOSTNÍ A SOCIÁLNÍ VÝCHOVA</w:t>
        </w:r>
        <w:r>
          <w:rPr>
            <w:noProof/>
            <w:webHidden/>
          </w:rPr>
          <w:tab/>
        </w:r>
        <w:r>
          <w:rPr>
            <w:noProof/>
            <w:webHidden/>
          </w:rPr>
          <w:fldChar w:fldCharType="begin"/>
        </w:r>
        <w:r>
          <w:rPr>
            <w:noProof/>
            <w:webHidden/>
          </w:rPr>
          <w:instrText xml:space="preserve"> PAGEREF _Toc207189612 \h </w:instrText>
        </w:r>
        <w:r>
          <w:rPr>
            <w:noProof/>
            <w:webHidden/>
          </w:rPr>
        </w:r>
        <w:r>
          <w:rPr>
            <w:noProof/>
            <w:webHidden/>
          </w:rPr>
          <w:fldChar w:fldCharType="separate"/>
        </w:r>
        <w:r w:rsidR="00A9133B">
          <w:rPr>
            <w:noProof/>
            <w:webHidden/>
          </w:rPr>
          <w:t>12</w:t>
        </w:r>
        <w:r>
          <w:rPr>
            <w:noProof/>
            <w:webHidden/>
          </w:rPr>
          <w:fldChar w:fldCharType="end"/>
        </w:r>
      </w:hyperlink>
    </w:p>
    <w:p w14:paraId="2149322C" w14:textId="695250D5" w:rsidR="0072323C" w:rsidRDefault="0072323C">
      <w:pPr>
        <w:pStyle w:val="Obsah3"/>
        <w:tabs>
          <w:tab w:val="left" w:pos="1100"/>
          <w:tab w:val="right" w:leader="dot" w:pos="9062"/>
        </w:tabs>
        <w:rPr>
          <w:rFonts w:asciiTheme="minorHAnsi" w:eastAsiaTheme="minorEastAsia" w:hAnsiTheme="minorHAnsi" w:cstheme="minorBidi"/>
          <w:noProof/>
          <w:kern w:val="2"/>
          <w14:ligatures w14:val="standardContextual"/>
        </w:rPr>
      </w:pPr>
      <w:hyperlink w:anchor="_Toc207189613" w:history="1">
        <w:r w:rsidRPr="00B92972">
          <w:rPr>
            <w:rStyle w:val="Hypertextovodkaz"/>
            <w:noProof/>
          </w:rPr>
          <w:t>2.</w:t>
        </w:r>
        <w:r>
          <w:rPr>
            <w:rFonts w:asciiTheme="minorHAnsi" w:eastAsiaTheme="minorEastAsia" w:hAnsiTheme="minorHAnsi" w:cstheme="minorBidi"/>
            <w:noProof/>
            <w:kern w:val="2"/>
            <w14:ligatures w14:val="standardContextual"/>
          </w:rPr>
          <w:tab/>
        </w:r>
        <w:r w:rsidRPr="00B92972">
          <w:rPr>
            <w:rStyle w:val="Hypertextovodkaz"/>
            <w:noProof/>
          </w:rPr>
          <w:t>VÝCHOVA DEMOKRATICKÉHO OBČANA</w:t>
        </w:r>
        <w:r>
          <w:rPr>
            <w:noProof/>
            <w:webHidden/>
          </w:rPr>
          <w:tab/>
        </w:r>
        <w:r>
          <w:rPr>
            <w:noProof/>
            <w:webHidden/>
          </w:rPr>
          <w:fldChar w:fldCharType="begin"/>
        </w:r>
        <w:r>
          <w:rPr>
            <w:noProof/>
            <w:webHidden/>
          </w:rPr>
          <w:instrText xml:space="preserve"> PAGEREF _Toc207189613 \h </w:instrText>
        </w:r>
        <w:r>
          <w:rPr>
            <w:noProof/>
            <w:webHidden/>
          </w:rPr>
        </w:r>
        <w:r>
          <w:rPr>
            <w:noProof/>
            <w:webHidden/>
          </w:rPr>
          <w:fldChar w:fldCharType="separate"/>
        </w:r>
        <w:r w:rsidR="00A9133B">
          <w:rPr>
            <w:noProof/>
            <w:webHidden/>
          </w:rPr>
          <w:t>13</w:t>
        </w:r>
        <w:r>
          <w:rPr>
            <w:noProof/>
            <w:webHidden/>
          </w:rPr>
          <w:fldChar w:fldCharType="end"/>
        </w:r>
      </w:hyperlink>
    </w:p>
    <w:p w14:paraId="10168FD7" w14:textId="47C305F2" w:rsidR="0072323C" w:rsidRDefault="0072323C">
      <w:pPr>
        <w:pStyle w:val="Obsah3"/>
        <w:tabs>
          <w:tab w:val="left" w:pos="1100"/>
          <w:tab w:val="right" w:leader="dot" w:pos="9062"/>
        </w:tabs>
        <w:rPr>
          <w:rFonts w:asciiTheme="minorHAnsi" w:eastAsiaTheme="minorEastAsia" w:hAnsiTheme="minorHAnsi" w:cstheme="minorBidi"/>
          <w:noProof/>
          <w:kern w:val="2"/>
          <w14:ligatures w14:val="standardContextual"/>
        </w:rPr>
      </w:pPr>
      <w:hyperlink w:anchor="_Toc207189614" w:history="1">
        <w:r w:rsidRPr="00B92972">
          <w:rPr>
            <w:rStyle w:val="Hypertextovodkaz"/>
            <w:noProof/>
          </w:rPr>
          <w:t>3.</w:t>
        </w:r>
        <w:r>
          <w:rPr>
            <w:rFonts w:asciiTheme="minorHAnsi" w:eastAsiaTheme="minorEastAsia" w:hAnsiTheme="minorHAnsi" w:cstheme="minorBidi"/>
            <w:noProof/>
            <w:kern w:val="2"/>
            <w14:ligatures w14:val="standardContextual"/>
          </w:rPr>
          <w:tab/>
        </w:r>
        <w:r w:rsidRPr="00B92972">
          <w:rPr>
            <w:rStyle w:val="Hypertextovodkaz"/>
            <w:noProof/>
          </w:rPr>
          <w:t>VÝCHOVA K MYŠLENÍ V EVROPSKÝCH A GLOBÁLNÍCH SOUVISLOSTECH</w:t>
        </w:r>
        <w:r>
          <w:rPr>
            <w:noProof/>
            <w:webHidden/>
          </w:rPr>
          <w:tab/>
        </w:r>
        <w:r>
          <w:rPr>
            <w:noProof/>
            <w:webHidden/>
          </w:rPr>
          <w:fldChar w:fldCharType="begin"/>
        </w:r>
        <w:r>
          <w:rPr>
            <w:noProof/>
            <w:webHidden/>
          </w:rPr>
          <w:instrText xml:space="preserve"> PAGEREF _Toc207189614 \h </w:instrText>
        </w:r>
        <w:r>
          <w:rPr>
            <w:noProof/>
            <w:webHidden/>
          </w:rPr>
        </w:r>
        <w:r>
          <w:rPr>
            <w:noProof/>
            <w:webHidden/>
          </w:rPr>
          <w:fldChar w:fldCharType="separate"/>
        </w:r>
        <w:r w:rsidR="00A9133B">
          <w:rPr>
            <w:noProof/>
            <w:webHidden/>
          </w:rPr>
          <w:t>14</w:t>
        </w:r>
        <w:r>
          <w:rPr>
            <w:noProof/>
            <w:webHidden/>
          </w:rPr>
          <w:fldChar w:fldCharType="end"/>
        </w:r>
      </w:hyperlink>
    </w:p>
    <w:p w14:paraId="4C98D404" w14:textId="53058075" w:rsidR="0072323C" w:rsidRDefault="0072323C">
      <w:pPr>
        <w:pStyle w:val="Obsah3"/>
        <w:tabs>
          <w:tab w:val="left" w:pos="1100"/>
          <w:tab w:val="right" w:leader="dot" w:pos="9062"/>
        </w:tabs>
        <w:rPr>
          <w:rFonts w:asciiTheme="minorHAnsi" w:eastAsiaTheme="minorEastAsia" w:hAnsiTheme="minorHAnsi" w:cstheme="minorBidi"/>
          <w:noProof/>
          <w:kern w:val="2"/>
          <w14:ligatures w14:val="standardContextual"/>
        </w:rPr>
      </w:pPr>
      <w:hyperlink w:anchor="_Toc207189615" w:history="1">
        <w:r w:rsidRPr="00B92972">
          <w:rPr>
            <w:rStyle w:val="Hypertextovodkaz"/>
            <w:noProof/>
          </w:rPr>
          <w:t>4.</w:t>
        </w:r>
        <w:r>
          <w:rPr>
            <w:rFonts w:asciiTheme="minorHAnsi" w:eastAsiaTheme="minorEastAsia" w:hAnsiTheme="minorHAnsi" w:cstheme="minorBidi"/>
            <w:noProof/>
            <w:kern w:val="2"/>
            <w14:ligatures w14:val="standardContextual"/>
          </w:rPr>
          <w:tab/>
        </w:r>
        <w:r w:rsidRPr="00B92972">
          <w:rPr>
            <w:rStyle w:val="Hypertextovodkaz"/>
            <w:noProof/>
          </w:rPr>
          <w:t>MULTIKULTURNÍ VÝCHOVA</w:t>
        </w:r>
        <w:r>
          <w:rPr>
            <w:noProof/>
            <w:webHidden/>
          </w:rPr>
          <w:tab/>
        </w:r>
        <w:r>
          <w:rPr>
            <w:noProof/>
            <w:webHidden/>
          </w:rPr>
          <w:fldChar w:fldCharType="begin"/>
        </w:r>
        <w:r>
          <w:rPr>
            <w:noProof/>
            <w:webHidden/>
          </w:rPr>
          <w:instrText xml:space="preserve"> PAGEREF _Toc207189615 \h </w:instrText>
        </w:r>
        <w:r>
          <w:rPr>
            <w:noProof/>
            <w:webHidden/>
          </w:rPr>
        </w:r>
        <w:r>
          <w:rPr>
            <w:noProof/>
            <w:webHidden/>
          </w:rPr>
          <w:fldChar w:fldCharType="separate"/>
        </w:r>
        <w:r w:rsidR="00A9133B">
          <w:rPr>
            <w:noProof/>
            <w:webHidden/>
          </w:rPr>
          <w:t>14</w:t>
        </w:r>
        <w:r>
          <w:rPr>
            <w:noProof/>
            <w:webHidden/>
          </w:rPr>
          <w:fldChar w:fldCharType="end"/>
        </w:r>
      </w:hyperlink>
    </w:p>
    <w:p w14:paraId="1E0A7E0A" w14:textId="3977F980" w:rsidR="0072323C" w:rsidRDefault="0072323C">
      <w:pPr>
        <w:pStyle w:val="Obsah3"/>
        <w:tabs>
          <w:tab w:val="left" w:pos="1100"/>
          <w:tab w:val="right" w:leader="dot" w:pos="9062"/>
        </w:tabs>
        <w:rPr>
          <w:rFonts w:asciiTheme="minorHAnsi" w:eastAsiaTheme="minorEastAsia" w:hAnsiTheme="minorHAnsi" w:cstheme="minorBidi"/>
          <w:noProof/>
          <w:kern w:val="2"/>
          <w14:ligatures w14:val="standardContextual"/>
        </w:rPr>
      </w:pPr>
      <w:hyperlink w:anchor="_Toc207189616" w:history="1">
        <w:r w:rsidRPr="00B92972">
          <w:rPr>
            <w:rStyle w:val="Hypertextovodkaz"/>
            <w:noProof/>
          </w:rPr>
          <w:t>5.</w:t>
        </w:r>
        <w:r>
          <w:rPr>
            <w:rFonts w:asciiTheme="minorHAnsi" w:eastAsiaTheme="minorEastAsia" w:hAnsiTheme="minorHAnsi" w:cstheme="minorBidi"/>
            <w:noProof/>
            <w:kern w:val="2"/>
            <w14:ligatures w14:val="standardContextual"/>
          </w:rPr>
          <w:tab/>
        </w:r>
        <w:r w:rsidRPr="00B92972">
          <w:rPr>
            <w:rStyle w:val="Hypertextovodkaz"/>
            <w:noProof/>
          </w:rPr>
          <w:t>ENVIRONMENTÁLNÍ VÝCHOVA</w:t>
        </w:r>
        <w:r>
          <w:rPr>
            <w:noProof/>
            <w:webHidden/>
          </w:rPr>
          <w:tab/>
        </w:r>
        <w:r>
          <w:rPr>
            <w:noProof/>
            <w:webHidden/>
          </w:rPr>
          <w:fldChar w:fldCharType="begin"/>
        </w:r>
        <w:r>
          <w:rPr>
            <w:noProof/>
            <w:webHidden/>
          </w:rPr>
          <w:instrText xml:space="preserve"> PAGEREF _Toc207189616 \h </w:instrText>
        </w:r>
        <w:r>
          <w:rPr>
            <w:noProof/>
            <w:webHidden/>
          </w:rPr>
        </w:r>
        <w:r>
          <w:rPr>
            <w:noProof/>
            <w:webHidden/>
          </w:rPr>
          <w:fldChar w:fldCharType="separate"/>
        </w:r>
        <w:r w:rsidR="00A9133B">
          <w:rPr>
            <w:noProof/>
            <w:webHidden/>
          </w:rPr>
          <w:t>15</w:t>
        </w:r>
        <w:r>
          <w:rPr>
            <w:noProof/>
            <w:webHidden/>
          </w:rPr>
          <w:fldChar w:fldCharType="end"/>
        </w:r>
      </w:hyperlink>
    </w:p>
    <w:p w14:paraId="1391FE48" w14:textId="2DD21CDA" w:rsidR="0072323C" w:rsidRDefault="0072323C">
      <w:pPr>
        <w:pStyle w:val="Obsah3"/>
        <w:tabs>
          <w:tab w:val="left" w:pos="1100"/>
          <w:tab w:val="right" w:leader="dot" w:pos="9062"/>
        </w:tabs>
        <w:rPr>
          <w:rFonts w:asciiTheme="minorHAnsi" w:eastAsiaTheme="minorEastAsia" w:hAnsiTheme="minorHAnsi" w:cstheme="minorBidi"/>
          <w:noProof/>
          <w:kern w:val="2"/>
          <w14:ligatures w14:val="standardContextual"/>
        </w:rPr>
      </w:pPr>
      <w:hyperlink w:anchor="_Toc207189617" w:history="1">
        <w:r w:rsidRPr="00B92972">
          <w:rPr>
            <w:rStyle w:val="Hypertextovodkaz"/>
            <w:noProof/>
          </w:rPr>
          <w:t>6.</w:t>
        </w:r>
        <w:r>
          <w:rPr>
            <w:rFonts w:asciiTheme="minorHAnsi" w:eastAsiaTheme="minorEastAsia" w:hAnsiTheme="minorHAnsi" w:cstheme="minorBidi"/>
            <w:noProof/>
            <w:kern w:val="2"/>
            <w14:ligatures w14:val="standardContextual"/>
          </w:rPr>
          <w:tab/>
        </w:r>
        <w:r w:rsidRPr="00B92972">
          <w:rPr>
            <w:rStyle w:val="Hypertextovodkaz"/>
            <w:noProof/>
          </w:rPr>
          <w:t>MEDIÁLNÍ VÝCHOVA</w:t>
        </w:r>
        <w:r>
          <w:rPr>
            <w:noProof/>
            <w:webHidden/>
          </w:rPr>
          <w:tab/>
        </w:r>
        <w:r>
          <w:rPr>
            <w:noProof/>
            <w:webHidden/>
          </w:rPr>
          <w:fldChar w:fldCharType="begin"/>
        </w:r>
        <w:r>
          <w:rPr>
            <w:noProof/>
            <w:webHidden/>
          </w:rPr>
          <w:instrText xml:space="preserve"> PAGEREF _Toc207189617 \h </w:instrText>
        </w:r>
        <w:r>
          <w:rPr>
            <w:noProof/>
            <w:webHidden/>
          </w:rPr>
        </w:r>
        <w:r>
          <w:rPr>
            <w:noProof/>
            <w:webHidden/>
          </w:rPr>
          <w:fldChar w:fldCharType="separate"/>
        </w:r>
        <w:r w:rsidR="00A9133B">
          <w:rPr>
            <w:noProof/>
            <w:webHidden/>
          </w:rPr>
          <w:t>15</w:t>
        </w:r>
        <w:r>
          <w:rPr>
            <w:noProof/>
            <w:webHidden/>
          </w:rPr>
          <w:fldChar w:fldCharType="end"/>
        </w:r>
      </w:hyperlink>
    </w:p>
    <w:p w14:paraId="62D4CFEB" w14:textId="35841FC6"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18" w:history="1">
        <w:r w:rsidRPr="00B92972">
          <w:rPr>
            <w:rStyle w:val="Hypertextovodkaz"/>
            <w:noProof/>
          </w:rPr>
          <w:t>Realizace tematických okruhů PT formou projektu 1. + 2. stupeň</w:t>
        </w:r>
        <w:r>
          <w:rPr>
            <w:noProof/>
            <w:webHidden/>
          </w:rPr>
          <w:tab/>
        </w:r>
        <w:r>
          <w:rPr>
            <w:noProof/>
            <w:webHidden/>
          </w:rPr>
          <w:fldChar w:fldCharType="begin"/>
        </w:r>
        <w:r>
          <w:rPr>
            <w:noProof/>
            <w:webHidden/>
          </w:rPr>
          <w:instrText xml:space="preserve"> PAGEREF _Toc207189618 \h </w:instrText>
        </w:r>
        <w:r>
          <w:rPr>
            <w:noProof/>
            <w:webHidden/>
          </w:rPr>
        </w:r>
        <w:r>
          <w:rPr>
            <w:noProof/>
            <w:webHidden/>
          </w:rPr>
          <w:fldChar w:fldCharType="separate"/>
        </w:r>
        <w:r w:rsidR="00A9133B">
          <w:rPr>
            <w:noProof/>
            <w:webHidden/>
          </w:rPr>
          <w:t>17</w:t>
        </w:r>
        <w:r>
          <w:rPr>
            <w:noProof/>
            <w:webHidden/>
          </w:rPr>
          <w:fldChar w:fldCharType="end"/>
        </w:r>
      </w:hyperlink>
    </w:p>
    <w:p w14:paraId="19395A51" w14:textId="7A6CFA10" w:rsidR="0072323C" w:rsidRDefault="0072323C">
      <w:pPr>
        <w:pStyle w:val="Obsah1"/>
        <w:tabs>
          <w:tab w:val="left" w:pos="480"/>
          <w:tab w:val="right" w:leader="dot" w:pos="9062"/>
        </w:tabs>
        <w:rPr>
          <w:rFonts w:asciiTheme="minorHAnsi" w:eastAsiaTheme="minorEastAsia" w:hAnsiTheme="minorHAnsi" w:cstheme="minorBidi"/>
          <w:noProof/>
          <w:kern w:val="2"/>
          <w14:ligatures w14:val="standardContextual"/>
        </w:rPr>
      </w:pPr>
      <w:hyperlink w:anchor="_Toc207189619" w:history="1">
        <w:r w:rsidRPr="00B92972">
          <w:rPr>
            <w:rStyle w:val="Hypertextovodkaz"/>
            <w:noProof/>
          </w:rPr>
          <w:t>3.</w:t>
        </w:r>
        <w:r>
          <w:rPr>
            <w:rFonts w:asciiTheme="minorHAnsi" w:eastAsiaTheme="minorEastAsia" w:hAnsiTheme="minorHAnsi" w:cstheme="minorBidi"/>
            <w:noProof/>
            <w:kern w:val="2"/>
            <w14:ligatures w14:val="standardContextual"/>
          </w:rPr>
          <w:tab/>
        </w:r>
        <w:r w:rsidRPr="00B92972">
          <w:rPr>
            <w:rStyle w:val="Hypertextovodkaz"/>
            <w:noProof/>
          </w:rPr>
          <w:t>UČEBNÍ PLÁN</w:t>
        </w:r>
        <w:r>
          <w:rPr>
            <w:noProof/>
            <w:webHidden/>
          </w:rPr>
          <w:tab/>
        </w:r>
        <w:r>
          <w:rPr>
            <w:noProof/>
            <w:webHidden/>
          </w:rPr>
          <w:fldChar w:fldCharType="begin"/>
        </w:r>
        <w:r>
          <w:rPr>
            <w:noProof/>
            <w:webHidden/>
          </w:rPr>
          <w:instrText xml:space="preserve"> PAGEREF _Toc207189619 \h </w:instrText>
        </w:r>
        <w:r>
          <w:rPr>
            <w:noProof/>
            <w:webHidden/>
          </w:rPr>
        </w:r>
        <w:r>
          <w:rPr>
            <w:noProof/>
            <w:webHidden/>
          </w:rPr>
          <w:fldChar w:fldCharType="separate"/>
        </w:r>
        <w:r w:rsidR="00A9133B">
          <w:rPr>
            <w:noProof/>
            <w:webHidden/>
          </w:rPr>
          <w:t>20</w:t>
        </w:r>
        <w:r>
          <w:rPr>
            <w:noProof/>
            <w:webHidden/>
          </w:rPr>
          <w:fldChar w:fldCharType="end"/>
        </w:r>
      </w:hyperlink>
    </w:p>
    <w:p w14:paraId="484A9723" w14:textId="512597A2"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20" w:history="1">
        <w:r w:rsidRPr="00B92972">
          <w:rPr>
            <w:rStyle w:val="Hypertextovodkaz"/>
            <w:noProof/>
          </w:rPr>
          <w:t>1. stupeň</w:t>
        </w:r>
        <w:r>
          <w:rPr>
            <w:noProof/>
            <w:webHidden/>
          </w:rPr>
          <w:tab/>
        </w:r>
        <w:r>
          <w:rPr>
            <w:noProof/>
            <w:webHidden/>
          </w:rPr>
          <w:fldChar w:fldCharType="begin"/>
        </w:r>
        <w:r>
          <w:rPr>
            <w:noProof/>
            <w:webHidden/>
          </w:rPr>
          <w:instrText xml:space="preserve"> PAGEREF _Toc207189620 \h </w:instrText>
        </w:r>
        <w:r>
          <w:rPr>
            <w:noProof/>
            <w:webHidden/>
          </w:rPr>
        </w:r>
        <w:r>
          <w:rPr>
            <w:noProof/>
            <w:webHidden/>
          </w:rPr>
          <w:fldChar w:fldCharType="separate"/>
        </w:r>
        <w:r w:rsidR="00A9133B">
          <w:rPr>
            <w:noProof/>
            <w:webHidden/>
          </w:rPr>
          <w:t>20</w:t>
        </w:r>
        <w:r>
          <w:rPr>
            <w:noProof/>
            <w:webHidden/>
          </w:rPr>
          <w:fldChar w:fldCharType="end"/>
        </w:r>
      </w:hyperlink>
    </w:p>
    <w:p w14:paraId="7094FF04" w14:textId="1B345D89"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21" w:history="1">
        <w:r w:rsidRPr="00B92972">
          <w:rPr>
            <w:rStyle w:val="Hypertextovodkaz"/>
            <w:noProof/>
          </w:rPr>
          <w:t>Poznámky k učebnímu plánu (1. stupeň)</w:t>
        </w:r>
        <w:r>
          <w:rPr>
            <w:noProof/>
            <w:webHidden/>
          </w:rPr>
          <w:tab/>
        </w:r>
        <w:r>
          <w:rPr>
            <w:noProof/>
            <w:webHidden/>
          </w:rPr>
          <w:fldChar w:fldCharType="begin"/>
        </w:r>
        <w:r>
          <w:rPr>
            <w:noProof/>
            <w:webHidden/>
          </w:rPr>
          <w:instrText xml:space="preserve"> PAGEREF _Toc207189621 \h </w:instrText>
        </w:r>
        <w:r>
          <w:rPr>
            <w:noProof/>
            <w:webHidden/>
          </w:rPr>
        </w:r>
        <w:r>
          <w:rPr>
            <w:noProof/>
            <w:webHidden/>
          </w:rPr>
          <w:fldChar w:fldCharType="separate"/>
        </w:r>
        <w:r w:rsidR="00A9133B">
          <w:rPr>
            <w:noProof/>
            <w:webHidden/>
          </w:rPr>
          <w:t>20</w:t>
        </w:r>
        <w:r>
          <w:rPr>
            <w:noProof/>
            <w:webHidden/>
          </w:rPr>
          <w:fldChar w:fldCharType="end"/>
        </w:r>
      </w:hyperlink>
    </w:p>
    <w:p w14:paraId="1F082C79" w14:textId="4D884CDC"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22" w:history="1">
        <w:r w:rsidRPr="00B92972">
          <w:rPr>
            <w:rStyle w:val="Hypertextovodkaz"/>
            <w:noProof/>
          </w:rPr>
          <w:t>2. stupeň</w:t>
        </w:r>
        <w:r>
          <w:rPr>
            <w:noProof/>
            <w:webHidden/>
          </w:rPr>
          <w:tab/>
        </w:r>
        <w:r>
          <w:rPr>
            <w:noProof/>
            <w:webHidden/>
          </w:rPr>
          <w:fldChar w:fldCharType="begin"/>
        </w:r>
        <w:r>
          <w:rPr>
            <w:noProof/>
            <w:webHidden/>
          </w:rPr>
          <w:instrText xml:space="preserve"> PAGEREF _Toc207189622 \h </w:instrText>
        </w:r>
        <w:r>
          <w:rPr>
            <w:noProof/>
            <w:webHidden/>
          </w:rPr>
        </w:r>
        <w:r>
          <w:rPr>
            <w:noProof/>
            <w:webHidden/>
          </w:rPr>
          <w:fldChar w:fldCharType="separate"/>
        </w:r>
        <w:r w:rsidR="00A9133B">
          <w:rPr>
            <w:noProof/>
            <w:webHidden/>
          </w:rPr>
          <w:t>21</w:t>
        </w:r>
        <w:r>
          <w:rPr>
            <w:noProof/>
            <w:webHidden/>
          </w:rPr>
          <w:fldChar w:fldCharType="end"/>
        </w:r>
      </w:hyperlink>
    </w:p>
    <w:p w14:paraId="179EE6B7" w14:textId="7B900809"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23" w:history="1">
        <w:r w:rsidRPr="00B92972">
          <w:rPr>
            <w:rStyle w:val="Hypertextovodkaz"/>
            <w:noProof/>
          </w:rPr>
          <w:t>Poznámky k učebnímu plánu (2. stupeň)</w:t>
        </w:r>
        <w:r>
          <w:rPr>
            <w:noProof/>
            <w:webHidden/>
          </w:rPr>
          <w:tab/>
        </w:r>
        <w:r>
          <w:rPr>
            <w:noProof/>
            <w:webHidden/>
          </w:rPr>
          <w:fldChar w:fldCharType="begin"/>
        </w:r>
        <w:r>
          <w:rPr>
            <w:noProof/>
            <w:webHidden/>
          </w:rPr>
          <w:instrText xml:space="preserve"> PAGEREF _Toc207189623 \h </w:instrText>
        </w:r>
        <w:r>
          <w:rPr>
            <w:noProof/>
            <w:webHidden/>
          </w:rPr>
        </w:r>
        <w:r>
          <w:rPr>
            <w:noProof/>
            <w:webHidden/>
          </w:rPr>
          <w:fldChar w:fldCharType="separate"/>
        </w:r>
        <w:r w:rsidR="00A9133B">
          <w:rPr>
            <w:noProof/>
            <w:webHidden/>
          </w:rPr>
          <w:t>21</w:t>
        </w:r>
        <w:r>
          <w:rPr>
            <w:noProof/>
            <w:webHidden/>
          </w:rPr>
          <w:fldChar w:fldCharType="end"/>
        </w:r>
      </w:hyperlink>
    </w:p>
    <w:p w14:paraId="4605BC44" w14:textId="6116CCD9" w:rsidR="0072323C" w:rsidRDefault="0072323C">
      <w:pPr>
        <w:pStyle w:val="Obsah1"/>
        <w:tabs>
          <w:tab w:val="left" w:pos="480"/>
          <w:tab w:val="right" w:leader="dot" w:pos="9062"/>
        </w:tabs>
        <w:rPr>
          <w:rFonts w:asciiTheme="minorHAnsi" w:eastAsiaTheme="minorEastAsia" w:hAnsiTheme="minorHAnsi" w:cstheme="minorBidi"/>
          <w:noProof/>
          <w:kern w:val="2"/>
          <w14:ligatures w14:val="standardContextual"/>
        </w:rPr>
      </w:pPr>
      <w:hyperlink w:anchor="_Toc207189624" w:history="1">
        <w:r w:rsidRPr="00B92972">
          <w:rPr>
            <w:rStyle w:val="Hypertextovodkaz"/>
            <w:noProof/>
          </w:rPr>
          <w:t>4.</w:t>
        </w:r>
        <w:r>
          <w:rPr>
            <w:rFonts w:asciiTheme="minorHAnsi" w:eastAsiaTheme="minorEastAsia" w:hAnsiTheme="minorHAnsi" w:cstheme="minorBidi"/>
            <w:noProof/>
            <w:kern w:val="2"/>
            <w14:ligatures w14:val="standardContextual"/>
          </w:rPr>
          <w:tab/>
        </w:r>
        <w:r w:rsidRPr="00B92972">
          <w:rPr>
            <w:rStyle w:val="Hypertextovodkaz"/>
            <w:noProof/>
          </w:rPr>
          <w:t>UČEBNÍ OSNOVY</w:t>
        </w:r>
        <w:r>
          <w:rPr>
            <w:noProof/>
            <w:webHidden/>
          </w:rPr>
          <w:tab/>
        </w:r>
        <w:r>
          <w:rPr>
            <w:noProof/>
            <w:webHidden/>
          </w:rPr>
          <w:fldChar w:fldCharType="begin"/>
        </w:r>
        <w:r>
          <w:rPr>
            <w:noProof/>
            <w:webHidden/>
          </w:rPr>
          <w:instrText xml:space="preserve"> PAGEREF _Toc207189624 \h </w:instrText>
        </w:r>
        <w:r>
          <w:rPr>
            <w:noProof/>
            <w:webHidden/>
          </w:rPr>
        </w:r>
        <w:r>
          <w:rPr>
            <w:noProof/>
            <w:webHidden/>
          </w:rPr>
          <w:fldChar w:fldCharType="separate"/>
        </w:r>
        <w:r w:rsidR="00A9133B">
          <w:rPr>
            <w:noProof/>
            <w:webHidden/>
          </w:rPr>
          <w:t>22</w:t>
        </w:r>
        <w:r>
          <w:rPr>
            <w:noProof/>
            <w:webHidden/>
          </w:rPr>
          <w:fldChar w:fldCharType="end"/>
        </w:r>
      </w:hyperlink>
    </w:p>
    <w:p w14:paraId="651468F9" w14:textId="7ECC53F7"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25" w:history="1">
        <w:r w:rsidRPr="00B92972">
          <w:rPr>
            <w:rStyle w:val="Hypertextovodkaz"/>
            <w:noProof/>
          </w:rPr>
          <w:t>ČESKÝ JAZYK A LITERATURA – 1. stupeň</w:t>
        </w:r>
        <w:r>
          <w:rPr>
            <w:noProof/>
            <w:webHidden/>
          </w:rPr>
          <w:tab/>
        </w:r>
        <w:r>
          <w:rPr>
            <w:noProof/>
            <w:webHidden/>
          </w:rPr>
          <w:fldChar w:fldCharType="begin"/>
        </w:r>
        <w:r>
          <w:rPr>
            <w:noProof/>
            <w:webHidden/>
          </w:rPr>
          <w:instrText xml:space="preserve"> PAGEREF _Toc207189625 \h </w:instrText>
        </w:r>
        <w:r>
          <w:rPr>
            <w:noProof/>
            <w:webHidden/>
          </w:rPr>
        </w:r>
        <w:r>
          <w:rPr>
            <w:noProof/>
            <w:webHidden/>
          </w:rPr>
          <w:fldChar w:fldCharType="separate"/>
        </w:r>
        <w:r w:rsidR="00A9133B">
          <w:rPr>
            <w:noProof/>
            <w:webHidden/>
          </w:rPr>
          <w:t>22</w:t>
        </w:r>
        <w:r>
          <w:rPr>
            <w:noProof/>
            <w:webHidden/>
          </w:rPr>
          <w:fldChar w:fldCharType="end"/>
        </w:r>
      </w:hyperlink>
    </w:p>
    <w:p w14:paraId="5B0C045A" w14:textId="3D6245EB"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26" w:history="1">
        <w:r w:rsidRPr="00B92972">
          <w:rPr>
            <w:rStyle w:val="Hypertextovodkaz"/>
            <w:noProof/>
          </w:rPr>
          <w:t>Český jazyk a literatura – 1. ročník</w:t>
        </w:r>
        <w:r>
          <w:rPr>
            <w:noProof/>
            <w:webHidden/>
          </w:rPr>
          <w:tab/>
        </w:r>
        <w:r>
          <w:rPr>
            <w:noProof/>
            <w:webHidden/>
          </w:rPr>
          <w:fldChar w:fldCharType="begin"/>
        </w:r>
        <w:r>
          <w:rPr>
            <w:noProof/>
            <w:webHidden/>
          </w:rPr>
          <w:instrText xml:space="preserve"> PAGEREF _Toc207189626 \h </w:instrText>
        </w:r>
        <w:r>
          <w:rPr>
            <w:noProof/>
            <w:webHidden/>
          </w:rPr>
        </w:r>
        <w:r>
          <w:rPr>
            <w:noProof/>
            <w:webHidden/>
          </w:rPr>
          <w:fldChar w:fldCharType="separate"/>
        </w:r>
        <w:r w:rsidR="00A9133B">
          <w:rPr>
            <w:noProof/>
            <w:webHidden/>
          </w:rPr>
          <w:t>25</w:t>
        </w:r>
        <w:r>
          <w:rPr>
            <w:noProof/>
            <w:webHidden/>
          </w:rPr>
          <w:fldChar w:fldCharType="end"/>
        </w:r>
      </w:hyperlink>
    </w:p>
    <w:p w14:paraId="770FE01C" w14:textId="592737E8"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27" w:history="1">
        <w:r w:rsidRPr="00B92972">
          <w:rPr>
            <w:rStyle w:val="Hypertextovodkaz"/>
            <w:noProof/>
          </w:rPr>
          <w:t>Český jazyk a literatura – 2. ročník</w:t>
        </w:r>
        <w:r>
          <w:rPr>
            <w:noProof/>
            <w:webHidden/>
          </w:rPr>
          <w:tab/>
        </w:r>
        <w:r>
          <w:rPr>
            <w:noProof/>
            <w:webHidden/>
          </w:rPr>
          <w:fldChar w:fldCharType="begin"/>
        </w:r>
        <w:r>
          <w:rPr>
            <w:noProof/>
            <w:webHidden/>
          </w:rPr>
          <w:instrText xml:space="preserve"> PAGEREF _Toc207189627 \h </w:instrText>
        </w:r>
        <w:r>
          <w:rPr>
            <w:noProof/>
            <w:webHidden/>
          </w:rPr>
        </w:r>
        <w:r>
          <w:rPr>
            <w:noProof/>
            <w:webHidden/>
          </w:rPr>
          <w:fldChar w:fldCharType="separate"/>
        </w:r>
        <w:r w:rsidR="00A9133B">
          <w:rPr>
            <w:noProof/>
            <w:webHidden/>
          </w:rPr>
          <w:t>28</w:t>
        </w:r>
        <w:r>
          <w:rPr>
            <w:noProof/>
            <w:webHidden/>
          </w:rPr>
          <w:fldChar w:fldCharType="end"/>
        </w:r>
      </w:hyperlink>
    </w:p>
    <w:p w14:paraId="37159632" w14:textId="0C50683E"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28" w:history="1">
        <w:r w:rsidRPr="00B92972">
          <w:rPr>
            <w:rStyle w:val="Hypertextovodkaz"/>
            <w:noProof/>
          </w:rPr>
          <w:t>Český jazyk a literatura – 3. ročník</w:t>
        </w:r>
        <w:r>
          <w:rPr>
            <w:noProof/>
            <w:webHidden/>
          </w:rPr>
          <w:tab/>
        </w:r>
        <w:r>
          <w:rPr>
            <w:noProof/>
            <w:webHidden/>
          </w:rPr>
          <w:fldChar w:fldCharType="begin"/>
        </w:r>
        <w:r>
          <w:rPr>
            <w:noProof/>
            <w:webHidden/>
          </w:rPr>
          <w:instrText xml:space="preserve"> PAGEREF _Toc207189628 \h </w:instrText>
        </w:r>
        <w:r>
          <w:rPr>
            <w:noProof/>
            <w:webHidden/>
          </w:rPr>
        </w:r>
        <w:r>
          <w:rPr>
            <w:noProof/>
            <w:webHidden/>
          </w:rPr>
          <w:fldChar w:fldCharType="separate"/>
        </w:r>
        <w:r w:rsidR="00A9133B">
          <w:rPr>
            <w:noProof/>
            <w:webHidden/>
          </w:rPr>
          <w:t>31</w:t>
        </w:r>
        <w:r>
          <w:rPr>
            <w:noProof/>
            <w:webHidden/>
          </w:rPr>
          <w:fldChar w:fldCharType="end"/>
        </w:r>
      </w:hyperlink>
    </w:p>
    <w:p w14:paraId="522FD81A" w14:textId="579BE92B"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29" w:history="1">
        <w:r w:rsidRPr="00B92972">
          <w:rPr>
            <w:rStyle w:val="Hypertextovodkaz"/>
            <w:noProof/>
          </w:rPr>
          <w:t>Český jazyk a literatura – 4. ročník</w:t>
        </w:r>
        <w:r>
          <w:rPr>
            <w:noProof/>
            <w:webHidden/>
          </w:rPr>
          <w:tab/>
        </w:r>
        <w:r>
          <w:rPr>
            <w:noProof/>
            <w:webHidden/>
          </w:rPr>
          <w:fldChar w:fldCharType="begin"/>
        </w:r>
        <w:r>
          <w:rPr>
            <w:noProof/>
            <w:webHidden/>
          </w:rPr>
          <w:instrText xml:space="preserve"> PAGEREF _Toc207189629 \h </w:instrText>
        </w:r>
        <w:r>
          <w:rPr>
            <w:noProof/>
            <w:webHidden/>
          </w:rPr>
        </w:r>
        <w:r>
          <w:rPr>
            <w:noProof/>
            <w:webHidden/>
          </w:rPr>
          <w:fldChar w:fldCharType="separate"/>
        </w:r>
        <w:r w:rsidR="00A9133B">
          <w:rPr>
            <w:noProof/>
            <w:webHidden/>
          </w:rPr>
          <w:t>34</w:t>
        </w:r>
        <w:r>
          <w:rPr>
            <w:noProof/>
            <w:webHidden/>
          </w:rPr>
          <w:fldChar w:fldCharType="end"/>
        </w:r>
      </w:hyperlink>
    </w:p>
    <w:p w14:paraId="1082326B" w14:textId="0B669CE3"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30" w:history="1">
        <w:r w:rsidRPr="00B92972">
          <w:rPr>
            <w:rStyle w:val="Hypertextovodkaz"/>
            <w:noProof/>
          </w:rPr>
          <w:t>Český jazyk a literatura – 5. ročník</w:t>
        </w:r>
        <w:r>
          <w:rPr>
            <w:noProof/>
            <w:webHidden/>
          </w:rPr>
          <w:tab/>
        </w:r>
        <w:r>
          <w:rPr>
            <w:noProof/>
            <w:webHidden/>
          </w:rPr>
          <w:fldChar w:fldCharType="begin"/>
        </w:r>
        <w:r>
          <w:rPr>
            <w:noProof/>
            <w:webHidden/>
          </w:rPr>
          <w:instrText xml:space="preserve"> PAGEREF _Toc207189630 \h </w:instrText>
        </w:r>
        <w:r>
          <w:rPr>
            <w:noProof/>
            <w:webHidden/>
          </w:rPr>
        </w:r>
        <w:r>
          <w:rPr>
            <w:noProof/>
            <w:webHidden/>
          </w:rPr>
          <w:fldChar w:fldCharType="separate"/>
        </w:r>
        <w:r w:rsidR="00A9133B">
          <w:rPr>
            <w:noProof/>
            <w:webHidden/>
          </w:rPr>
          <w:t>39</w:t>
        </w:r>
        <w:r>
          <w:rPr>
            <w:noProof/>
            <w:webHidden/>
          </w:rPr>
          <w:fldChar w:fldCharType="end"/>
        </w:r>
      </w:hyperlink>
    </w:p>
    <w:p w14:paraId="6DD4E598" w14:textId="011BBCBB"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31" w:history="1">
        <w:r w:rsidRPr="00B92972">
          <w:rPr>
            <w:rStyle w:val="Hypertextovodkaz"/>
            <w:noProof/>
          </w:rPr>
          <w:t>ANGLICKÝ JAZYK – 1. stupeň</w:t>
        </w:r>
        <w:r>
          <w:rPr>
            <w:noProof/>
            <w:webHidden/>
          </w:rPr>
          <w:tab/>
        </w:r>
        <w:r>
          <w:rPr>
            <w:noProof/>
            <w:webHidden/>
          </w:rPr>
          <w:fldChar w:fldCharType="begin"/>
        </w:r>
        <w:r>
          <w:rPr>
            <w:noProof/>
            <w:webHidden/>
          </w:rPr>
          <w:instrText xml:space="preserve"> PAGEREF _Toc207189631 \h </w:instrText>
        </w:r>
        <w:r>
          <w:rPr>
            <w:noProof/>
            <w:webHidden/>
          </w:rPr>
        </w:r>
        <w:r>
          <w:rPr>
            <w:noProof/>
            <w:webHidden/>
          </w:rPr>
          <w:fldChar w:fldCharType="separate"/>
        </w:r>
        <w:r w:rsidR="00A9133B">
          <w:rPr>
            <w:noProof/>
            <w:webHidden/>
          </w:rPr>
          <w:t>44</w:t>
        </w:r>
        <w:r>
          <w:rPr>
            <w:noProof/>
            <w:webHidden/>
          </w:rPr>
          <w:fldChar w:fldCharType="end"/>
        </w:r>
      </w:hyperlink>
    </w:p>
    <w:p w14:paraId="1B78F74D" w14:textId="1F18F408"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32" w:history="1">
        <w:r w:rsidRPr="00B92972">
          <w:rPr>
            <w:rStyle w:val="Hypertextovodkaz"/>
            <w:noProof/>
          </w:rPr>
          <w:t>Anglický jazyk – 1. ročník</w:t>
        </w:r>
        <w:r>
          <w:rPr>
            <w:noProof/>
            <w:webHidden/>
          </w:rPr>
          <w:tab/>
        </w:r>
        <w:r>
          <w:rPr>
            <w:noProof/>
            <w:webHidden/>
          </w:rPr>
          <w:fldChar w:fldCharType="begin"/>
        </w:r>
        <w:r>
          <w:rPr>
            <w:noProof/>
            <w:webHidden/>
          </w:rPr>
          <w:instrText xml:space="preserve"> PAGEREF _Toc207189632 \h </w:instrText>
        </w:r>
        <w:r>
          <w:rPr>
            <w:noProof/>
            <w:webHidden/>
          </w:rPr>
        </w:r>
        <w:r>
          <w:rPr>
            <w:noProof/>
            <w:webHidden/>
          </w:rPr>
          <w:fldChar w:fldCharType="separate"/>
        </w:r>
        <w:r w:rsidR="00A9133B">
          <w:rPr>
            <w:noProof/>
            <w:webHidden/>
          </w:rPr>
          <w:t>46</w:t>
        </w:r>
        <w:r>
          <w:rPr>
            <w:noProof/>
            <w:webHidden/>
          </w:rPr>
          <w:fldChar w:fldCharType="end"/>
        </w:r>
      </w:hyperlink>
    </w:p>
    <w:p w14:paraId="0AB3FADA" w14:textId="617C398B"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33" w:history="1">
        <w:r w:rsidRPr="00B92972">
          <w:rPr>
            <w:rStyle w:val="Hypertextovodkaz"/>
            <w:noProof/>
          </w:rPr>
          <w:t>Anglický jazyk – 3. ročník</w:t>
        </w:r>
        <w:r>
          <w:rPr>
            <w:noProof/>
            <w:webHidden/>
          </w:rPr>
          <w:tab/>
        </w:r>
        <w:r>
          <w:rPr>
            <w:noProof/>
            <w:webHidden/>
          </w:rPr>
          <w:fldChar w:fldCharType="begin"/>
        </w:r>
        <w:r>
          <w:rPr>
            <w:noProof/>
            <w:webHidden/>
          </w:rPr>
          <w:instrText xml:space="preserve"> PAGEREF _Toc207189633 \h </w:instrText>
        </w:r>
        <w:r>
          <w:rPr>
            <w:noProof/>
            <w:webHidden/>
          </w:rPr>
        </w:r>
        <w:r>
          <w:rPr>
            <w:noProof/>
            <w:webHidden/>
          </w:rPr>
          <w:fldChar w:fldCharType="separate"/>
        </w:r>
        <w:r w:rsidR="00A9133B">
          <w:rPr>
            <w:noProof/>
            <w:webHidden/>
          </w:rPr>
          <w:t>48</w:t>
        </w:r>
        <w:r>
          <w:rPr>
            <w:noProof/>
            <w:webHidden/>
          </w:rPr>
          <w:fldChar w:fldCharType="end"/>
        </w:r>
      </w:hyperlink>
    </w:p>
    <w:p w14:paraId="35AB2150" w14:textId="41CB4DB8"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34" w:history="1">
        <w:r w:rsidRPr="00B92972">
          <w:rPr>
            <w:rStyle w:val="Hypertextovodkaz"/>
            <w:noProof/>
          </w:rPr>
          <w:t>Anglický jazyk – 4. ročník</w:t>
        </w:r>
        <w:r>
          <w:rPr>
            <w:noProof/>
            <w:webHidden/>
          </w:rPr>
          <w:tab/>
        </w:r>
        <w:r>
          <w:rPr>
            <w:noProof/>
            <w:webHidden/>
          </w:rPr>
          <w:fldChar w:fldCharType="begin"/>
        </w:r>
        <w:r>
          <w:rPr>
            <w:noProof/>
            <w:webHidden/>
          </w:rPr>
          <w:instrText xml:space="preserve"> PAGEREF _Toc207189634 \h </w:instrText>
        </w:r>
        <w:r>
          <w:rPr>
            <w:noProof/>
            <w:webHidden/>
          </w:rPr>
        </w:r>
        <w:r>
          <w:rPr>
            <w:noProof/>
            <w:webHidden/>
          </w:rPr>
          <w:fldChar w:fldCharType="separate"/>
        </w:r>
        <w:r w:rsidR="00A9133B">
          <w:rPr>
            <w:noProof/>
            <w:webHidden/>
          </w:rPr>
          <w:t>50</w:t>
        </w:r>
        <w:r>
          <w:rPr>
            <w:noProof/>
            <w:webHidden/>
          </w:rPr>
          <w:fldChar w:fldCharType="end"/>
        </w:r>
      </w:hyperlink>
    </w:p>
    <w:p w14:paraId="0129C2AC" w14:textId="2A7F5175"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35" w:history="1">
        <w:r w:rsidRPr="00B92972">
          <w:rPr>
            <w:rStyle w:val="Hypertextovodkaz"/>
            <w:noProof/>
          </w:rPr>
          <w:t>Anglický jazyk – 5. ročník</w:t>
        </w:r>
        <w:r>
          <w:rPr>
            <w:noProof/>
            <w:webHidden/>
          </w:rPr>
          <w:tab/>
        </w:r>
        <w:r>
          <w:rPr>
            <w:noProof/>
            <w:webHidden/>
          </w:rPr>
          <w:fldChar w:fldCharType="begin"/>
        </w:r>
        <w:r>
          <w:rPr>
            <w:noProof/>
            <w:webHidden/>
          </w:rPr>
          <w:instrText xml:space="preserve"> PAGEREF _Toc207189635 \h </w:instrText>
        </w:r>
        <w:r>
          <w:rPr>
            <w:noProof/>
            <w:webHidden/>
          </w:rPr>
        </w:r>
        <w:r>
          <w:rPr>
            <w:noProof/>
            <w:webHidden/>
          </w:rPr>
          <w:fldChar w:fldCharType="separate"/>
        </w:r>
        <w:r w:rsidR="00A9133B">
          <w:rPr>
            <w:noProof/>
            <w:webHidden/>
          </w:rPr>
          <w:t>54</w:t>
        </w:r>
        <w:r>
          <w:rPr>
            <w:noProof/>
            <w:webHidden/>
          </w:rPr>
          <w:fldChar w:fldCharType="end"/>
        </w:r>
      </w:hyperlink>
    </w:p>
    <w:p w14:paraId="3A1DF456" w14:textId="412E8EC4"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36" w:history="1">
        <w:r w:rsidRPr="00B92972">
          <w:rPr>
            <w:rStyle w:val="Hypertextovodkaz"/>
            <w:noProof/>
          </w:rPr>
          <w:t>MATEMATIKA – 1. stupeň</w:t>
        </w:r>
        <w:r>
          <w:rPr>
            <w:noProof/>
            <w:webHidden/>
          </w:rPr>
          <w:tab/>
        </w:r>
        <w:r>
          <w:rPr>
            <w:noProof/>
            <w:webHidden/>
          </w:rPr>
          <w:fldChar w:fldCharType="begin"/>
        </w:r>
        <w:r>
          <w:rPr>
            <w:noProof/>
            <w:webHidden/>
          </w:rPr>
          <w:instrText xml:space="preserve"> PAGEREF _Toc207189636 \h </w:instrText>
        </w:r>
        <w:r>
          <w:rPr>
            <w:noProof/>
            <w:webHidden/>
          </w:rPr>
        </w:r>
        <w:r>
          <w:rPr>
            <w:noProof/>
            <w:webHidden/>
          </w:rPr>
          <w:fldChar w:fldCharType="separate"/>
        </w:r>
        <w:r w:rsidR="00A9133B">
          <w:rPr>
            <w:noProof/>
            <w:webHidden/>
          </w:rPr>
          <w:t>58</w:t>
        </w:r>
        <w:r>
          <w:rPr>
            <w:noProof/>
            <w:webHidden/>
          </w:rPr>
          <w:fldChar w:fldCharType="end"/>
        </w:r>
      </w:hyperlink>
    </w:p>
    <w:p w14:paraId="2A335565" w14:textId="3A72BF5C"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37" w:history="1">
        <w:r w:rsidRPr="00B92972">
          <w:rPr>
            <w:rStyle w:val="Hypertextovodkaz"/>
            <w:noProof/>
          </w:rPr>
          <w:t>Matematika – 1. ročník</w:t>
        </w:r>
        <w:r>
          <w:rPr>
            <w:noProof/>
            <w:webHidden/>
          </w:rPr>
          <w:tab/>
        </w:r>
        <w:r>
          <w:rPr>
            <w:noProof/>
            <w:webHidden/>
          </w:rPr>
          <w:fldChar w:fldCharType="begin"/>
        </w:r>
        <w:r>
          <w:rPr>
            <w:noProof/>
            <w:webHidden/>
          </w:rPr>
          <w:instrText xml:space="preserve"> PAGEREF _Toc207189637 \h </w:instrText>
        </w:r>
        <w:r>
          <w:rPr>
            <w:noProof/>
            <w:webHidden/>
          </w:rPr>
        </w:r>
        <w:r>
          <w:rPr>
            <w:noProof/>
            <w:webHidden/>
          </w:rPr>
          <w:fldChar w:fldCharType="separate"/>
        </w:r>
        <w:r w:rsidR="00A9133B">
          <w:rPr>
            <w:noProof/>
            <w:webHidden/>
          </w:rPr>
          <w:t>61</w:t>
        </w:r>
        <w:r>
          <w:rPr>
            <w:noProof/>
            <w:webHidden/>
          </w:rPr>
          <w:fldChar w:fldCharType="end"/>
        </w:r>
      </w:hyperlink>
    </w:p>
    <w:p w14:paraId="0E5FD3F1" w14:textId="0513BE60"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38" w:history="1">
        <w:r w:rsidRPr="00B92972">
          <w:rPr>
            <w:rStyle w:val="Hypertextovodkaz"/>
            <w:noProof/>
          </w:rPr>
          <w:t>Matematika – 2. ročník</w:t>
        </w:r>
        <w:r>
          <w:rPr>
            <w:noProof/>
            <w:webHidden/>
          </w:rPr>
          <w:tab/>
        </w:r>
        <w:r>
          <w:rPr>
            <w:noProof/>
            <w:webHidden/>
          </w:rPr>
          <w:fldChar w:fldCharType="begin"/>
        </w:r>
        <w:r>
          <w:rPr>
            <w:noProof/>
            <w:webHidden/>
          </w:rPr>
          <w:instrText xml:space="preserve"> PAGEREF _Toc207189638 \h </w:instrText>
        </w:r>
        <w:r>
          <w:rPr>
            <w:noProof/>
            <w:webHidden/>
          </w:rPr>
        </w:r>
        <w:r>
          <w:rPr>
            <w:noProof/>
            <w:webHidden/>
          </w:rPr>
          <w:fldChar w:fldCharType="separate"/>
        </w:r>
        <w:r w:rsidR="00A9133B">
          <w:rPr>
            <w:noProof/>
            <w:webHidden/>
          </w:rPr>
          <w:t>63</w:t>
        </w:r>
        <w:r>
          <w:rPr>
            <w:noProof/>
            <w:webHidden/>
          </w:rPr>
          <w:fldChar w:fldCharType="end"/>
        </w:r>
      </w:hyperlink>
    </w:p>
    <w:p w14:paraId="0D528CA3" w14:textId="4CD2E528"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39" w:history="1">
        <w:r w:rsidRPr="00B92972">
          <w:rPr>
            <w:rStyle w:val="Hypertextovodkaz"/>
            <w:noProof/>
          </w:rPr>
          <w:t>Matematika – 3. ročník</w:t>
        </w:r>
        <w:r>
          <w:rPr>
            <w:noProof/>
            <w:webHidden/>
          </w:rPr>
          <w:tab/>
        </w:r>
        <w:r>
          <w:rPr>
            <w:noProof/>
            <w:webHidden/>
          </w:rPr>
          <w:fldChar w:fldCharType="begin"/>
        </w:r>
        <w:r>
          <w:rPr>
            <w:noProof/>
            <w:webHidden/>
          </w:rPr>
          <w:instrText xml:space="preserve"> PAGEREF _Toc207189639 \h </w:instrText>
        </w:r>
        <w:r>
          <w:rPr>
            <w:noProof/>
            <w:webHidden/>
          </w:rPr>
        </w:r>
        <w:r>
          <w:rPr>
            <w:noProof/>
            <w:webHidden/>
          </w:rPr>
          <w:fldChar w:fldCharType="separate"/>
        </w:r>
        <w:r w:rsidR="00A9133B">
          <w:rPr>
            <w:noProof/>
            <w:webHidden/>
          </w:rPr>
          <w:t>65</w:t>
        </w:r>
        <w:r>
          <w:rPr>
            <w:noProof/>
            <w:webHidden/>
          </w:rPr>
          <w:fldChar w:fldCharType="end"/>
        </w:r>
      </w:hyperlink>
    </w:p>
    <w:p w14:paraId="32E9F2A7" w14:textId="1ECC7A9D"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40" w:history="1">
        <w:r w:rsidRPr="00B92972">
          <w:rPr>
            <w:rStyle w:val="Hypertextovodkaz"/>
            <w:noProof/>
          </w:rPr>
          <w:t>Matematika – 4. ročník</w:t>
        </w:r>
        <w:r>
          <w:rPr>
            <w:noProof/>
            <w:webHidden/>
          </w:rPr>
          <w:tab/>
        </w:r>
        <w:r>
          <w:rPr>
            <w:noProof/>
            <w:webHidden/>
          </w:rPr>
          <w:fldChar w:fldCharType="begin"/>
        </w:r>
        <w:r>
          <w:rPr>
            <w:noProof/>
            <w:webHidden/>
          </w:rPr>
          <w:instrText xml:space="preserve"> PAGEREF _Toc207189640 \h </w:instrText>
        </w:r>
        <w:r>
          <w:rPr>
            <w:noProof/>
            <w:webHidden/>
          </w:rPr>
        </w:r>
        <w:r>
          <w:rPr>
            <w:noProof/>
            <w:webHidden/>
          </w:rPr>
          <w:fldChar w:fldCharType="separate"/>
        </w:r>
        <w:r w:rsidR="00A9133B">
          <w:rPr>
            <w:noProof/>
            <w:webHidden/>
          </w:rPr>
          <w:t>67</w:t>
        </w:r>
        <w:r>
          <w:rPr>
            <w:noProof/>
            <w:webHidden/>
          </w:rPr>
          <w:fldChar w:fldCharType="end"/>
        </w:r>
      </w:hyperlink>
    </w:p>
    <w:p w14:paraId="540EB54D" w14:textId="05D628FC"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41" w:history="1">
        <w:r w:rsidRPr="00B92972">
          <w:rPr>
            <w:rStyle w:val="Hypertextovodkaz"/>
            <w:noProof/>
          </w:rPr>
          <w:t>Matematika – 5. ročník</w:t>
        </w:r>
        <w:r>
          <w:rPr>
            <w:noProof/>
            <w:webHidden/>
          </w:rPr>
          <w:tab/>
        </w:r>
        <w:r>
          <w:rPr>
            <w:noProof/>
            <w:webHidden/>
          </w:rPr>
          <w:fldChar w:fldCharType="begin"/>
        </w:r>
        <w:r>
          <w:rPr>
            <w:noProof/>
            <w:webHidden/>
          </w:rPr>
          <w:instrText xml:space="preserve"> PAGEREF _Toc207189641 \h </w:instrText>
        </w:r>
        <w:r>
          <w:rPr>
            <w:noProof/>
            <w:webHidden/>
          </w:rPr>
        </w:r>
        <w:r>
          <w:rPr>
            <w:noProof/>
            <w:webHidden/>
          </w:rPr>
          <w:fldChar w:fldCharType="separate"/>
        </w:r>
        <w:r w:rsidR="00A9133B">
          <w:rPr>
            <w:noProof/>
            <w:webHidden/>
          </w:rPr>
          <w:t>70</w:t>
        </w:r>
        <w:r>
          <w:rPr>
            <w:noProof/>
            <w:webHidden/>
          </w:rPr>
          <w:fldChar w:fldCharType="end"/>
        </w:r>
      </w:hyperlink>
    </w:p>
    <w:p w14:paraId="534E337F" w14:textId="03D40E2E"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42" w:history="1">
        <w:r w:rsidRPr="00B92972">
          <w:rPr>
            <w:rStyle w:val="Hypertextovodkaz"/>
            <w:noProof/>
          </w:rPr>
          <w:t>INFORMATIKA – 1. stupeň</w:t>
        </w:r>
        <w:r>
          <w:rPr>
            <w:noProof/>
            <w:webHidden/>
          </w:rPr>
          <w:tab/>
        </w:r>
        <w:r>
          <w:rPr>
            <w:noProof/>
            <w:webHidden/>
          </w:rPr>
          <w:fldChar w:fldCharType="begin"/>
        </w:r>
        <w:r>
          <w:rPr>
            <w:noProof/>
            <w:webHidden/>
          </w:rPr>
          <w:instrText xml:space="preserve"> PAGEREF _Toc207189642 \h </w:instrText>
        </w:r>
        <w:r>
          <w:rPr>
            <w:noProof/>
            <w:webHidden/>
          </w:rPr>
        </w:r>
        <w:r>
          <w:rPr>
            <w:noProof/>
            <w:webHidden/>
          </w:rPr>
          <w:fldChar w:fldCharType="separate"/>
        </w:r>
        <w:r w:rsidR="00A9133B">
          <w:rPr>
            <w:noProof/>
            <w:webHidden/>
          </w:rPr>
          <w:t>73</w:t>
        </w:r>
        <w:r>
          <w:rPr>
            <w:noProof/>
            <w:webHidden/>
          </w:rPr>
          <w:fldChar w:fldCharType="end"/>
        </w:r>
      </w:hyperlink>
    </w:p>
    <w:p w14:paraId="7A1A77E2" w14:textId="5E3D9A96"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43" w:history="1">
        <w:r w:rsidRPr="00B92972">
          <w:rPr>
            <w:rStyle w:val="Hypertextovodkaz"/>
            <w:noProof/>
          </w:rPr>
          <w:t>Informatika – 4. ročník</w:t>
        </w:r>
        <w:r>
          <w:rPr>
            <w:noProof/>
            <w:webHidden/>
          </w:rPr>
          <w:tab/>
        </w:r>
        <w:r>
          <w:rPr>
            <w:noProof/>
            <w:webHidden/>
          </w:rPr>
          <w:fldChar w:fldCharType="begin"/>
        </w:r>
        <w:r>
          <w:rPr>
            <w:noProof/>
            <w:webHidden/>
          </w:rPr>
          <w:instrText xml:space="preserve"> PAGEREF _Toc207189643 \h </w:instrText>
        </w:r>
        <w:r>
          <w:rPr>
            <w:noProof/>
            <w:webHidden/>
          </w:rPr>
        </w:r>
        <w:r>
          <w:rPr>
            <w:noProof/>
            <w:webHidden/>
          </w:rPr>
          <w:fldChar w:fldCharType="separate"/>
        </w:r>
        <w:r w:rsidR="00A9133B">
          <w:rPr>
            <w:noProof/>
            <w:webHidden/>
          </w:rPr>
          <w:t>75</w:t>
        </w:r>
        <w:r>
          <w:rPr>
            <w:noProof/>
            <w:webHidden/>
          </w:rPr>
          <w:fldChar w:fldCharType="end"/>
        </w:r>
      </w:hyperlink>
    </w:p>
    <w:p w14:paraId="647616C1" w14:textId="1825D222"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44" w:history="1">
        <w:r w:rsidRPr="00B92972">
          <w:rPr>
            <w:rStyle w:val="Hypertextovodkaz"/>
            <w:noProof/>
          </w:rPr>
          <w:t>Informatika – 5. ročník</w:t>
        </w:r>
        <w:r>
          <w:rPr>
            <w:noProof/>
            <w:webHidden/>
          </w:rPr>
          <w:tab/>
        </w:r>
        <w:r>
          <w:rPr>
            <w:noProof/>
            <w:webHidden/>
          </w:rPr>
          <w:fldChar w:fldCharType="begin"/>
        </w:r>
        <w:r>
          <w:rPr>
            <w:noProof/>
            <w:webHidden/>
          </w:rPr>
          <w:instrText xml:space="preserve"> PAGEREF _Toc207189644 \h </w:instrText>
        </w:r>
        <w:r>
          <w:rPr>
            <w:noProof/>
            <w:webHidden/>
          </w:rPr>
        </w:r>
        <w:r>
          <w:rPr>
            <w:noProof/>
            <w:webHidden/>
          </w:rPr>
          <w:fldChar w:fldCharType="separate"/>
        </w:r>
        <w:r w:rsidR="00A9133B">
          <w:rPr>
            <w:noProof/>
            <w:webHidden/>
          </w:rPr>
          <w:t>77</w:t>
        </w:r>
        <w:r>
          <w:rPr>
            <w:noProof/>
            <w:webHidden/>
          </w:rPr>
          <w:fldChar w:fldCharType="end"/>
        </w:r>
      </w:hyperlink>
    </w:p>
    <w:p w14:paraId="2153DB7B" w14:textId="28DC8583"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45" w:history="1">
        <w:r w:rsidRPr="00B92972">
          <w:rPr>
            <w:rStyle w:val="Hypertextovodkaz"/>
            <w:noProof/>
          </w:rPr>
          <w:t>PRVOUKA – 1. stupeň</w:t>
        </w:r>
        <w:r>
          <w:rPr>
            <w:noProof/>
            <w:webHidden/>
          </w:rPr>
          <w:tab/>
        </w:r>
        <w:r>
          <w:rPr>
            <w:noProof/>
            <w:webHidden/>
          </w:rPr>
          <w:fldChar w:fldCharType="begin"/>
        </w:r>
        <w:r>
          <w:rPr>
            <w:noProof/>
            <w:webHidden/>
          </w:rPr>
          <w:instrText xml:space="preserve"> PAGEREF _Toc207189645 \h </w:instrText>
        </w:r>
        <w:r>
          <w:rPr>
            <w:noProof/>
            <w:webHidden/>
          </w:rPr>
        </w:r>
        <w:r>
          <w:rPr>
            <w:noProof/>
            <w:webHidden/>
          </w:rPr>
          <w:fldChar w:fldCharType="separate"/>
        </w:r>
        <w:r w:rsidR="00A9133B">
          <w:rPr>
            <w:noProof/>
            <w:webHidden/>
          </w:rPr>
          <w:t>79</w:t>
        </w:r>
        <w:r>
          <w:rPr>
            <w:noProof/>
            <w:webHidden/>
          </w:rPr>
          <w:fldChar w:fldCharType="end"/>
        </w:r>
      </w:hyperlink>
    </w:p>
    <w:p w14:paraId="2917D0B5" w14:textId="628D9727"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46" w:history="1">
        <w:r w:rsidRPr="00B92972">
          <w:rPr>
            <w:rStyle w:val="Hypertextovodkaz"/>
            <w:noProof/>
          </w:rPr>
          <w:t>Prvouka – 1. ročník</w:t>
        </w:r>
        <w:r>
          <w:rPr>
            <w:noProof/>
            <w:webHidden/>
          </w:rPr>
          <w:tab/>
        </w:r>
        <w:r>
          <w:rPr>
            <w:noProof/>
            <w:webHidden/>
          </w:rPr>
          <w:fldChar w:fldCharType="begin"/>
        </w:r>
        <w:r>
          <w:rPr>
            <w:noProof/>
            <w:webHidden/>
          </w:rPr>
          <w:instrText xml:space="preserve"> PAGEREF _Toc207189646 \h </w:instrText>
        </w:r>
        <w:r>
          <w:rPr>
            <w:noProof/>
            <w:webHidden/>
          </w:rPr>
        </w:r>
        <w:r>
          <w:rPr>
            <w:noProof/>
            <w:webHidden/>
          </w:rPr>
          <w:fldChar w:fldCharType="separate"/>
        </w:r>
        <w:r w:rsidR="00A9133B">
          <w:rPr>
            <w:noProof/>
            <w:webHidden/>
          </w:rPr>
          <w:t>82</w:t>
        </w:r>
        <w:r>
          <w:rPr>
            <w:noProof/>
            <w:webHidden/>
          </w:rPr>
          <w:fldChar w:fldCharType="end"/>
        </w:r>
      </w:hyperlink>
    </w:p>
    <w:p w14:paraId="11AE6D20" w14:textId="4E84E260"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47" w:history="1">
        <w:r w:rsidRPr="00B92972">
          <w:rPr>
            <w:rStyle w:val="Hypertextovodkaz"/>
            <w:noProof/>
          </w:rPr>
          <w:t>Prvouka – 2. ročník</w:t>
        </w:r>
        <w:r>
          <w:rPr>
            <w:noProof/>
            <w:webHidden/>
          </w:rPr>
          <w:tab/>
        </w:r>
        <w:r>
          <w:rPr>
            <w:noProof/>
            <w:webHidden/>
          </w:rPr>
          <w:fldChar w:fldCharType="begin"/>
        </w:r>
        <w:r>
          <w:rPr>
            <w:noProof/>
            <w:webHidden/>
          </w:rPr>
          <w:instrText xml:space="preserve"> PAGEREF _Toc207189647 \h </w:instrText>
        </w:r>
        <w:r>
          <w:rPr>
            <w:noProof/>
            <w:webHidden/>
          </w:rPr>
        </w:r>
        <w:r>
          <w:rPr>
            <w:noProof/>
            <w:webHidden/>
          </w:rPr>
          <w:fldChar w:fldCharType="separate"/>
        </w:r>
        <w:r w:rsidR="00A9133B">
          <w:rPr>
            <w:noProof/>
            <w:webHidden/>
          </w:rPr>
          <w:t>85</w:t>
        </w:r>
        <w:r>
          <w:rPr>
            <w:noProof/>
            <w:webHidden/>
          </w:rPr>
          <w:fldChar w:fldCharType="end"/>
        </w:r>
      </w:hyperlink>
    </w:p>
    <w:p w14:paraId="6B9D0F08" w14:textId="5DD3FFC6"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48" w:history="1">
        <w:r w:rsidRPr="00B92972">
          <w:rPr>
            <w:rStyle w:val="Hypertextovodkaz"/>
            <w:noProof/>
          </w:rPr>
          <w:t>Prvouka – 3. ročník</w:t>
        </w:r>
        <w:r>
          <w:rPr>
            <w:noProof/>
            <w:webHidden/>
          </w:rPr>
          <w:tab/>
        </w:r>
        <w:r>
          <w:rPr>
            <w:noProof/>
            <w:webHidden/>
          </w:rPr>
          <w:fldChar w:fldCharType="begin"/>
        </w:r>
        <w:r>
          <w:rPr>
            <w:noProof/>
            <w:webHidden/>
          </w:rPr>
          <w:instrText xml:space="preserve"> PAGEREF _Toc207189648 \h </w:instrText>
        </w:r>
        <w:r>
          <w:rPr>
            <w:noProof/>
            <w:webHidden/>
          </w:rPr>
        </w:r>
        <w:r>
          <w:rPr>
            <w:noProof/>
            <w:webHidden/>
          </w:rPr>
          <w:fldChar w:fldCharType="separate"/>
        </w:r>
        <w:r w:rsidR="00A9133B">
          <w:rPr>
            <w:noProof/>
            <w:webHidden/>
          </w:rPr>
          <w:t>89</w:t>
        </w:r>
        <w:r>
          <w:rPr>
            <w:noProof/>
            <w:webHidden/>
          </w:rPr>
          <w:fldChar w:fldCharType="end"/>
        </w:r>
      </w:hyperlink>
    </w:p>
    <w:p w14:paraId="03569EC5" w14:textId="390B1F7F"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49" w:history="1">
        <w:r w:rsidRPr="00B92972">
          <w:rPr>
            <w:rStyle w:val="Hypertextovodkaz"/>
            <w:noProof/>
          </w:rPr>
          <w:t>VLASTIVĚDA – 1. stupeň</w:t>
        </w:r>
        <w:r>
          <w:rPr>
            <w:noProof/>
            <w:webHidden/>
          </w:rPr>
          <w:tab/>
        </w:r>
        <w:r>
          <w:rPr>
            <w:noProof/>
            <w:webHidden/>
          </w:rPr>
          <w:fldChar w:fldCharType="begin"/>
        </w:r>
        <w:r>
          <w:rPr>
            <w:noProof/>
            <w:webHidden/>
          </w:rPr>
          <w:instrText xml:space="preserve"> PAGEREF _Toc207189649 \h </w:instrText>
        </w:r>
        <w:r>
          <w:rPr>
            <w:noProof/>
            <w:webHidden/>
          </w:rPr>
        </w:r>
        <w:r>
          <w:rPr>
            <w:noProof/>
            <w:webHidden/>
          </w:rPr>
          <w:fldChar w:fldCharType="separate"/>
        </w:r>
        <w:r w:rsidR="00A9133B">
          <w:rPr>
            <w:noProof/>
            <w:webHidden/>
          </w:rPr>
          <w:t>94</w:t>
        </w:r>
        <w:r>
          <w:rPr>
            <w:noProof/>
            <w:webHidden/>
          </w:rPr>
          <w:fldChar w:fldCharType="end"/>
        </w:r>
      </w:hyperlink>
    </w:p>
    <w:p w14:paraId="2D159E98" w14:textId="52F64F0B"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50" w:history="1">
        <w:r w:rsidRPr="00B92972">
          <w:rPr>
            <w:rStyle w:val="Hypertextovodkaz"/>
            <w:noProof/>
          </w:rPr>
          <w:t>Vlastivěda – 4. až 5. ročník</w:t>
        </w:r>
        <w:r>
          <w:rPr>
            <w:noProof/>
            <w:webHidden/>
          </w:rPr>
          <w:tab/>
        </w:r>
        <w:r>
          <w:rPr>
            <w:noProof/>
            <w:webHidden/>
          </w:rPr>
          <w:fldChar w:fldCharType="begin"/>
        </w:r>
        <w:r>
          <w:rPr>
            <w:noProof/>
            <w:webHidden/>
          </w:rPr>
          <w:instrText xml:space="preserve"> PAGEREF _Toc207189650 \h </w:instrText>
        </w:r>
        <w:r>
          <w:rPr>
            <w:noProof/>
            <w:webHidden/>
          </w:rPr>
        </w:r>
        <w:r>
          <w:rPr>
            <w:noProof/>
            <w:webHidden/>
          </w:rPr>
          <w:fldChar w:fldCharType="separate"/>
        </w:r>
        <w:r w:rsidR="00A9133B">
          <w:rPr>
            <w:noProof/>
            <w:webHidden/>
          </w:rPr>
          <w:t>97</w:t>
        </w:r>
        <w:r>
          <w:rPr>
            <w:noProof/>
            <w:webHidden/>
          </w:rPr>
          <w:fldChar w:fldCharType="end"/>
        </w:r>
      </w:hyperlink>
    </w:p>
    <w:p w14:paraId="3171FB72" w14:textId="01F99951"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51" w:history="1">
        <w:r w:rsidRPr="00B92972">
          <w:rPr>
            <w:rStyle w:val="Hypertextovodkaz"/>
            <w:noProof/>
          </w:rPr>
          <w:t>PŘÍRODOVĚDA – 1. stupeň</w:t>
        </w:r>
        <w:r>
          <w:rPr>
            <w:noProof/>
            <w:webHidden/>
          </w:rPr>
          <w:tab/>
        </w:r>
        <w:r>
          <w:rPr>
            <w:noProof/>
            <w:webHidden/>
          </w:rPr>
          <w:fldChar w:fldCharType="begin"/>
        </w:r>
        <w:r>
          <w:rPr>
            <w:noProof/>
            <w:webHidden/>
          </w:rPr>
          <w:instrText xml:space="preserve"> PAGEREF _Toc207189651 \h </w:instrText>
        </w:r>
        <w:r>
          <w:rPr>
            <w:noProof/>
            <w:webHidden/>
          </w:rPr>
        </w:r>
        <w:r>
          <w:rPr>
            <w:noProof/>
            <w:webHidden/>
          </w:rPr>
          <w:fldChar w:fldCharType="separate"/>
        </w:r>
        <w:r w:rsidR="00A9133B">
          <w:rPr>
            <w:noProof/>
            <w:webHidden/>
          </w:rPr>
          <w:t>100</w:t>
        </w:r>
        <w:r>
          <w:rPr>
            <w:noProof/>
            <w:webHidden/>
          </w:rPr>
          <w:fldChar w:fldCharType="end"/>
        </w:r>
      </w:hyperlink>
    </w:p>
    <w:p w14:paraId="7CC8102A" w14:textId="1C299721"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52" w:history="1">
        <w:r w:rsidRPr="00B92972">
          <w:rPr>
            <w:rStyle w:val="Hypertextovodkaz"/>
            <w:noProof/>
          </w:rPr>
          <w:t>Přírodověda – 4. až 5. ročník</w:t>
        </w:r>
        <w:r>
          <w:rPr>
            <w:noProof/>
            <w:webHidden/>
          </w:rPr>
          <w:tab/>
        </w:r>
        <w:r>
          <w:rPr>
            <w:noProof/>
            <w:webHidden/>
          </w:rPr>
          <w:fldChar w:fldCharType="begin"/>
        </w:r>
        <w:r>
          <w:rPr>
            <w:noProof/>
            <w:webHidden/>
          </w:rPr>
          <w:instrText xml:space="preserve"> PAGEREF _Toc207189652 \h </w:instrText>
        </w:r>
        <w:r>
          <w:rPr>
            <w:noProof/>
            <w:webHidden/>
          </w:rPr>
        </w:r>
        <w:r>
          <w:rPr>
            <w:noProof/>
            <w:webHidden/>
          </w:rPr>
          <w:fldChar w:fldCharType="separate"/>
        </w:r>
        <w:r w:rsidR="00A9133B">
          <w:rPr>
            <w:noProof/>
            <w:webHidden/>
          </w:rPr>
          <w:t>103</w:t>
        </w:r>
        <w:r>
          <w:rPr>
            <w:noProof/>
            <w:webHidden/>
          </w:rPr>
          <w:fldChar w:fldCharType="end"/>
        </w:r>
      </w:hyperlink>
    </w:p>
    <w:p w14:paraId="22210D9A" w14:textId="0D0D9A08"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53" w:history="1">
        <w:r w:rsidRPr="00B92972">
          <w:rPr>
            <w:rStyle w:val="Hypertextovodkaz"/>
            <w:noProof/>
          </w:rPr>
          <w:t>HUDEBNÍ VÝCHOVA – 1. stupeň</w:t>
        </w:r>
        <w:r>
          <w:rPr>
            <w:noProof/>
            <w:webHidden/>
          </w:rPr>
          <w:tab/>
        </w:r>
        <w:r>
          <w:rPr>
            <w:noProof/>
            <w:webHidden/>
          </w:rPr>
          <w:fldChar w:fldCharType="begin"/>
        </w:r>
        <w:r>
          <w:rPr>
            <w:noProof/>
            <w:webHidden/>
          </w:rPr>
          <w:instrText xml:space="preserve"> PAGEREF _Toc207189653 \h </w:instrText>
        </w:r>
        <w:r>
          <w:rPr>
            <w:noProof/>
            <w:webHidden/>
          </w:rPr>
        </w:r>
        <w:r>
          <w:rPr>
            <w:noProof/>
            <w:webHidden/>
          </w:rPr>
          <w:fldChar w:fldCharType="separate"/>
        </w:r>
        <w:r w:rsidR="00A9133B">
          <w:rPr>
            <w:noProof/>
            <w:webHidden/>
          </w:rPr>
          <w:t>107</w:t>
        </w:r>
        <w:r>
          <w:rPr>
            <w:noProof/>
            <w:webHidden/>
          </w:rPr>
          <w:fldChar w:fldCharType="end"/>
        </w:r>
      </w:hyperlink>
    </w:p>
    <w:p w14:paraId="6913879D" w14:textId="2E058348"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54" w:history="1">
        <w:r w:rsidRPr="00B92972">
          <w:rPr>
            <w:rStyle w:val="Hypertextovodkaz"/>
            <w:noProof/>
          </w:rPr>
          <w:t>Hudební výchova – 1. ročník</w:t>
        </w:r>
        <w:r>
          <w:rPr>
            <w:noProof/>
            <w:webHidden/>
          </w:rPr>
          <w:tab/>
        </w:r>
        <w:r>
          <w:rPr>
            <w:noProof/>
            <w:webHidden/>
          </w:rPr>
          <w:fldChar w:fldCharType="begin"/>
        </w:r>
        <w:r>
          <w:rPr>
            <w:noProof/>
            <w:webHidden/>
          </w:rPr>
          <w:instrText xml:space="preserve"> PAGEREF _Toc207189654 \h </w:instrText>
        </w:r>
        <w:r>
          <w:rPr>
            <w:noProof/>
            <w:webHidden/>
          </w:rPr>
        </w:r>
        <w:r>
          <w:rPr>
            <w:noProof/>
            <w:webHidden/>
          </w:rPr>
          <w:fldChar w:fldCharType="separate"/>
        </w:r>
        <w:r w:rsidR="00A9133B">
          <w:rPr>
            <w:noProof/>
            <w:webHidden/>
          </w:rPr>
          <w:t>109</w:t>
        </w:r>
        <w:r>
          <w:rPr>
            <w:noProof/>
            <w:webHidden/>
          </w:rPr>
          <w:fldChar w:fldCharType="end"/>
        </w:r>
      </w:hyperlink>
    </w:p>
    <w:p w14:paraId="2D46747E" w14:textId="611B12F4"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55" w:history="1">
        <w:r w:rsidRPr="00B92972">
          <w:rPr>
            <w:rStyle w:val="Hypertextovodkaz"/>
            <w:noProof/>
          </w:rPr>
          <w:t>Hudební výchova – 2. ročník</w:t>
        </w:r>
        <w:r>
          <w:rPr>
            <w:noProof/>
            <w:webHidden/>
          </w:rPr>
          <w:tab/>
        </w:r>
        <w:r>
          <w:rPr>
            <w:noProof/>
            <w:webHidden/>
          </w:rPr>
          <w:fldChar w:fldCharType="begin"/>
        </w:r>
        <w:r>
          <w:rPr>
            <w:noProof/>
            <w:webHidden/>
          </w:rPr>
          <w:instrText xml:space="preserve"> PAGEREF _Toc207189655 \h </w:instrText>
        </w:r>
        <w:r>
          <w:rPr>
            <w:noProof/>
            <w:webHidden/>
          </w:rPr>
        </w:r>
        <w:r>
          <w:rPr>
            <w:noProof/>
            <w:webHidden/>
          </w:rPr>
          <w:fldChar w:fldCharType="separate"/>
        </w:r>
        <w:r w:rsidR="00A9133B">
          <w:rPr>
            <w:noProof/>
            <w:webHidden/>
          </w:rPr>
          <w:t>111</w:t>
        </w:r>
        <w:r>
          <w:rPr>
            <w:noProof/>
            <w:webHidden/>
          </w:rPr>
          <w:fldChar w:fldCharType="end"/>
        </w:r>
      </w:hyperlink>
    </w:p>
    <w:p w14:paraId="02EFD32E" w14:textId="7A9361C4"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56" w:history="1">
        <w:r w:rsidRPr="00B92972">
          <w:rPr>
            <w:rStyle w:val="Hypertextovodkaz"/>
            <w:noProof/>
          </w:rPr>
          <w:t>Hudební výchova – 3. ročník</w:t>
        </w:r>
        <w:r>
          <w:rPr>
            <w:noProof/>
            <w:webHidden/>
          </w:rPr>
          <w:tab/>
        </w:r>
        <w:r>
          <w:rPr>
            <w:noProof/>
            <w:webHidden/>
          </w:rPr>
          <w:fldChar w:fldCharType="begin"/>
        </w:r>
        <w:r>
          <w:rPr>
            <w:noProof/>
            <w:webHidden/>
          </w:rPr>
          <w:instrText xml:space="preserve"> PAGEREF _Toc207189656 \h </w:instrText>
        </w:r>
        <w:r>
          <w:rPr>
            <w:noProof/>
            <w:webHidden/>
          </w:rPr>
        </w:r>
        <w:r>
          <w:rPr>
            <w:noProof/>
            <w:webHidden/>
          </w:rPr>
          <w:fldChar w:fldCharType="separate"/>
        </w:r>
        <w:r w:rsidR="00A9133B">
          <w:rPr>
            <w:noProof/>
            <w:webHidden/>
          </w:rPr>
          <w:t>114</w:t>
        </w:r>
        <w:r>
          <w:rPr>
            <w:noProof/>
            <w:webHidden/>
          </w:rPr>
          <w:fldChar w:fldCharType="end"/>
        </w:r>
      </w:hyperlink>
    </w:p>
    <w:p w14:paraId="4585312D" w14:textId="2E035E22"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57" w:history="1">
        <w:r w:rsidRPr="00B92972">
          <w:rPr>
            <w:rStyle w:val="Hypertextovodkaz"/>
            <w:noProof/>
          </w:rPr>
          <w:t>Hudební výchova – 4. ročník</w:t>
        </w:r>
        <w:r>
          <w:rPr>
            <w:noProof/>
            <w:webHidden/>
          </w:rPr>
          <w:tab/>
        </w:r>
        <w:r>
          <w:rPr>
            <w:noProof/>
            <w:webHidden/>
          </w:rPr>
          <w:fldChar w:fldCharType="begin"/>
        </w:r>
        <w:r>
          <w:rPr>
            <w:noProof/>
            <w:webHidden/>
          </w:rPr>
          <w:instrText xml:space="preserve"> PAGEREF _Toc207189657 \h </w:instrText>
        </w:r>
        <w:r>
          <w:rPr>
            <w:noProof/>
            <w:webHidden/>
          </w:rPr>
        </w:r>
        <w:r>
          <w:rPr>
            <w:noProof/>
            <w:webHidden/>
          </w:rPr>
          <w:fldChar w:fldCharType="separate"/>
        </w:r>
        <w:r w:rsidR="00A9133B">
          <w:rPr>
            <w:noProof/>
            <w:webHidden/>
          </w:rPr>
          <w:t>117</w:t>
        </w:r>
        <w:r>
          <w:rPr>
            <w:noProof/>
            <w:webHidden/>
          </w:rPr>
          <w:fldChar w:fldCharType="end"/>
        </w:r>
      </w:hyperlink>
    </w:p>
    <w:p w14:paraId="21BC5E4C" w14:textId="597059E6"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58" w:history="1">
        <w:r w:rsidRPr="00B92972">
          <w:rPr>
            <w:rStyle w:val="Hypertextovodkaz"/>
            <w:noProof/>
          </w:rPr>
          <w:t>Hudební výchova – 5. ročník</w:t>
        </w:r>
        <w:r>
          <w:rPr>
            <w:noProof/>
            <w:webHidden/>
          </w:rPr>
          <w:tab/>
        </w:r>
        <w:r>
          <w:rPr>
            <w:noProof/>
            <w:webHidden/>
          </w:rPr>
          <w:fldChar w:fldCharType="begin"/>
        </w:r>
        <w:r>
          <w:rPr>
            <w:noProof/>
            <w:webHidden/>
          </w:rPr>
          <w:instrText xml:space="preserve"> PAGEREF _Toc207189658 \h </w:instrText>
        </w:r>
        <w:r>
          <w:rPr>
            <w:noProof/>
            <w:webHidden/>
          </w:rPr>
        </w:r>
        <w:r>
          <w:rPr>
            <w:noProof/>
            <w:webHidden/>
          </w:rPr>
          <w:fldChar w:fldCharType="separate"/>
        </w:r>
        <w:r w:rsidR="00A9133B">
          <w:rPr>
            <w:noProof/>
            <w:webHidden/>
          </w:rPr>
          <w:t>121</w:t>
        </w:r>
        <w:r>
          <w:rPr>
            <w:noProof/>
            <w:webHidden/>
          </w:rPr>
          <w:fldChar w:fldCharType="end"/>
        </w:r>
      </w:hyperlink>
    </w:p>
    <w:p w14:paraId="527A5702" w14:textId="12DB86C3"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59" w:history="1">
        <w:r w:rsidRPr="00B92972">
          <w:rPr>
            <w:rStyle w:val="Hypertextovodkaz"/>
            <w:noProof/>
          </w:rPr>
          <w:t>VÝTVARNÁ VÝCHOVA – 1. stupeň</w:t>
        </w:r>
        <w:r>
          <w:rPr>
            <w:noProof/>
            <w:webHidden/>
          </w:rPr>
          <w:tab/>
        </w:r>
        <w:r>
          <w:rPr>
            <w:noProof/>
            <w:webHidden/>
          </w:rPr>
          <w:fldChar w:fldCharType="begin"/>
        </w:r>
        <w:r>
          <w:rPr>
            <w:noProof/>
            <w:webHidden/>
          </w:rPr>
          <w:instrText xml:space="preserve"> PAGEREF _Toc207189659 \h </w:instrText>
        </w:r>
        <w:r>
          <w:rPr>
            <w:noProof/>
            <w:webHidden/>
          </w:rPr>
        </w:r>
        <w:r>
          <w:rPr>
            <w:noProof/>
            <w:webHidden/>
          </w:rPr>
          <w:fldChar w:fldCharType="separate"/>
        </w:r>
        <w:r w:rsidR="00A9133B">
          <w:rPr>
            <w:noProof/>
            <w:webHidden/>
          </w:rPr>
          <w:t>125</w:t>
        </w:r>
        <w:r>
          <w:rPr>
            <w:noProof/>
            <w:webHidden/>
          </w:rPr>
          <w:fldChar w:fldCharType="end"/>
        </w:r>
      </w:hyperlink>
    </w:p>
    <w:p w14:paraId="3A68D9EB" w14:textId="1054BCAF"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60" w:history="1">
        <w:r w:rsidRPr="00B92972">
          <w:rPr>
            <w:rStyle w:val="Hypertextovodkaz"/>
            <w:noProof/>
          </w:rPr>
          <w:t>Výtvarná výchova – 1. až 3. ročník</w:t>
        </w:r>
        <w:r>
          <w:rPr>
            <w:noProof/>
            <w:webHidden/>
          </w:rPr>
          <w:tab/>
        </w:r>
        <w:r>
          <w:rPr>
            <w:noProof/>
            <w:webHidden/>
          </w:rPr>
          <w:fldChar w:fldCharType="begin"/>
        </w:r>
        <w:r>
          <w:rPr>
            <w:noProof/>
            <w:webHidden/>
          </w:rPr>
          <w:instrText xml:space="preserve"> PAGEREF _Toc207189660 \h </w:instrText>
        </w:r>
        <w:r>
          <w:rPr>
            <w:noProof/>
            <w:webHidden/>
          </w:rPr>
        </w:r>
        <w:r>
          <w:rPr>
            <w:noProof/>
            <w:webHidden/>
          </w:rPr>
          <w:fldChar w:fldCharType="separate"/>
        </w:r>
        <w:r w:rsidR="00A9133B">
          <w:rPr>
            <w:noProof/>
            <w:webHidden/>
          </w:rPr>
          <w:t>128</w:t>
        </w:r>
        <w:r>
          <w:rPr>
            <w:noProof/>
            <w:webHidden/>
          </w:rPr>
          <w:fldChar w:fldCharType="end"/>
        </w:r>
      </w:hyperlink>
    </w:p>
    <w:p w14:paraId="637CDF51" w14:textId="634A49B0"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61" w:history="1">
        <w:r w:rsidRPr="00B92972">
          <w:rPr>
            <w:rStyle w:val="Hypertextovodkaz"/>
            <w:noProof/>
          </w:rPr>
          <w:t>Výtvarná výchova – 4. až 5. ročník</w:t>
        </w:r>
        <w:r>
          <w:rPr>
            <w:noProof/>
            <w:webHidden/>
          </w:rPr>
          <w:tab/>
        </w:r>
        <w:r>
          <w:rPr>
            <w:noProof/>
            <w:webHidden/>
          </w:rPr>
          <w:fldChar w:fldCharType="begin"/>
        </w:r>
        <w:r>
          <w:rPr>
            <w:noProof/>
            <w:webHidden/>
          </w:rPr>
          <w:instrText xml:space="preserve"> PAGEREF _Toc207189661 \h </w:instrText>
        </w:r>
        <w:r>
          <w:rPr>
            <w:noProof/>
            <w:webHidden/>
          </w:rPr>
        </w:r>
        <w:r>
          <w:rPr>
            <w:noProof/>
            <w:webHidden/>
          </w:rPr>
          <w:fldChar w:fldCharType="separate"/>
        </w:r>
        <w:r w:rsidR="00A9133B">
          <w:rPr>
            <w:noProof/>
            <w:webHidden/>
          </w:rPr>
          <w:t>132</w:t>
        </w:r>
        <w:r>
          <w:rPr>
            <w:noProof/>
            <w:webHidden/>
          </w:rPr>
          <w:fldChar w:fldCharType="end"/>
        </w:r>
      </w:hyperlink>
    </w:p>
    <w:p w14:paraId="48900330" w14:textId="121B074F"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62" w:history="1">
        <w:r w:rsidRPr="00B92972">
          <w:rPr>
            <w:rStyle w:val="Hypertextovodkaz"/>
            <w:noProof/>
          </w:rPr>
          <w:t>TĚLESNÁ VÝCHOVA – 1. stupeň</w:t>
        </w:r>
        <w:r>
          <w:rPr>
            <w:noProof/>
            <w:webHidden/>
          </w:rPr>
          <w:tab/>
        </w:r>
        <w:r>
          <w:rPr>
            <w:noProof/>
            <w:webHidden/>
          </w:rPr>
          <w:fldChar w:fldCharType="begin"/>
        </w:r>
        <w:r>
          <w:rPr>
            <w:noProof/>
            <w:webHidden/>
          </w:rPr>
          <w:instrText xml:space="preserve"> PAGEREF _Toc207189662 \h </w:instrText>
        </w:r>
        <w:r>
          <w:rPr>
            <w:noProof/>
            <w:webHidden/>
          </w:rPr>
        </w:r>
        <w:r>
          <w:rPr>
            <w:noProof/>
            <w:webHidden/>
          </w:rPr>
          <w:fldChar w:fldCharType="separate"/>
        </w:r>
        <w:r w:rsidR="00A9133B">
          <w:rPr>
            <w:noProof/>
            <w:webHidden/>
          </w:rPr>
          <w:t>136</w:t>
        </w:r>
        <w:r>
          <w:rPr>
            <w:noProof/>
            <w:webHidden/>
          </w:rPr>
          <w:fldChar w:fldCharType="end"/>
        </w:r>
      </w:hyperlink>
    </w:p>
    <w:p w14:paraId="57D71D55" w14:textId="7D0263D3"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63" w:history="1">
        <w:r w:rsidRPr="00B92972">
          <w:rPr>
            <w:rStyle w:val="Hypertextovodkaz"/>
            <w:noProof/>
          </w:rPr>
          <w:t>Tělesná výchova – 1. až 3. ročník</w:t>
        </w:r>
        <w:r>
          <w:rPr>
            <w:noProof/>
            <w:webHidden/>
          </w:rPr>
          <w:tab/>
        </w:r>
        <w:r>
          <w:rPr>
            <w:noProof/>
            <w:webHidden/>
          </w:rPr>
          <w:fldChar w:fldCharType="begin"/>
        </w:r>
        <w:r>
          <w:rPr>
            <w:noProof/>
            <w:webHidden/>
          </w:rPr>
          <w:instrText xml:space="preserve"> PAGEREF _Toc207189663 \h </w:instrText>
        </w:r>
        <w:r>
          <w:rPr>
            <w:noProof/>
            <w:webHidden/>
          </w:rPr>
        </w:r>
        <w:r>
          <w:rPr>
            <w:noProof/>
            <w:webHidden/>
          </w:rPr>
          <w:fldChar w:fldCharType="separate"/>
        </w:r>
        <w:r w:rsidR="00A9133B">
          <w:rPr>
            <w:noProof/>
            <w:webHidden/>
          </w:rPr>
          <w:t>139</w:t>
        </w:r>
        <w:r>
          <w:rPr>
            <w:noProof/>
            <w:webHidden/>
          </w:rPr>
          <w:fldChar w:fldCharType="end"/>
        </w:r>
      </w:hyperlink>
    </w:p>
    <w:p w14:paraId="728D17FF" w14:textId="60FBC23C"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64" w:history="1">
        <w:r w:rsidRPr="00B92972">
          <w:rPr>
            <w:rStyle w:val="Hypertextovodkaz"/>
            <w:noProof/>
          </w:rPr>
          <w:t>Tělesná výchova – 4. až 5. ročník</w:t>
        </w:r>
        <w:r>
          <w:rPr>
            <w:noProof/>
            <w:webHidden/>
          </w:rPr>
          <w:tab/>
        </w:r>
        <w:r>
          <w:rPr>
            <w:noProof/>
            <w:webHidden/>
          </w:rPr>
          <w:fldChar w:fldCharType="begin"/>
        </w:r>
        <w:r>
          <w:rPr>
            <w:noProof/>
            <w:webHidden/>
          </w:rPr>
          <w:instrText xml:space="preserve"> PAGEREF _Toc207189664 \h </w:instrText>
        </w:r>
        <w:r>
          <w:rPr>
            <w:noProof/>
            <w:webHidden/>
          </w:rPr>
        </w:r>
        <w:r>
          <w:rPr>
            <w:noProof/>
            <w:webHidden/>
          </w:rPr>
          <w:fldChar w:fldCharType="separate"/>
        </w:r>
        <w:r w:rsidR="00A9133B">
          <w:rPr>
            <w:noProof/>
            <w:webHidden/>
          </w:rPr>
          <w:t>142</w:t>
        </w:r>
        <w:r>
          <w:rPr>
            <w:noProof/>
            <w:webHidden/>
          </w:rPr>
          <w:fldChar w:fldCharType="end"/>
        </w:r>
      </w:hyperlink>
    </w:p>
    <w:p w14:paraId="29DE94D6" w14:textId="747BAE02"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65" w:history="1">
        <w:r w:rsidRPr="00B92972">
          <w:rPr>
            <w:rStyle w:val="Hypertextovodkaz"/>
            <w:noProof/>
          </w:rPr>
          <w:t>PRACOVNÍ ČINNOSTI – 1. stupeň</w:t>
        </w:r>
        <w:r>
          <w:rPr>
            <w:noProof/>
            <w:webHidden/>
          </w:rPr>
          <w:tab/>
        </w:r>
        <w:r>
          <w:rPr>
            <w:noProof/>
            <w:webHidden/>
          </w:rPr>
          <w:fldChar w:fldCharType="begin"/>
        </w:r>
        <w:r>
          <w:rPr>
            <w:noProof/>
            <w:webHidden/>
          </w:rPr>
          <w:instrText xml:space="preserve"> PAGEREF _Toc207189665 \h </w:instrText>
        </w:r>
        <w:r>
          <w:rPr>
            <w:noProof/>
            <w:webHidden/>
          </w:rPr>
        </w:r>
        <w:r>
          <w:rPr>
            <w:noProof/>
            <w:webHidden/>
          </w:rPr>
          <w:fldChar w:fldCharType="separate"/>
        </w:r>
        <w:r w:rsidR="00A9133B">
          <w:rPr>
            <w:noProof/>
            <w:webHidden/>
          </w:rPr>
          <w:t>147</w:t>
        </w:r>
        <w:r>
          <w:rPr>
            <w:noProof/>
            <w:webHidden/>
          </w:rPr>
          <w:fldChar w:fldCharType="end"/>
        </w:r>
      </w:hyperlink>
    </w:p>
    <w:p w14:paraId="5B00B1AE" w14:textId="7FDE8A9F"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66" w:history="1">
        <w:r w:rsidRPr="00B92972">
          <w:rPr>
            <w:rStyle w:val="Hypertextovodkaz"/>
            <w:noProof/>
          </w:rPr>
          <w:t>Pracovní činnosti – 1. až 3. ročník</w:t>
        </w:r>
        <w:r>
          <w:rPr>
            <w:noProof/>
            <w:webHidden/>
          </w:rPr>
          <w:tab/>
        </w:r>
        <w:r>
          <w:rPr>
            <w:noProof/>
            <w:webHidden/>
          </w:rPr>
          <w:fldChar w:fldCharType="begin"/>
        </w:r>
        <w:r>
          <w:rPr>
            <w:noProof/>
            <w:webHidden/>
          </w:rPr>
          <w:instrText xml:space="preserve"> PAGEREF _Toc207189666 \h </w:instrText>
        </w:r>
        <w:r>
          <w:rPr>
            <w:noProof/>
            <w:webHidden/>
          </w:rPr>
        </w:r>
        <w:r>
          <w:rPr>
            <w:noProof/>
            <w:webHidden/>
          </w:rPr>
          <w:fldChar w:fldCharType="separate"/>
        </w:r>
        <w:r w:rsidR="00A9133B">
          <w:rPr>
            <w:noProof/>
            <w:webHidden/>
          </w:rPr>
          <w:t>150</w:t>
        </w:r>
        <w:r>
          <w:rPr>
            <w:noProof/>
            <w:webHidden/>
          </w:rPr>
          <w:fldChar w:fldCharType="end"/>
        </w:r>
      </w:hyperlink>
    </w:p>
    <w:p w14:paraId="44AD352E" w14:textId="13369C73"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67" w:history="1">
        <w:r w:rsidRPr="00B92972">
          <w:rPr>
            <w:rStyle w:val="Hypertextovodkaz"/>
            <w:noProof/>
          </w:rPr>
          <w:t>Pracovní činnosti – 4. až 5. ročník</w:t>
        </w:r>
        <w:r>
          <w:rPr>
            <w:noProof/>
            <w:webHidden/>
          </w:rPr>
          <w:tab/>
        </w:r>
        <w:r>
          <w:rPr>
            <w:noProof/>
            <w:webHidden/>
          </w:rPr>
          <w:fldChar w:fldCharType="begin"/>
        </w:r>
        <w:r>
          <w:rPr>
            <w:noProof/>
            <w:webHidden/>
          </w:rPr>
          <w:instrText xml:space="preserve"> PAGEREF _Toc207189667 \h </w:instrText>
        </w:r>
        <w:r>
          <w:rPr>
            <w:noProof/>
            <w:webHidden/>
          </w:rPr>
        </w:r>
        <w:r>
          <w:rPr>
            <w:noProof/>
            <w:webHidden/>
          </w:rPr>
          <w:fldChar w:fldCharType="separate"/>
        </w:r>
        <w:r w:rsidR="00A9133B">
          <w:rPr>
            <w:noProof/>
            <w:webHidden/>
          </w:rPr>
          <w:t>153</w:t>
        </w:r>
        <w:r>
          <w:rPr>
            <w:noProof/>
            <w:webHidden/>
          </w:rPr>
          <w:fldChar w:fldCharType="end"/>
        </w:r>
      </w:hyperlink>
    </w:p>
    <w:p w14:paraId="43DDFECD" w14:textId="307D09CC"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68" w:history="1">
        <w:r w:rsidRPr="00B92972">
          <w:rPr>
            <w:rStyle w:val="Hypertextovodkaz"/>
            <w:noProof/>
          </w:rPr>
          <w:t>ČTENÁŘSKÉ A PISATELSKÉ DÍLNY – 1. stupeň</w:t>
        </w:r>
        <w:r>
          <w:rPr>
            <w:noProof/>
            <w:webHidden/>
          </w:rPr>
          <w:tab/>
        </w:r>
        <w:r>
          <w:rPr>
            <w:noProof/>
            <w:webHidden/>
          </w:rPr>
          <w:fldChar w:fldCharType="begin"/>
        </w:r>
        <w:r>
          <w:rPr>
            <w:noProof/>
            <w:webHidden/>
          </w:rPr>
          <w:instrText xml:space="preserve"> PAGEREF _Toc207189668 \h </w:instrText>
        </w:r>
        <w:r>
          <w:rPr>
            <w:noProof/>
            <w:webHidden/>
          </w:rPr>
        </w:r>
        <w:r>
          <w:rPr>
            <w:noProof/>
            <w:webHidden/>
          </w:rPr>
          <w:fldChar w:fldCharType="separate"/>
        </w:r>
        <w:r w:rsidR="00A9133B">
          <w:rPr>
            <w:noProof/>
            <w:webHidden/>
          </w:rPr>
          <w:t>156</w:t>
        </w:r>
        <w:r>
          <w:rPr>
            <w:noProof/>
            <w:webHidden/>
          </w:rPr>
          <w:fldChar w:fldCharType="end"/>
        </w:r>
      </w:hyperlink>
    </w:p>
    <w:p w14:paraId="3684D730" w14:textId="021229D4"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69" w:history="1">
        <w:r w:rsidRPr="00B92972">
          <w:rPr>
            <w:rStyle w:val="Hypertextovodkaz"/>
            <w:noProof/>
          </w:rPr>
          <w:t>Čtenářské a pisatelské dílny – 1. ročník</w:t>
        </w:r>
        <w:r>
          <w:rPr>
            <w:noProof/>
            <w:webHidden/>
          </w:rPr>
          <w:tab/>
        </w:r>
        <w:r>
          <w:rPr>
            <w:noProof/>
            <w:webHidden/>
          </w:rPr>
          <w:fldChar w:fldCharType="begin"/>
        </w:r>
        <w:r>
          <w:rPr>
            <w:noProof/>
            <w:webHidden/>
          </w:rPr>
          <w:instrText xml:space="preserve"> PAGEREF _Toc207189669 \h </w:instrText>
        </w:r>
        <w:r>
          <w:rPr>
            <w:noProof/>
            <w:webHidden/>
          </w:rPr>
        </w:r>
        <w:r>
          <w:rPr>
            <w:noProof/>
            <w:webHidden/>
          </w:rPr>
          <w:fldChar w:fldCharType="separate"/>
        </w:r>
        <w:r w:rsidR="00A9133B">
          <w:rPr>
            <w:noProof/>
            <w:webHidden/>
          </w:rPr>
          <w:t>158</w:t>
        </w:r>
        <w:r>
          <w:rPr>
            <w:noProof/>
            <w:webHidden/>
          </w:rPr>
          <w:fldChar w:fldCharType="end"/>
        </w:r>
      </w:hyperlink>
    </w:p>
    <w:p w14:paraId="214028AD" w14:textId="327C2983"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70" w:history="1">
        <w:r w:rsidRPr="00B92972">
          <w:rPr>
            <w:rStyle w:val="Hypertextovodkaz"/>
            <w:noProof/>
          </w:rPr>
          <w:t>OSOBNOSTNÍ A SOCIÁLNÍ VÝCHOVA – 1. stupeň</w:t>
        </w:r>
        <w:r>
          <w:rPr>
            <w:noProof/>
            <w:webHidden/>
          </w:rPr>
          <w:tab/>
        </w:r>
        <w:r>
          <w:rPr>
            <w:noProof/>
            <w:webHidden/>
          </w:rPr>
          <w:fldChar w:fldCharType="begin"/>
        </w:r>
        <w:r>
          <w:rPr>
            <w:noProof/>
            <w:webHidden/>
          </w:rPr>
          <w:instrText xml:space="preserve"> PAGEREF _Toc207189670 \h </w:instrText>
        </w:r>
        <w:r>
          <w:rPr>
            <w:noProof/>
            <w:webHidden/>
          </w:rPr>
        </w:r>
        <w:r>
          <w:rPr>
            <w:noProof/>
            <w:webHidden/>
          </w:rPr>
          <w:fldChar w:fldCharType="separate"/>
        </w:r>
        <w:r w:rsidR="00A9133B">
          <w:rPr>
            <w:noProof/>
            <w:webHidden/>
          </w:rPr>
          <w:t>159</w:t>
        </w:r>
        <w:r>
          <w:rPr>
            <w:noProof/>
            <w:webHidden/>
          </w:rPr>
          <w:fldChar w:fldCharType="end"/>
        </w:r>
      </w:hyperlink>
    </w:p>
    <w:p w14:paraId="35653F54" w14:textId="29B152E1"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71" w:history="1">
        <w:r w:rsidRPr="00B92972">
          <w:rPr>
            <w:rStyle w:val="Hypertextovodkaz"/>
            <w:noProof/>
          </w:rPr>
          <w:t>Osobnostní a sociální výchova – 1. ročník</w:t>
        </w:r>
        <w:r>
          <w:rPr>
            <w:noProof/>
            <w:webHidden/>
          </w:rPr>
          <w:tab/>
        </w:r>
        <w:r>
          <w:rPr>
            <w:noProof/>
            <w:webHidden/>
          </w:rPr>
          <w:fldChar w:fldCharType="begin"/>
        </w:r>
        <w:r>
          <w:rPr>
            <w:noProof/>
            <w:webHidden/>
          </w:rPr>
          <w:instrText xml:space="preserve"> PAGEREF _Toc207189671 \h </w:instrText>
        </w:r>
        <w:r>
          <w:rPr>
            <w:noProof/>
            <w:webHidden/>
          </w:rPr>
        </w:r>
        <w:r>
          <w:rPr>
            <w:noProof/>
            <w:webHidden/>
          </w:rPr>
          <w:fldChar w:fldCharType="separate"/>
        </w:r>
        <w:r w:rsidR="00A9133B">
          <w:rPr>
            <w:noProof/>
            <w:webHidden/>
          </w:rPr>
          <w:t>161</w:t>
        </w:r>
        <w:r>
          <w:rPr>
            <w:noProof/>
            <w:webHidden/>
          </w:rPr>
          <w:fldChar w:fldCharType="end"/>
        </w:r>
      </w:hyperlink>
    </w:p>
    <w:p w14:paraId="083B4220" w14:textId="37E9D35A"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72" w:history="1">
        <w:r w:rsidRPr="00B92972">
          <w:rPr>
            <w:rStyle w:val="Hypertextovodkaz"/>
            <w:noProof/>
          </w:rPr>
          <w:t>PRŮŘEZOVÉ PROJEKTY – 1. stupeň</w:t>
        </w:r>
        <w:r>
          <w:rPr>
            <w:noProof/>
            <w:webHidden/>
          </w:rPr>
          <w:tab/>
        </w:r>
        <w:r>
          <w:rPr>
            <w:noProof/>
            <w:webHidden/>
          </w:rPr>
          <w:fldChar w:fldCharType="begin"/>
        </w:r>
        <w:r>
          <w:rPr>
            <w:noProof/>
            <w:webHidden/>
          </w:rPr>
          <w:instrText xml:space="preserve"> PAGEREF _Toc207189672 \h </w:instrText>
        </w:r>
        <w:r>
          <w:rPr>
            <w:noProof/>
            <w:webHidden/>
          </w:rPr>
        </w:r>
        <w:r>
          <w:rPr>
            <w:noProof/>
            <w:webHidden/>
          </w:rPr>
          <w:fldChar w:fldCharType="separate"/>
        </w:r>
        <w:r w:rsidR="00A9133B">
          <w:rPr>
            <w:noProof/>
            <w:webHidden/>
          </w:rPr>
          <w:t>162</w:t>
        </w:r>
        <w:r>
          <w:rPr>
            <w:noProof/>
            <w:webHidden/>
          </w:rPr>
          <w:fldChar w:fldCharType="end"/>
        </w:r>
      </w:hyperlink>
    </w:p>
    <w:p w14:paraId="64647979" w14:textId="513BBDC9"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73" w:history="1">
        <w:r w:rsidRPr="00B92972">
          <w:rPr>
            <w:rStyle w:val="Hypertextovodkaz"/>
            <w:noProof/>
          </w:rPr>
          <w:t>Průřezové projekty – 1. ročník</w:t>
        </w:r>
        <w:r>
          <w:rPr>
            <w:noProof/>
            <w:webHidden/>
          </w:rPr>
          <w:tab/>
        </w:r>
        <w:r>
          <w:rPr>
            <w:noProof/>
            <w:webHidden/>
          </w:rPr>
          <w:fldChar w:fldCharType="begin"/>
        </w:r>
        <w:r>
          <w:rPr>
            <w:noProof/>
            <w:webHidden/>
          </w:rPr>
          <w:instrText xml:space="preserve"> PAGEREF _Toc207189673 \h </w:instrText>
        </w:r>
        <w:r>
          <w:rPr>
            <w:noProof/>
            <w:webHidden/>
          </w:rPr>
        </w:r>
        <w:r>
          <w:rPr>
            <w:noProof/>
            <w:webHidden/>
          </w:rPr>
          <w:fldChar w:fldCharType="separate"/>
        </w:r>
        <w:r w:rsidR="00A9133B">
          <w:rPr>
            <w:noProof/>
            <w:webHidden/>
          </w:rPr>
          <w:t>164</w:t>
        </w:r>
        <w:r>
          <w:rPr>
            <w:noProof/>
            <w:webHidden/>
          </w:rPr>
          <w:fldChar w:fldCharType="end"/>
        </w:r>
      </w:hyperlink>
    </w:p>
    <w:p w14:paraId="7D950B78" w14:textId="40BC7E93"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74" w:history="1">
        <w:r w:rsidRPr="00B92972">
          <w:rPr>
            <w:rStyle w:val="Hypertextovodkaz"/>
            <w:noProof/>
          </w:rPr>
          <w:t>DRAMATICKÁ VÝCHOVA – 1. stupeň</w:t>
        </w:r>
        <w:r>
          <w:rPr>
            <w:noProof/>
            <w:webHidden/>
          </w:rPr>
          <w:tab/>
        </w:r>
        <w:r>
          <w:rPr>
            <w:noProof/>
            <w:webHidden/>
          </w:rPr>
          <w:fldChar w:fldCharType="begin"/>
        </w:r>
        <w:r>
          <w:rPr>
            <w:noProof/>
            <w:webHidden/>
          </w:rPr>
          <w:instrText xml:space="preserve"> PAGEREF _Toc207189674 \h </w:instrText>
        </w:r>
        <w:r>
          <w:rPr>
            <w:noProof/>
            <w:webHidden/>
          </w:rPr>
        </w:r>
        <w:r>
          <w:rPr>
            <w:noProof/>
            <w:webHidden/>
          </w:rPr>
          <w:fldChar w:fldCharType="separate"/>
        </w:r>
        <w:r w:rsidR="00A9133B">
          <w:rPr>
            <w:noProof/>
            <w:webHidden/>
          </w:rPr>
          <w:t>165</w:t>
        </w:r>
        <w:r>
          <w:rPr>
            <w:noProof/>
            <w:webHidden/>
          </w:rPr>
          <w:fldChar w:fldCharType="end"/>
        </w:r>
      </w:hyperlink>
    </w:p>
    <w:p w14:paraId="59E5E5BD" w14:textId="250FB178"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75" w:history="1">
        <w:r w:rsidRPr="00B92972">
          <w:rPr>
            <w:rStyle w:val="Hypertextovodkaz"/>
            <w:noProof/>
          </w:rPr>
          <w:t>Dramatická výchova – 5. ročník</w:t>
        </w:r>
        <w:r>
          <w:rPr>
            <w:noProof/>
            <w:webHidden/>
          </w:rPr>
          <w:tab/>
        </w:r>
        <w:r>
          <w:rPr>
            <w:noProof/>
            <w:webHidden/>
          </w:rPr>
          <w:fldChar w:fldCharType="begin"/>
        </w:r>
        <w:r>
          <w:rPr>
            <w:noProof/>
            <w:webHidden/>
          </w:rPr>
          <w:instrText xml:space="preserve"> PAGEREF _Toc207189675 \h </w:instrText>
        </w:r>
        <w:r>
          <w:rPr>
            <w:noProof/>
            <w:webHidden/>
          </w:rPr>
        </w:r>
        <w:r>
          <w:rPr>
            <w:noProof/>
            <w:webHidden/>
          </w:rPr>
          <w:fldChar w:fldCharType="separate"/>
        </w:r>
        <w:r w:rsidR="00A9133B">
          <w:rPr>
            <w:noProof/>
            <w:webHidden/>
          </w:rPr>
          <w:t>167</w:t>
        </w:r>
        <w:r>
          <w:rPr>
            <w:noProof/>
            <w:webHidden/>
          </w:rPr>
          <w:fldChar w:fldCharType="end"/>
        </w:r>
      </w:hyperlink>
    </w:p>
    <w:p w14:paraId="63AB7A45" w14:textId="469791E0"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76" w:history="1">
        <w:r w:rsidRPr="00B92972">
          <w:rPr>
            <w:rStyle w:val="Hypertextovodkaz"/>
            <w:noProof/>
          </w:rPr>
          <w:t>ČESKÝ JAZYK A LITERATURA – 2. stupeň</w:t>
        </w:r>
        <w:r>
          <w:rPr>
            <w:noProof/>
            <w:webHidden/>
          </w:rPr>
          <w:tab/>
        </w:r>
        <w:r>
          <w:rPr>
            <w:noProof/>
            <w:webHidden/>
          </w:rPr>
          <w:fldChar w:fldCharType="begin"/>
        </w:r>
        <w:r>
          <w:rPr>
            <w:noProof/>
            <w:webHidden/>
          </w:rPr>
          <w:instrText xml:space="preserve"> PAGEREF _Toc207189676 \h </w:instrText>
        </w:r>
        <w:r>
          <w:rPr>
            <w:noProof/>
            <w:webHidden/>
          </w:rPr>
        </w:r>
        <w:r>
          <w:rPr>
            <w:noProof/>
            <w:webHidden/>
          </w:rPr>
          <w:fldChar w:fldCharType="separate"/>
        </w:r>
        <w:r w:rsidR="00A9133B">
          <w:rPr>
            <w:noProof/>
            <w:webHidden/>
          </w:rPr>
          <w:t>169</w:t>
        </w:r>
        <w:r>
          <w:rPr>
            <w:noProof/>
            <w:webHidden/>
          </w:rPr>
          <w:fldChar w:fldCharType="end"/>
        </w:r>
      </w:hyperlink>
    </w:p>
    <w:p w14:paraId="447E9783" w14:textId="621839AF"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77" w:history="1">
        <w:r w:rsidRPr="00B92972">
          <w:rPr>
            <w:rStyle w:val="Hypertextovodkaz"/>
            <w:noProof/>
          </w:rPr>
          <w:t>Český jazyk a literatura – 6. ročník</w:t>
        </w:r>
        <w:r>
          <w:rPr>
            <w:noProof/>
            <w:webHidden/>
          </w:rPr>
          <w:tab/>
        </w:r>
        <w:r>
          <w:rPr>
            <w:noProof/>
            <w:webHidden/>
          </w:rPr>
          <w:fldChar w:fldCharType="begin"/>
        </w:r>
        <w:r>
          <w:rPr>
            <w:noProof/>
            <w:webHidden/>
          </w:rPr>
          <w:instrText xml:space="preserve"> PAGEREF _Toc207189677 \h </w:instrText>
        </w:r>
        <w:r>
          <w:rPr>
            <w:noProof/>
            <w:webHidden/>
          </w:rPr>
        </w:r>
        <w:r>
          <w:rPr>
            <w:noProof/>
            <w:webHidden/>
          </w:rPr>
          <w:fldChar w:fldCharType="separate"/>
        </w:r>
        <w:r w:rsidR="00A9133B">
          <w:rPr>
            <w:noProof/>
            <w:webHidden/>
          </w:rPr>
          <w:t>173</w:t>
        </w:r>
        <w:r>
          <w:rPr>
            <w:noProof/>
            <w:webHidden/>
          </w:rPr>
          <w:fldChar w:fldCharType="end"/>
        </w:r>
      </w:hyperlink>
    </w:p>
    <w:p w14:paraId="47874C63" w14:textId="35738293"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78" w:history="1">
        <w:r w:rsidRPr="00B92972">
          <w:rPr>
            <w:rStyle w:val="Hypertextovodkaz"/>
            <w:noProof/>
          </w:rPr>
          <w:t>Český jazyk a literatura – 7. ročník</w:t>
        </w:r>
        <w:r>
          <w:rPr>
            <w:noProof/>
            <w:webHidden/>
          </w:rPr>
          <w:tab/>
        </w:r>
        <w:r>
          <w:rPr>
            <w:noProof/>
            <w:webHidden/>
          </w:rPr>
          <w:fldChar w:fldCharType="begin"/>
        </w:r>
        <w:r>
          <w:rPr>
            <w:noProof/>
            <w:webHidden/>
          </w:rPr>
          <w:instrText xml:space="preserve"> PAGEREF _Toc207189678 \h </w:instrText>
        </w:r>
        <w:r>
          <w:rPr>
            <w:noProof/>
            <w:webHidden/>
          </w:rPr>
        </w:r>
        <w:r>
          <w:rPr>
            <w:noProof/>
            <w:webHidden/>
          </w:rPr>
          <w:fldChar w:fldCharType="separate"/>
        </w:r>
        <w:r w:rsidR="00A9133B">
          <w:rPr>
            <w:noProof/>
            <w:webHidden/>
          </w:rPr>
          <w:t>176</w:t>
        </w:r>
        <w:r>
          <w:rPr>
            <w:noProof/>
            <w:webHidden/>
          </w:rPr>
          <w:fldChar w:fldCharType="end"/>
        </w:r>
      </w:hyperlink>
    </w:p>
    <w:p w14:paraId="2C8A5CF7" w14:textId="5F34FDD1"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79" w:history="1">
        <w:r w:rsidRPr="00B92972">
          <w:rPr>
            <w:rStyle w:val="Hypertextovodkaz"/>
            <w:noProof/>
          </w:rPr>
          <w:t>Český jazyk a literatura – 8. ročník</w:t>
        </w:r>
        <w:r>
          <w:rPr>
            <w:noProof/>
            <w:webHidden/>
          </w:rPr>
          <w:tab/>
        </w:r>
        <w:r>
          <w:rPr>
            <w:noProof/>
            <w:webHidden/>
          </w:rPr>
          <w:fldChar w:fldCharType="begin"/>
        </w:r>
        <w:r>
          <w:rPr>
            <w:noProof/>
            <w:webHidden/>
          </w:rPr>
          <w:instrText xml:space="preserve"> PAGEREF _Toc207189679 \h </w:instrText>
        </w:r>
        <w:r>
          <w:rPr>
            <w:noProof/>
            <w:webHidden/>
          </w:rPr>
        </w:r>
        <w:r>
          <w:rPr>
            <w:noProof/>
            <w:webHidden/>
          </w:rPr>
          <w:fldChar w:fldCharType="separate"/>
        </w:r>
        <w:r w:rsidR="00A9133B">
          <w:rPr>
            <w:noProof/>
            <w:webHidden/>
          </w:rPr>
          <w:t>179</w:t>
        </w:r>
        <w:r>
          <w:rPr>
            <w:noProof/>
            <w:webHidden/>
          </w:rPr>
          <w:fldChar w:fldCharType="end"/>
        </w:r>
      </w:hyperlink>
    </w:p>
    <w:p w14:paraId="531D31E4" w14:textId="2D9C169D"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80" w:history="1">
        <w:r w:rsidRPr="00B92972">
          <w:rPr>
            <w:rStyle w:val="Hypertextovodkaz"/>
            <w:noProof/>
          </w:rPr>
          <w:t>Český jazyk a literatura – 9. ročník</w:t>
        </w:r>
        <w:r>
          <w:rPr>
            <w:noProof/>
            <w:webHidden/>
          </w:rPr>
          <w:tab/>
        </w:r>
        <w:r>
          <w:rPr>
            <w:noProof/>
            <w:webHidden/>
          </w:rPr>
          <w:fldChar w:fldCharType="begin"/>
        </w:r>
        <w:r>
          <w:rPr>
            <w:noProof/>
            <w:webHidden/>
          </w:rPr>
          <w:instrText xml:space="preserve"> PAGEREF _Toc207189680 \h </w:instrText>
        </w:r>
        <w:r>
          <w:rPr>
            <w:noProof/>
            <w:webHidden/>
          </w:rPr>
        </w:r>
        <w:r>
          <w:rPr>
            <w:noProof/>
            <w:webHidden/>
          </w:rPr>
          <w:fldChar w:fldCharType="separate"/>
        </w:r>
        <w:r w:rsidR="00A9133B">
          <w:rPr>
            <w:noProof/>
            <w:webHidden/>
          </w:rPr>
          <w:t>183</w:t>
        </w:r>
        <w:r>
          <w:rPr>
            <w:noProof/>
            <w:webHidden/>
          </w:rPr>
          <w:fldChar w:fldCharType="end"/>
        </w:r>
      </w:hyperlink>
    </w:p>
    <w:p w14:paraId="220FE094" w14:textId="529612E0"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81" w:history="1">
        <w:r w:rsidRPr="00B92972">
          <w:rPr>
            <w:rStyle w:val="Hypertextovodkaz"/>
            <w:noProof/>
          </w:rPr>
          <w:t>ANGLICKÝ JAZYK – 2. stupeň</w:t>
        </w:r>
        <w:r>
          <w:rPr>
            <w:noProof/>
            <w:webHidden/>
          </w:rPr>
          <w:tab/>
        </w:r>
        <w:r>
          <w:rPr>
            <w:noProof/>
            <w:webHidden/>
          </w:rPr>
          <w:fldChar w:fldCharType="begin"/>
        </w:r>
        <w:r>
          <w:rPr>
            <w:noProof/>
            <w:webHidden/>
          </w:rPr>
          <w:instrText xml:space="preserve"> PAGEREF _Toc207189681 \h </w:instrText>
        </w:r>
        <w:r>
          <w:rPr>
            <w:noProof/>
            <w:webHidden/>
          </w:rPr>
        </w:r>
        <w:r>
          <w:rPr>
            <w:noProof/>
            <w:webHidden/>
          </w:rPr>
          <w:fldChar w:fldCharType="separate"/>
        </w:r>
        <w:r w:rsidR="00A9133B">
          <w:rPr>
            <w:noProof/>
            <w:webHidden/>
          </w:rPr>
          <w:t>187</w:t>
        </w:r>
        <w:r>
          <w:rPr>
            <w:noProof/>
            <w:webHidden/>
          </w:rPr>
          <w:fldChar w:fldCharType="end"/>
        </w:r>
      </w:hyperlink>
    </w:p>
    <w:p w14:paraId="5627650E" w14:textId="70D24690"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82" w:history="1">
        <w:r w:rsidRPr="00B92972">
          <w:rPr>
            <w:rStyle w:val="Hypertextovodkaz"/>
            <w:noProof/>
          </w:rPr>
          <w:t>Anglický jazyk – 6. ročník</w:t>
        </w:r>
        <w:r>
          <w:rPr>
            <w:noProof/>
            <w:webHidden/>
          </w:rPr>
          <w:tab/>
        </w:r>
        <w:r>
          <w:rPr>
            <w:noProof/>
            <w:webHidden/>
          </w:rPr>
          <w:fldChar w:fldCharType="begin"/>
        </w:r>
        <w:r>
          <w:rPr>
            <w:noProof/>
            <w:webHidden/>
          </w:rPr>
          <w:instrText xml:space="preserve"> PAGEREF _Toc207189682 \h </w:instrText>
        </w:r>
        <w:r>
          <w:rPr>
            <w:noProof/>
            <w:webHidden/>
          </w:rPr>
        </w:r>
        <w:r>
          <w:rPr>
            <w:noProof/>
            <w:webHidden/>
          </w:rPr>
          <w:fldChar w:fldCharType="separate"/>
        </w:r>
        <w:r w:rsidR="00A9133B">
          <w:rPr>
            <w:noProof/>
            <w:webHidden/>
          </w:rPr>
          <w:t>191</w:t>
        </w:r>
        <w:r>
          <w:rPr>
            <w:noProof/>
            <w:webHidden/>
          </w:rPr>
          <w:fldChar w:fldCharType="end"/>
        </w:r>
      </w:hyperlink>
    </w:p>
    <w:p w14:paraId="405CBB61" w14:textId="23306D91"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83" w:history="1">
        <w:r w:rsidRPr="00B92972">
          <w:rPr>
            <w:rStyle w:val="Hypertextovodkaz"/>
            <w:noProof/>
          </w:rPr>
          <w:t>Anglický jazyk – 7. ročník</w:t>
        </w:r>
        <w:r>
          <w:rPr>
            <w:noProof/>
            <w:webHidden/>
          </w:rPr>
          <w:tab/>
        </w:r>
        <w:r>
          <w:rPr>
            <w:noProof/>
            <w:webHidden/>
          </w:rPr>
          <w:fldChar w:fldCharType="begin"/>
        </w:r>
        <w:r>
          <w:rPr>
            <w:noProof/>
            <w:webHidden/>
          </w:rPr>
          <w:instrText xml:space="preserve"> PAGEREF _Toc207189683 \h </w:instrText>
        </w:r>
        <w:r>
          <w:rPr>
            <w:noProof/>
            <w:webHidden/>
          </w:rPr>
        </w:r>
        <w:r>
          <w:rPr>
            <w:noProof/>
            <w:webHidden/>
          </w:rPr>
          <w:fldChar w:fldCharType="separate"/>
        </w:r>
        <w:r w:rsidR="00A9133B">
          <w:rPr>
            <w:noProof/>
            <w:webHidden/>
          </w:rPr>
          <w:t>196</w:t>
        </w:r>
        <w:r>
          <w:rPr>
            <w:noProof/>
            <w:webHidden/>
          </w:rPr>
          <w:fldChar w:fldCharType="end"/>
        </w:r>
      </w:hyperlink>
    </w:p>
    <w:p w14:paraId="408D444A" w14:textId="4B2A2984"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84" w:history="1">
        <w:r w:rsidRPr="00B92972">
          <w:rPr>
            <w:rStyle w:val="Hypertextovodkaz"/>
            <w:noProof/>
          </w:rPr>
          <w:t>Anglický jazyk – 8. ročník</w:t>
        </w:r>
        <w:r>
          <w:rPr>
            <w:noProof/>
            <w:webHidden/>
          </w:rPr>
          <w:tab/>
        </w:r>
        <w:r>
          <w:rPr>
            <w:noProof/>
            <w:webHidden/>
          </w:rPr>
          <w:fldChar w:fldCharType="begin"/>
        </w:r>
        <w:r>
          <w:rPr>
            <w:noProof/>
            <w:webHidden/>
          </w:rPr>
          <w:instrText xml:space="preserve"> PAGEREF _Toc207189684 \h </w:instrText>
        </w:r>
        <w:r>
          <w:rPr>
            <w:noProof/>
            <w:webHidden/>
          </w:rPr>
        </w:r>
        <w:r>
          <w:rPr>
            <w:noProof/>
            <w:webHidden/>
          </w:rPr>
          <w:fldChar w:fldCharType="separate"/>
        </w:r>
        <w:r w:rsidR="00A9133B">
          <w:rPr>
            <w:noProof/>
            <w:webHidden/>
          </w:rPr>
          <w:t>201</w:t>
        </w:r>
        <w:r>
          <w:rPr>
            <w:noProof/>
            <w:webHidden/>
          </w:rPr>
          <w:fldChar w:fldCharType="end"/>
        </w:r>
      </w:hyperlink>
    </w:p>
    <w:p w14:paraId="0681B2BD" w14:textId="094DCB4B"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85" w:history="1">
        <w:r w:rsidRPr="00B92972">
          <w:rPr>
            <w:rStyle w:val="Hypertextovodkaz"/>
            <w:noProof/>
          </w:rPr>
          <w:t>Anglický jazyk – 9. ročník</w:t>
        </w:r>
        <w:r>
          <w:rPr>
            <w:noProof/>
            <w:webHidden/>
          </w:rPr>
          <w:tab/>
        </w:r>
        <w:r>
          <w:rPr>
            <w:noProof/>
            <w:webHidden/>
          </w:rPr>
          <w:fldChar w:fldCharType="begin"/>
        </w:r>
        <w:r>
          <w:rPr>
            <w:noProof/>
            <w:webHidden/>
          </w:rPr>
          <w:instrText xml:space="preserve"> PAGEREF _Toc207189685 \h </w:instrText>
        </w:r>
        <w:r>
          <w:rPr>
            <w:noProof/>
            <w:webHidden/>
          </w:rPr>
        </w:r>
        <w:r>
          <w:rPr>
            <w:noProof/>
            <w:webHidden/>
          </w:rPr>
          <w:fldChar w:fldCharType="separate"/>
        </w:r>
        <w:r w:rsidR="00A9133B">
          <w:rPr>
            <w:noProof/>
            <w:webHidden/>
          </w:rPr>
          <w:t>206</w:t>
        </w:r>
        <w:r>
          <w:rPr>
            <w:noProof/>
            <w:webHidden/>
          </w:rPr>
          <w:fldChar w:fldCharType="end"/>
        </w:r>
      </w:hyperlink>
    </w:p>
    <w:p w14:paraId="38B2A6B2" w14:textId="31BEC5C5"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86" w:history="1">
        <w:r w:rsidRPr="00B92972">
          <w:rPr>
            <w:rStyle w:val="Hypertextovodkaz"/>
            <w:noProof/>
          </w:rPr>
          <w:t>NĚMECKÝ JAZYK – 2. stupeň</w:t>
        </w:r>
        <w:r>
          <w:rPr>
            <w:noProof/>
            <w:webHidden/>
          </w:rPr>
          <w:tab/>
        </w:r>
        <w:r>
          <w:rPr>
            <w:noProof/>
            <w:webHidden/>
          </w:rPr>
          <w:fldChar w:fldCharType="begin"/>
        </w:r>
        <w:r>
          <w:rPr>
            <w:noProof/>
            <w:webHidden/>
          </w:rPr>
          <w:instrText xml:space="preserve"> PAGEREF _Toc207189686 \h </w:instrText>
        </w:r>
        <w:r>
          <w:rPr>
            <w:noProof/>
            <w:webHidden/>
          </w:rPr>
        </w:r>
        <w:r>
          <w:rPr>
            <w:noProof/>
            <w:webHidden/>
          </w:rPr>
          <w:fldChar w:fldCharType="separate"/>
        </w:r>
        <w:r w:rsidR="00A9133B">
          <w:rPr>
            <w:noProof/>
            <w:webHidden/>
          </w:rPr>
          <w:t>211</w:t>
        </w:r>
        <w:r>
          <w:rPr>
            <w:noProof/>
            <w:webHidden/>
          </w:rPr>
          <w:fldChar w:fldCharType="end"/>
        </w:r>
      </w:hyperlink>
    </w:p>
    <w:p w14:paraId="38B1D0AF" w14:textId="223115D9"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87" w:history="1">
        <w:r w:rsidRPr="00B92972">
          <w:rPr>
            <w:rStyle w:val="Hypertextovodkaz"/>
            <w:noProof/>
          </w:rPr>
          <w:t>Německý jazyk – 7. až 9. ročník</w:t>
        </w:r>
        <w:r>
          <w:rPr>
            <w:noProof/>
            <w:webHidden/>
          </w:rPr>
          <w:tab/>
        </w:r>
        <w:r>
          <w:rPr>
            <w:noProof/>
            <w:webHidden/>
          </w:rPr>
          <w:fldChar w:fldCharType="begin"/>
        </w:r>
        <w:r>
          <w:rPr>
            <w:noProof/>
            <w:webHidden/>
          </w:rPr>
          <w:instrText xml:space="preserve"> PAGEREF _Toc207189687 \h </w:instrText>
        </w:r>
        <w:r>
          <w:rPr>
            <w:noProof/>
            <w:webHidden/>
          </w:rPr>
        </w:r>
        <w:r>
          <w:rPr>
            <w:noProof/>
            <w:webHidden/>
          </w:rPr>
          <w:fldChar w:fldCharType="separate"/>
        </w:r>
        <w:r w:rsidR="00A9133B">
          <w:rPr>
            <w:noProof/>
            <w:webHidden/>
          </w:rPr>
          <w:t>214</w:t>
        </w:r>
        <w:r>
          <w:rPr>
            <w:noProof/>
            <w:webHidden/>
          </w:rPr>
          <w:fldChar w:fldCharType="end"/>
        </w:r>
      </w:hyperlink>
    </w:p>
    <w:p w14:paraId="189F9122" w14:textId="72396DD9"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88" w:history="1">
        <w:r w:rsidRPr="00B92972">
          <w:rPr>
            <w:rStyle w:val="Hypertextovodkaz"/>
            <w:noProof/>
          </w:rPr>
          <w:t>CVIČENÍ Z MATEMATIKY – 2. stupeň</w:t>
        </w:r>
        <w:r>
          <w:rPr>
            <w:noProof/>
            <w:webHidden/>
          </w:rPr>
          <w:tab/>
        </w:r>
        <w:r>
          <w:rPr>
            <w:noProof/>
            <w:webHidden/>
          </w:rPr>
          <w:fldChar w:fldCharType="begin"/>
        </w:r>
        <w:r>
          <w:rPr>
            <w:noProof/>
            <w:webHidden/>
          </w:rPr>
          <w:instrText xml:space="preserve"> PAGEREF _Toc207189688 \h </w:instrText>
        </w:r>
        <w:r>
          <w:rPr>
            <w:noProof/>
            <w:webHidden/>
          </w:rPr>
        </w:r>
        <w:r>
          <w:rPr>
            <w:noProof/>
            <w:webHidden/>
          </w:rPr>
          <w:fldChar w:fldCharType="separate"/>
        </w:r>
        <w:r w:rsidR="00A9133B">
          <w:rPr>
            <w:noProof/>
            <w:webHidden/>
          </w:rPr>
          <w:t>217</w:t>
        </w:r>
        <w:r>
          <w:rPr>
            <w:noProof/>
            <w:webHidden/>
          </w:rPr>
          <w:fldChar w:fldCharType="end"/>
        </w:r>
      </w:hyperlink>
    </w:p>
    <w:p w14:paraId="3C8F8ABC" w14:textId="2474CA8D"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89" w:history="1">
        <w:r w:rsidRPr="00B92972">
          <w:rPr>
            <w:rStyle w:val="Hypertextovodkaz"/>
            <w:noProof/>
          </w:rPr>
          <w:t>Cvičení z matematiky – 6. ročník</w:t>
        </w:r>
        <w:r>
          <w:rPr>
            <w:noProof/>
            <w:webHidden/>
          </w:rPr>
          <w:tab/>
        </w:r>
        <w:r>
          <w:rPr>
            <w:noProof/>
            <w:webHidden/>
          </w:rPr>
          <w:fldChar w:fldCharType="begin"/>
        </w:r>
        <w:r>
          <w:rPr>
            <w:noProof/>
            <w:webHidden/>
          </w:rPr>
          <w:instrText xml:space="preserve"> PAGEREF _Toc207189689 \h </w:instrText>
        </w:r>
        <w:r>
          <w:rPr>
            <w:noProof/>
            <w:webHidden/>
          </w:rPr>
        </w:r>
        <w:r>
          <w:rPr>
            <w:noProof/>
            <w:webHidden/>
          </w:rPr>
          <w:fldChar w:fldCharType="separate"/>
        </w:r>
        <w:r w:rsidR="00A9133B">
          <w:rPr>
            <w:noProof/>
            <w:webHidden/>
          </w:rPr>
          <w:t>219</w:t>
        </w:r>
        <w:r>
          <w:rPr>
            <w:noProof/>
            <w:webHidden/>
          </w:rPr>
          <w:fldChar w:fldCharType="end"/>
        </w:r>
      </w:hyperlink>
    </w:p>
    <w:p w14:paraId="69CA2FC7" w14:textId="0F55EDCF"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90" w:history="1">
        <w:r w:rsidRPr="00B92972">
          <w:rPr>
            <w:rStyle w:val="Hypertextovodkaz"/>
            <w:noProof/>
          </w:rPr>
          <w:t>MATEMATIKA – 2. stupeň</w:t>
        </w:r>
        <w:r>
          <w:rPr>
            <w:noProof/>
            <w:webHidden/>
          </w:rPr>
          <w:tab/>
        </w:r>
        <w:r>
          <w:rPr>
            <w:noProof/>
            <w:webHidden/>
          </w:rPr>
          <w:fldChar w:fldCharType="begin"/>
        </w:r>
        <w:r>
          <w:rPr>
            <w:noProof/>
            <w:webHidden/>
          </w:rPr>
          <w:instrText xml:space="preserve"> PAGEREF _Toc207189690 \h </w:instrText>
        </w:r>
        <w:r>
          <w:rPr>
            <w:noProof/>
            <w:webHidden/>
          </w:rPr>
        </w:r>
        <w:r>
          <w:rPr>
            <w:noProof/>
            <w:webHidden/>
          </w:rPr>
          <w:fldChar w:fldCharType="separate"/>
        </w:r>
        <w:r w:rsidR="00A9133B">
          <w:rPr>
            <w:noProof/>
            <w:webHidden/>
          </w:rPr>
          <w:t>221</w:t>
        </w:r>
        <w:r>
          <w:rPr>
            <w:noProof/>
            <w:webHidden/>
          </w:rPr>
          <w:fldChar w:fldCharType="end"/>
        </w:r>
      </w:hyperlink>
    </w:p>
    <w:p w14:paraId="0C97CB33" w14:textId="45164807"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91" w:history="1">
        <w:r w:rsidRPr="00B92972">
          <w:rPr>
            <w:rStyle w:val="Hypertextovodkaz"/>
            <w:noProof/>
          </w:rPr>
          <w:t>Matematika – 6. ročník</w:t>
        </w:r>
        <w:r>
          <w:rPr>
            <w:noProof/>
            <w:webHidden/>
          </w:rPr>
          <w:tab/>
        </w:r>
        <w:r>
          <w:rPr>
            <w:noProof/>
            <w:webHidden/>
          </w:rPr>
          <w:fldChar w:fldCharType="begin"/>
        </w:r>
        <w:r>
          <w:rPr>
            <w:noProof/>
            <w:webHidden/>
          </w:rPr>
          <w:instrText xml:space="preserve"> PAGEREF _Toc207189691 \h </w:instrText>
        </w:r>
        <w:r>
          <w:rPr>
            <w:noProof/>
            <w:webHidden/>
          </w:rPr>
        </w:r>
        <w:r>
          <w:rPr>
            <w:noProof/>
            <w:webHidden/>
          </w:rPr>
          <w:fldChar w:fldCharType="separate"/>
        </w:r>
        <w:r w:rsidR="00A9133B">
          <w:rPr>
            <w:noProof/>
            <w:webHidden/>
          </w:rPr>
          <w:t>224</w:t>
        </w:r>
        <w:r>
          <w:rPr>
            <w:noProof/>
            <w:webHidden/>
          </w:rPr>
          <w:fldChar w:fldCharType="end"/>
        </w:r>
      </w:hyperlink>
    </w:p>
    <w:p w14:paraId="365B1834" w14:textId="6976D152"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92" w:history="1">
        <w:r w:rsidRPr="00B92972">
          <w:rPr>
            <w:rStyle w:val="Hypertextovodkaz"/>
            <w:noProof/>
          </w:rPr>
          <w:t>Matematika – 7. ročník</w:t>
        </w:r>
        <w:r>
          <w:rPr>
            <w:noProof/>
            <w:webHidden/>
          </w:rPr>
          <w:tab/>
        </w:r>
        <w:r>
          <w:rPr>
            <w:noProof/>
            <w:webHidden/>
          </w:rPr>
          <w:fldChar w:fldCharType="begin"/>
        </w:r>
        <w:r>
          <w:rPr>
            <w:noProof/>
            <w:webHidden/>
          </w:rPr>
          <w:instrText xml:space="preserve"> PAGEREF _Toc207189692 \h </w:instrText>
        </w:r>
        <w:r>
          <w:rPr>
            <w:noProof/>
            <w:webHidden/>
          </w:rPr>
        </w:r>
        <w:r>
          <w:rPr>
            <w:noProof/>
            <w:webHidden/>
          </w:rPr>
          <w:fldChar w:fldCharType="separate"/>
        </w:r>
        <w:r w:rsidR="00A9133B">
          <w:rPr>
            <w:noProof/>
            <w:webHidden/>
          </w:rPr>
          <w:t>229</w:t>
        </w:r>
        <w:r>
          <w:rPr>
            <w:noProof/>
            <w:webHidden/>
          </w:rPr>
          <w:fldChar w:fldCharType="end"/>
        </w:r>
      </w:hyperlink>
    </w:p>
    <w:p w14:paraId="5FBC50F7" w14:textId="2A1493D9"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93" w:history="1">
        <w:r w:rsidRPr="00B92972">
          <w:rPr>
            <w:rStyle w:val="Hypertextovodkaz"/>
            <w:noProof/>
          </w:rPr>
          <w:t>Matematika – 8. ročník</w:t>
        </w:r>
        <w:r>
          <w:rPr>
            <w:noProof/>
            <w:webHidden/>
          </w:rPr>
          <w:tab/>
        </w:r>
        <w:r>
          <w:rPr>
            <w:noProof/>
            <w:webHidden/>
          </w:rPr>
          <w:fldChar w:fldCharType="begin"/>
        </w:r>
        <w:r>
          <w:rPr>
            <w:noProof/>
            <w:webHidden/>
          </w:rPr>
          <w:instrText xml:space="preserve"> PAGEREF _Toc207189693 \h </w:instrText>
        </w:r>
        <w:r>
          <w:rPr>
            <w:noProof/>
            <w:webHidden/>
          </w:rPr>
        </w:r>
        <w:r>
          <w:rPr>
            <w:noProof/>
            <w:webHidden/>
          </w:rPr>
          <w:fldChar w:fldCharType="separate"/>
        </w:r>
        <w:r w:rsidR="00A9133B">
          <w:rPr>
            <w:noProof/>
            <w:webHidden/>
          </w:rPr>
          <w:t>232</w:t>
        </w:r>
        <w:r>
          <w:rPr>
            <w:noProof/>
            <w:webHidden/>
          </w:rPr>
          <w:fldChar w:fldCharType="end"/>
        </w:r>
      </w:hyperlink>
    </w:p>
    <w:p w14:paraId="567AF7E9" w14:textId="19843FDD"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94" w:history="1">
        <w:r w:rsidRPr="00B92972">
          <w:rPr>
            <w:rStyle w:val="Hypertextovodkaz"/>
            <w:noProof/>
          </w:rPr>
          <w:t>Matematika – 9. ročník</w:t>
        </w:r>
        <w:r>
          <w:rPr>
            <w:noProof/>
            <w:webHidden/>
          </w:rPr>
          <w:tab/>
        </w:r>
        <w:r>
          <w:rPr>
            <w:noProof/>
            <w:webHidden/>
          </w:rPr>
          <w:fldChar w:fldCharType="begin"/>
        </w:r>
        <w:r>
          <w:rPr>
            <w:noProof/>
            <w:webHidden/>
          </w:rPr>
          <w:instrText xml:space="preserve"> PAGEREF _Toc207189694 \h </w:instrText>
        </w:r>
        <w:r>
          <w:rPr>
            <w:noProof/>
            <w:webHidden/>
          </w:rPr>
        </w:r>
        <w:r>
          <w:rPr>
            <w:noProof/>
            <w:webHidden/>
          </w:rPr>
          <w:fldChar w:fldCharType="separate"/>
        </w:r>
        <w:r w:rsidR="00A9133B">
          <w:rPr>
            <w:noProof/>
            <w:webHidden/>
          </w:rPr>
          <w:t>236</w:t>
        </w:r>
        <w:r>
          <w:rPr>
            <w:noProof/>
            <w:webHidden/>
          </w:rPr>
          <w:fldChar w:fldCharType="end"/>
        </w:r>
      </w:hyperlink>
    </w:p>
    <w:p w14:paraId="468579DD" w14:textId="76A5D20F"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95" w:history="1">
        <w:r w:rsidRPr="00B92972">
          <w:rPr>
            <w:rStyle w:val="Hypertextovodkaz"/>
            <w:noProof/>
          </w:rPr>
          <w:t>INFORMATIKA – 2. stupeň</w:t>
        </w:r>
        <w:r>
          <w:rPr>
            <w:noProof/>
            <w:webHidden/>
          </w:rPr>
          <w:tab/>
        </w:r>
        <w:r>
          <w:rPr>
            <w:noProof/>
            <w:webHidden/>
          </w:rPr>
          <w:fldChar w:fldCharType="begin"/>
        </w:r>
        <w:r>
          <w:rPr>
            <w:noProof/>
            <w:webHidden/>
          </w:rPr>
          <w:instrText xml:space="preserve"> PAGEREF _Toc207189695 \h </w:instrText>
        </w:r>
        <w:r>
          <w:rPr>
            <w:noProof/>
            <w:webHidden/>
          </w:rPr>
        </w:r>
        <w:r>
          <w:rPr>
            <w:noProof/>
            <w:webHidden/>
          </w:rPr>
          <w:fldChar w:fldCharType="separate"/>
        </w:r>
        <w:r w:rsidR="00A9133B">
          <w:rPr>
            <w:noProof/>
            <w:webHidden/>
          </w:rPr>
          <w:t>240</w:t>
        </w:r>
        <w:r>
          <w:rPr>
            <w:noProof/>
            <w:webHidden/>
          </w:rPr>
          <w:fldChar w:fldCharType="end"/>
        </w:r>
      </w:hyperlink>
    </w:p>
    <w:p w14:paraId="09A0F36C" w14:textId="719113A1"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96" w:history="1">
        <w:r w:rsidRPr="00B92972">
          <w:rPr>
            <w:rStyle w:val="Hypertextovodkaz"/>
            <w:noProof/>
          </w:rPr>
          <w:t>Informatika – 6. ročník</w:t>
        </w:r>
        <w:r>
          <w:rPr>
            <w:noProof/>
            <w:webHidden/>
          </w:rPr>
          <w:tab/>
        </w:r>
        <w:r>
          <w:rPr>
            <w:noProof/>
            <w:webHidden/>
          </w:rPr>
          <w:fldChar w:fldCharType="begin"/>
        </w:r>
        <w:r>
          <w:rPr>
            <w:noProof/>
            <w:webHidden/>
          </w:rPr>
          <w:instrText xml:space="preserve"> PAGEREF _Toc207189696 \h </w:instrText>
        </w:r>
        <w:r>
          <w:rPr>
            <w:noProof/>
            <w:webHidden/>
          </w:rPr>
        </w:r>
        <w:r>
          <w:rPr>
            <w:noProof/>
            <w:webHidden/>
          </w:rPr>
          <w:fldChar w:fldCharType="separate"/>
        </w:r>
        <w:r w:rsidR="00A9133B">
          <w:rPr>
            <w:noProof/>
            <w:webHidden/>
          </w:rPr>
          <w:t>242</w:t>
        </w:r>
        <w:r>
          <w:rPr>
            <w:noProof/>
            <w:webHidden/>
          </w:rPr>
          <w:fldChar w:fldCharType="end"/>
        </w:r>
      </w:hyperlink>
    </w:p>
    <w:p w14:paraId="7EA72B6E" w14:textId="6AFA1E26"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97" w:history="1">
        <w:r w:rsidRPr="00B92972">
          <w:rPr>
            <w:rStyle w:val="Hypertextovodkaz"/>
            <w:noProof/>
          </w:rPr>
          <w:t>Informatika – 7. ročník</w:t>
        </w:r>
        <w:r>
          <w:rPr>
            <w:noProof/>
            <w:webHidden/>
          </w:rPr>
          <w:tab/>
        </w:r>
        <w:r>
          <w:rPr>
            <w:noProof/>
            <w:webHidden/>
          </w:rPr>
          <w:fldChar w:fldCharType="begin"/>
        </w:r>
        <w:r>
          <w:rPr>
            <w:noProof/>
            <w:webHidden/>
          </w:rPr>
          <w:instrText xml:space="preserve"> PAGEREF _Toc207189697 \h </w:instrText>
        </w:r>
        <w:r>
          <w:rPr>
            <w:noProof/>
            <w:webHidden/>
          </w:rPr>
        </w:r>
        <w:r>
          <w:rPr>
            <w:noProof/>
            <w:webHidden/>
          </w:rPr>
          <w:fldChar w:fldCharType="separate"/>
        </w:r>
        <w:r w:rsidR="00A9133B">
          <w:rPr>
            <w:noProof/>
            <w:webHidden/>
          </w:rPr>
          <w:t>244</w:t>
        </w:r>
        <w:r>
          <w:rPr>
            <w:noProof/>
            <w:webHidden/>
          </w:rPr>
          <w:fldChar w:fldCharType="end"/>
        </w:r>
      </w:hyperlink>
    </w:p>
    <w:p w14:paraId="6E3A19D0" w14:textId="3EA9039C"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698" w:history="1">
        <w:r w:rsidRPr="00B92972">
          <w:rPr>
            <w:rStyle w:val="Hypertextovodkaz"/>
            <w:noProof/>
          </w:rPr>
          <w:t>Informatika – 8. ročník</w:t>
        </w:r>
        <w:r>
          <w:rPr>
            <w:noProof/>
            <w:webHidden/>
          </w:rPr>
          <w:tab/>
        </w:r>
        <w:r>
          <w:rPr>
            <w:noProof/>
            <w:webHidden/>
          </w:rPr>
          <w:fldChar w:fldCharType="begin"/>
        </w:r>
        <w:r>
          <w:rPr>
            <w:noProof/>
            <w:webHidden/>
          </w:rPr>
          <w:instrText xml:space="preserve"> PAGEREF _Toc207189698 \h </w:instrText>
        </w:r>
        <w:r>
          <w:rPr>
            <w:noProof/>
            <w:webHidden/>
          </w:rPr>
        </w:r>
        <w:r>
          <w:rPr>
            <w:noProof/>
            <w:webHidden/>
          </w:rPr>
          <w:fldChar w:fldCharType="separate"/>
        </w:r>
        <w:r w:rsidR="00A9133B">
          <w:rPr>
            <w:noProof/>
            <w:webHidden/>
          </w:rPr>
          <w:t>246</w:t>
        </w:r>
        <w:r>
          <w:rPr>
            <w:noProof/>
            <w:webHidden/>
          </w:rPr>
          <w:fldChar w:fldCharType="end"/>
        </w:r>
      </w:hyperlink>
    </w:p>
    <w:p w14:paraId="45FD2E55" w14:textId="0FF7F2F2"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699" w:history="1">
        <w:r w:rsidRPr="00B92972">
          <w:rPr>
            <w:rStyle w:val="Hypertextovodkaz"/>
            <w:noProof/>
          </w:rPr>
          <w:t>DĚJEPIS – 2. stupeň</w:t>
        </w:r>
        <w:r>
          <w:rPr>
            <w:noProof/>
            <w:webHidden/>
          </w:rPr>
          <w:tab/>
        </w:r>
        <w:r>
          <w:rPr>
            <w:noProof/>
            <w:webHidden/>
          </w:rPr>
          <w:fldChar w:fldCharType="begin"/>
        </w:r>
        <w:r>
          <w:rPr>
            <w:noProof/>
            <w:webHidden/>
          </w:rPr>
          <w:instrText xml:space="preserve"> PAGEREF _Toc207189699 \h </w:instrText>
        </w:r>
        <w:r>
          <w:rPr>
            <w:noProof/>
            <w:webHidden/>
          </w:rPr>
        </w:r>
        <w:r>
          <w:rPr>
            <w:noProof/>
            <w:webHidden/>
          </w:rPr>
          <w:fldChar w:fldCharType="separate"/>
        </w:r>
        <w:r w:rsidR="00A9133B">
          <w:rPr>
            <w:noProof/>
            <w:webHidden/>
          </w:rPr>
          <w:t>250</w:t>
        </w:r>
        <w:r>
          <w:rPr>
            <w:noProof/>
            <w:webHidden/>
          </w:rPr>
          <w:fldChar w:fldCharType="end"/>
        </w:r>
      </w:hyperlink>
    </w:p>
    <w:p w14:paraId="1CE750C4" w14:textId="65794FEA"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00" w:history="1">
        <w:r w:rsidRPr="00B92972">
          <w:rPr>
            <w:rStyle w:val="Hypertextovodkaz"/>
            <w:noProof/>
          </w:rPr>
          <w:t>Dějepis – 6. ročník</w:t>
        </w:r>
        <w:r>
          <w:rPr>
            <w:noProof/>
            <w:webHidden/>
          </w:rPr>
          <w:tab/>
        </w:r>
        <w:r>
          <w:rPr>
            <w:noProof/>
            <w:webHidden/>
          </w:rPr>
          <w:fldChar w:fldCharType="begin"/>
        </w:r>
        <w:r>
          <w:rPr>
            <w:noProof/>
            <w:webHidden/>
          </w:rPr>
          <w:instrText xml:space="preserve"> PAGEREF _Toc207189700 \h </w:instrText>
        </w:r>
        <w:r>
          <w:rPr>
            <w:noProof/>
            <w:webHidden/>
          </w:rPr>
        </w:r>
        <w:r>
          <w:rPr>
            <w:noProof/>
            <w:webHidden/>
          </w:rPr>
          <w:fldChar w:fldCharType="separate"/>
        </w:r>
        <w:r w:rsidR="00A9133B">
          <w:rPr>
            <w:noProof/>
            <w:webHidden/>
          </w:rPr>
          <w:t>253</w:t>
        </w:r>
        <w:r>
          <w:rPr>
            <w:noProof/>
            <w:webHidden/>
          </w:rPr>
          <w:fldChar w:fldCharType="end"/>
        </w:r>
      </w:hyperlink>
    </w:p>
    <w:p w14:paraId="71123988" w14:textId="454ADAD9"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01" w:history="1">
        <w:r w:rsidRPr="00B92972">
          <w:rPr>
            <w:rStyle w:val="Hypertextovodkaz"/>
            <w:noProof/>
          </w:rPr>
          <w:t>Dějepis – 7. ročník</w:t>
        </w:r>
        <w:r>
          <w:rPr>
            <w:noProof/>
            <w:webHidden/>
          </w:rPr>
          <w:tab/>
        </w:r>
        <w:r>
          <w:rPr>
            <w:noProof/>
            <w:webHidden/>
          </w:rPr>
          <w:fldChar w:fldCharType="begin"/>
        </w:r>
        <w:r>
          <w:rPr>
            <w:noProof/>
            <w:webHidden/>
          </w:rPr>
          <w:instrText xml:space="preserve"> PAGEREF _Toc207189701 \h </w:instrText>
        </w:r>
        <w:r>
          <w:rPr>
            <w:noProof/>
            <w:webHidden/>
          </w:rPr>
        </w:r>
        <w:r>
          <w:rPr>
            <w:noProof/>
            <w:webHidden/>
          </w:rPr>
          <w:fldChar w:fldCharType="separate"/>
        </w:r>
        <w:r w:rsidR="00A9133B">
          <w:rPr>
            <w:noProof/>
            <w:webHidden/>
          </w:rPr>
          <w:t>257</w:t>
        </w:r>
        <w:r>
          <w:rPr>
            <w:noProof/>
            <w:webHidden/>
          </w:rPr>
          <w:fldChar w:fldCharType="end"/>
        </w:r>
      </w:hyperlink>
    </w:p>
    <w:p w14:paraId="6335F770" w14:textId="0804DFE2"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02" w:history="1">
        <w:r w:rsidRPr="00B92972">
          <w:rPr>
            <w:rStyle w:val="Hypertextovodkaz"/>
            <w:noProof/>
          </w:rPr>
          <w:t>Dějepis – 8. ročník</w:t>
        </w:r>
        <w:r>
          <w:rPr>
            <w:noProof/>
            <w:webHidden/>
          </w:rPr>
          <w:tab/>
        </w:r>
        <w:r>
          <w:rPr>
            <w:noProof/>
            <w:webHidden/>
          </w:rPr>
          <w:fldChar w:fldCharType="begin"/>
        </w:r>
        <w:r>
          <w:rPr>
            <w:noProof/>
            <w:webHidden/>
          </w:rPr>
          <w:instrText xml:space="preserve"> PAGEREF _Toc207189702 \h </w:instrText>
        </w:r>
        <w:r>
          <w:rPr>
            <w:noProof/>
            <w:webHidden/>
          </w:rPr>
        </w:r>
        <w:r>
          <w:rPr>
            <w:noProof/>
            <w:webHidden/>
          </w:rPr>
          <w:fldChar w:fldCharType="separate"/>
        </w:r>
        <w:r w:rsidR="00A9133B">
          <w:rPr>
            <w:noProof/>
            <w:webHidden/>
          </w:rPr>
          <w:t>261</w:t>
        </w:r>
        <w:r>
          <w:rPr>
            <w:noProof/>
            <w:webHidden/>
          </w:rPr>
          <w:fldChar w:fldCharType="end"/>
        </w:r>
      </w:hyperlink>
    </w:p>
    <w:p w14:paraId="28626638" w14:textId="2AB07BF0"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03" w:history="1">
        <w:r w:rsidRPr="00B92972">
          <w:rPr>
            <w:rStyle w:val="Hypertextovodkaz"/>
            <w:noProof/>
          </w:rPr>
          <w:t>Dějepis – 9. ročník</w:t>
        </w:r>
        <w:r>
          <w:rPr>
            <w:noProof/>
            <w:webHidden/>
          </w:rPr>
          <w:tab/>
        </w:r>
        <w:r>
          <w:rPr>
            <w:noProof/>
            <w:webHidden/>
          </w:rPr>
          <w:fldChar w:fldCharType="begin"/>
        </w:r>
        <w:r>
          <w:rPr>
            <w:noProof/>
            <w:webHidden/>
          </w:rPr>
          <w:instrText xml:space="preserve"> PAGEREF _Toc207189703 \h </w:instrText>
        </w:r>
        <w:r>
          <w:rPr>
            <w:noProof/>
            <w:webHidden/>
          </w:rPr>
        </w:r>
        <w:r>
          <w:rPr>
            <w:noProof/>
            <w:webHidden/>
          </w:rPr>
          <w:fldChar w:fldCharType="separate"/>
        </w:r>
        <w:r w:rsidR="00A9133B">
          <w:rPr>
            <w:noProof/>
            <w:webHidden/>
          </w:rPr>
          <w:t>264</w:t>
        </w:r>
        <w:r>
          <w:rPr>
            <w:noProof/>
            <w:webHidden/>
          </w:rPr>
          <w:fldChar w:fldCharType="end"/>
        </w:r>
      </w:hyperlink>
    </w:p>
    <w:p w14:paraId="61F846B6" w14:textId="4DCAEE40"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704" w:history="1">
        <w:r w:rsidRPr="00B92972">
          <w:rPr>
            <w:rStyle w:val="Hypertextovodkaz"/>
            <w:noProof/>
          </w:rPr>
          <w:t>OBČANSKÁ VÝCHOVA – 2. stupeň</w:t>
        </w:r>
        <w:r>
          <w:rPr>
            <w:noProof/>
            <w:webHidden/>
          </w:rPr>
          <w:tab/>
        </w:r>
        <w:r>
          <w:rPr>
            <w:noProof/>
            <w:webHidden/>
          </w:rPr>
          <w:fldChar w:fldCharType="begin"/>
        </w:r>
        <w:r>
          <w:rPr>
            <w:noProof/>
            <w:webHidden/>
          </w:rPr>
          <w:instrText xml:space="preserve"> PAGEREF _Toc207189704 \h </w:instrText>
        </w:r>
        <w:r>
          <w:rPr>
            <w:noProof/>
            <w:webHidden/>
          </w:rPr>
        </w:r>
        <w:r>
          <w:rPr>
            <w:noProof/>
            <w:webHidden/>
          </w:rPr>
          <w:fldChar w:fldCharType="separate"/>
        </w:r>
        <w:r w:rsidR="00A9133B">
          <w:rPr>
            <w:noProof/>
            <w:webHidden/>
          </w:rPr>
          <w:t>268</w:t>
        </w:r>
        <w:r>
          <w:rPr>
            <w:noProof/>
            <w:webHidden/>
          </w:rPr>
          <w:fldChar w:fldCharType="end"/>
        </w:r>
      </w:hyperlink>
    </w:p>
    <w:p w14:paraId="0CBDA231" w14:textId="40CE5A98"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05" w:history="1">
        <w:r w:rsidRPr="00B92972">
          <w:rPr>
            <w:rStyle w:val="Hypertextovodkaz"/>
            <w:noProof/>
          </w:rPr>
          <w:t>Občanská výchova – 6. ročník</w:t>
        </w:r>
        <w:r>
          <w:rPr>
            <w:noProof/>
            <w:webHidden/>
          </w:rPr>
          <w:tab/>
        </w:r>
        <w:r>
          <w:rPr>
            <w:noProof/>
            <w:webHidden/>
          </w:rPr>
          <w:fldChar w:fldCharType="begin"/>
        </w:r>
        <w:r>
          <w:rPr>
            <w:noProof/>
            <w:webHidden/>
          </w:rPr>
          <w:instrText xml:space="preserve"> PAGEREF _Toc207189705 \h </w:instrText>
        </w:r>
        <w:r>
          <w:rPr>
            <w:noProof/>
            <w:webHidden/>
          </w:rPr>
        </w:r>
        <w:r>
          <w:rPr>
            <w:noProof/>
            <w:webHidden/>
          </w:rPr>
          <w:fldChar w:fldCharType="separate"/>
        </w:r>
        <w:r w:rsidR="00A9133B">
          <w:rPr>
            <w:noProof/>
            <w:webHidden/>
          </w:rPr>
          <w:t>271</w:t>
        </w:r>
        <w:r>
          <w:rPr>
            <w:noProof/>
            <w:webHidden/>
          </w:rPr>
          <w:fldChar w:fldCharType="end"/>
        </w:r>
      </w:hyperlink>
    </w:p>
    <w:p w14:paraId="6203DEC2" w14:textId="21743717"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06" w:history="1">
        <w:r w:rsidRPr="00B92972">
          <w:rPr>
            <w:rStyle w:val="Hypertextovodkaz"/>
            <w:noProof/>
          </w:rPr>
          <w:t>Občanská výchova – 7. ročník</w:t>
        </w:r>
        <w:r>
          <w:rPr>
            <w:noProof/>
            <w:webHidden/>
          </w:rPr>
          <w:tab/>
        </w:r>
        <w:r>
          <w:rPr>
            <w:noProof/>
            <w:webHidden/>
          </w:rPr>
          <w:fldChar w:fldCharType="begin"/>
        </w:r>
        <w:r>
          <w:rPr>
            <w:noProof/>
            <w:webHidden/>
          </w:rPr>
          <w:instrText xml:space="preserve"> PAGEREF _Toc207189706 \h </w:instrText>
        </w:r>
        <w:r>
          <w:rPr>
            <w:noProof/>
            <w:webHidden/>
          </w:rPr>
        </w:r>
        <w:r>
          <w:rPr>
            <w:noProof/>
            <w:webHidden/>
          </w:rPr>
          <w:fldChar w:fldCharType="separate"/>
        </w:r>
        <w:r w:rsidR="00A9133B">
          <w:rPr>
            <w:noProof/>
            <w:webHidden/>
          </w:rPr>
          <w:t>273</w:t>
        </w:r>
        <w:r>
          <w:rPr>
            <w:noProof/>
            <w:webHidden/>
          </w:rPr>
          <w:fldChar w:fldCharType="end"/>
        </w:r>
      </w:hyperlink>
    </w:p>
    <w:p w14:paraId="498591B7" w14:textId="70201483"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07" w:history="1">
        <w:r w:rsidRPr="00B92972">
          <w:rPr>
            <w:rStyle w:val="Hypertextovodkaz"/>
            <w:noProof/>
          </w:rPr>
          <w:t>Občanská výchova – 8. ročník</w:t>
        </w:r>
        <w:r>
          <w:rPr>
            <w:noProof/>
            <w:webHidden/>
          </w:rPr>
          <w:tab/>
        </w:r>
        <w:r>
          <w:rPr>
            <w:noProof/>
            <w:webHidden/>
          </w:rPr>
          <w:fldChar w:fldCharType="begin"/>
        </w:r>
        <w:r>
          <w:rPr>
            <w:noProof/>
            <w:webHidden/>
          </w:rPr>
          <w:instrText xml:space="preserve"> PAGEREF _Toc207189707 \h </w:instrText>
        </w:r>
        <w:r>
          <w:rPr>
            <w:noProof/>
            <w:webHidden/>
          </w:rPr>
        </w:r>
        <w:r>
          <w:rPr>
            <w:noProof/>
            <w:webHidden/>
          </w:rPr>
          <w:fldChar w:fldCharType="separate"/>
        </w:r>
        <w:r w:rsidR="00A9133B">
          <w:rPr>
            <w:noProof/>
            <w:webHidden/>
          </w:rPr>
          <w:t>276</w:t>
        </w:r>
        <w:r>
          <w:rPr>
            <w:noProof/>
            <w:webHidden/>
          </w:rPr>
          <w:fldChar w:fldCharType="end"/>
        </w:r>
      </w:hyperlink>
    </w:p>
    <w:p w14:paraId="24340022" w14:textId="714A0C25"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08" w:history="1">
        <w:r w:rsidRPr="00B92972">
          <w:rPr>
            <w:rStyle w:val="Hypertextovodkaz"/>
            <w:noProof/>
          </w:rPr>
          <w:t>Občanská výchova – 9. ročník</w:t>
        </w:r>
        <w:r>
          <w:rPr>
            <w:noProof/>
            <w:webHidden/>
          </w:rPr>
          <w:tab/>
        </w:r>
        <w:r>
          <w:rPr>
            <w:noProof/>
            <w:webHidden/>
          </w:rPr>
          <w:fldChar w:fldCharType="begin"/>
        </w:r>
        <w:r>
          <w:rPr>
            <w:noProof/>
            <w:webHidden/>
          </w:rPr>
          <w:instrText xml:space="preserve"> PAGEREF _Toc207189708 \h </w:instrText>
        </w:r>
        <w:r>
          <w:rPr>
            <w:noProof/>
            <w:webHidden/>
          </w:rPr>
        </w:r>
        <w:r>
          <w:rPr>
            <w:noProof/>
            <w:webHidden/>
          </w:rPr>
          <w:fldChar w:fldCharType="separate"/>
        </w:r>
        <w:r w:rsidR="00A9133B">
          <w:rPr>
            <w:noProof/>
            <w:webHidden/>
          </w:rPr>
          <w:t>279</w:t>
        </w:r>
        <w:r>
          <w:rPr>
            <w:noProof/>
            <w:webHidden/>
          </w:rPr>
          <w:fldChar w:fldCharType="end"/>
        </w:r>
      </w:hyperlink>
    </w:p>
    <w:p w14:paraId="79F5EC58" w14:textId="3FB50274"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709" w:history="1">
        <w:r w:rsidRPr="00B92972">
          <w:rPr>
            <w:rStyle w:val="Hypertextovodkaz"/>
            <w:noProof/>
          </w:rPr>
          <w:t>FYZIKA – 2. stupeň</w:t>
        </w:r>
        <w:r>
          <w:rPr>
            <w:noProof/>
            <w:webHidden/>
          </w:rPr>
          <w:tab/>
        </w:r>
        <w:r>
          <w:rPr>
            <w:noProof/>
            <w:webHidden/>
          </w:rPr>
          <w:fldChar w:fldCharType="begin"/>
        </w:r>
        <w:r>
          <w:rPr>
            <w:noProof/>
            <w:webHidden/>
          </w:rPr>
          <w:instrText xml:space="preserve"> PAGEREF _Toc207189709 \h </w:instrText>
        </w:r>
        <w:r>
          <w:rPr>
            <w:noProof/>
            <w:webHidden/>
          </w:rPr>
        </w:r>
        <w:r>
          <w:rPr>
            <w:noProof/>
            <w:webHidden/>
          </w:rPr>
          <w:fldChar w:fldCharType="separate"/>
        </w:r>
        <w:r w:rsidR="00A9133B">
          <w:rPr>
            <w:noProof/>
            <w:webHidden/>
          </w:rPr>
          <w:t>284</w:t>
        </w:r>
        <w:r>
          <w:rPr>
            <w:noProof/>
            <w:webHidden/>
          </w:rPr>
          <w:fldChar w:fldCharType="end"/>
        </w:r>
      </w:hyperlink>
    </w:p>
    <w:p w14:paraId="6A78DD8F" w14:textId="19DB7516"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10" w:history="1">
        <w:r w:rsidRPr="00B92972">
          <w:rPr>
            <w:rStyle w:val="Hypertextovodkaz"/>
            <w:noProof/>
          </w:rPr>
          <w:t>Fyzika – 6. ročník</w:t>
        </w:r>
        <w:r>
          <w:rPr>
            <w:noProof/>
            <w:webHidden/>
          </w:rPr>
          <w:tab/>
        </w:r>
        <w:r>
          <w:rPr>
            <w:noProof/>
            <w:webHidden/>
          </w:rPr>
          <w:fldChar w:fldCharType="begin"/>
        </w:r>
        <w:r>
          <w:rPr>
            <w:noProof/>
            <w:webHidden/>
          </w:rPr>
          <w:instrText xml:space="preserve"> PAGEREF _Toc207189710 \h </w:instrText>
        </w:r>
        <w:r>
          <w:rPr>
            <w:noProof/>
            <w:webHidden/>
          </w:rPr>
        </w:r>
        <w:r>
          <w:rPr>
            <w:noProof/>
            <w:webHidden/>
          </w:rPr>
          <w:fldChar w:fldCharType="separate"/>
        </w:r>
        <w:r w:rsidR="00A9133B">
          <w:rPr>
            <w:noProof/>
            <w:webHidden/>
          </w:rPr>
          <w:t>287</w:t>
        </w:r>
        <w:r>
          <w:rPr>
            <w:noProof/>
            <w:webHidden/>
          </w:rPr>
          <w:fldChar w:fldCharType="end"/>
        </w:r>
      </w:hyperlink>
    </w:p>
    <w:p w14:paraId="39D89EE0" w14:textId="71CAFB79"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11" w:history="1">
        <w:r w:rsidRPr="00B92972">
          <w:rPr>
            <w:rStyle w:val="Hypertextovodkaz"/>
            <w:noProof/>
          </w:rPr>
          <w:t>Fyzika – 7. ročník</w:t>
        </w:r>
        <w:r>
          <w:rPr>
            <w:noProof/>
            <w:webHidden/>
          </w:rPr>
          <w:tab/>
        </w:r>
        <w:r>
          <w:rPr>
            <w:noProof/>
            <w:webHidden/>
          </w:rPr>
          <w:fldChar w:fldCharType="begin"/>
        </w:r>
        <w:r>
          <w:rPr>
            <w:noProof/>
            <w:webHidden/>
          </w:rPr>
          <w:instrText xml:space="preserve"> PAGEREF _Toc207189711 \h </w:instrText>
        </w:r>
        <w:r>
          <w:rPr>
            <w:noProof/>
            <w:webHidden/>
          </w:rPr>
        </w:r>
        <w:r>
          <w:rPr>
            <w:noProof/>
            <w:webHidden/>
          </w:rPr>
          <w:fldChar w:fldCharType="separate"/>
        </w:r>
        <w:r w:rsidR="00A9133B">
          <w:rPr>
            <w:noProof/>
            <w:webHidden/>
          </w:rPr>
          <w:t>291</w:t>
        </w:r>
        <w:r>
          <w:rPr>
            <w:noProof/>
            <w:webHidden/>
          </w:rPr>
          <w:fldChar w:fldCharType="end"/>
        </w:r>
      </w:hyperlink>
    </w:p>
    <w:p w14:paraId="4653CEBE" w14:textId="0AFD1C2A"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12" w:history="1">
        <w:r w:rsidRPr="00B92972">
          <w:rPr>
            <w:rStyle w:val="Hypertextovodkaz"/>
            <w:noProof/>
          </w:rPr>
          <w:t>Fyzika – 8. ročník</w:t>
        </w:r>
        <w:r>
          <w:rPr>
            <w:noProof/>
            <w:webHidden/>
          </w:rPr>
          <w:tab/>
        </w:r>
        <w:r>
          <w:rPr>
            <w:noProof/>
            <w:webHidden/>
          </w:rPr>
          <w:fldChar w:fldCharType="begin"/>
        </w:r>
        <w:r>
          <w:rPr>
            <w:noProof/>
            <w:webHidden/>
          </w:rPr>
          <w:instrText xml:space="preserve"> PAGEREF _Toc207189712 \h </w:instrText>
        </w:r>
        <w:r>
          <w:rPr>
            <w:noProof/>
            <w:webHidden/>
          </w:rPr>
        </w:r>
        <w:r>
          <w:rPr>
            <w:noProof/>
            <w:webHidden/>
          </w:rPr>
          <w:fldChar w:fldCharType="separate"/>
        </w:r>
        <w:r w:rsidR="00A9133B">
          <w:rPr>
            <w:noProof/>
            <w:webHidden/>
          </w:rPr>
          <w:t>296</w:t>
        </w:r>
        <w:r>
          <w:rPr>
            <w:noProof/>
            <w:webHidden/>
          </w:rPr>
          <w:fldChar w:fldCharType="end"/>
        </w:r>
      </w:hyperlink>
    </w:p>
    <w:p w14:paraId="182F20EC" w14:textId="232D76DD"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13" w:history="1">
        <w:r w:rsidRPr="00B92972">
          <w:rPr>
            <w:rStyle w:val="Hypertextovodkaz"/>
            <w:noProof/>
          </w:rPr>
          <w:t>Fyzika – 9. ročník</w:t>
        </w:r>
        <w:r>
          <w:rPr>
            <w:noProof/>
            <w:webHidden/>
          </w:rPr>
          <w:tab/>
        </w:r>
        <w:r>
          <w:rPr>
            <w:noProof/>
            <w:webHidden/>
          </w:rPr>
          <w:fldChar w:fldCharType="begin"/>
        </w:r>
        <w:r>
          <w:rPr>
            <w:noProof/>
            <w:webHidden/>
          </w:rPr>
          <w:instrText xml:space="preserve"> PAGEREF _Toc207189713 \h </w:instrText>
        </w:r>
        <w:r>
          <w:rPr>
            <w:noProof/>
            <w:webHidden/>
          </w:rPr>
        </w:r>
        <w:r>
          <w:rPr>
            <w:noProof/>
            <w:webHidden/>
          </w:rPr>
          <w:fldChar w:fldCharType="separate"/>
        </w:r>
        <w:r w:rsidR="00A9133B">
          <w:rPr>
            <w:noProof/>
            <w:webHidden/>
          </w:rPr>
          <w:t>300</w:t>
        </w:r>
        <w:r>
          <w:rPr>
            <w:noProof/>
            <w:webHidden/>
          </w:rPr>
          <w:fldChar w:fldCharType="end"/>
        </w:r>
      </w:hyperlink>
    </w:p>
    <w:p w14:paraId="630EC5AA" w14:textId="00A77D63"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714" w:history="1">
        <w:r w:rsidRPr="00B92972">
          <w:rPr>
            <w:rStyle w:val="Hypertextovodkaz"/>
            <w:noProof/>
          </w:rPr>
          <w:t>CHEMIE – 2. stupeň</w:t>
        </w:r>
        <w:r>
          <w:rPr>
            <w:noProof/>
            <w:webHidden/>
          </w:rPr>
          <w:tab/>
        </w:r>
        <w:r>
          <w:rPr>
            <w:noProof/>
            <w:webHidden/>
          </w:rPr>
          <w:fldChar w:fldCharType="begin"/>
        </w:r>
        <w:r>
          <w:rPr>
            <w:noProof/>
            <w:webHidden/>
          </w:rPr>
          <w:instrText xml:space="preserve"> PAGEREF _Toc207189714 \h </w:instrText>
        </w:r>
        <w:r>
          <w:rPr>
            <w:noProof/>
            <w:webHidden/>
          </w:rPr>
        </w:r>
        <w:r>
          <w:rPr>
            <w:noProof/>
            <w:webHidden/>
          </w:rPr>
          <w:fldChar w:fldCharType="separate"/>
        </w:r>
        <w:r w:rsidR="00A9133B">
          <w:rPr>
            <w:noProof/>
            <w:webHidden/>
          </w:rPr>
          <w:t>305</w:t>
        </w:r>
        <w:r>
          <w:rPr>
            <w:noProof/>
            <w:webHidden/>
          </w:rPr>
          <w:fldChar w:fldCharType="end"/>
        </w:r>
      </w:hyperlink>
    </w:p>
    <w:p w14:paraId="48C1F2FC" w14:textId="778F529C"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15" w:history="1">
        <w:r w:rsidRPr="00B92972">
          <w:rPr>
            <w:rStyle w:val="Hypertextovodkaz"/>
            <w:noProof/>
          </w:rPr>
          <w:t>Chemie – 8. ročník</w:t>
        </w:r>
        <w:r>
          <w:rPr>
            <w:noProof/>
            <w:webHidden/>
          </w:rPr>
          <w:tab/>
        </w:r>
        <w:r>
          <w:rPr>
            <w:noProof/>
            <w:webHidden/>
          </w:rPr>
          <w:fldChar w:fldCharType="begin"/>
        </w:r>
        <w:r>
          <w:rPr>
            <w:noProof/>
            <w:webHidden/>
          </w:rPr>
          <w:instrText xml:space="preserve"> PAGEREF _Toc207189715 \h </w:instrText>
        </w:r>
        <w:r>
          <w:rPr>
            <w:noProof/>
            <w:webHidden/>
          </w:rPr>
        </w:r>
        <w:r>
          <w:rPr>
            <w:noProof/>
            <w:webHidden/>
          </w:rPr>
          <w:fldChar w:fldCharType="separate"/>
        </w:r>
        <w:r w:rsidR="00A9133B">
          <w:rPr>
            <w:noProof/>
            <w:webHidden/>
          </w:rPr>
          <w:t>308</w:t>
        </w:r>
        <w:r>
          <w:rPr>
            <w:noProof/>
            <w:webHidden/>
          </w:rPr>
          <w:fldChar w:fldCharType="end"/>
        </w:r>
      </w:hyperlink>
    </w:p>
    <w:p w14:paraId="53937A6C" w14:textId="39CC5FA0"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16" w:history="1">
        <w:r w:rsidRPr="00B92972">
          <w:rPr>
            <w:rStyle w:val="Hypertextovodkaz"/>
            <w:noProof/>
          </w:rPr>
          <w:t>Chemie – 9. ročník</w:t>
        </w:r>
        <w:r>
          <w:rPr>
            <w:noProof/>
            <w:webHidden/>
          </w:rPr>
          <w:tab/>
        </w:r>
        <w:r>
          <w:rPr>
            <w:noProof/>
            <w:webHidden/>
          </w:rPr>
          <w:fldChar w:fldCharType="begin"/>
        </w:r>
        <w:r>
          <w:rPr>
            <w:noProof/>
            <w:webHidden/>
          </w:rPr>
          <w:instrText xml:space="preserve"> PAGEREF _Toc207189716 \h </w:instrText>
        </w:r>
        <w:r>
          <w:rPr>
            <w:noProof/>
            <w:webHidden/>
          </w:rPr>
        </w:r>
        <w:r>
          <w:rPr>
            <w:noProof/>
            <w:webHidden/>
          </w:rPr>
          <w:fldChar w:fldCharType="separate"/>
        </w:r>
        <w:r w:rsidR="00A9133B">
          <w:rPr>
            <w:noProof/>
            <w:webHidden/>
          </w:rPr>
          <w:t>315</w:t>
        </w:r>
        <w:r>
          <w:rPr>
            <w:noProof/>
            <w:webHidden/>
          </w:rPr>
          <w:fldChar w:fldCharType="end"/>
        </w:r>
      </w:hyperlink>
    </w:p>
    <w:p w14:paraId="5BCC6902" w14:textId="1289BE66"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717" w:history="1">
        <w:r w:rsidRPr="00B92972">
          <w:rPr>
            <w:rStyle w:val="Hypertextovodkaz"/>
            <w:noProof/>
          </w:rPr>
          <w:t>PŘÍRODOPIS – 2. stupeň</w:t>
        </w:r>
        <w:r>
          <w:rPr>
            <w:noProof/>
            <w:webHidden/>
          </w:rPr>
          <w:tab/>
        </w:r>
        <w:r>
          <w:rPr>
            <w:noProof/>
            <w:webHidden/>
          </w:rPr>
          <w:fldChar w:fldCharType="begin"/>
        </w:r>
        <w:r>
          <w:rPr>
            <w:noProof/>
            <w:webHidden/>
          </w:rPr>
          <w:instrText xml:space="preserve"> PAGEREF _Toc207189717 \h </w:instrText>
        </w:r>
        <w:r>
          <w:rPr>
            <w:noProof/>
            <w:webHidden/>
          </w:rPr>
        </w:r>
        <w:r>
          <w:rPr>
            <w:noProof/>
            <w:webHidden/>
          </w:rPr>
          <w:fldChar w:fldCharType="separate"/>
        </w:r>
        <w:r w:rsidR="00A9133B">
          <w:rPr>
            <w:noProof/>
            <w:webHidden/>
          </w:rPr>
          <w:t>320</w:t>
        </w:r>
        <w:r>
          <w:rPr>
            <w:noProof/>
            <w:webHidden/>
          </w:rPr>
          <w:fldChar w:fldCharType="end"/>
        </w:r>
      </w:hyperlink>
    </w:p>
    <w:p w14:paraId="4BE56185" w14:textId="1DD22510"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18" w:history="1">
        <w:r w:rsidRPr="00B92972">
          <w:rPr>
            <w:rStyle w:val="Hypertextovodkaz"/>
            <w:noProof/>
          </w:rPr>
          <w:t>Přírodopis – 6. ročník</w:t>
        </w:r>
        <w:r>
          <w:rPr>
            <w:noProof/>
            <w:webHidden/>
          </w:rPr>
          <w:tab/>
        </w:r>
        <w:r>
          <w:rPr>
            <w:noProof/>
            <w:webHidden/>
          </w:rPr>
          <w:fldChar w:fldCharType="begin"/>
        </w:r>
        <w:r>
          <w:rPr>
            <w:noProof/>
            <w:webHidden/>
          </w:rPr>
          <w:instrText xml:space="preserve"> PAGEREF _Toc207189718 \h </w:instrText>
        </w:r>
        <w:r>
          <w:rPr>
            <w:noProof/>
            <w:webHidden/>
          </w:rPr>
        </w:r>
        <w:r>
          <w:rPr>
            <w:noProof/>
            <w:webHidden/>
          </w:rPr>
          <w:fldChar w:fldCharType="separate"/>
        </w:r>
        <w:r w:rsidR="00A9133B">
          <w:rPr>
            <w:noProof/>
            <w:webHidden/>
          </w:rPr>
          <w:t>323</w:t>
        </w:r>
        <w:r>
          <w:rPr>
            <w:noProof/>
            <w:webHidden/>
          </w:rPr>
          <w:fldChar w:fldCharType="end"/>
        </w:r>
      </w:hyperlink>
    </w:p>
    <w:p w14:paraId="39DB0575" w14:textId="597CF4D4"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19" w:history="1">
        <w:r w:rsidRPr="00B92972">
          <w:rPr>
            <w:rStyle w:val="Hypertextovodkaz"/>
            <w:noProof/>
          </w:rPr>
          <w:t>Přírodopis – 7. ročník</w:t>
        </w:r>
        <w:r>
          <w:rPr>
            <w:noProof/>
            <w:webHidden/>
          </w:rPr>
          <w:tab/>
        </w:r>
        <w:r>
          <w:rPr>
            <w:noProof/>
            <w:webHidden/>
          </w:rPr>
          <w:fldChar w:fldCharType="begin"/>
        </w:r>
        <w:r>
          <w:rPr>
            <w:noProof/>
            <w:webHidden/>
          </w:rPr>
          <w:instrText xml:space="preserve"> PAGEREF _Toc207189719 \h </w:instrText>
        </w:r>
        <w:r>
          <w:rPr>
            <w:noProof/>
            <w:webHidden/>
          </w:rPr>
        </w:r>
        <w:r>
          <w:rPr>
            <w:noProof/>
            <w:webHidden/>
          </w:rPr>
          <w:fldChar w:fldCharType="separate"/>
        </w:r>
        <w:r w:rsidR="00A9133B">
          <w:rPr>
            <w:noProof/>
            <w:webHidden/>
          </w:rPr>
          <w:t>326</w:t>
        </w:r>
        <w:r>
          <w:rPr>
            <w:noProof/>
            <w:webHidden/>
          </w:rPr>
          <w:fldChar w:fldCharType="end"/>
        </w:r>
      </w:hyperlink>
    </w:p>
    <w:p w14:paraId="226D20B0" w14:textId="28C0611D"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20" w:history="1">
        <w:r w:rsidRPr="00B92972">
          <w:rPr>
            <w:rStyle w:val="Hypertextovodkaz"/>
            <w:noProof/>
          </w:rPr>
          <w:t>Přírodopis – 8. ročník</w:t>
        </w:r>
        <w:r>
          <w:rPr>
            <w:noProof/>
            <w:webHidden/>
          </w:rPr>
          <w:tab/>
        </w:r>
        <w:r>
          <w:rPr>
            <w:noProof/>
            <w:webHidden/>
          </w:rPr>
          <w:fldChar w:fldCharType="begin"/>
        </w:r>
        <w:r>
          <w:rPr>
            <w:noProof/>
            <w:webHidden/>
          </w:rPr>
          <w:instrText xml:space="preserve"> PAGEREF _Toc207189720 \h </w:instrText>
        </w:r>
        <w:r>
          <w:rPr>
            <w:noProof/>
            <w:webHidden/>
          </w:rPr>
        </w:r>
        <w:r>
          <w:rPr>
            <w:noProof/>
            <w:webHidden/>
          </w:rPr>
          <w:fldChar w:fldCharType="separate"/>
        </w:r>
        <w:r w:rsidR="00A9133B">
          <w:rPr>
            <w:noProof/>
            <w:webHidden/>
          </w:rPr>
          <w:t>329</w:t>
        </w:r>
        <w:r>
          <w:rPr>
            <w:noProof/>
            <w:webHidden/>
          </w:rPr>
          <w:fldChar w:fldCharType="end"/>
        </w:r>
      </w:hyperlink>
    </w:p>
    <w:p w14:paraId="4F8BC8D8" w14:textId="5EE63BCB"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21" w:history="1">
        <w:r w:rsidRPr="00B92972">
          <w:rPr>
            <w:rStyle w:val="Hypertextovodkaz"/>
            <w:noProof/>
          </w:rPr>
          <w:t>Přírodopis – 9. ročník</w:t>
        </w:r>
        <w:r>
          <w:rPr>
            <w:noProof/>
            <w:webHidden/>
          </w:rPr>
          <w:tab/>
        </w:r>
        <w:r>
          <w:rPr>
            <w:noProof/>
            <w:webHidden/>
          </w:rPr>
          <w:fldChar w:fldCharType="begin"/>
        </w:r>
        <w:r>
          <w:rPr>
            <w:noProof/>
            <w:webHidden/>
          </w:rPr>
          <w:instrText xml:space="preserve"> PAGEREF _Toc207189721 \h </w:instrText>
        </w:r>
        <w:r>
          <w:rPr>
            <w:noProof/>
            <w:webHidden/>
          </w:rPr>
        </w:r>
        <w:r>
          <w:rPr>
            <w:noProof/>
            <w:webHidden/>
          </w:rPr>
          <w:fldChar w:fldCharType="separate"/>
        </w:r>
        <w:r w:rsidR="00A9133B">
          <w:rPr>
            <w:noProof/>
            <w:webHidden/>
          </w:rPr>
          <w:t>332</w:t>
        </w:r>
        <w:r>
          <w:rPr>
            <w:noProof/>
            <w:webHidden/>
          </w:rPr>
          <w:fldChar w:fldCharType="end"/>
        </w:r>
      </w:hyperlink>
    </w:p>
    <w:p w14:paraId="40A4D631" w14:textId="69AB964C"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722" w:history="1">
        <w:r w:rsidRPr="00B92972">
          <w:rPr>
            <w:rStyle w:val="Hypertextovodkaz"/>
            <w:noProof/>
          </w:rPr>
          <w:t>ZEMĚPIS – 2. stupeň</w:t>
        </w:r>
        <w:r>
          <w:rPr>
            <w:noProof/>
            <w:webHidden/>
          </w:rPr>
          <w:tab/>
        </w:r>
        <w:r>
          <w:rPr>
            <w:noProof/>
            <w:webHidden/>
          </w:rPr>
          <w:fldChar w:fldCharType="begin"/>
        </w:r>
        <w:r>
          <w:rPr>
            <w:noProof/>
            <w:webHidden/>
          </w:rPr>
          <w:instrText xml:space="preserve"> PAGEREF _Toc207189722 \h </w:instrText>
        </w:r>
        <w:r>
          <w:rPr>
            <w:noProof/>
            <w:webHidden/>
          </w:rPr>
        </w:r>
        <w:r>
          <w:rPr>
            <w:noProof/>
            <w:webHidden/>
          </w:rPr>
          <w:fldChar w:fldCharType="separate"/>
        </w:r>
        <w:r w:rsidR="00A9133B">
          <w:rPr>
            <w:noProof/>
            <w:webHidden/>
          </w:rPr>
          <w:t>335</w:t>
        </w:r>
        <w:r>
          <w:rPr>
            <w:noProof/>
            <w:webHidden/>
          </w:rPr>
          <w:fldChar w:fldCharType="end"/>
        </w:r>
      </w:hyperlink>
    </w:p>
    <w:p w14:paraId="0EB9F9D5" w14:textId="1E569B16"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23" w:history="1">
        <w:r w:rsidRPr="00B92972">
          <w:rPr>
            <w:rStyle w:val="Hypertextovodkaz"/>
            <w:noProof/>
          </w:rPr>
          <w:t>Zeměpis – 6. ročník</w:t>
        </w:r>
        <w:r>
          <w:rPr>
            <w:noProof/>
            <w:webHidden/>
          </w:rPr>
          <w:tab/>
        </w:r>
        <w:r>
          <w:rPr>
            <w:noProof/>
            <w:webHidden/>
          </w:rPr>
          <w:fldChar w:fldCharType="begin"/>
        </w:r>
        <w:r>
          <w:rPr>
            <w:noProof/>
            <w:webHidden/>
          </w:rPr>
          <w:instrText xml:space="preserve"> PAGEREF _Toc207189723 \h </w:instrText>
        </w:r>
        <w:r>
          <w:rPr>
            <w:noProof/>
            <w:webHidden/>
          </w:rPr>
        </w:r>
        <w:r>
          <w:rPr>
            <w:noProof/>
            <w:webHidden/>
          </w:rPr>
          <w:fldChar w:fldCharType="separate"/>
        </w:r>
        <w:r w:rsidR="00A9133B">
          <w:rPr>
            <w:noProof/>
            <w:webHidden/>
          </w:rPr>
          <w:t>338</w:t>
        </w:r>
        <w:r>
          <w:rPr>
            <w:noProof/>
            <w:webHidden/>
          </w:rPr>
          <w:fldChar w:fldCharType="end"/>
        </w:r>
      </w:hyperlink>
    </w:p>
    <w:p w14:paraId="0FB226AA" w14:textId="38C99129"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24" w:history="1">
        <w:r w:rsidRPr="00B92972">
          <w:rPr>
            <w:rStyle w:val="Hypertextovodkaz"/>
            <w:noProof/>
          </w:rPr>
          <w:t>Zeměpis – 7. ročník</w:t>
        </w:r>
        <w:r>
          <w:rPr>
            <w:noProof/>
            <w:webHidden/>
          </w:rPr>
          <w:tab/>
        </w:r>
        <w:r>
          <w:rPr>
            <w:noProof/>
            <w:webHidden/>
          </w:rPr>
          <w:fldChar w:fldCharType="begin"/>
        </w:r>
        <w:r>
          <w:rPr>
            <w:noProof/>
            <w:webHidden/>
          </w:rPr>
          <w:instrText xml:space="preserve"> PAGEREF _Toc207189724 \h </w:instrText>
        </w:r>
        <w:r>
          <w:rPr>
            <w:noProof/>
            <w:webHidden/>
          </w:rPr>
        </w:r>
        <w:r>
          <w:rPr>
            <w:noProof/>
            <w:webHidden/>
          </w:rPr>
          <w:fldChar w:fldCharType="separate"/>
        </w:r>
        <w:r w:rsidR="00A9133B">
          <w:rPr>
            <w:noProof/>
            <w:webHidden/>
          </w:rPr>
          <w:t>344</w:t>
        </w:r>
        <w:r>
          <w:rPr>
            <w:noProof/>
            <w:webHidden/>
          </w:rPr>
          <w:fldChar w:fldCharType="end"/>
        </w:r>
      </w:hyperlink>
    </w:p>
    <w:p w14:paraId="408209C5" w14:textId="57CE2012"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25" w:history="1">
        <w:r w:rsidRPr="00B92972">
          <w:rPr>
            <w:rStyle w:val="Hypertextovodkaz"/>
            <w:noProof/>
          </w:rPr>
          <w:t>Zeměpis – 8. ročník</w:t>
        </w:r>
        <w:r>
          <w:rPr>
            <w:noProof/>
            <w:webHidden/>
          </w:rPr>
          <w:tab/>
        </w:r>
        <w:r>
          <w:rPr>
            <w:noProof/>
            <w:webHidden/>
          </w:rPr>
          <w:fldChar w:fldCharType="begin"/>
        </w:r>
        <w:r>
          <w:rPr>
            <w:noProof/>
            <w:webHidden/>
          </w:rPr>
          <w:instrText xml:space="preserve"> PAGEREF _Toc207189725 \h </w:instrText>
        </w:r>
        <w:r>
          <w:rPr>
            <w:noProof/>
            <w:webHidden/>
          </w:rPr>
        </w:r>
        <w:r>
          <w:rPr>
            <w:noProof/>
            <w:webHidden/>
          </w:rPr>
          <w:fldChar w:fldCharType="separate"/>
        </w:r>
        <w:r w:rsidR="00A9133B">
          <w:rPr>
            <w:noProof/>
            <w:webHidden/>
          </w:rPr>
          <w:t>346</w:t>
        </w:r>
        <w:r>
          <w:rPr>
            <w:noProof/>
            <w:webHidden/>
          </w:rPr>
          <w:fldChar w:fldCharType="end"/>
        </w:r>
      </w:hyperlink>
    </w:p>
    <w:p w14:paraId="57BDA561" w14:textId="4041F168"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26" w:history="1">
        <w:r w:rsidRPr="00B92972">
          <w:rPr>
            <w:rStyle w:val="Hypertextovodkaz"/>
            <w:noProof/>
          </w:rPr>
          <w:t>Zeměpis – 9. ročník</w:t>
        </w:r>
        <w:r>
          <w:rPr>
            <w:noProof/>
            <w:webHidden/>
          </w:rPr>
          <w:tab/>
        </w:r>
        <w:r>
          <w:rPr>
            <w:noProof/>
            <w:webHidden/>
          </w:rPr>
          <w:fldChar w:fldCharType="begin"/>
        </w:r>
        <w:r>
          <w:rPr>
            <w:noProof/>
            <w:webHidden/>
          </w:rPr>
          <w:instrText xml:space="preserve"> PAGEREF _Toc207189726 \h </w:instrText>
        </w:r>
        <w:r>
          <w:rPr>
            <w:noProof/>
            <w:webHidden/>
          </w:rPr>
        </w:r>
        <w:r>
          <w:rPr>
            <w:noProof/>
            <w:webHidden/>
          </w:rPr>
          <w:fldChar w:fldCharType="separate"/>
        </w:r>
        <w:r w:rsidR="00A9133B">
          <w:rPr>
            <w:noProof/>
            <w:webHidden/>
          </w:rPr>
          <w:t>349</w:t>
        </w:r>
        <w:r>
          <w:rPr>
            <w:noProof/>
            <w:webHidden/>
          </w:rPr>
          <w:fldChar w:fldCharType="end"/>
        </w:r>
      </w:hyperlink>
    </w:p>
    <w:p w14:paraId="217E59C6" w14:textId="1DB4BC4D"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727" w:history="1">
        <w:r w:rsidRPr="00B92972">
          <w:rPr>
            <w:rStyle w:val="Hypertextovodkaz"/>
            <w:noProof/>
          </w:rPr>
          <w:t>HUDEBNÍ VÝCHOVA – 2. stupeň</w:t>
        </w:r>
        <w:r>
          <w:rPr>
            <w:noProof/>
            <w:webHidden/>
          </w:rPr>
          <w:tab/>
        </w:r>
        <w:r>
          <w:rPr>
            <w:noProof/>
            <w:webHidden/>
          </w:rPr>
          <w:fldChar w:fldCharType="begin"/>
        </w:r>
        <w:r>
          <w:rPr>
            <w:noProof/>
            <w:webHidden/>
          </w:rPr>
          <w:instrText xml:space="preserve"> PAGEREF _Toc207189727 \h </w:instrText>
        </w:r>
        <w:r>
          <w:rPr>
            <w:noProof/>
            <w:webHidden/>
          </w:rPr>
        </w:r>
        <w:r>
          <w:rPr>
            <w:noProof/>
            <w:webHidden/>
          </w:rPr>
          <w:fldChar w:fldCharType="separate"/>
        </w:r>
        <w:r w:rsidR="00A9133B">
          <w:rPr>
            <w:noProof/>
            <w:webHidden/>
          </w:rPr>
          <w:t>356</w:t>
        </w:r>
        <w:r>
          <w:rPr>
            <w:noProof/>
            <w:webHidden/>
          </w:rPr>
          <w:fldChar w:fldCharType="end"/>
        </w:r>
      </w:hyperlink>
    </w:p>
    <w:p w14:paraId="0746CB1D" w14:textId="11BF11AD"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28" w:history="1">
        <w:r w:rsidRPr="00B92972">
          <w:rPr>
            <w:rStyle w:val="Hypertextovodkaz"/>
            <w:noProof/>
          </w:rPr>
          <w:t>Hudební výchova – 6. až 9. ročník</w:t>
        </w:r>
        <w:r>
          <w:rPr>
            <w:noProof/>
            <w:webHidden/>
          </w:rPr>
          <w:tab/>
        </w:r>
        <w:r>
          <w:rPr>
            <w:noProof/>
            <w:webHidden/>
          </w:rPr>
          <w:fldChar w:fldCharType="begin"/>
        </w:r>
        <w:r>
          <w:rPr>
            <w:noProof/>
            <w:webHidden/>
          </w:rPr>
          <w:instrText xml:space="preserve"> PAGEREF _Toc207189728 \h </w:instrText>
        </w:r>
        <w:r>
          <w:rPr>
            <w:noProof/>
            <w:webHidden/>
          </w:rPr>
        </w:r>
        <w:r>
          <w:rPr>
            <w:noProof/>
            <w:webHidden/>
          </w:rPr>
          <w:fldChar w:fldCharType="separate"/>
        </w:r>
        <w:r w:rsidR="00A9133B">
          <w:rPr>
            <w:noProof/>
            <w:webHidden/>
          </w:rPr>
          <w:t>359</w:t>
        </w:r>
        <w:r>
          <w:rPr>
            <w:noProof/>
            <w:webHidden/>
          </w:rPr>
          <w:fldChar w:fldCharType="end"/>
        </w:r>
      </w:hyperlink>
    </w:p>
    <w:p w14:paraId="41EAC444" w14:textId="636CA410"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729" w:history="1">
        <w:r w:rsidRPr="00B92972">
          <w:rPr>
            <w:rStyle w:val="Hypertextovodkaz"/>
            <w:noProof/>
          </w:rPr>
          <w:t>VÝTVARNÁ VÝCHOVA – 2. stupeň</w:t>
        </w:r>
        <w:r>
          <w:rPr>
            <w:noProof/>
            <w:webHidden/>
          </w:rPr>
          <w:tab/>
        </w:r>
        <w:r>
          <w:rPr>
            <w:noProof/>
            <w:webHidden/>
          </w:rPr>
          <w:fldChar w:fldCharType="begin"/>
        </w:r>
        <w:r>
          <w:rPr>
            <w:noProof/>
            <w:webHidden/>
          </w:rPr>
          <w:instrText xml:space="preserve"> PAGEREF _Toc207189729 \h </w:instrText>
        </w:r>
        <w:r>
          <w:rPr>
            <w:noProof/>
            <w:webHidden/>
          </w:rPr>
        </w:r>
        <w:r>
          <w:rPr>
            <w:noProof/>
            <w:webHidden/>
          </w:rPr>
          <w:fldChar w:fldCharType="separate"/>
        </w:r>
        <w:r w:rsidR="00A9133B">
          <w:rPr>
            <w:noProof/>
            <w:webHidden/>
          </w:rPr>
          <w:t>365</w:t>
        </w:r>
        <w:r>
          <w:rPr>
            <w:noProof/>
            <w:webHidden/>
          </w:rPr>
          <w:fldChar w:fldCharType="end"/>
        </w:r>
      </w:hyperlink>
    </w:p>
    <w:p w14:paraId="66784F66" w14:textId="54E339E8"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30" w:history="1">
        <w:r w:rsidRPr="00B92972">
          <w:rPr>
            <w:rStyle w:val="Hypertextovodkaz"/>
            <w:noProof/>
          </w:rPr>
          <w:t>Výtvarná výchova – 6. ročník</w:t>
        </w:r>
        <w:r>
          <w:rPr>
            <w:noProof/>
            <w:webHidden/>
          </w:rPr>
          <w:tab/>
        </w:r>
        <w:r>
          <w:rPr>
            <w:noProof/>
            <w:webHidden/>
          </w:rPr>
          <w:fldChar w:fldCharType="begin"/>
        </w:r>
        <w:r>
          <w:rPr>
            <w:noProof/>
            <w:webHidden/>
          </w:rPr>
          <w:instrText xml:space="preserve"> PAGEREF _Toc207189730 \h </w:instrText>
        </w:r>
        <w:r>
          <w:rPr>
            <w:noProof/>
            <w:webHidden/>
          </w:rPr>
        </w:r>
        <w:r>
          <w:rPr>
            <w:noProof/>
            <w:webHidden/>
          </w:rPr>
          <w:fldChar w:fldCharType="separate"/>
        </w:r>
        <w:r w:rsidR="00A9133B">
          <w:rPr>
            <w:noProof/>
            <w:webHidden/>
          </w:rPr>
          <w:t>368</w:t>
        </w:r>
        <w:r>
          <w:rPr>
            <w:noProof/>
            <w:webHidden/>
          </w:rPr>
          <w:fldChar w:fldCharType="end"/>
        </w:r>
      </w:hyperlink>
    </w:p>
    <w:p w14:paraId="308AEF12" w14:textId="7E0BFE60"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31" w:history="1">
        <w:r w:rsidRPr="00B92972">
          <w:rPr>
            <w:rStyle w:val="Hypertextovodkaz"/>
            <w:noProof/>
          </w:rPr>
          <w:t>Výtvarná výchova – 7. ročník</w:t>
        </w:r>
        <w:r>
          <w:rPr>
            <w:noProof/>
            <w:webHidden/>
          </w:rPr>
          <w:tab/>
        </w:r>
        <w:r>
          <w:rPr>
            <w:noProof/>
            <w:webHidden/>
          </w:rPr>
          <w:fldChar w:fldCharType="begin"/>
        </w:r>
        <w:r>
          <w:rPr>
            <w:noProof/>
            <w:webHidden/>
          </w:rPr>
          <w:instrText xml:space="preserve"> PAGEREF _Toc207189731 \h </w:instrText>
        </w:r>
        <w:r>
          <w:rPr>
            <w:noProof/>
            <w:webHidden/>
          </w:rPr>
        </w:r>
        <w:r>
          <w:rPr>
            <w:noProof/>
            <w:webHidden/>
          </w:rPr>
          <w:fldChar w:fldCharType="separate"/>
        </w:r>
        <w:r w:rsidR="00A9133B">
          <w:rPr>
            <w:noProof/>
            <w:webHidden/>
          </w:rPr>
          <w:t>372</w:t>
        </w:r>
        <w:r>
          <w:rPr>
            <w:noProof/>
            <w:webHidden/>
          </w:rPr>
          <w:fldChar w:fldCharType="end"/>
        </w:r>
      </w:hyperlink>
    </w:p>
    <w:p w14:paraId="5D025869" w14:textId="575D84C1"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32" w:history="1">
        <w:r w:rsidRPr="00B92972">
          <w:rPr>
            <w:rStyle w:val="Hypertextovodkaz"/>
            <w:noProof/>
          </w:rPr>
          <w:t>Výtvarná výchova – 8. ročník</w:t>
        </w:r>
        <w:r>
          <w:rPr>
            <w:noProof/>
            <w:webHidden/>
          </w:rPr>
          <w:tab/>
        </w:r>
        <w:r>
          <w:rPr>
            <w:noProof/>
            <w:webHidden/>
          </w:rPr>
          <w:fldChar w:fldCharType="begin"/>
        </w:r>
        <w:r>
          <w:rPr>
            <w:noProof/>
            <w:webHidden/>
          </w:rPr>
          <w:instrText xml:space="preserve"> PAGEREF _Toc207189732 \h </w:instrText>
        </w:r>
        <w:r>
          <w:rPr>
            <w:noProof/>
            <w:webHidden/>
          </w:rPr>
        </w:r>
        <w:r>
          <w:rPr>
            <w:noProof/>
            <w:webHidden/>
          </w:rPr>
          <w:fldChar w:fldCharType="separate"/>
        </w:r>
        <w:r w:rsidR="00A9133B">
          <w:rPr>
            <w:noProof/>
            <w:webHidden/>
          </w:rPr>
          <w:t>376</w:t>
        </w:r>
        <w:r>
          <w:rPr>
            <w:noProof/>
            <w:webHidden/>
          </w:rPr>
          <w:fldChar w:fldCharType="end"/>
        </w:r>
      </w:hyperlink>
    </w:p>
    <w:p w14:paraId="3E0689F0" w14:textId="4DE0DBC4"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33" w:history="1">
        <w:r w:rsidRPr="00B92972">
          <w:rPr>
            <w:rStyle w:val="Hypertextovodkaz"/>
            <w:noProof/>
          </w:rPr>
          <w:t>Výtvarná výchova – 9. ročník</w:t>
        </w:r>
        <w:r>
          <w:rPr>
            <w:noProof/>
            <w:webHidden/>
          </w:rPr>
          <w:tab/>
        </w:r>
        <w:r>
          <w:rPr>
            <w:noProof/>
            <w:webHidden/>
          </w:rPr>
          <w:fldChar w:fldCharType="begin"/>
        </w:r>
        <w:r>
          <w:rPr>
            <w:noProof/>
            <w:webHidden/>
          </w:rPr>
          <w:instrText xml:space="preserve"> PAGEREF _Toc207189733 \h </w:instrText>
        </w:r>
        <w:r>
          <w:rPr>
            <w:noProof/>
            <w:webHidden/>
          </w:rPr>
        </w:r>
        <w:r>
          <w:rPr>
            <w:noProof/>
            <w:webHidden/>
          </w:rPr>
          <w:fldChar w:fldCharType="separate"/>
        </w:r>
        <w:r w:rsidR="00A9133B">
          <w:rPr>
            <w:noProof/>
            <w:webHidden/>
          </w:rPr>
          <w:t>380</w:t>
        </w:r>
        <w:r>
          <w:rPr>
            <w:noProof/>
            <w:webHidden/>
          </w:rPr>
          <w:fldChar w:fldCharType="end"/>
        </w:r>
      </w:hyperlink>
    </w:p>
    <w:p w14:paraId="1BE69534" w14:textId="4AB4388E"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734" w:history="1">
        <w:r w:rsidRPr="00B92972">
          <w:rPr>
            <w:rStyle w:val="Hypertextovodkaz"/>
            <w:noProof/>
          </w:rPr>
          <w:t>TĚLESNÁ VÝCHOVA – 2. stupeň</w:t>
        </w:r>
        <w:r>
          <w:rPr>
            <w:noProof/>
            <w:webHidden/>
          </w:rPr>
          <w:tab/>
        </w:r>
        <w:r>
          <w:rPr>
            <w:noProof/>
            <w:webHidden/>
          </w:rPr>
          <w:fldChar w:fldCharType="begin"/>
        </w:r>
        <w:r>
          <w:rPr>
            <w:noProof/>
            <w:webHidden/>
          </w:rPr>
          <w:instrText xml:space="preserve"> PAGEREF _Toc207189734 \h </w:instrText>
        </w:r>
        <w:r>
          <w:rPr>
            <w:noProof/>
            <w:webHidden/>
          </w:rPr>
        </w:r>
        <w:r>
          <w:rPr>
            <w:noProof/>
            <w:webHidden/>
          </w:rPr>
          <w:fldChar w:fldCharType="separate"/>
        </w:r>
        <w:r w:rsidR="00A9133B">
          <w:rPr>
            <w:noProof/>
            <w:webHidden/>
          </w:rPr>
          <w:t>384</w:t>
        </w:r>
        <w:r>
          <w:rPr>
            <w:noProof/>
            <w:webHidden/>
          </w:rPr>
          <w:fldChar w:fldCharType="end"/>
        </w:r>
      </w:hyperlink>
    </w:p>
    <w:p w14:paraId="77F6BDA2" w14:textId="04B6F6F9"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35" w:history="1">
        <w:r w:rsidRPr="00B92972">
          <w:rPr>
            <w:rStyle w:val="Hypertextovodkaz"/>
            <w:noProof/>
          </w:rPr>
          <w:t>Tělesná výchova – 6. až 7. ročník</w:t>
        </w:r>
        <w:r>
          <w:rPr>
            <w:noProof/>
            <w:webHidden/>
          </w:rPr>
          <w:tab/>
        </w:r>
        <w:r>
          <w:rPr>
            <w:noProof/>
            <w:webHidden/>
          </w:rPr>
          <w:fldChar w:fldCharType="begin"/>
        </w:r>
        <w:r>
          <w:rPr>
            <w:noProof/>
            <w:webHidden/>
          </w:rPr>
          <w:instrText xml:space="preserve"> PAGEREF _Toc207189735 \h </w:instrText>
        </w:r>
        <w:r>
          <w:rPr>
            <w:noProof/>
            <w:webHidden/>
          </w:rPr>
        </w:r>
        <w:r>
          <w:rPr>
            <w:noProof/>
            <w:webHidden/>
          </w:rPr>
          <w:fldChar w:fldCharType="separate"/>
        </w:r>
        <w:r w:rsidR="00A9133B">
          <w:rPr>
            <w:noProof/>
            <w:webHidden/>
          </w:rPr>
          <w:t>387</w:t>
        </w:r>
        <w:r>
          <w:rPr>
            <w:noProof/>
            <w:webHidden/>
          </w:rPr>
          <w:fldChar w:fldCharType="end"/>
        </w:r>
      </w:hyperlink>
    </w:p>
    <w:p w14:paraId="4FD5F692" w14:textId="37B17AEA"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36" w:history="1">
        <w:r w:rsidRPr="00B92972">
          <w:rPr>
            <w:rStyle w:val="Hypertextovodkaz"/>
            <w:noProof/>
          </w:rPr>
          <w:t>Tělesná výchova – 8. až 9. ročník</w:t>
        </w:r>
        <w:r>
          <w:rPr>
            <w:noProof/>
            <w:webHidden/>
          </w:rPr>
          <w:tab/>
        </w:r>
        <w:r>
          <w:rPr>
            <w:noProof/>
            <w:webHidden/>
          </w:rPr>
          <w:fldChar w:fldCharType="begin"/>
        </w:r>
        <w:r>
          <w:rPr>
            <w:noProof/>
            <w:webHidden/>
          </w:rPr>
          <w:instrText xml:space="preserve"> PAGEREF _Toc207189736 \h </w:instrText>
        </w:r>
        <w:r>
          <w:rPr>
            <w:noProof/>
            <w:webHidden/>
          </w:rPr>
        </w:r>
        <w:r>
          <w:rPr>
            <w:noProof/>
            <w:webHidden/>
          </w:rPr>
          <w:fldChar w:fldCharType="separate"/>
        </w:r>
        <w:r w:rsidR="00A9133B">
          <w:rPr>
            <w:noProof/>
            <w:webHidden/>
          </w:rPr>
          <w:t>391</w:t>
        </w:r>
        <w:r>
          <w:rPr>
            <w:noProof/>
            <w:webHidden/>
          </w:rPr>
          <w:fldChar w:fldCharType="end"/>
        </w:r>
      </w:hyperlink>
    </w:p>
    <w:p w14:paraId="5E612FA8" w14:textId="5E633205"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737" w:history="1">
        <w:r w:rsidRPr="00B92972">
          <w:rPr>
            <w:rStyle w:val="Hypertextovodkaz"/>
            <w:noProof/>
          </w:rPr>
          <w:t>VÝCHOVA KE ZDRAVÍ – 2. stupeň</w:t>
        </w:r>
        <w:r>
          <w:rPr>
            <w:noProof/>
            <w:webHidden/>
          </w:rPr>
          <w:tab/>
        </w:r>
        <w:r>
          <w:rPr>
            <w:noProof/>
            <w:webHidden/>
          </w:rPr>
          <w:fldChar w:fldCharType="begin"/>
        </w:r>
        <w:r>
          <w:rPr>
            <w:noProof/>
            <w:webHidden/>
          </w:rPr>
          <w:instrText xml:space="preserve"> PAGEREF _Toc207189737 \h </w:instrText>
        </w:r>
        <w:r>
          <w:rPr>
            <w:noProof/>
            <w:webHidden/>
          </w:rPr>
        </w:r>
        <w:r>
          <w:rPr>
            <w:noProof/>
            <w:webHidden/>
          </w:rPr>
          <w:fldChar w:fldCharType="separate"/>
        </w:r>
        <w:r w:rsidR="00A9133B">
          <w:rPr>
            <w:noProof/>
            <w:webHidden/>
          </w:rPr>
          <w:t>395</w:t>
        </w:r>
        <w:r>
          <w:rPr>
            <w:noProof/>
            <w:webHidden/>
          </w:rPr>
          <w:fldChar w:fldCharType="end"/>
        </w:r>
      </w:hyperlink>
    </w:p>
    <w:p w14:paraId="516E1A18" w14:textId="1EA65B82"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38" w:history="1">
        <w:r w:rsidRPr="00B92972">
          <w:rPr>
            <w:rStyle w:val="Hypertextovodkaz"/>
            <w:noProof/>
          </w:rPr>
          <w:t>Výchova ke zdraví – 6. ročník</w:t>
        </w:r>
        <w:r>
          <w:rPr>
            <w:noProof/>
            <w:webHidden/>
          </w:rPr>
          <w:tab/>
        </w:r>
        <w:r>
          <w:rPr>
            <w:noProof/>
            <w:webHidden/>
          </w:rPr>
          <w:fldChar w:fldCharType="begin"/>
        </w:r>
        <w:r>
          <w:rPr>
            <w:noProof/>
            <w:webHidden/>
          </w:rPr>
          <w:instrText xml:space="preserve"> PAGEREF _Toc207189738 \h </w:instrText>
        </w:r>
        <w:r>
          <w:rPr>
            <w:noProof/>
            <w:webHidden/>
          </w:rPr>
        </w:r>
        <w:r>
          <w:rPr>
            <w:noProof/>
            <w:webHidden/>
          </w:rPr>
          <w:fldChar w:fldCharType="separate"/>
        </w:r>
        <w:r w:rsidR="00A9133B">
          <w:rPr>
            <w:noProof/>
            <w:webHidden/>
          </w:rPr>
          <w:t>398</w:t>
        </w:r>
        <w:r>
          <w:rPr>
            <w:noProof/>
            <w:webHidden/>
          </w:rPr>
          <w:fldChar w:fldCharType="end"/>
        </w:r>
      </w:hyperlink>
    </w:p>
    <w:p w14:paraId="07EBF14D" w14:textId="07334921"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39" w:history="1">
        <w:r w:rsidRPr="00B92972">
          <w:rPr>
            <w:rStyle w:val="Hypertextovodkaz"/>
            <w:noProof/>
          </w:rPr>
          <w:t>Výchova ke zdraví – 9. ročník</w:t>
        </w:r>
        <w:r>
          <w:rPr>
            <w:noProof/>
            <w:webHidden/>
          </w:rPr>
          <w:tab/>
        </w:r>
        <w:r>
          <w:rPr>
            <w:noProof/>
            <w:webHidden/>
          </w:rPr>
          <w:fldChar w:fldCharType="begin"/>
        </w:r>
        <w:r>
          <w:rPr>
            <w:noProof/>
            <w:webHidden/>
          </w:rPr>
          <w:instrText xml:space="preserve"> PAGEREF _Toc207189739 \h </w:instrText>
        </w:r>
        <w:r>
          <w:rPr>
            <w:noProof/>
            <w:webHidden/>
          </w:rPr>
        </w:r>
        <w:r>
          <w:rPr>
            <w:noProof/>
            <w:webHidden/>
          </w:rPr>
          <w:fldChar w:fldCharType="separate"/>
        </w:r>
        <w:r w:rsidR="00A9133B">
          <w:rPr>
            <w:noProof/>
            <w:webHidden/>
          </w:rPr>
          <w:t>400</w:t>
        </w:r>
        <w:r>
          <w:rPr>
            <w:noProof/>
            <w:webHidden/>
          </w:rPr>
          <w:fldChar w:fldCharType="end"/>
        </w:r>
      </w:hyperlink>
    </w:p>
    <w:p w14:paraId="0194BDA4" w14:textId="0C11D32E"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740" w:history="1">
        <w:r w:rsidRPr="00B92972">
          <w:rPr>
            <w:rStyle w:val="Hypertextovodkaz"/>
            <w:noProof/>
          </w:rPr>
          <w:t>PRACOVNÍ ČINNOSTI – 2. stupeň</w:t>
        </w:r>
        <w:r>
          <w:rPr>
            <w:noProof/>
            <w:webHidden/>
          </w:rPr>
          <w:tab/>
        </w:r>
        <w:r>
          <w:rPr>
            <w:noProof/>
            <w:webHidden/>
          </w:rPr>
          <w:fldChar w:fldCharType="begin"/>
        </w:r>
        <w:r>
          <w:rPr>
            <w:noProof/>
            <w:webHidden/>
          </w:rPr>
          <w:instrText xml:space="preserve"> PAGEREF _Toc207189740 \h </w:instrText>
        </w:r>
        <w:r>
          <w:rPr>
            <w:noProof/>
            <w:webHidden/>
          </w:rPr>
        </w:r>
        <w:r>
          <w:rPr>
            <w:noProof/>
            <w:webHidden/>
          </w:rPr>
          <w:fldChar w:fldCharType="separate"/>
        </w:r>
        <w:r w:rsidR="00A9133B">
          <w:rPr>
            <w:noProof/>
            <w:webHidden/>
          </w:rPr>
          <w:t>403</w:t>
        </w:r>
        <w:r>
          <w:rPr>
            <w:noProof/>
            <w:webHidden/>
          </w:rPr>
          <w:fldChar w:fldCharType="end"/>
        </w:r>
      </w:hyperlink>
    </w:p>
    <w:p w14:paraId="423BE590" w14:textId="6931A9FD"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41" w:history="1">
        <w:r w:rsidRPr="00B92972">
          <w:rPr>
            <w:rStyle w:val="Hypertextovodkaz"/>
            <w:noProof/>
          </w:rPr>
          <w:t>Pracovní činnosti – 7. ročník</w:t>
        </w:r>
        <w:r>
          <w:rPr>
            <w:noProof/>
            <w:webHidden/>
          </w:rPr>
          <w:tab/>
        </w:r>
        <w:r>
          <w:rPr>
            <w:noProof/>
            <w:webHidden/>
          </w:rPr>
          <w:fldChar w:fldCharType="begin"/>
        </w:r>
        <w:r>
          <w:rPr>
            <w:noProof/>
            <w:webHidden/>
          </w:rPr>
          <w:instrText xml:space="preserve"> PAGEREF _Toc207189741 \h </w:instrText>
        </w:r>
        <w:r>
          <w:rPr>
            <w:noProof/>
            <w:webHidden/>
          </w:rPr>
        </w:r>
        <w:r>
          <w:rPr>
            <w:noProof/>
            <w:webHidden/>
          </w:rPr>
          <w:fldChar w:fldCharType="separate"/>
        </w:r>
        <w:r w:rsidR="00A9133B">
          <w:rPr>
            <w:noProof/>
            <w:webHidden/>
          </w:rPr>
          <w:t>406</w:t>
        </w:r>
        <w:r>
          <w:rPr>
            <w:noProof/>
            <w:webHidden/>
          </w:rPr>
          <w:fldChar w:fldCharType="end"/>
        </w:r>
      </w:hyperlink>
    </w:p>
    <w:p w14:paraId="0EE2ACDE" w14:textId="5F859174"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42" w:history="1">
        <w:r w:rsidRPr="00B92972">
          <w:rPr>
            <w:rStyle w:val="Hypertextovodkaz"/>
            <w:noProof/>
          </w:rPr>
          <w:t>Pracovní činnosti – 8. ročník</w:t>
        </w:r>
        <w:r>
          <w:rPr>
            <w:noProof/>
            <w:webHidden/>
          </w:rPr>
          <w:tab/>
        </w:r>
        <w:r>
          <w:rPr>
            <w:noProof/>
            <w:webHidden/>
          </w:rPr>
          <w:fldChar w:fldCharType="begin"/>
        </w:r>
        <w:r>
          <w:rPr>
            <w:noProof/>
            <w:webHidden/>
          </w:rPr>
          <w:instrText xml:space="preserve"> PAGEREF _Toc207189742 \h </w:instrText>
        </w:r>
        <w:r>
          <w:rPr>
            <w:noProof/>
            <w:webHidden/>
          </w:rPr>
        </w:r>
        <w:r>
          <w:rPr>
            <w:noProof/>
            <w:webHidden/>
          </w:rPr>
          <w:fldChar w:fldCharType="separate"/>
        </w:r>
        <w:r w:rsidR="00A9133B">
          <w:rPr>
            <w:noProof/>
            <w:webHidden/>
          </w:rPr>
          <w:t>408</w:t>
        </w:r>
        <w:r>
          <w:rPr>
            <w:noProof/>
            <w:webHidden/>
          </w:rPr>
          <w:fldChar w:fldCharType="end"/>
        </w:r>
      </w:hyperlink>
    </w:p>
    <w:p w14:paraId="290E80A4" w14:textId="3F14DD40" w:rsidR="0072323C" w:rsidRDefault="0072323C">
      <w:pPr>
        <w:pStyle w:val="Obsah3"/>
        <w:tabs>
          <w:tab w:val="right" w:leader="dot" w:pos="9062"/>
        </w:tabs>
        <w:rPr>
          <w:rFonts w:asciiTheme="minorHAnsi" w:eastAsiaTheme="minorEastAsia" w:hAnsiTheme="minorHAnsi" w:cstheme="minorBidi"/>
          <w:noProof/>
          <w:kern w:val="2"/>
          <w14:ligatures w14:val="standardContextual"/>
        </w:rPr>
      </w:pPr>
      <w:hyperlink w:anchor="_Toc207189743" w:history="1">
        <w:r w:rsidRPr="00B92972">
          <w:rPr>
            <w:rStyle w:val="Hypertextovodkaz"/>
            <w:noProof/>
          </w:rPr>
          <w:t>Pracovní činnosti – 9. ročník</w:t>
        </w:r>
        <w:r>
          <w:rPr>
            <w:noProof/>
            <w:webHidden/>
          </w:rPr>
          <w:tab/>
        </w:r>
        <w:r>
          <w:rPr>
            <w:noProof/>
            <w:webHidden/>
          </w:rPr>
          <w:fldChar w:fldCharType="begin"/>
        </w:r>
        <w:r>
          <w:rPr>
            <w:noProof/>
            <w:webHidden/>
          </w:rPr>
          <w:instrText xml:space="preserve"> PAGEREF _Toc207189743 \h </w:instrText>
        </w:r>
        <w:r>
          <w:rPr>
            <w:noProof/>
            <w:webHidden/>
          </w:rPr>
        </w:r>
        <w:r>
          <w:rPr>
            <w:noProof/>
            <w:webHidden/>
          </w:rPr>
          <w:fldChar w:fldCharType="separate"/>
        </w:r>
        <w:r w:rsidR="00A9133B">
          <w:rPr>
            <w:noProof/>
            <w:webHidden/>
          </w:rPr>
          <w:t>411</w:t>
        </w:r>
        <w:r>
          <w:rPr>
            <w:noProof/>
            <w:webHidden/>
          </w:rPr>
          <w:fldChar w:fldCharType="end"/>
        </w:r>
      </w:hyperlink>
    </w:p>
    <w:p w14:paraId="2C69CBB3" w14:textId="16E9E8A7"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744" w:history="1">
        <w:r w:rsidRPr="00B92972">
          <w:rPr>
            <w:rStyle w:val="Hypertextovodkaz"/>
            <w:noProof/>
          </w:rPr>
          <w:t>INDIVIDUÁLNÍ A SKUPINOVÉ PROJEKTY – 2. stupeň</w:t>
        </w:r>
        <w:r>
          <w:rPr>
            <w:noProof/>
            <w:webHidden/>
          </w:rPr>
          <w:tab/>
        </w:r>
        <w:r>
          <w:rPr>
            <w:noProof/>
            <w:webHidden/>
          </w:rPr>
          <w:fldChar w:fldCharType="begin"/>
        </w:r>
        <w:r>
          <w:rPr>
            <w:noProof/>
            <w:webHidden/>
          </w:rPr>
          <w:instrText xml:space="preserve"> PAGEREF _Toc207189744 \h </w:instrText>
        </w:r>
        <w:r>
          <w:rPr>
            <w:noProof/>
            <w:webHidden/>
          </w:rPr>
        </w:r>
        <w:r>
          <w:rPr>
            <w:noProof/>
            <w:webHidden/>
          </w:rPr>
          <w:fldChar w:fldCharType="separate"/>
        </w:r>
        <w:r w:rsidR="00A9133B">
          <w:rPr>
            <w:noProof/>
            <w:webHidden/>
          </w:rPr>
          <w:t>414</w:t>
        </w:r>
        <w:r>
          <w:rPr>
            <w:noProof/>
            <w:webHidden/>
          </w:rPr>
          <w:fldChar w:fldCharType="end"/>
        </w:r>
      </w:hyperlink>
    </w:p>
    <w:p w14:paraId="71B86DBD" w14:textId="59F2B8DA" w:rsidR="0072323C" w:rsidRDefault="0072323C">
      <w:pPr>
        <w:pStyle w:val="Obsah2"/>
        <w:tabs>
          <w:tab w:val="right" w:leader="dot" w:pos="9062"/>
        </w:tabs>
        <w:rPr>
          <w:rFonts w:asciiTheme="minorHAnsi" w:eastAsiaTheme="minorEastAsia" w:hAnsiTheme="minorHAnsi" w:cstheme="minorBidi"/>
          <w:noProof/>
          <w:kern w:val="2"/>
          <w14:ligatures w14:val="standardContextual"/>
        </w:rPr>
      </w:pPr>
      <w:hyperlink w:anchor="_Toc207189745" w:history="1">
        <w:r w:rsidRPr="00B92972">
          <w:rPr>
            <w:rStyle w:val="Hypertextovodkaz"/>
            <w:noProof/>
          </w:rPr>
          <w:t>OSOBNOSTNÍ A SOCIÁLNÍ VÝCHOVA – 2. stupeň</w:t>
        </w:r>
        <w:r>
          <w:rPr>
            <w:noProof/>
            <w:webHidden/>
          </w:rPr>
          <w:tab/>
        </w:r>
        <w:r>
          <w:rPr>
            <w:noProof/>
            <w:webHidden/>
          </w:rPr>
          <w:fldChar w:fldCharType="begin"/>
        </w:r>
        <w:r>
          <w:rPr>
            <w:noProof/>
            <w:webHidden/>
          </w:rPr>
          <w:instrText xml:space="preserve"> PAGEREF _Toc207189745 \h </w:instrText>
        </w:r>
        <w:r>
          <w:rPr>
            <w:noProof/>
            <w:webHidden/>
          </w:rPr>
        </w:r>
        <w:r>
          <w:rPr>
            <w:noProof/>
            <w:webHidden/>
          </w:rPr>
          <w:fldChar w:fldCharType="separate"/>
        </w:r>
        <w:r w:rsidR="00A9133B">
          <w:rPr>
            <w:noProof/>
            <w:webHidden/>
          </w:rPr>
          <w:t>417</w:t>
        </w:r>
        <w:r>
          <w:rPr>
            <w:noProof/>
            <w:webHidden/>
          </w:rPr>
          <w:fldChar w:fldCharType="end"/>
        </w:r>
      </w:hyperlink>
    </w:p>
    <w:p w14:paraId="4B56D216" w14:textId="54E57DC5" w:rsidR="0072323C" w:rsidRDefault="0072323C">
      <w:pPr>
        <w:pStyle w:val="Obsah1"/>
        <w:tabs>
          <w:tab w:val="left" w:pos="480"/>
          <w:tab w:val="right" w:leader="dot" w:pos="9062"/>
        </w:tabs>
        <w:rPr>
          <w:rFonts w:asciiTheme="minorHAnsi" w:eastAsiaTheme="minorEastAsia" w:hAnsiTheme="minorHAnsi" w:cstheme="minorBidi"/>
          <w:noProof/>
          <w:kern w:val="2"/>
          <w14:ligatures w14:val="standardContextual"/>
        </w:rPr>
      </w:pPr>
      <w:hyperlink w:anchor="_Toc207189746" w:history="1">
        <w:r w:rsidRPr="00B92972">
          <w:rPr>
            <w:rStyle w:val="Hypertextovodkaz"/>
            <w:noProof/>
          </w:rPr>
          <w:t>5.</w:t>
        </w:r>
        <w:r>
          <w:rPr>
            <w:rFonts w:asciiTheme="minorHAnsi" w:eastAsiaTheme="minorEastAsia" w:hAnsiTheme="minorHAnsi" w:cstheme="minorBidi"/>
            <w:noProof/>
            <w:kern w:val="2"/>
            <w14:ligatures w14:val="standardContextual"/>
          </w:rPr>
          <w:tab/>
        </w:r>
        <w:r w:rsidRPr="00B92972">
          <w:rPr>
            <w:rStyle w:val="Hypertextovodkaz"/>
            <w:noProof/>
          </w:rPr>
          <w:t>HODNOCENÍ VÝSLEDKŮ VZDĚLÁVÁNÍ ŽÁKŮ</w:t>
        </w:r>
        <w:r>
          <w:rPr>
            <w:noProof/>
            <w:webHidden/>
          </w:rPr>
          <w:tab/>
        </w:r>
        <w:r>
          <w:rPr>
            <w:noProof/>
            <w:webHidden/>
          </w:rPr>
          <w:fldChar w:fldCharType="begin"/>
        </w:r>
        <w:r>
          <w:rPr>
            <w:noProof/>
            <w:webHidden/>
          </w:rPr>
          <w:instrText xml:space="preserve"> PAGEREF _Toc207189746 \h </w:instrText>
        </w:r>
        <w:r>
          <w:rPr>
            <w:noProof/>
            <w:webHidden/>
          </w:rPr>
        </w:r>
        <w:r>
          <w:rPr>
            <w:noProof/>
            <w:webHidden/>
          </w:rPr>
          <w:fldChar w:fldCharType="separate"/>
        </w:r>
        <w:r w:rsidR="00A9133B">
          <w:rPr>
            <w:noProof/>
            <w:webHidden/>
          </w:rPr>
          <w:t>420</w:t>
        </w:r>
        <w:r>
          <w:rPr>
            <w:noProof/>
            <w:webHidden/>
          </w:rPr>
          <w:fldChar w:fldCharType="end"/>
        </w:r>
      </w:hyperlink>
    </w:p>
    <w:p w14:paraId="36823183" w14:textId="756F58E5" w:rsidR="00755657" w:rsidRDefault="00000000">
      <w:pPr>
        <w:rPr>
          <w:sz w:val="28"/>
          <w:szCs w:val="28"/>
        </w:rPr>
      </w:pPr>
      <w:r>
        <w:rPr>
          <w:b/>
          <w:bCs/>
        </w:rPr>
        <w:fldChar w:fldCharType="end"/>
      </w:r>
      <w:r>
        <w:br w:type="page"/>
      </w:r>
      <w:bookmarkEnd w:id="3"/>
      <w:bookmarkEnd w:id="4"/>
      <w:r>
        <w:rPr>
          <w:sz w:val="28"/>
          <w:szCs w:val="28"/>
        </w:rPr>
        <w:lastRenderedPageBreak/>
        <w:t>1. IDENTIFIKAČNÍ ÚDAJE</w:t>
      </w:r>
    </w:p>
    <w:p w14:paraId="141605D3" w14:textId="77777777" w:rsidR="00755657" w:rsidRDefault="00755657">
      <w:pPr>
        <w:jc w:val="center"/>
      </w:pPr>
    </w:p>
    <w:p w14:paraId="6A738154" w14:textId="77777777" w:rsidR="00755657" w:rsidRDefault="00755657">
      <w:pPr>
        <w:jc w:val="center"/>
      </w:pPr>
    </w:p>
    <w:p w14:paraId="4C8AFF9D" w14:textId="77777777" w:rsidR="00755657" w:rsidRDefault="00000000">
      <w:pPr>
        <w:ind w:left="2124" w:right="-108" w:hanging="2124"/>
        <w:rPr>
          <w:sz w:val="32"/>
          <w:szCs w:val="32"/>
        </w:rPr>
      </w:pPr>
      <w:r>
        <w:rPr>
          <w:bCs/>
        </w:rPr>
        <w:t>Název ŠVP</w:t>
      </w:r>
      <w:r>
        <w:rPr>
          <w:b/>
          <w:bCs/>
        </w:rPr>
        <w:t>:</w:t>
      </w:r>
      <w:r>
        <w:rPr>
          <w:b/>
          <w:bCs/>
        </w:rPr>
        <w:tab/>
      </w:r>
      <w:r>
        <w:rPr>
          <w:b/>
          <w:bCs/>
          <w:sz w:val="28"/>
          <w:szCs w:val="28"/>
        </w:rPr>
        <w:t>Školní vzdělávací program pro základní vzdělávání, č. j.: ŠVP/7/2025</w:t>
      </w:r>
    </w:p>
    <w:p w14:paraId="516E218F" w14:textId="77777777" w:rsidR="00755657" w:rsidRDefault="00755657">
      <w:pPr>
        <w:jc w:val="center"/>
      </w:pPr>
    </w:p>
    <w:p w14:paraId="6352D13B" w14:textId="77777777" w:rsidR="00755657" w:rsidRDefault="00000000">
      <w:pPr>
        <w:ind w:left="2124" w:hanging="2124"/>
      </w:pPr>
      <w:r>
        <w:t>Údaje o škole:</w:t>
      </w:r>
      <w:r>
        <w:tab/>
      </w:r>
      <w:r>
        <w:rPr>
          <w:b/>
          <w:bCs/>
          <w:sz w:val="28"/>
          <w:szCs w:val="28"/>
        </w:rPr>
        <w:t>Základní škola T. G. Masaryka Žiželice, okres Kolín</w:t>
      </w:r>
    </w:p>
    <w:p w14:paraId="2657E6BD" w14:textId="77777777" w:rsidR="00755657" w:rsidRDefault="00755657"/>
    <w:p w14:paraId="770B8D2A" w14:textId="77777777" w:rsidR="00755657" w:rsidRDefault="00000000">
      <w:pPr>
        <w:ind w:right="-648"/>
      </w:pPr>
      <w:r>
        <w:t>Adresa školy:</w:t>
      </w:r>
      <w:r>
        <w:tab/>
      </w:r>
      <w:r>
        <w:tab/>
      </w:r>
      <w:r>
        <w:rPr>
          <w:b/>
          <w:sz w:val="28"/>
          <w:szCs w:val="28"/>
        </w:rPr>
        <w:t>Komenského 377, 281 29 Žiželice</w:t>
      </w:r>
      <w:r>
        <w:t xml:space="preserve"> </w:t>
      </w:r>
    </w:p>
    <w:p w14:paraId="70949AF8" w14:textId="77777777" w:rsidR="00755657" w:rsidRDefault="00755657">
      <w:pPr>
        <w:ind w:right="-648"/>
      </w:pPr>
    </w:p>
    <w:p w14:paraId="07C1D4E7" w14:textId="6D8E0699" w:rsidR="00755657" w:rsidRDefault="00000000">
      <w:pPr>
        <w:ind w:right="-648"/>
        <w:rPr>
          <w:bCs/>
        </w:rPr>
      </w:pPr>
      <w:r>
        <w:t>Ředitel:</w:t>
      </w:r>
      <w:r>
        <w:tab/>
      </w:r>
      <w:r>
        <w:tab/>
      </w:r>
      <w:r w:rsidR="00F337AB">
        <w:t xml:space="preserve">PhDr. </w:t>
      </w:r>
      <w:r>
        <w:rPr>
          <w:bCs/>
        </w:rPr>
        <w:t>Mgr. Ing. Lenka Kučerová, Ph.D., MBA, Ed.D., LL.M.</w:t>
      </w:r>
    </w:p>
    <w:p w14:paraId="4ADE67EA" w14:textId="77777777" w:rsidR="00755657" w:rsidRDefault="00000000">
      <w:pPr>
        <w:ind w:right="-648"/>
      </w:pPr>
      <w:r>
        <w:t>Koordinátor ŠVP:</w:t>
      </w:r>
      <w:r>
        <w:tab/>
        <w:t>Mgr. Martina Robovská</w:t>
      </w:r>
    </w:p>
    <w:p w14:paraId="1399BAD0" w14:textId="77777777" w:rsidR="00755657" w:rsidRDefault="00755657">
      <w:pPr>
        <w:ind w:right="-648"/>
      </w:pPr>
    </w:p>
    <w:p w14:paraId="3FAC83ED" w14:textId="77777777" w:rsidR="00755657" w:rsidRDefault="00000000">
      <w:r>
        <w:t>Kontakty</w:t>
      </w:r>
    </w:p>
    <w:p w14:paraId="1EDAC0E8" w14:textId="77777777" w:rsidR="00755657" w:rsidRDefault="00000000">
      <w:r>
        <w:t>Telefon:</w:t>
      </w:r>
      <w:r>
        <w:tab/>
      </w:r>
      <w:r>
        <w:tab/>
        <w:t>321 789 154</w:t>
      </w:r>
    </w:p>
    <w:p w14:paraId="57F9BE84" w14:textId="77777777" w:rsidR="00755657" w:rsidRDefault="00000000">
      <w:r>
        <w:t>E-mail:</w:t>
      </w:r>
      <w:r>
        <w:tab/>
      </w:r>
      <w:r>
        <w:tab/>
        <w:t>info@zszizelice.cz</w:t>
      </w:r>
    </w:p>
    <w:p w14:paraId="609C0EEC" w14:textId="77777777" w:rsidR="00755657" w:rsidRDefault="00000000">
      <w:r>
        <w:t>Web:</w:t>
      </w:r>
      <w:r>
        <w:tab/>
      </w:r>
      <w:r>
        <w:tab/>
      </w:r>
      <w:r>
        <w:tab/>
      </w:r>
      <w:hyperlink r:id="rId8" w:history="1">
        <w:r w:rsidR="00755657">
          <w:rPr>
            <w:rStyle w:val="Hypertextovodkaz"/>
          </w:rPr>
          <w:t>http://www.zszizelice.cz</w:t>
        </w:r>
      </w:hyperlink>
    </w:p>
    <w:p w14:paraId="617C0B29" w14:textId="77777777" w:rsidR="00755657" w:rsidRDefault="00755657"/>
    <w:p w14:paraId="79112709" w14:textId="77777777" w:rsidR="00755657" w:rsidRDefault="00000000">
      <w:r>
        <w:t>IZO:</w:t>
      </w:r>
      <w:r>
        <w:tab/>
      </w:r>
      <w:r>
        <w:tab/>
      </w:r>
      <w:r>
        <w:tab/>
        <w:t>002 174 766</w:t>
      </w:r>
    </w:p>
    <w:p w14:paraId="5162F43C" w14:textId="77777777" w:rsidR="00755657" w:rsidRDefault="00000000">
      <w:r>
        <w:t>RED-IZO:</w:t>
      </w:r>
      <w:r>
        <w:tab/>
      </w:r>
      <w:r>
        <w:tab/>
        <w:t>600 045 471</w:t>
      </w:r>
    </w:p>
    <w:p w14:paraId="510DEE3E" w14:textId="77777777" w:rsidR="00755657" w:rsidRDefault="00000000">
      <w:r>
        <w:t>IČO:</w:t>
      </w:r>
      <w:r>
        <w:tab/>
      </w:r>
      <w:r>
        <w:tab/>
      </w:r>
      <w:r>
        <w:tab/>
        <w:t xml:space="preserve">709 989 73  </w:t>
      </w:r>
    </w:p>
    <w:p w14:paraId="44E15F66" w14:textId="77777777" w:rsidR="00755657" w:rsidRDefault="00000000">
      <w:r>
        <w:t> </w:t>
      </w:r>
    </w:p>
    <w:p w14:paraId="41AB2E12" w14:textId="77777777" w:rsidR="00755657" w:rsidRDefault="00000000">
      <w:r>
        <w:t>Zřizovatel:</w:t>
      </w:r>
      <w:r>
        <w:tab/>
      </w:r>
      <w:r>
        <w:tab/>
      </w:r>
      <w:r>
        <w:rPr>
          <w:bCs/>
        </w:rPr>
        <w:t>Obec Žiželice</w:t>
      </w:r>
    </w:p>
    <w:p w14:paraId="15F2A475" w14:textId="77777777" w:rsidR="00755657" w:rsidRDefault="00000000">
      <w:pPr>
        <w:ind w:left="1416" w:firstLine="708"/>
      </w:pPr>
      <w:r>
        <w:t>Masarykovo náměstí 1</w:t>
      </w:r>
    </w:p>
    <w:p w14:paraId="21A5C2F8" w14:textId="77777777" w:rsidR="00755657" w:rsidRDefault="00000000">
      <w:pPr>
        <w:ind w:left="1416" w:firstLine="708"/>
      </w:pPr>
      <w:r>
        <w:rPr>
          <w:bCs/>
        </w:rPr>
        <w:t>281 29 Žiželice</w:t>
      </w:r>
    </w:p>
    <w:p w14:paraId="1FF9E6CC" w14:textId="77777777" w:rsidR="00755657" w:rsidRDefault="00000000">
      <w:r>
        <w:t>Kontakty</w:t>
      </w:r>
    </w:p>
    <w:p w14:paraId="327AF160" w14:textId="77777777" w:rsidR="00755657" w:rsidRDefault="00000000">
      <w:r>
        <w:t>Telefon:</w:t>
      </w:r>
      <w:r>
        <w:tab/>
      </w:r>
      <w:r>
        <w:tab/>
        <w:t>321 789 137</w:t>
      </w:r>
    </w:p>
    <w:p w14:paraId="2B8D6A94" w14:textId="77777777" w:rsidR="00755657" w:rsidRDefault="00000000">
      <w:r>
        <w:t>E-mail:</w:t>
      </w:r>
      <w:r>
        <w:tab/>
      </w:r>
      <w:r>
        <w:tab/>
        <w:t>obec@zizelice.cz</w:t>
      </w:r>
    </w:p>
    <w:p w14:paraId="08FE1461" w14:textId="77777777" w:rsidR="00755657" w:rsidRDefault="00000000">
      <w:r>
        <w:t>Web:</w:t>
      </w:r>
      <w:r>
        <w:tab/>
      </w:r>
      <w:r>
        <w:tab/>
      </w:r>
      <w:r>
        <w:tab/>
        <w:t>http://www.zizelice.cz</w:t>
      </w:r>
    </w:p>
    <w:p w14:paraId="1C86E245" w14:textId="77777777" w:rsidR="00755657" w:rsidRDefault="00000000">
      <w:r>
        <w:t> </w:t>
      </w:r>
    </w:p>
    <w:p w14:paraId="7463058D" w14:textId="245CAAF2" w:rsidR="00755657" w:rsidRDefault="00000000">
      <w:r>
        <w:t>Platnost dokumentu od: 1. 9. 202</w:t>
      </w:r>
      <w:r w:rsidR="00F337AB">
        <w:t>5</w:t>
      </w:r>
    </w:p>
    <w:p w14:paraId="1CC3FE4A" w14:textId="77777777" w:rsidR="00755657" w:rsidRDefault="00755657"/>
    <w:p w14:paraId="61A5B617" w14:textId="77777777" w:rsidR="00755657" w:rsidRDefault="00755657">
      <w:pPr>
        <w:rPr>
          <w:b/>
          <w:bCs/>
        </w:rPr>
      </w:pPr>
    </w:p>
    <w:p w14:paraId="067C4239" w14:textId="0CE78096" w:rsidR="00755657" w:rsidRDefault="00000000">
      <w:r>
        <w:t xml:space="preserve">Datum projednání ve školské radě: </w:t>
      </w:r>
      <w:r w:rsidR="00FD7F22">
        <w:t>31. 8. 2025</w:t>
      </w:r>
    </w:p>
    <w:p w14:paraId="2FAC34C8" w14:textId="6771386D" w:rsidR="00755657" w:rsidRDefault="00000000">
      <w:r>
        <w:t xml:space="preserve">Datum projednání v pedagogické radě: </w:t>
      </w:r>
      <w:r w:rsidR="0072323C">
        <w:t>28. 8. 2025</w:t>
      </w:r>
    </w:p>
    <w:p w14:paraId="174A7612" w14:textId="77777777" w:rsidR="00755657" w:rsidRDefault="00755657">
      <w:pPr>
        <w:rPr>
          <w:b/>
          <w:bCs/>
        </w:rPr>
      </w:pPr>
    </w:p>
    <w:p w14:paraId="7D9D2E27" w14:textId="77777777" w:rsidR="00755657" w:rsidRDefault="00755657">
      <w:pPr>
        <w:rPr>
          <w:b/>
          <w:bCs/>
        </w:rPr>
      </w:pPr>
    </w:p>
    <w:p w14:paraId="0B4EFF28" w14:textId="77777777" w:rsidR="00755657" w:rsidRDefault="00755657"/>
    <w:p w14:paraId="20673132" w14:textId="77777777" w:rsidR="00755657" w:rsidRDefault="00000000">
      <w:r>
        <w:t>Podpis ředitele školy</w:t>
      </w:r>
      <w:r>
        <w:tab/>
      </w:r>
      <w:r>
        <w:tab/>
      </w:r>
      <w:r>
        <w:tab/>
      </w:r>
      <w:r>
        <w:tab/>
      </w:r>
      <w:r>
        <w:tab/>
      </w:r>
      <w:r>
        <w:tab/>
      </w:r>
      <w:r>
        <w:tab/>
        <w:t>Razítko školy</w:t>
      </w:r>
    </w:p>
    <w:p w14:paraId="32DDFD4C" w14:textId="77777777" w:rsidR="00755657" w:rsidRDefault="00000000">
      <w:pPr>
        <w:pStyle w:val="Nadpis1"/>
        <w:numPr>
          <w:ilvl w:val="0"/>
          <w:numId w:val="6"/>
        </w:numPr>
      </w:pPr>
      <w:r>
        <w:br w:type="page"/>
      </w:r>
      <w:bookmarkStart w:id="5" w:name="_Toc99948074"/>
      <w:bookmarkStart w:id="6" w:name="_Toc102845794"/>
      <w:bookmarkStart w:id="7" w:name="_Toc64454750"/>
      <w:bookmarkStart w:id="8" w:name="_Toc207189599"/>
      <w:r>
        <w:lastRenderedPageBreak/>
        <w:t>CHARAKTERISTIKA ŠKOLY</w:t>
      </w:r>
      <w:bookmarkEnd w:id="5"/>
      <w:bookmarkEnd w:id="6"/>
      <w:bookmarkEnd w:id="7"/>
      <w:bookmarkEnd w:id="8"/>
    </w:p>
    <w:p w14:paraId="454C6097" w14:textId="77777777" w:rsidR="00755657" w:rsidRDefault="00000000">
      <w:pPr>
        <w:pStyle w:val="Nadpis2"/>
        <w:contextualSpacing/>
        <w:rPr>
          <w:rFonts w:cs="Times New Roman"/>
          <w:iCs w:val="0"/>
        </w:rPr>
      </w:pPr>
      <w:bookmarkStart w:id="9" w:name="_Toc207189600"/>
      <w:bookmarkEnd w:id="0"/>
      <w:bookmarkEnd w:id="1"/>
      <w:bookmarkEnd w:id="2"/>
      <w:r>
        <w:rPr>
          <w:rFonts w:cs="Times New Roman"/>
          <w:iCs w:val="0"/>
        </w:rPr>
        <w:t>Úplnost a velikost školy</w:t>
      </w:r>
      <w:bookmarkEnd w:id="9"/>
    </w:p>
    <w:p w14:paraId="28DD94FB" w14:textId="77777777" w:rsidR="00755657" w:rsidRDefault="00000000">
      <w:pPr>
        <w:spacing w:before="240" w:after="240"/>
      </w:pPr>
      <w:r>
        <w:t>Základní škola T. G. Masaryka Žiželice, okres Kolín je škola plně organizovaná s 9 postupnými ročníky. Je zároveň spádovou školou pro děti z okolních vesnic. Kapacita školy je 300 žáků, v průměru se počet žáků denního studia pohybuje kolem 200 žáků. Ve škole je maximálně 11 tříd devíti postupných ročníků.</w:t>
      </w:r>
    </w:p>
    <w:p w14:paraId="6804822B" w14:textId="77777777" w:rsidR="00755657" w:rsidRDefault="00000000">
      <w:pPr>
        <w:spacing w:before="240" w:after="240"/>
        <w:ind w:firstLine="708"/>
      </w:pPr>
      <w:r>
        <w:t xml:space="preserve">Škola je umístěna v širším centru obce při hlavní silnici směr Kolín – Chlumec </w:t>
      </w:r>
      <w:r>
        <w:br/>
        <w:t>nad Cidlinou; před školou je park, který tvoří zvukovou izolaci.  </w:t>
      </w:r>
    </w:p>
    <w:p w14:paraId="68FF5FE1" w14:textId="77777777" w:rsidR="00755657" w:rsidRDefault="00755657">
      <w:pPr>
        <w:pStyle w:val="Nadpis3"/>
        <w:spacing w:before="0" w:after="0"/>
        <w:rPr>
          <w:rFonts w:cs="Times New Roman"/>
          <w:b w:val="0"/>
          <w:szCs w:val="24"/>
        </w:rPr>
      </w:pPr>
    </w:p>
    <w:p w14:paraId="5FBC04B2" w14:textId="77777777" w:rsidR="00755657" w:rsidRDefault="00000000">
      <w:pPr>
        <w:pStyle w:val="Nadpis2"/>
        <w:spacing w:before="0" w:after="0"/>
        <w:rPr>
          <w:rFonts w:cs="Times New Roman"/>
          <w:iCs w:val="0"/>
        </w:rPr>
      </w:pPr>
      <w:bookmarkStart w:id="10" w:name="_Toc207189601"/>
      <w:r>
        <w:rPr>
          <w:rFonts w:cs="Times New Roman"/>
          <w:iCs w:val="0"/>
        </w:rPr>
        <w:t>Charakteristika pedagogického sboru</w:t>
      </w:r>
      <w:bookmarkEnd w:id="10"/>
    </w:p>
    <w:p w14:paraId="288AECDB" w14:textId="77777777" w:rsidR="00755657" w:rsidRDefault="00000000">
      <w:pPr>
        <w:pStyle w:val="text"/>
        <w:spacing w:after="0"/>
        <w:rPr>
          <w:color w:val="00B050"/>
        </w:rPr>
      </w:pPr>
      <w:r>
        <w:t>Pedagogický sbor tvoří ředitel, zástupce ředitele, učitelé včetně výchovné poradkyně</w:t>
      </w:r>
      <w:r>
        <w:rPr>
          <w:color w:val="00B050"/>
        </w:rPr>
        <w:t>,</w:t>
      </w:r>
    </w:p>
    <w:p w14:paraId="0062792B" w14:textId="77777777" w:rsidR="00755657" w:rsidRDefault="00000000">
      <w:pPr>
        <w:pStyle w:val="text"/>
        <w:spacing w:after="0"/>
        <w:ind w:firstLine="0"/>
      </w:pPr>
      <w:r>
        <w:t>metodičky prevence sociálně patologických jevů, vychovatelky školní družiny a asistentky pedagoga. Sbor je s převahou žen. Věkově je pestrý – od mladých spolupracovníků až po starší zkušené kolegy. Poměrně dobře se daří doplňovat sbor o učitele s potřebnými kvalifikačními předpoklady.</w:t>
      </w:r>
    </w:p>
    <w:p w14:paraId="65CD2766" w14:textId="77777777" w:rsidR="00755657" w:rsidRDefault="00755657">
      <w:pPr>
        <w:pStyle w:val="Nadpis2"/>
        <w:spacing w:before="0" w:after="0"/>
        <w:rPr>
          <w:rFonts w:cs="Times New Roman"/>
          <w:b w:val="0"/>
          <w:i/>
          <w:sz w:val="24"/>
          <w:szCs w:val="24"/>
        </w:rPr>
      </w:pPr>
    </w:p>
    <w:p w14:paraId="0522A4AE" w14:textId="77777777" w:rsidR="00755657" w:rsidRDefault="00000000">
      <w:pPr>
        <w:pStyle w:val="Nadpis2"/>
        <w:spacing w:before="0" w:after="0"/>
        <w:jc w:val="both"/>
        <w:rPr>
          <w:rFonts w:cs="Times New Roman"/>
          <w:iCs w:val="0"/>
        </w:rPr>
      </w:pPr>
      <w:bookmarkStart w:id="11" w:name="_Toc207189602"/>
      <w:r>
        <w:rPr>
          <w:rFonts w:cs="Times New Roman"/>
          <w:iCs w:val="0"/>
        </w:rPr>
        <w:t>Charakteristika žáků</w:t>
      </w:r>
      <w:bookmarkEnd w:id="11"/>
    </w:p>
    <w:p w14:paraId="236B3275" w14:textId="77777777" w:rsidR="00755657" w:rsidRDefault="00000000">
      <w:pPr>
        <w:pStyle w:val="text"/>
        <w:ind w:firstLine="0"/>
      </w:pPr>
      <w:r>
        <w:t xml:space="preserve">Žáci obvykle docházejí z blízkého i vzdálenějšího okolí. Pro přepravu do školy nejčastěji cestují automobily zákonných zástupců, pěšky, veřejnou hromadnou dopravou. Školu navštěvuje zhruba 10 % žáků s odlišným mateřským jazykem.  </w:t>
      </w:r>
    </w:p>
    <w:p w14:paraId="3BD8A1D9" w14:textId="77777777" w:rsidR="00755657" w:rsidRDefault="00000000">
      <w:pPr>
        <w:pStyle w:val="text"/>
        <w:spacing w:after="0"/>
      </w:pPr>
      <w:r>
        <w:t xml:space="preserve">Běžně jsou v naší škole vzděláváni žáci se speciálními vzdělávacími potřebami.  </w:t>
      </w:r>
    </w:p>
    <w:p w14:paraId="6D965741" w14:textId="77777777" w:rsidR="00755657" w:rsidRDefault="00000000">
      <w:pPr>
        <w:pStyle w:val="Nadpis2"/>
        <w:spacing w:before="299" w:after="299"/>
        <w:rPr>
          <w:rFonts w:cs="Times New Roman"/>
        </w:rPr>
      </w:pPr>
      <w:bookmarkStart w:id="12" w:name="_Toc256000010"/>
      <w:bookmarkStart w:id="13" w:name="_Toc207189603"/>
      <w:r>
        <w:rPr>
          <w:rFonts w:cs="Times New Roman"/>
        </w:rPr>
        <w:t>Podmínky školy</w:t>
      </w:r>
      <w:bookmarkEnd w:id="12"/>
      <w:bookmarkEnd w:id="13"/>
      <w:r>
        <w:rPr>
          <w:rFonts w:cs="Times New Roman"/>
        </w:rPr>
        <w:t> </w:t>
      </w:r>
    </w:p>
    <w:p w14:paraId="6F9D9A14" w14:textId="77777777" w:rsidR="00755657" w:rsidRDefault="00000000">
      <w:pPr>
        <w:spacing w:before="240" w:after="240"/>
      </w:pPr>
      <w:r>
        <w:t>Základní škola T. G. Masaryka Žiželice, okres Kolín je úplná škola. Má jednu budovu a přilehlý venkovní areál, ve kterém se nachází prostorné hřiště s běžeckou dráhou, zahrada, dětské hřiště a školní pozemek pro výuku pracovních činností. Před školou je park, který ji odděluje od silnice a tvoří zvukovou izolaci. Bezbariérový přístup do budovy není možný.    </w:t>
      </w:r>
    </w:p>
    <w:p w14:paraId="6312F0EF" w14:textId="77777777" w:rsidR="00755657" w:rsidRDefault="00000000">
      <w:pPr>
        <w:spacing w:before="240" w:after="240"/>
        <w:ind w:firstLine="708"/>
      </w:pPr>
      <w:r>
        <w:t>Ve školní budově je 11 učeben využívaných jako kmenové třídy, tělocvična s převlékárnami, šatny, multimediální učebna s 20 žákovskými počítači, počítačovým zázemím pro učitele a dataprojektorem. Taktéž pracovny pro výuku přírodovědných předmětů, jazyků, hudební a výtvarné výchovy a technických činností a některé učebny prvního stupně jsou vybavené moderní audiovizuální technikou. Dále se na naší škole nachází cvičná kuchyňka, žákovská knihovna, 9 kabinetů, školní družina, školní jídelna a školní kuchyně. Byt školníka je umístěn v přízemí budovy. </w:t>
      </w:r>
    </w:p>
    <w:p w14:paraId="6DA43E05" w14:textId="77777777" w:rsidR="00755657" w:rsidRDefault="00000000">
      <w:pPr>
        <w:spacing w:before="240" w:after="240"/>
        <w:ind w:firstLine="708"/>
      </w:pPr>
      <w:r>
        <w:t>Vyučování probíhá v českém jazyce.  </w:t>
      </w:r>
    </w:p>
    <w:p w14:paraId="048DA1CC" w14:textId="77777777" w:rsidR="00755657" w:rsidRDefault="00000000">
      <w:pPr>
        <w:spacing w:before="240" w:after="240"/>
        <w:ind w:firstLine="708"/>
      </w:pPr>
      <w:r>
        <w:t>Pro trávení volného času je k dispozici školní zahrada, hřiště, případně vyhrazená učebna.  </w:t>
      </w:r>
    </w:p>
    <w:p w14:paraId="47C86E57" w14:textId="77777777" w:rsidR="00755657" w:rsidRDefault="00000000">
      <w:pPr>
        <w:pStyle w:val="text"/>
        <w:spacing w:after="0"/>
        <w:ind w:firstLine="708"/>
      </w:pPr>
      <w:r>
        <w:t>Pro připojení k internetu lze využít pracovní stanice ve třídách, specializovaných učebnách či školní družině. Bezdrátové připojení je dostupné v celé škole. </w:t>
      </w:r>
      <w:r>
        <w:cr/>
      </w:r>
    </w:p>
    <w:p w14:paraId="0D1E2D4E" w14:textId="77777777" w:rsidR="00755657" w:rsidRDefault="00000000">
      <w:pPr>
        <w:pStyle w:val="Nadpis2"/>
        <w:spacing w:before="0" w:after="0"/>
        <w:jc w:val="both"/>
        <w:rPr>
          <w:rFonts w:cs="Times New Roman"/>
        </w:rPr>
      </w:pPr>
      <w:bookmarkStart w:id="14" w:name="_Toc207189604"/>
      <w:r>
        <w:rPr>
          <w:rFonts w:cs="Times New Roman"/>
        </w:rPr>
        <w:lastRenderedPageBreak/>
        <w:t>Dlouhodobé projekty</w:t>
      </w:r>
      <w:bookmarkEnd w:id="14"/>
    </w:p>
    <w:p w14:paraId="0EAB84EA" w14:textId="77777777" w:rsidR="00755657" w:rsidRDefault="00000000">
      <w:pPr>
        <w:ind w:firstLine="708"/>
      </w:pPr>
      <w:r>
        <w:t xml:space="preserve">Škola se účastní projektů Školní mléko, Recyklohraní a Ovoce do škol. Škola rovněž pravidelně pořádá školní akademii nebo školní jarmark, které připravují především žáci. Každoročně jsou pořádány lyžařské kurzy, školy v přírodě a kurzy plavání. </w:t>
      </w:r>
      <w:r>
        <w:br/>
        <w:t>Pro žáky šestého ročníku je na začátku školního roku pořádán vodácký seznamovací kurz. Třídy každý rok vyjíždějí na školní výlety a exkurze.</w:t>
      </w:r>
    </w:p>
    <w:p w14:paraId="2055F830" w14:textId="77777777" w:rsidR="00755657" w:rsidRDefault="00755657">
      <w:pPr>
        <w:pStyle w:val="text"/>
        <w:spacing w:after="0"/>
        <w:ind w:firstLine="708"/>
      </w:pPr>
    </w:p>
    <w:p w14:paraId="3207E0D8" w14:textId="77777777" w:rsidR="00755657" w:rsidRDefault="00000000">
      <w:pPr>
        <w:pStyle w:val="Nadpis2"/>
        <w:spacing w:before="0" w:after="0"/>
        <w:rPr>
          <w:rFonts w:cs="Times New Roman"/>
        </w:rPr>
      </w:pPr>
      <w:bookmarkStart w:id="15" w:name="_Toc207189605"/>
      <w:r>
        <w:rPr>
          <w:rFonts w:cs="Times New Roman"/>
        </w:rPr>
        <w:t>Spolupráce se zákonnými zástupci a jinými subjekty</w:t>
      </w:r>
      <w:bookmarkEnd w:id="15"/>
    </w:p>
    <w:p w14:paraId="0801D228" w14:textId="77777777" w:rsidR="00755657" w:rsidRDefault="00000000">
      <w:pPr>
        <w:pStyle w:val="text"/>
        <w:spacing w:after="0"/>
      </w:pPr>
      <w:r>
        <w:t>Zákonní zástupci jsou informováni o výsledcích vzdělávání a výchovy svých dětí prostřednictvím žákovských knížek, na třídních schůzkách, konzultačních dnech, případně osobně či telefonicky.</w:t>
      </w:r>
    </w:p>
    <w:p w14:paraId="024CB7F8" w14:textId="77777777" w:rsidR="00755657" w:rsidRDefault="00000000">
      <w:pPr>
        <w:pStyle w:val="text"/>
        <w:spacing w:after="0"/>
      </w:pPr>
      <w:r>
        <w:t xml:space="preserve">Zástupci rodičů žáků jednotlivých tříd tvoří Školní radu. Rada se schází minimálně 2x </w:t>
      </w:r>
      <w:r>
        <w:br/>
        <w:t>za školní rok a podle potřeby. Rada je vedením školy informována o činnosti školy, o výsledcích vzdělávání, záměrech a dalším rozvoji. Zákonní zástupci se též vyjadřují k aktuálním problémům vzdělávání a výchovy žáků.</w:t>
      </w:r>
    </w:p>
    <w:p w14:paraId="7B9D5208" w14:textId="77777777" w:rsidR="00755657" w:rsidRDefault="00000000">
      <w:pPr>
        <w:pStyle w:val="text"/>
        <w:spacing w:after="0"/>
      </w:pPr>
      <w:r>
        <w:t>Školní rada se podílí na organizačním a finančním zajištění Dne dětí a finančně zajišťuje dopravu na lyžařské kurzy a školy v přírodě, případně další akce.</w:t>
      </w:r>
    </w:p>
    <w:p w14:paraId="25353D19" w14:textId="77777777" w:rsidR="00755657" w:rsidRDefault="00000000">
      <w:pPr>
        <w:pStyle w:val="text"/>
        <w:spacing w:after="0"/>
      </w:pPr>
      <w:r>
        <w:t>Zřizovatelem je zřízena devítičlenná školská rada, ve které jsou zastoupeni 3 členové pedagogického sboru.</w:t>
      </w:r>
    </w:p>
    <w:p w14:paraId="6692CB98" w14:textId="77777777" w:rsidR="00755657" w:rsidRDefault="00000000">
      <w:pPr>
        <w:pStyle w:val="text"/>
        <w:spacing w:after="0"/>
      </w:pPr>
      <w:r>
        <w:t>Škola úzce spolupracuje s městem, DDM Kolín, PPP Kolín, Úřadem práce v Kolíně, s Městskou knihovnou Kolín a místní knihovnou. Žáci se zúčastňují řady sportovních soutěží a znalostních soutěží. Pravidelně je pořádán sběr starého papíru a víček z PET lahví.</w:t>
      </w:r>
    </w:p>
    <w:p w14:paraId="7E6797D7" w14:textId="77777777" w:rsidR="00755657" w:rsidRDefault="00000000">
      <w:pPr>
        <w:pStyle w:val="text"/>
        <w:spacing w:after="0"/>
      </w:pPr>
      <w:r>
        <w:t>O dění ve škole je veřejnost informována v Žiželských novinách i v jiných tiskovinách, na sociálních sítích a na školních webových stránkách.</w:t>
      </w:r>
    </w:p>
    <w:p w14:paraId="7FFD6393" w14:textId="77777777" w:rsidR="00755657" w:rsidRDefault="00755657">
      <w:pPr>
        <w:rPr>
          <w:bCs/>
        </w:rPr>
      </w:pPr>
    </w:p>
    <w:p w14:paraId="20340832" w14:textId="77777777" w:rsidR="00755657" w:rsidRDefault="00000000">
      <w:pPr>
        <w:pStyle w:val="Nadpis1"/>
        <w:numPr>
          <w:ilvl w:val="0"/>
          <w:numId w:val="6"/>
        </w:numPr>
      </w:pPr>
      <w:bookmarkStart w:id="16" w:name="_Toc102845800"/>
      <w:bookmarkStart w:id="17" w:name="_Toc64454757"/>
      <w:bookmarkStart w:id="18" w:name="_Toc207189606"/>
      <w:r>
        <w:t>CHARAKTERISTIKA ŠVP</w:t>
      </w:r>
      <w:bookmarkEnd w:id="16"/>
      <w:bookmarkEnd w:id="17"/>
      <w:bookmarkEnd w:id="18"/>
    </w:p>
    <w:p w14:paraId="36EC09B9" w14:textId="77777777" w:rsidR="00755657" w:rsidRDefault="00000000">
      <w:pPr>
        <w:pStyle w:val="Nadpis2"/>
      </w:pPr>
      <w:bookmarkStart w:id="19" w:name="_Toc64454758"/>
      <w:bookmarkStart w:id="20" w:name="_Toc102845801"/>
      <w:bookmarkStart w:id="21" w:name="_Toc207189607"/>
      <w:r>
        <w:t>Zaměření školy</w:t>
      </w:r>
      <w:bookmarkEnd w:id="19"/>
      <w:bookmarkEnd w:id="20"/>
      <w:bookmarkEnd w:id="21"/>
    </w:p>
    <w:p w14:paraId="0D3FE450" w14:textId="77777777" w:rsidR="00755657" w:rsidRDefault="00000000">
      <w:pPr>
        <w:spacing w:line="280" w:lineRule="exact"/>
        <w:ind w:left="113" w:hanging="113"/>
      </w:pPr>
      <w:r>
        <w:t>Škola je zaměřena všeobecně s důrazem na rozvoj klíčových kompetencí žáků a přípravu na celoživotní učení v souladu s RVP ZV 2025</w:t>
      </w:r>
    </w:p>
    <w:p w14:paraId="7C483FFD" w14:textId="77777777" w:rsidR="00755657" w:rsidRDefault="00000000">
      <w:pPr>
        <w:pStyle w:val="Nadpis2"/>
      </w:pPr>
      <w:bookmarkStart w:id="22" w:name="_Toc102845802"/>
      <w:bookmarkStart w:id="23" w:name="_Toc64454759"/>
      <w:bookmarkStart w:id="24" w:name="_Toc207189608"/>
      <w:r>
        <w:t>Výchovné a vzdělávací strategie</w:t>
      </w:r>
      <w:bookmarkEnd w:id="22"/>
      <w:bookmarkEnd w:id="23"/>
      <w:bookmarkEnd w:id="24"/>
    </w:p>
    <w:p w14:paraId="2AE5DCF8" w14:textId="77777777" w:rsidR="00755657" w:rsidRDefault="00000000">
      <w:bookmarkStart w:id="25" w:name="_Toc64454760"/>
      <w:r>
        <w:t>Cíle základního vzdělávání</w:t>
      </w:r>
      <w:bookmarkEnd w:id="25"/>
    </w:p>
    <w:p w14:paraId="0DDABE70" w14:textId="77777777" w:rsidR="00755657" w:rsidRDefault="007556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6184"/>
      </w:tblGrid>
      <w:tr w:rsidR="00755657" w14:paraId="1171118E" w14:textId="77777777">
        <w:trPr>
          <w:trHeight w:val="57"/>
        </w:trPr>
        <w:tc>
          <w:tcPr>
            <w:tcW w:w="3104" w:type="dxa"/>
          </w:tcPr>
          <w:p w14:paraId="7CAB4186" w14:textId="77777777" w:rsidR="00755657" w:rsidRDefault="00000000">
            <w:pPr>
              <w:rPr>
                <w:b/>
              </w:rPr>
            </w:pPr>
            <w:r>
              <w:rPr>
                <w:b/>
              </w:rPr>
              <w:t>Cíl</w:t>
            </w:r>
          </w:p>
        </w:tc>
        <w:tc>
          <w:tcPr>
            <w:tcW w:w="6184" w:type="dxa"/>
          </w:tcPr>
          <w:p w14:paraId="69855010" w14:textId="77777777" w:rsidR="00755657" w:rsidRDefault="00000000">
            <w:pPr>
              <w:rPr>
                <w:b/>
              </w:rPr>
            </w:pPr>
            <w:r>
              <w:rPr>
                <w:b/>
              </w:rPr>
              <w:t>Co představuje v životě školy a žáka a ve výuce</w:t>
            </w:r>
          </w:p>
        </w:tc>
      </w:tr>
      <w:tr w:rsidR="00755657" w14:paraId="6834D3A5" w14:textId="77777777">
        <w:trPr>
          <w:trHeight w:val="418"/>
        </w:trPr>
        <w:tc>
          <w:tcPr>
            <w:tcW w:w="3104" w:type="dxa"/>
          </w:tcPr>
          <w:p w14:paraId="0C4AA589" w14:textId="77777777" w:rsidR="00755657" w:rsidRDefault="00000000">
            <w:pPr>
              <w:spacing w:line="280" w:lineRule="exact"/>
              <w:rPr>
                <w:b/>
              </w:rPr>
            </w:pPr>
            <w:r>
              <w:rPr>
                <w:b/>
              </w:rPr>
              <w:t xml:space="preserve">1. KOMPETENCE </w:t>
            </w:r>
          </w:p>
          <w:p w14:paraId="2B0F7091" w14:textId="77777777" w:rsidR="00755657" w:rsidRDefault="00000000">
            <w:pPr>
              <w:spacing w:line="280" w:lineRule="exact"/>
              <w:rPr>
                <w:b/>
              </w:rPr>
            </w:pPr>
            <w:r>
              <w:rPr>
                <w:b/>
              </w:rPr>
              <w:t xml:space="preserve">K UČENÍ </w:t>
            </w:r>
          </w:p>
          <w:p w14:paraId="451E47CC" w14:textId="77777777" w:rsidR="00755657" w:rsidRDefault="00000000">
            <w:pPr>
              <w:spacing w:line="280" w:lineRule="exact"/>
            </w:pPr>
            <w:r>
              <w:t>Umožnit žákům osvojit si strategii učení a motivovat je pro celoživotní učení.</w:t>
            </w:r>
          </w:p>
          <w:p w14:paraId="0DD9B2D1" w14:textId="77777777" w:rsidR="00755657" w:rsidRDefault="00755657">
            <w:pPr>
              <w:spacing w:line="280" w:lineRule="exact"/>
              <w:rPr>
                <w:b/>
              </w:rPr>
            </w:pPr>
          </w:p>
        </w:tc>
        <w:tc>
          <w:tcPr>
            <w:tcW w:w="6184" w:type="dxa"/>
          </w:tcPr>
          <w:p w14:paraId="45EDA32F" w14:textId="77777777" w:rsidR="00755657" w:rsidRDefault="00000000">
            <w:pPr>
              <w:spacing w:line="280" w:lineRule="exact"/>
            </w:pPr>
            <w:r>
              <w:t>- vést žáky k aktivnímu  a systematickému osvojování učiva, podpoře motivace k celoživotnímu učení a sebereflexi</w:t>
            </w:r>
          </w:p>
          <w:p w14:paraId="5007135A" w14:textId="77777777" w:rsidR="00755657" w:rsidRDefault="00000000">
            <w:pPr>
              <w:spacing w:line="280" w:lineRule="exact"/>
            </w:pPr>
            <w:r>
              <w:t>- zařazovat metody rozvíjející čtení s porozuměním, kritické myšlení a práci s různorodými ¨zdroji informací</w:t>
            </w:r>
          </w:p>
          <w:p w14:paraId="1DC13895" w14:textId="77777777" w:rsidR="00755657" w:rsidRDefault="00000000">
            <w:pPr>
              <w:spacing w:line="280" w:lineRule="exact"/>
            </w:pPr>
            <w:r>
              <w:t>- podporovat samostetné projekty a tvořivost žáků, jejich zapojení do školních akcí a soutěží</w:t>
            </w:r>
          </w:p>
        </w:tc>
      </w:tr>
      <w:tr w:rsidR="00755657" w14:paraId="600A95B9" w14:textId="77777777">
        <w:trPr>
          <w:trHeight w:val="57"/>
        </w:trPr>
        <w:tc>
          <w:tcPr>
            <w:tcW w:w="3104" w:type="dxa"/>
          </w:tcPr>
          <w:p w14:paraId="4C5C289F" w14:textId="77777777" w:rsidR="00755657" w:rsidRDefault="00000000">
            <w:pPr>
              <w:spacing w:line="280" w:lineRule="exact"/>
              <w:rPr>
                <w:b/>
              </w:rPr>
            </w:pPr>
            <w:r>
              <w:rPr>
                <w:b/>
              </w:rPr>
              <w:t xml:space="preserve">2. KOMPETENCE </w:t>
            </w:r>
          </w:p>
          <w:p w14:paraId="42B98BDF" w14:textId="77777777" w:rsidR="00755657" w:rsidRDefault="00000000">
            <w:pPr>
              <w:spacing w:line="280" w:lineRule="exact"/>
              <w:rPr>
                <w:b/>
              </w:rPr>
            </w:pPr>
            <w:r>
              <w:rPr>
                <w:b/>
              </w:rPr>
              <w:t xml:space="preserve">K ŘEŠENÍ PROBLÉMU </w:t>
            </w:r>
          </w:p>
          <w:p w14:paraId="21A751A1" w14:textId="77777777" w:rsidR="00755657" w:rsidRDefault="00000000">
            <w:pPr>
              <w:spacing w:line="280" w:lineRule="exact"/>
            </w:pPr>
            <w:r>
              <w:t>Podněcovat žáky k tvořivému myšlení, logickému uvažování a k řešení problémů.</w:t>
            </w:r>
          </w:p>
        </w:tc>
        <w:tc>
          <w:tcPr>
            <w:tcW w:w="6184" w:type="dxa"/>
          </w:tcPr>
          <w:p w14:paraId="2BFDF4A9" w14:textId="77777777" w:rsidR="00755657" w:rsidRDefault="00000000">
            <w:pPr>
              <w:spacing w:line="280" w:lineRule="exact"/>
            </w:pPr>
            <w:r>
              <w:t>- podněcovat žáky k tvořivému a logickému myšlení, řešení problémů v různých situacích, využívání mezipředmětových vztahů a praktických zkušeností</w:t>
            </w:r>
          </w:p>
          <w:p w14:paraId="113ED603" w14:textId="77777777" w:rsidR="00755657" w:rsidRDefault="00000000">
            <w:pPr>
              <w:spacing w:line="280" w:lineRule="exact"/>
            </w:pPr>
            <w:r>
              <w:t>. Preferovat aktivizující metody výuky jako projektové učení, badatelské činnosti a skupinovou práci</w:t>
            </w:r>
          </w:p>
        </w:tc>
      </w:tr>
      <w:tr w:rsidR="00755657" w14:paraId="7EA3CAB1" w14:textId="77777777">
        <w:trPr>
          <w:trHeight w:val="57"/>
        </w:trPr>
        <w:tc>
          <w:tcPr>
            <w:tcW w:w="3104" w:type="dxa"/>
          </w:tcPr>
          <w:p w14:paraId="38BBEB8E" w14:textId="77777777" w:rsidR="00755657" w:rsidRDefault="00000000">
            <w:pPr>
              <w:rPr>
                <w:b/>
                <w:bCs/>
              </w:rPr>
            </w:pPr>
            <w:r>
              <w:rPr>
                <w:b/>
                <w:bCs/>
              </w:rPr>
              <w:t xml:space="preserve">3. KOMPETENCE KOMUNIKATIVNÍ </w:t>
            </w:r>
          </w:p>
          <w:p w14:paraId="5C0AD393" w14:textId="77777777" w:rsidR="00755657" w:rsidRDefault="00000000">
            <w:r>
              <w:lastRenderedPageBreak/>
              <w:t>Vést žáky všestranné, účinné a otevřené komunikaci v různých situacích.</w:t>
            </w:r>
          </w:p>
        </w:tc>
        <w:tc>
          <w:tcPr>
            <w:tcW w:w="6184" w:type="dxa"/>
          </w:tcPr>
          <w:p w14:paraId="67D91E1B" w14:textId="77777777" w:rsidR="00755657" w:rsidRDefault="00000000">
            <w:pPr>
              <w:spacing w:line="280" w:lineRule="exact"/>
            </w:pPr>
            <w:r>
              <w:lastRenderedPageBreak/>
              <w:t>- rozvíjet účinnou, respektující a otevřenou komunikaci ve škole i mimo ni</w:t>
            </w:r>
          </w:p>
          <w:p w14:paraId="3F470DE7" w14:textId="77777777" w:rsidR="00755657" w:rsidRDefault="00000000">
            <w:pPr>
              <w:spacing w:line="280" w:lineRule="exact"/>
            </w:pPr>
            <w:r>
              <w:lastRenderedPageBreak/>
              <w:t>- poskytovat žákům prostor pro různé formy vyjadřování včetně digitálních médií a důsledně podporovat etiku komunikace</w:t>
            </w:r>
          </w:p>
        </w:tc>
      </w:tr>
      <w:tr w:rsidR="00755657" w14:paraId="1438D71C" w14:textId="77777777">
        <w:trPr>
          <w:trHeight w:val="57"/>
        </w:trPr>
        <w:tc>
          <w:tcPr>
            <w:tcW w:w="3104" w:type="dxa"/>
          </w:tcPr>
          <w:p w14:paraId="1A0E930F" w14:textId="77777777" w:rsidR="00755657" w:rsidRDefault="00000000">
            <w:pPr>
              <w:rPr>
                <w:b/>
                <w:bCs/>
              </w:rPr>
            </w:pPr>
            <w:r>
              <w:rPr>
                <w:b/>
                <w:bCs/>
              </w:rPr>
              <w:lastRenderedPageBreak/>
              <w:t xml:space="preserve">4. KOMPETENCE SOCIÁLNÍ A PERSONÁLNÍ </w:t>
            </w:r>
          </w:p>
          <w:p w14:paraId="1049897E" w14:textId="77777777" w:rsidR="00755657" w:rsidRDefault="00000000">
            <w:r>
              <w:t>Rozvíjet u žáků schopnost spolupracovat a respektovat práci a úspěchy vlastní i druhých, budovat zdravé mezilidské vztahy a odpovědně se podílet na společných činnostech.</w:t>
            </w:r>
          </w:p>
        </w:tc>
        <w:tc>
          <w:tcPr>
            <w:tcW w:w="6184" w:type="dxa"/>
          </w:tcPr>
          <w:p w14:paraId="5B3AD792" w14:textId="77777777" w:rsidR="00755657" w:rsidRDefault="00000000">
            <w:pPr>
              <w:pStyle w:val="Zkladntext"/>
              <w:rPr>
                <w:color w:val="auto"/>
              </w:rPr>
            </w:pPr>
            <w:r>
              <w:rPr>
                <w:color w:val="auto"/>
              </w:rPr>
              <w:t>- budovat atmosféru respektu, důvěry a spolupráce</w:t>
            </w:r>
          </w:p>
          <w:p w14:paraId="6F1CE5C8" w14:textId="77777777" w:rsidR="00755657" w:rsidRDefault="00000000">
            <w:pPr>
              <w:pStyle w:val="Zkladntext"/>
              <w:rPr>
                <w:color w:val="auto"/>
              </w:rPr>
            </w:pPr>
            <w:r>
              <w:rPr>
                <w:color w:val="auto"/>
              </w:rPr>
              <w:t>- učit žáky týmové práci, rozvíjet jejich sociální dovednostia odpovědnost za společné výsledky</w:t>
            </w:r>
          </w:p>
          <w:p w14:paraId="182B63E3" w14:textId="77777777" w:rsidR="00755657" w:rsidRDefault="00000000">
            <w:pPr>
              <w:pStyle w:val="Zkladntext"/>
              <w:rPr>
                <w:color w:val="auto"/>
              </w:rPr>
            </w:pPr>
            <w:r>
              <w:rPr>
                <w:color w:val="auto"/>
              </w:rPr>
              <w:t>- aktivně spolupracovat s rodiči a dalšími partnery</w:t>
            </w:r>
          </w:p>
        </w:tc>
      </w:tr>
      <w:tr w:rsidR="00755657" w14:paraId="5109D0E5" w14:textId="77777777">
        <w:trPr>
          <w:trHeight w:val="57"/>
        </w:trPr>
        <w:tc>
          <w:tcPr>
            <w:tcW w:w="3104" w:type="dxa"/>
          </w:tcPr>
          <w:p w14:paraId="119E9C24" w14:textId="77777777" w:rsidR="00755657" w:rsidRDefault="00000000">
            <w:pPr>
              <w:spacing w:line="280" w:lineRule="exact"/>
              <w:rPr>
                <w:b/>
              </w:rPr>
            </w:pPr>
            <w:r>
              <w:rPr>
                <w:b/>
              </w:rPr>
              <w:t xml:space="preserve">5. KOMPETENCE OBČANSKÉ </w:t>
            </w:r>
            <w:r>
              <w:t>Připravit žáky k tomu, aby hednali jako svébytné, svobodné a zodpovědné osobnosti, které uplatňují svá práva a plní své povinnosti a aktivně se podílejí na životě společnosti.</w:t>
            </w:r>
          </w:p>
        </w:tc>
        <w:tc>
          <w:tcPr>
            <w:tcW w:w="6184" w:type="dxa"/>
          </w:tcPr>
          <w:p w14:paraId="28789920" w14:textId="77777777" w:rsidR="00755657" w:rsidRDefault="00000000">
            <w:pPr>
              <w:spacing w:line="280" w:lineRule="exact"/>
            </w:pPr>
            <w:r>
              <w:t>- připravovat žáky na aktivní a zodpovědné občanství, rozvíjet právní vědomí, respekt k hodnotám a pravidlům</w:t>
            </w:r>
          </w:p>
          <w:p w14:paraId="1D4FB30D" w14:textId="77777777" w:rsidR="00755657" w:rsidRDefault="00000000">
            <w:pPr>
              <w:spacing w:line="280" w:lineRule="exact"/>
            </w:pPr>
            <w:r>
              <w:t>- podporovat samostatnost a schopnost argumentace v demokratickém prostředí školy, včetně fungování školního parlamentu</w:t>
            </w:r>
          </w:p>
          <w:p w14:paraId="6A507B6A" w14:textId="77777777" w:rsidR="00755657" w:rsidRDefault="00755657">
            <w:pPr>
              <w:spacing w:line="280" w:lineRule="exact"/>
            </w:pPr>
          </w:p>
        </w:tc>
      </w:tr>
      <w:tr w:rsidR="00755657" w14:paraId="46B13154" w14:textId="77777777">
        <w:trPr>
          <w:trHeight w:val="57"/>
        </w:trPr>
        <w:tc>
          <w:tcPr>
            <w:tcW w:w="3104" w:type="dxa"/>
          </w:tcPr>
          <w:p w14:paraId="450C9213" w14:textId="77777777" w:rsidR="00755657" w:rsidRDefault="00000000">
            <w:pPr>
              <w:spacing w:line="280" w:lineRule="exact"/>
              <w:rPr>
                <w:b/>
              </w:rPr>
            </w:pPr>
            <w:r>
              <w:rPr>
                <w:b/>
              </w:rPr>
              <w:t>6. KOMPETENCE PRACOVNÍ</w:t>
            </w:r>
          </w:p>
          <w:p w14:paraId="136721A6" w14:textId="77777777" w:rsidR="00755657" w:rsidRDefault="00000000">
            <w:pPr>
              <w:spacing w:line="280" w:lineRule="exact"/>
            </w:pPr>
            <w:r>
              <w:t>Pomáhat žákům poznávat a rozvíjet vlastní schopnosti v souladu s reálnými možnostmi a uplatňovat je spolu s osvojenými vědomostmi a dovednostmi při rozhodování o vlastní životní a profesní orientaci.</w:t>
            </w:r>
          </w:p>
        </w:tc>
        <w:tc>
          <w:tcPr>
            <w:tcW w:w="6184" w:type="dxa"/>
          </w:tcPr>
          <w:p w14:paraId="1376243A" w14:textId="77777777" w:rsidR="00755657" w:rsidRDefault="00000000">
            <w:pPr>
              <w:spacing w:line="280" w:lineRule="exact"/>
            </w:pPr>
            <w:r>
              <w:t>- pomáhat žákům rozpoznávat vlastní schopnosti, poskytovat informace a podporu v oblasti profesní orientace</w:t>
            </w:r>
          </w:p>
          <w:p w14:paraId="284657E6" w14:textId="77777777" w:rsidR="00755657" w:rsidRDefault="00000000">
            <w:pPr>
              <w:spacing w:line="280" w:lineRule="exact"/>
            </w:pPr>
            <w:r>
              <w:t>- vést k osvojování praktických pracovních dovedností a odpovědnému přístupu k práci</w:t>
            </w:r>
          </w:p>
        </w:tc>
      </w:tr>
      <w:tr w:rsidR="00755657" w14:paraId="6A38E844" w14:textId="77777777">
        <w:trPr>
          <w:trHeight w:val="57"/>
        </w:trPr>
        <w:tc>
          <w:tcPr>
            <w:tcW w:w="3104" w:type="dxa"/>
          </w:tcPr>
          <w:p w14:paraId="6118FBF4" w14:textId="77777777" w:rsidR="00755657" w:rsidRDefault="00000000">
            <w:pPr>
              <w:spacing w:line="280" w:lineRule="exact"/>
              <w:rPr>
                <w:b/>
              </w:rPr>
            </w:pPr>
            <w:r>
              <w:rPr>
                <w:b/>
              </w:rPr>
              <w:t>7. KOMPETENCE DIGITÁLNÍ</w:t>
            </w:r>
          </w:p>
          <w:p w14:paraId="301FA7AF" w14:textId="77777777" w:rsidR="00755657" w:rsidRDefault="00000000">
            <w:pPr>
              <w:spacing w:line="280" w:lineRule="exact"/>
              <w:rPr>
                <w:bCs/>
              </w:rPr>
            </w:pPr>
            <w:r>
              <w:rPr>
                <w:bCs/>
              </w:rPr>
              <w:t>Pomáhat žákům orientovat se v digitálním prostředí a vést je k bezpečnému, sebejistému, kritickému a tvořivému využívání digitálních technologií při práci, při učení, ve volném čase i při zapojování do společnosti a občanského života.</w:t>
            </w:r>
          </w:p>
        </w:tc>
        <w:tc>
          <w:tcPr>
            <w:tcW w:w="6184" w:type="dxa"/>
          </w:tcPr>
          <w:p w14:paraId="47FF7F0E" w14:textId="77777777" w:rsidR="00755657" w:rsidRDefault="00000000">
            <w:pPr>
              <w:spacing w:line="280" w:lineRule="exact"/>
            </w:pPr>
            <w:r>
              <w:t>- vést žáky k bezpečnému, kritickému a tvořivému využití digitálních technologií ve všech oblastech života</w:t>
            </w:r>
          </w:p>
          <w:p w14:paraId="157755FD" w14:textId="77777777" w:rsidR="00755657" w:rsidRDefault="00000000">
            <w:pPr>
              <w:spacing w:line="280" w:lineRule="exact"/>
            </w:pPr>
            <w:r>
              <w:t>- rozvíjet dovednosti práce s digitálními informacemi, tvorby digitálního obsahu a zorpovědného online chování</w:t>
            </w:r>
          </w:p>
          <w:p w14:paraId="5E08C8A0" w14:textId="77777777" w:rsidR="00755657" w:rsidRDefault="00000000">
            <w:pPr>
              <w:spacing w:line="280" w:lineRule="exact"/>
            </w:pPr>
            <w:r>
              <w:t>- zabezpečit reflexi dopadů technologií na společnost a osobní život</w:t>
            </w:r>
          </w:p>
        </w:tc>
      </w:tr>
    </w:tbl>
    <w:p w14:paraId="67084643" w14:textId="77777777" w:rsidR="00755657" w:rsidRDefault="00755657"/>
    <w:p w14:paraId="01F5E658" w14:textId="77777777" w:rsidR="00755657" w:rsidRDefault="00000000">
      <w:pPr>
        <w:rPr>
          <w:b/>
          <w:bCs/>
        </w:rPr>
      </w:pPr>
      <w:r>
        <w:rPr>
          <w:b/>
          <w:bCs/>
        </w:rPr>
        <w:t xml:space="preserve">Reakce školy na současné vzdělávací trendy: </w:t>
      </w:r>
    </w:p>
    <w:p w14:paraId="2D9C4935" w14:textId="77777777" w:rsidR="00755657" w:rsidRDefault="00000000">
      <w:pPr>
        <w:pStyle w:val="Normlnweb"/>
      </w:pPr>
      <w:bookmarkStart w:id="26" w:name="_Toc102845803"/>
      <w:r>
        <w:t>- Aktivní využívání digitálních technologií a multimediálních nástrojů pro podporu výuky a samostatné práce žáků.</w:t>
      </w:r>
    </w:p>
    <w:p w14:paraId="70A7F2BA" w14:textId="77777777" w:rsidR="00755657" w:rsidRDefault="00000000">
      <w:pPr>
        <w:pStyle w:val="Normlnweb"/>
      </w:pPr>
      <w:r>
        <w:t>- podpora environmentální výchovy a udržitelného rozvoje v rámci školních projektů a každodenního života školy.</w:t>
      </w:r>
    </w:p>
    <w:p w14:paraId="7C703BF7" w14:textId="77777777" w:rsidR="00755657" w:rsidRDefault="00000000">
      <w:pPr>
        <w:pStyle w:val="Normlnweb"/>
      </w:pPr>
      <w:r>
        <w:lastRenderedPageBreak/>
        <w:t>- rozvoj inkluzivního prostředí s podporou žáků se speciálními vzdělávacími potřebami a žáků s odlišným mateřským jazykem.</w:t>
      </w:r>
    </w:p>
    <w:p w14:paraId="4FC52D84" w14:textId="77777777" w:rsidR="00755657" w:rsidRDefault="00000000">
      <w:pPr>
        <w:pStyle w:val="Normlnweb"/>
      </w:pPr>
      <w:r>
        <w:t>- Podpora žákovské participace v rozhodovacích procesech školy a realizace projektů, které rozvíjejí praktické dovednosti a odpovědnost.</w:t>
      </w:r>
    </w:p>
    <w:p w14:paraId="589DA3FD" w14:textId="77777777" w:rsidR="00755657" w:rsidRDefault="00000000">
      <w:pPr>
        <w:pStyle w:val="Normlnweb"/>
      </w:pPr>
      <w:r>
        <w:t>- Systematické využívání inovativních metod výuky, které rozvíjejí kreativitu, kritické myšlení a samostatnost.</w:t>
      </w:r>
    </w:p>
    <w:p w14:paraId="2F4D328C" w14:textId="77777777" w:rsidR="00755657" w:rsidRDefault="00755657">
      <w:pPr>
        <w:pStyle w:val="Normlnweb"/>
      </w:pPr>
    </w:p>
    <w:p w14:paraId="66EDBA9A" w14:textId="77777777" w:rsidR="00755657" w:rsidRDefault="00000000">
      <w:pPr>
        <w:pStyle w:val="Nadpis2"/>
      </w:pPr>
      <w:bookmarkStart w:id="27" w:name="_Toc207189609"/>
      <w:r>
        <w:t>Zabezpečení výuky žáků se speciálními vzdělávacími potřebami</w:t>
      </w:r>
      <w:bookmarkEnd w:id="26"/>
      <w:bookmarkEnd w:id="27"/>
      <w:r>
        <w:t xml:space="preserve"> </w:t>
      </w:r>
    </w:p>
    <w:p w14:paraId="5F6A5878" w14:textId="77777777" w:rsidR="00755657" w:rsidRDefault="00755657">
      <w:pPr>
        <w:spacing w:line="280" w:lineRule="exact"/>
      </w:pPr>
    </w:p>
    <w:p w14:paraId="06AC3266" w14:textId="77777777" w:rsidR="00755657" w:rsidRDefault="00000000">
      <w:pPr>
        <w:spacing w:line="280" w:lineRule="exact"/>
        <w:rPr>
          <w:b/>
        </w:rPr>
      </w:pPr>
      <w:r>
        <w:rPr>
          <w:b/>
        </w:rPr>
        <w:t xml:space="preserve">Vzdělávání žáků se speciálními vzdělávacími potřebami </w:t>
      </w:r>
    </w:p>
    <w:p w14:paraId="3ABBBE8F" w14:textId="77777777" w:rsidR="00755657" w:rsidRDefault="00755657">
      <w:pPr>
        <w:spacing w:line="280" w:lineRule="exact"/>
        <w:rPr>
          <w:b/>
        </w:rPr>
      </w:pPr>
    </w:p>
    <w:p w14:paraId="3F8F97D0" w14:textId="77777777" w:rsidR="00755657" w:rsidRDefault="00000000">
      <w:pPr>
        <w:ind w:firstLine="708"/>
        <w:jc w:val="both"/>
      </w:pPr>
      <w:r>
        <w:t>Naše škola je otevřená všem žákům, tedy i žákům se speciálními vzdělávacími potřebami, ale i žákům nadaným a mimořádně nadaným. Třídní učitel ve spolupráci s výchovným poradcem, speciálním pedagogem či školním psychologem zjišťuje vzdělávací potřeby žáků a ve spolupráci s poradenským zařízením zajišťuje odbornou diagnostiku. Na základě diagnostiky jsou plánována a využívána vhodná podpůrná opatření prvního až pátého stupně.</w:t>
      </w:r>
      <w:r>
        <w:rPr>
          <w:color w:val="00B050"/>
        </w:rPr>
        <w:t xml:space="preserve"> </w:t>
      </w:r>
      <w:r>
        <w:t xml:space="preserve">V rámci podpůrných opatření realizujeme různé učební styly, uplatňujeme princip diferenciace a individualizace vzdělávacího procesu, umožňujeme žákovi používat potřebné pomůcky, učebnice, používáme vhodné formy komunikace, respektujeme individuální pracovní tempo, spolupracujeme s poradenským zařízením, podporujeme specifické nadání a talent vhodnou nabídkou a metodami práce. Dalšími možnostmi je odstraňování architektonických bariér, zabezpečení asistenta pedagoga, spolupráce se speciálními školami při realizaci pedagogických metod, postupů. </w:t>
      </w:r>
    </w:p>
    <w:p w14:paraId="686911F9" w14:textId="77777777" w:rsidR="00755657" w:rsidRDefault="00000000">
      <w:pPr>
        <w:ind w:firstLine="708"/>
        <w:jc w:val="both"/>
      </w:pPr>
      <w:r>
        <w:t>Žáci se speciálními vzdělávacími potřebami i žáci mimořádně nadaní jsou integrováni v rámci běžných tříd.</w:t>
      </w:r>
    </w:p>
    <w:p w14:paraId="58A388AC" w14:textId="77777777" w:rsidR="00755657" w:rsidRDefault="00755657">
      <w:pPr>
        <w:ind w:firstLine="708"/>
        <w:jc w:val="both"/>
        <w:rPr>
          <w:color w:val="00B050"/>
        </w:rPr>
      </w:pPr>
    </w:p>
    <w:p w14:paraId="1C7E13E4" w14:textId="77777777" w:rsidR="00755657" w:rsidRDefault="00000000">
      <w:pPr>
        <w:ind w:firstLine="708"/>
        <w:jc w:val="both"/>
      </w:pPr>
      <w:r>
        <w:t>Podpůrná opatření prvního stupně jsou určena žákům s mírnými obtížemi ve vzdělávání a navrhují je pedagogičtí pracovníci školy ve spolupráci se školními poradci (výchovným poradcem, speciálním pedagogem a školním psychologem). Žákům s prvním stupněm podpůrných opatření může být zpracován Plán pedagogické podpory (PLPP), který sestavuje třídní učitel nebo učitel konkrétního vyučovacího předmětu. PLPP může mít písemnou podobu. Před jeho zpracováním proběhnou rozhovory s jednotlivými vyučujícími, popis obtíží s cílem stanovení metod práce, organizací výuky, způsobem kontroly osvojení znalostí a dovedností, použitím pomůcek. Se zákonnými zástupci dítěte a žákem samotným probere odpovědná osoba (třídní učitel) domácí přípravu na vyučování. Po předem stanovené době bude PLPP vyhodnocen. Pokud by k naplnění vzdělávacích potřeb žáka nepostačovala podpůrná opatření prvního stupně, doporučí škola žákovi využití služeb školského poradenského zařízení za účelem posouzení jeho speciálních vzdělávacích potřeb.</w:t>
      </w:r>
    </w:p>
    <w:p w14:paraId="0F146A5A" w14:textId="77777777" w:rsidR="00755657" w:rsidRDefault="00000000">
      <w:pPr>
        <w:ind w:firstLine="708"/>
        <w:jc w:val="both"/>
      </w:pPr>
      <w:r>
        <w:t>Podpůrná opatření druhého až pátého stupně se poskytují na základě doporučení školského poradenského zařízení a s informovaným souhlasem zákonného zástupce žáka. Pokud pedagogicko-psychologická poradna nebo speciálně-pedagogické centrum doporučí vypracování individuálního vzdělávacího plánu (IVP), bude IVP sestaven třídním učitelem za pomoci výchovného poradce, speciálního pedagoga či školního psychologa.</w:t>
      </w:r>
      <w:r>
        <w:rPr>
          <w:color w:val="00B050"/>
        </w:rPr>
        <w:t xml:space="preserve"> </w:t>
      </w:r>
      <w:r>
        <w:t xml:space="preserve">Každý IVP vychází ze ŠVP, zaručuje rozvoj všech klíčových kompetencí, realizace průřezových témat bude vycházet ze vzdělávacích možností žáků s minimálním podpůrným opatřením. IVP bude mít písemnou podobu. Budou v něm uvedeny závěry a doporučení z vyšetření v PPP nebo SPC, cíle </w:t>
      </w:r>
      <w:r>
        <w:lastRenderedPageBreak/>
        <w:t xml:space="preserve">IVP, předměty, v nichž bude výuka realizována, podpůrná opatření: metody výuky, úprava očekávaných výstupů, organizace výuky, způsob kontroly osvojení znalostí a dovedností, použití pomůcek a učebních materiálů, podpůrná opatření jiného druhu, personální zajištění. </w:t>
      </w:r>
      <w:r>
        <w:br/>
        <w:t xml:space="preserve">Se zákonnými zástupci žáka bude dohodnut způsob spolupráce a komunikace, její četnost </w:t>
      </w:r>
      <w:r>
        <w:br/>
        <w:t xml:space="preserve">a požadavky na domácí přípravu, se žákem samotným se budeme snažit o uzavření dohody.  </w:t>
      </w:r>
    </w:p>
    <w:p w14:paraId="6F8AF3F4" w14:textId="77777777" w:rsidR="00755657" w:rsidRDefault="00755657">
      <w:pPr>
        <w:ind w:firstLine="708"/>
        <w:jc w:val="both"/>
        <w:rPr>
          <w:color w:val="00B050"/>
        </w:rPr>
      </w:pPr>
    </w:p>
    <w:p w14:paraId="016CFA30" w14:textId="77777777" w:rsidR="00755657" w:rsidRDefault="00000000">
      <w:pPr>
        <w:ind w:firstLine="708"/>
        <w:jc w:val="both"/>
      </w:pPr>
      <w:r>
        <w:rPr>
          <w:color w:val="00B050"/>
        </w:rPr>
        <w:t xml:space="preserve"> </w:t>
      </w:r>
      <w:r>
        <w:t xml:space="preserve"> V případě podpůrného opatření (spočívajícího v úpravě očekávaných výstupů) </w:t>
      </w:r>
      <w:r>
        <w:br/>
        <w:t xml:space="preserve">pro žáky s LMP od třetího stupně podpory, bude pro tvorbu IVP využívána minimální doporučená úroveň pro úpravy očekávaných výstupů v rámci podpůrných opatření stanovená </w:t>
      </w:r>
      <w:r>
        <w:br/>
        <w:t xml:space="preserve">v RVP ZV. </w:t>
      </w:r>
    </w:p>
    <w:p w14:paraId="41DDFD89" w14:textId="77777777" w:rsidR="00755657" w:rsidRDefault="00755657">
      <w:pPr>
        <w:ind w:firstLine="708"/>
        <w:jc w:val="both"/>
      </w:pPr>
    </w:p>
    <w:p w14:paraId="2A2FF203" w14:textId="77777777" w:rsidR="00755657" w:rsidRDefault="00755657">
      <w:pPr>
        <w:jc w:val="both"/>
      </w:pPr>
    </w:p>
    <w:p w14:paraId="79886F78" w14:textId="77777777" w:rsidR="00755657" w:rsidRDefault="00000000">
      <w:pPr>
        <w:jc w:val="both"/>
        <w:rPr>
          <w:b/>
        </w:rPr>
      </w:pPr>
      <w:r>
        <w:rPr>
          <w:b/>
        </w:rPr>
        <w:t>Specifikace provádění podpůrných opatření</w:t>
      </w:r>
    </w:p>
    <w:p w14:paraId="6CDB5AD4" w14:textId="77777777" w:rsidR="00755657" w:rsidRDefault="00755657">
      <w:pPr>
        <w:jc w:val="both"/>
        <w:rPr>
          <w:b/>
        </w:rPr>
      </w:pPr>
    </w:p>
    <w:p w14:paraId="427DC43D" w14:textId="77777777" w:rsidR="00755657" w:rsidRDefault="00000000">
      <w:pPr>
        <w:ind w:firstLine="708"/>
        <w:jc w:val="both"/>
      </w:pPr>
      <w:r>
        <w:t>Jako podpůrná opatření druhého až pátého stupně pro žáky se SVP jsou v naší škole využívána podle doporučení školského poradenského zařízení a přiznaného stupně podpory zejména</w:t>
      </w:r>
    </w:p>
    <w:p w14:paraId="35400A85" w14:textId="77777777" w:rsidR="00755657" w:rsidRDefault="00000000">
      <w:pPr>
        <w:numPr>
          <w:ilvl w:val="0"/>
          <w:numId w:val="7"/>
        </w:numPr>
        <w:jc w:val="both"/>
      </w:pPr>
      <w:r>
        <w:t>v oblasti metod výuky:</w:t>
      </w:r>
    </w:p>
    <w:p w14:paraId="5CFB67B1" w14:textId="77777777" w:rsidR="00755657" w:rsidRDefault="00000000">
      <w:pPr>
        <w:numPr>
          <w:ilvl w:val="0"/>
          <w:numId w:val="8"/>
        </w:numPr>
        <w:jc w:val="both"/>
      </w:pPr>
      <w:r>
        <w:t>respektování odlišných stylů učení jednotlivých žáků</w:t>
      </w:r>
    </w:p>
    <w:p w14:paraId="68EF2656" w14:textId="77777777" w:rsidR="00755657" w:rsidRDefault="00000000">
      <w:pPr>
        <w:numPr>
          <w:ilvl w:val="0"/>
          <w:numId w:val="8"/>
        </w:numPr>
        <w:jc w:val="both"/>
      </w:pPr>
      <w:r>
        <w:t>metody a formy práce, které umožní častější kontrolu a poskytování zpětné vazby žákovi</w:t>
      </w:r>
    </w:p>
    <w:p w14:paraId="2B361F75" w14:textId="77777777" w:rsidR="00755657" w:rsidRDefault="00000000">
      <w:pPr>
        <w:numPr>
          <w:ilvl w:val="0"/>
          <w:numId w:val="8"/>
        </w:numPr>
        <w:jc w:val="both"/>
      </w:pPr>
      <w:r>
        <w:t>důraz na logickou provázanost a smysluplnost vzdělávacího obsahu</w:t>
      </w:r>
    </w:p>
    <w:p w14:paraId="7AA914A2" w14:textId="77777777" w:rsidR="00755657" w:rsidRDefault="00000000">
      <w:pPr>
        <w:numPr>
          <w:ilvl w:val="0"/>
          <w:numId w:val="8"/>
        </w:numPr>
        <w:jc w:val="both"/>
      </w:pPr>
      <w:r>
        <w:t>respektování pracovního tempa žáků a poskytování dostatečného času k zvládnutí úkolů</w:t>
      </w:r>
    </w:p>
    <w:p w14:paraId="0FFAF8E0" w14:textId="77777777" w:rsidR="00755657" w:rsidRDefault="00000000">
      <w:pPr>
        <w:numPr>
          <w:ilvl w:val="0"/>
          <w:numId w:val="7"/>
        </w:numPr>
        <w:jc w:val="both"/>
      </w:pPr>
      <w:r>
        <w:t>v oblasti organizace výuky:</w:t>
      </w:r>
    </w:p>
    <w:p w14:paraId="5C6E1343" w14:textId="77777777" w:rsidR="00755657" w:rsidRDefault="00000000">
      <w:pPr>
        <w:numPr>
          <w:ilvl w:val="0"/>
          <w:numId w:val="9"/>
        </w:numPr>
        <w:jc w:val="both"/>
      </w:pPr>
      <w:r>
        <w:t>střídání forem a činností během výuky</w:t>
      </w:r>
    </w:p>
    <w:p w14:paraId="048BB8BA" w14:textId="77777777" w:rsidR="00755657" w:rsidRDefault="00000000">
      <w:pPr>
        <w:numPr>
          <w:ilvl w:val="0"/>
          <w:numId w:val="9"/>
        </w:numPr>
        <w:jc w:val="both"/>
      </w:pPr>
      <w:r>
        <w:t>u mladších žáků využívání skupinové výuky</w:t>
      </w:r>
    </w:p>
    <w:p w14:paraId="0AC7E0B4" w14:textId="77777777" w:rsidR="00755657" w:rsidRDefault="00000000">
      <w:pPr>
        <w:numPr>
          <w:ilvl w:val="0"/>
          <w:numId w:val="9"/>
        </w:numPr>
        <w:jc w:val="both"/>
      </w:pPr>
      <w:r>
        <w:t>postupný přechod k systému kooperativní výuky</w:t>
      </w:r>
    </w:p>
    <w:p w14:paraId="214579FC" w14:textId="77777777" w:rsidR="00755657" w:rsidRDefault="00000000">
      <w:pPr>
        <w:numPr>
          <w:ilvl w:val="0"/>
          <w:numId w:val="9"/>
        </w:numPr>
        <w:jc w:val="both"/>
      </w:pPr>
      <w:r>
        <w:t>v případě doporučení může být pro žáka vložena do vyučovací hodiny krátká přestávka</w:t>
      </w:r>
    </w:p>
    <w:p w14:paraId="40DF4B13" w14:textId="77777777" w:rsidR="00755657" w:rsidRDefault="00000000">
      <w:pPr>
        <w:numPr>
          <w:ilvl w:val="0"/>
          <w:numId w:val="7"/>
        </w:numPr>
        <w:jc w:val="both"/>
      </w:pPr>
      <w:r>
        <w:t>v oblasti intervence:</w:t>
      </w:r>
    </w:p>
    <w:p w14:paraId="27AC1BFF" w14:textId="77777777" w:rsidR="00755657" w:rsidRDefault="00000000">
      <w:pPr>
        <w:numPr>
          <w:ilvl w:val="0"/>
          <w:numId w:val="9"/>
        </w:numPr>
        <w:jc w:val="both"/>
      </w:pPr>
      <w:r>
        <w:t>pedagogická intervence – slouží k podpoře přípravy žáků na školu, k rozvoji školních dovedností a k rozvoji učebního stylu žáků</w:t>
      </w:r>
    </w:p>
    <w:p w14:paraId="0524A7BB" w14:textId="77777777" w:rsidR="00755657" w:rsidRDefault="00000000">
      <w:pPr>
        <w:numPr>
          <w:ilvl w:val="0"/>
          <w:numId w:val="9"/>
        </w:numPr>
        <w:jc w:val="both"/>
      </w:pPr>
      <w:r>
        <w:t xml:space="preserve">Předmět speciálně pedagogické péče – zajistí škola, jedná se o péči podle specifik obtíží žáka jako např. o nápravy v oblasti řečové výchovy, specifických poruch učení, rozvoj grafomotorických dovedností, rozvoj vizuálně percepčních dovedností, zdravotní tělesné výchovy </w:t>
      </w:r>
    </w:p>
    <w:p w14:paraId="42896394" w14:textId="77777777" w:rsidR="00755657" w:rsidRDefault="00000000">
      <w:pPr>
        <w:numPr>
          <w:ilvl w:val="0"/>
          <w:numId w:val="7"/>
        </w:numPr>
        <w:jc w:val="both"/>
      </w:pPr>
      <w:r>
        <w:t xml:space="preserve">v oblasti personální podpory: </w:t>
      </w:r>
    </w:p>
    <w:p w14:paraId="2382E471" w14:textId="77777777" w:rsidR="00755657" w:rsidRDefault="00000000">
      <w:pPr>
        <w:numPr>
          <w:ilvl w:val="0"/>
          <w:numId w:val="9"/>
        </w:numPr>
        <w:jc w:val="both"/>
      </w:pPr>
      <w:r>
        <w:t>využití služeb asistenta pedagoga</w:t>
      </w:r>
    </w:p>
    <w:p w14:paraId="38E84F1F" w14:textId="77777777" w:rsidR="00755657" w:rsidRDefault="00000000">
      <w:pPr>
        <w:numPr>
          <w:ilvl w:val="0"/>
          <w:numId w:val="9"/>
        </w:numPr>
        <w:jc w:val="both"/>
      </w:pPr>
      <w:r>
        <w:t>využití služeb speciálního pedagoga</w:t>
      </w:r>
    </w:p>
    <w:p w14:paraId="33C5E0F0" w14:textId="77777777" w:rsidR="00755657" w:rsidRDefault="00000000">
      <w:pPr>
        <w:numPr>
          <w:ilvl w:val="0"/>
          <w:numId w:val="7"/>
        </w:numPr>
        <w:jc w:val="both"/>
      </w:pPr>
      <w:r>
        <w:t xml:space="preserve">v oblasti pomůcek: </w:t>
      </w:r>
    </w:p>
    <w:p w14:paraId="56BD0FBB" w14:textId="77777777" w:rsidR="00755657" w:rsidRDefault="00000000">
      <w:pPr>
        <w:numPr>
          <w:ilvl w:val="0"/>
          <w:numId w:val="9"/>
        </w:numPr>
        <w:jc w:val="both"/>
      </w:pPr>
      <w:r>
        <w:t>speciální učebnice a pomůcky, včetně kompenzačních pomůcek v souladu s žákovými speciálními potřebami a odpovídajícími stupni podpůrných opatření</w:t>
      </w:r>
    </w:p>
    <w:p w14:paraId="10827EA1" w14:textId="77777777" w:rsidR="00755657" w:rsidRDefault="00755657">
      <w:pPr>
        <w:jc w:val="both"/>
      </w:pPr>
    </w:p>
    <w:p w14:paraId="4F4633CA" w14:textId="77777777" w:rsidR="00755657" w:rsidRDefault="00000000">
      <w:pPr>
        <w:jc w:val="both"/>
        <w:rPr>
          <w:b/>
        </w:rPr>
      </w:pPr>
      <w:r>
        <w:rPr>
          <w:b/>
        </w:rPr>
        <w:t>Předmět speciálně-pedagogické péče</w:t>
      </w:r>
    </w:p>
    <w:p w14:paraId="3D6E1577" w14:textId="77777777" w:rsidR="00755657" w:rsidRDefault="00755657">
      <w:pPr>
        <w:jc w:val="both"/>
      </w:pPr>
    </w:p>
    <w:p w14:paraId="0BE3BA0D" w14:textId="77777777" w:rsidR="00755657" w:rsidRDefault="00000000">
      <w:pPr>
        <w:jc w:val="both"/>
      </w:pPr>
      <w:r>
        <w:t xml:space="preserve">Předmět speciálně-pedagogické péče je zajištěn jako forma další péče o žáka ve škole, jedná se o druh intervence, která má přispět ke zlepšení aktuálních obtíží žáka, zaměřené například </w:t>
      </w:r>
      <w:r>
        <w:br/>
        <w:t xml:space="preserve">na rozvoj grafomotorických dovedností žáka, na podporu při reedukaci specifických poruch učení. Předmět je směřován k rozvoji percepčně-motorických funkcí, rozvoji jazykových </w:t>
      </w:r>
      <w:r>
        <w:lastRenderedPageBreak/>
        <w:t xml:space="preserve">kompetencí a komunikačních dovedností, k rozvoji prostorové orientace a orientaci v čase, pozornosti, paměti atd. </w:t>
      </w:r>
    </w:p>
    <w:p w14:paraId="4AFAD8C8" w14:textId="77777777" w:rsidR="00755657" w:rsidRDefault="00000000">
      <w:pPr>
        <w:jc w:val="both"/>
      </w:pPr>
      <w:r>
        <w:t>Předmět speciálně-pedagogické péče nemá povahu povinné vyučovací hodiny ve smyslu § 26 odst. 2 školského zákona a nezapočítává se do maximálního týdenního počtu povinných vyučovacích hodin stanoveného pro jednotlivé ročníky příslušným rámcovým vzdělávacím programem.</w:t>
      </w:r>
    </w:p>
    <w:p w14:paraId="25179B20" w14:textId="77777777" w:rsidR="00755657" w:rsidRDefault="00755657">
      <w:pPr>
        <w:jc w:val="both"/>
      </w:pPr>
    </w:p>
    <w:p w14:paraId="1C50EE30" w14:textId="77777777" w:rsidR="00755657" w:rsidRDefault="00000000">
      <w:pPr>
        <w:jc w:val="both"/>
      </w:pPr>
      <w:r>
        <w:t xml:space="preserve">Výukou PSPP (intervence jako další péče o žáka) může ředitel školy pověřit učitele, </w:t>
      </w:r>
      <w:r>
        <w:br/>
        <w:t xml:space="preserve">který získal kvalifikaci učitele žáků se SVP, speciálního pedagoga, který získal kvalifikaci podle § 18 zákona č. 563/2004 Sb., psychologa, který získal kvalifikaci podle § 19 zákona </w:t>
      </w:r>
      <w:r>
        <w:br/>
        <w:t xml:space="preserve">č. 563/2004 Sb. </w:t>
      </w:r>
    </w:p>
    <w:p w14:paraId="4FF524D3" w14:textId="77777777" w:rsidR="00755657" w:rsidRDefault="00000000">
      <w:r>
        <w:br w:type="page"/>
      </w:r>
    </w:p>
    <w:p w14:paraId="5AC606E3" w14:textId="77777777" w:rsidR="00755657" w:rsidRDefault="00755657">
      <w:pPr>
        <w:jc w:val="both"/>
      </w:pPr>
    </w:p>
    <w:p w14:paraId="2B7CFA87" w14:textId="77777777" w:rsidR="00755657" w:rsidRDefault="00000000">
      <w:pPr>
        <w:pStyle w:val="Nadpis2"/>
      </w:pPr>
      <w:bookmarkStart w:id="28" w:name="_Toc102845804"/>
      <w:bookmarkStart w:id="29" w:name="_Toc207189610"/>
      <w:r>
        <w:t>Zabezpečení výuky žáků nadaných a mimořádně nadaných</w:t>
      </w:r>
      <w:bookmarkEnd w:id="28"/>
      <w:bookmarkEnd w:id="29"/>
    </w:p>
    <w:p w14:paraId="3E5F163D" w14:textId="77777777" w:rsidR="00755657" w:rsidRDefault="00755657"/>
    <w:p w14:paraId="41344AE5" w14:textId="77777777" w:rsidR="00755657" w:rsidRDefault="00000000">
      <w:pPr>
        <w:ind w:firstLine="708"/>
        <w:jc w:val="both"/>
      </w:pPr>
      <w:r>
        <w:t xml:space="preserve">Vzdělávání mimořádně nadaného žáka se může uskutečňovat podle individuálního vzdělávacího plánu, který vychází ze školního vzdělávacího programu příslušné školy, závěrů psychologického a speciálně pedagogického vyšetření a vyjádření zletilého žáka nebo zákonného zástupce žáka. Sestavení IVP předchází informovaný souhlas zákonného zástupce. </w:t>
      </w:r>
      <w:r>
        <w:br/>
        <w:t xml:space="preserve">Při sestavování IVP vycházíme z obsahu IVP stanoveného v § 28 vyhl. 27/2016 Sb. Plán sestavuje třídní učitel ve spolupráci s učiteli vyučovacích předmětů, ve kterých se projevuje mimořádné nadání žáka, s výchovným poradcem, školským poradenským zařízením, se zákonnými zástupci žáka a ředitelem školy, který zajišťuje zpracování a provádění IVP. IVP mimořádně nadaného žáka má písemnou podobu a je sestaven do 1 měsíce od obdržení doporučení školského poradenského zařízení. V IVP mimořádně nadaného žáka budou závěry doporučení školského poradenského zařízení, závěry z PPP, cíle IVP mimořádně nadaného žáka, předměty, v nichž bude výuka realizována, metody výuky, organizace výuky, způsob kontroly osvojení znalostí a dovedností, použití pomůcek a učebních materiálů, personální zajištění. IVP bude zpracován na 1 školní rok, v průběhu roku může být doplňován a upravován, je průběžně hodnocen. </w:t>
      </w:r>
    </w:p>
    <w:p w14:paraId="1436B32A" w14:textId="77777777" w:rsidR="00755657" w:rsidRDefault="00000000">
      <w:pPr>
        <w:ind w:firstLine="708"/>
        <w:jc w:val="both"/>
      </w:pPr>
      <w:r>
        <w:t xml:space="preserve">Mimořádně nadaní žáci jsou pověřováni vedením a řízením skupin. Reprezentují školu v předmětových soutěžích. Vedeme je k rovnému přístupu k méně nadaným spolužákům, </w:t>
      </w:r>
      <w:r>
        <w:br/>
        <w:t>k toleranci, ochotě pomáhat slabším.</w:t>
      </w:r>
    </w:p>
    <w:p w14:paraId="0CC0FE0B" w14:textId="77777777" w:rsidR="00755657" w:rsidRDefault="00000000">
      <w:pPr>
        <w:jc w:val="both"/>
      </w:pPr>
      <w:r>
        <w:t>Na základě doporučení PPP, SPC je možné vzdělávat žáka v určitém předmětu v jiném postupném ročníku.</w:t>
      </w:r>
    </w:p>
    <w:p w14:paraId="65199B4C" w14:textId="77777777" w:rsidR="00755657" w:rsidRDefault="00755657"/>
    <w:p w14:paraId="016A5F8F" w14:textId="77777777" w:rsidR="00755657" w:rsidRDefault="00000000">
      <w:pPr>
        <w:pStyle w:val="Nadpis2"/>
      </w:pPr>
      <w:bookmarkStart w:id="30" w:name="_Toc102845805"/>
      <w:bookmarkStart w:id="31" w:name="_Toc207189611"/>
      <w:r>
        <w:t>Začlenění průřezových témat</w:t>
      </w:r>
      <w:bookmarkEnd w:id="30"/>
      <w:bookmarkEnd w:id="31"/>
    </w:p>
    <w:p w14:paraId="629C04FB" w14:textId="77777777" w:rsidR="00755657" w:rsidRDefault="00755657"/>
    <w:p w14:paraId="7529454C" w14:textId="77777777" w:rsidR="00755657" w:rsidRDefault="00000000">
      <w:pPr>
        <w:ind w:firstLine="708"/>
        <w:jc w:val="both"/>
      </w:pPr>
      <w:r>
        <w:t xml:space="preserve">Průřezová témata jsou realizována především formou integrace do normální výuky. Průřezové téma Osobnostní a sociální výchova je na 1. stupni běžnou součástí výuky, </w:t>
      </w:r>
      <w:r>
        <w:br/>
        <w:t>proto zde není uvedeno. Blíže je integrace vyjádřena v učebních osnovách jednotlivých vyučovacích předmětů 1. stupně.</w:t>
      </w:r>
    </w:p>
    <w:p w14:paraId="2BC48E5B" w14:textId="77777777" w:rsidR="00755657" w:rsidRDefault="00755657"/>
    <w:p w14:paraId="1E74B411" w14:textId="77777777" w:rsidR="00755657" w:rsidRDefault="00000000">
      <w:pPr>
        <w:numPr>
          <w:ilvl w:val="0"/>
          <w:numId w:val="10"/>
        </w:numPr>
      </w:pPr>
      <w:r>
        <w:t>Osobnostní a sociální výchova (OSV)</w:t>
      </w:r>
    </w:p>
    <w:p w14:paraId="1A17E01E" w14:textId="77777777" w:rsidR="00755657" w:rsidRDefault="00000000">
      <w:pPr>
        <w:numPr>
          <w:ilvl w:val="0"/>
          <w:numId w:val="10"/>
        </w:numPr>
      </w:pPr>
      <w:r>
        <w:t>Výchova demokratického občana (VDO)</w:t>
      </w:r>
    </w:p>
    <w:p w14:paraId="33C8E61F" w14:textId="77777777" w:rsidR="00755657" w:rsidRDefault="00000000">
      <w:pPr>
        <w:numPr>
          <w:ilvl w:val="0"/>
          <w:numId w:val="10"/>
        </w:numPr>
      </w:pPr>
      <w:r>
        <w:t>Výchova k myšlení v evropských a globálních souvislostech (EGS)</w:t>
      </w:r>
    </w:p>
    <w:p w14:paraId="5E606C2A" w14:textId="77777777" w:rsidR="00755657" w:rsidRDefault="00000000">
      <w:pPr>
        <w:numPr>
          <w:ilvl w:val="0"/>
          <w:numId w:val="10"/>
        </w:numPr>
      </w:pPr>
      <w:r>
        <w:t>Multikulturní výchova (MKV)</w:t>
      </w:r>
    </w:p>
    <w:p w14:paraId="75DBCE34" w14:textId="77777777" w:rsidR="00755657" w:rsidRDefault="00000000">
      <w:pPr>
        <w:numPr>
          <w:ilvl w:val="0"/>
          <w:numId w:val="10"/>
        </w:numPr>
      </w:pPr>
      <w:r>
        <w:t>Environmentální výchova (EV)</w:t>
      </w:r>
    </w:p>
    <w:p w14:paraId="271F199C" w14:textId="77777777" w:rsidR="00755657" w:rsidRDefault="00000000">
      <w:pPr>
        <w:numPr>
          <w:ilvl w:val="0"/>
          <w:numId w:val="10"/>
        </w:numPr>
      </w:pPr>
      <w:r>
        <w:t>Mediální výchova (MV)</w:t>
      </w:r>
    </w:p>
    <w:p w14:paraId="122FFB2A" w14:textId="77777777" w:rsidR="00755657" w:rsidRDefault="00755657"/>
    <w:p w14:paraId="46A8EB1B" w14:textId="77777777" w:rsidR="00755657" w:rsidRDefault="00000000">
      <w:r>
        <w:t>Vysvětlivky</w:t>
      </w:r>
    </w:p>
    <w:p w14:paraId="1B5FFF6E" w14:textId="77777777" w:rsidR="00755657" w:rsidRDefault="00000000">
      <w:r>
        <w:t>V neoznačených předmětech je tematický okruh řešen formou integrace v předmětu.</w:t>
      </w:r>
    </w:p>
    <w:p w14:paraId="414A2B2B" w14:textId="77777777" w:rsidR="00755657" w:rsidRDefault="00755657"/>
    <w:p w14:paraId="656610CF" w14:textId="77777777" w:rsidR="00755657" w:rsidRDefault="00000000">
      <w:pPr>
        <w:pStyle w:val="Nadpis3"/>
        <w:numPr>
          <w:ilvl w:val="0"/>
          <w:numId w:val="11"/>
        </w:numPr>
      </w:pPr>
      <w:bookmarkStart w:id="32" w:name="_Toc102845806"/>
      <w:bookmarkStart w:id="33" w:name="_Toc207189612"/>
      <w:r>
        <w:t>OSOBNOSTNÍ A SOCIÁLNÍ VÝCHOVA</w:t>
      </w:r>
      <w:bookmarkEnd w:id="32"/>
      <w:bookmarkEnd w:id="33"/>
      <w:r>
        <w:t xml:space="preserve"> </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1420"/>
        <w:gridCol w:w="1420"/>
        <w:gridCol w:w="1420"/>
        <w:gridCol w:w="1420"/>
        <w:gridCol w:w="1421"/>
      </w:tblGrid>
      <w:tr w:rsidR="00755657" w14:paraId="4906CDEF" w14:textId="77777777">
        <w:tc>
          <w:tcPr>
            <w:tcW w:w="2079" w:type="dxa"/>
            <w:vMerge w:val="restart"/>
            <w:tcBorders>
              <w:left w:val="single" w:sz="8" w:space="0" w:color="auto"/>
            </w:tcBorders>
          </w:tcPr>
          <w:p w14:paraId="3BD6A76A" w14:textId="77777777" w:rsidR="00755657" w:rsidRDefault="00000000">
            <w:r>
              <w:t>Tematické okruhy</w:t>
            </w:r>
          </w:p>
        </w:tc>
        <w:tc>
          <w:tcPr>
            <w:tcW w:w="7101" w:type="dxa"/>
            <w:gridSpan w:val="5"/>
          </w:tcPr>
          <w:p w14:paraId="721A8DBC" w14:textId="77777777" w:rsidR="00755657" w:rsidRDefault="00000000">
            <w:pPr>
              <w:jc w:val="center"/>
            </w:pPr>
            <w:r>
              <w:t>1. stupeň</w:t>
            </w:r>
          </w:p>
        </w:tc>
      </w:tr>
      <w:tr w:rsidR="00755657" w14:paraId="63E73886" w14:textId="77777777">
        <w:tc>
          <w:tcPr>
            <w:tcW w:w="2079" w:type="dxa"/>
            <w:vMerge/>
            <w:tcBorders>
              <w:left w:val="single" w:sz="8" w:space="0" w:color="auto"/>
            </w:tcBorders>
          </w:tcPr>
          <w:p w14:paraId="3CE2D0C6" w14:textId="77777777" w:rsidR="00755657" w:rsidRDefault="00755657"/>
        </w:tc>
        <w:tc>
          <w:tcPr>
            <w:tcW w:w="1420" w:type="dxa"/>
          </w:tcPr>
          <w:p w14:paraId="5D35E3C5" w14:textId="77777777" w:rsidR="00755657" w:rsidRDefault="00000000">
            <w:pPr>
              <w:jc w:val="center"/>
            </w:pPr>
            <w:r>
              <w:t>1. roč.</w:t>
            </w:r>
          </w:p>
        </w:tc>
        <w:tc>
          <w:tcPr>
            <w:tcW w:w="1420" w:type="dxa"/>
          </w:tcPr>
          <w:p w14:paraId="533C1A07" w14:textId="77777777" w:rsidR="00755657" w:rsidRDefault="00000000">
            <w:pPr>
              <w:jc w:val="center"/>
            </w:pPr>
            <w:r>
              <w:t>2. roč.</w:t>
            </w:r>
          </w:p>
        </w:tc>
        <w:tc>
          <w:tcPr>
            <w:tcW w:w="1420" w:type="dxa"/>
          </w:tcPr>
          <w:p w14:paraId="3C262210" w14:textId="77777777" w:rsidR="00755657" w:rsidRDefault="00000000">
            <w:pPr>
              <w:jc w:val="center"/>
            </w:pPr>
            <w:r>
              <w:t>3. roč.</w:t>
            </w:r>
          </w:p>
        </w:tc>
        <w:tc>
          <w:tcPr>
            <w:tcW w:w="1420" w:type="dxa"/>
          </w:tcPr>
          <w:p w14:paraId="7F3F7D43" w14:textId="77777777" w:rsidR="00755657" w:rsidRDefault="00000000">
            <w:pPr>
              <w:jc w:val="center"/>
            </w:pPr>
            <w:r>
              <w:t>4. roč.</w:t>
            </w:r>
          </w:p>
        </w:tc>
        <w:tc>
          <w:tcPr>
            <w:tcW w:w="1421" w:type="dxa"/>
          </w:tcPr>
          <w:p w14:paraId="4B5F8019" w14:textId="77777777" w:rsidR="00755657" w:rsidRDefault="00000000">
            <w:pPr>
              <w:jc w:val="center"/>
            </w:pPr>
            <w:r>
              <w:t>5. roč.</w:t>
            </w:r>
          </w:p>
        </w:tc>
      </w:tr>
      <w:tr w:rsidR="00755657" w14:paraId="468EF0A8" w14:textId="77777777">
        <w:tc>
          <w:tcPr>
            <w:tcW w:w="2079" w:type="dxa"/>
          </w:tcPr>
          <w:p w14:paraId="7C21C8D5" w14:textId="77777777" w:rsidR="00755657" w:rsidRDefault="00000000">
            <w:r>
              <w:t>Rozvoj schopností a poznávání</w:t>
            </w:r>
          </w:p>
        </w:tc>
        <w:tc>
          <w:tcPr>
            <w:tcW w:w="1420" w:type="dxa"/>
          </w:tcPr>
          <w:p w14:paraId="0E19E8E6" w14:textId="77777777" w:rsidR="00755657" w:rsidRDefault="00000000">
            <w:r>
              <w:t>M</w:t>
            </w:r>
          </w:p>
        </w:tc>
        <w:tc>
          <w:tcPr>
            <w:tcW w:w="1420" w:type="dxa"/>
          </w:tcPr>
          <w:p w14:paraId="3C67C965" w14:textId="77777777" w:rsidR="00755657" w:rsidRDefault="00000000">
            <w:r>
              <w:t>M</w:t>
            </w:r>
          </w:p>
        </w:tc>
        <w:tc>
          <w:tcPr>
            <w:tcW w:w="1420" w:type="dxa"/>
          </w:tcPr>
          <w:p w14:paraId="1C4A8D89" w14:textId="77777777" w:rsidR="00755657" w:rsidRDefault="00755657"/>
        </w:tc>
        <w:tc>
          <w:tcPr>
            <w:tcW w:w="1420" w:type="dxa"/>
          </w:tcPr>
          <w:p w14:paraId="7388FF9A" w14:textId="77777777" w:rsidR="00755657" w:rsidRDefault="00000000">
            <w:r>
              <w:t>Čj</w:t>
            </w:r>
          </w:p>
        </w:tc>
        <w:tc>
          <w:tcPr>
            <w:tcW w:w="1421" w:type="dxa"/>
          </w:tcPr>
          <w:p w14:paraId="66D04F82" w14:textId="77777777" w:rsidR="00755657" w:rsidRDefault="00755657"/>
        </w:tc>
      </w:tr>
      <w:tr w:rsidR="00755657" w14:paraId="522647B5" w14:textId="77777777">
        <w:tc>
          <w:tcPr>
            <w:tcW w:w="2079" w:type="dxa"/>
          </w:tcPr>
          <w:p w14:paraId="28D00946" w14:textId="77777777" w:rsidR="00755657" w:rsidRDefault="00000000">
            <w:r>
              <w:lastRenderedPageBreak/>
              <w:t>Sebepoznání a sebepojetí</w:t>
            </w:r>
          </w:p>
        </w:tc>
        <w:tc>
          <w:tcPr>
            <w:tcW w:w="1420" w:type="dxa"/>
          </w:tcPr>
          <w:p w14:paraId="79A7436F" w14:textId="77777777" w:rsidR="00755657" w:rsidRDefault="00755657"/>
        </w:tc>
        <w:tc>
          <w:tcPr>
            <w:tcW w:w="1420" w:type="dxa"/>
          </w:tcPr>
          <w:p w14:paraId="32FD5AB9" w14:textId="77777777" w:rsidR="00755657" w:rsidRDefault="00755657"/>
        </w:tc>
        <w:tc>
          <w:tcPr>
            <w:tcW w:w="1420" w:type="dxa"/>
          </w:tcPr>
          <w:p w14:paraId="767047FD" w14:textId="77777777" w:rsidR="00755657" w:rsidRDefault="00000000">
            <w:r>
              <w:t>Prv</w:t>
            </w:r>
          </w:p>
        </w:tc>
        <w:tc>
          <w:tcPr>
            <w:tcW w:w="1420" w:type="dxa"/>
          </w:tcPr>
          <w:p w14:paraId="12220CE3" w14:textId="77777777" w:rsidR="00755657" w:rsidRDefault="00755657"/>
        </w:tc>
        <w:tc>
          <w:tcPr>
            <w:tcW w:w="1421" w:type="dxa"/>
          </w:tcPr>
          <w:p w14:paraId="6C0CD2B1" w14:textId="77777777" w:rsidR="00755657" w:rsidRDefault="00755657"/>
        </w:tc>
      </w:tr>
      <w:tr w:rsidR="00755657" w14:paraId="5104AAFD" w14:textId="77777777">
        <w:tc>
          <w:tcPr>
            <w:tcW w:w="2079" w:type="dxa"/>
          </w:tcPr>
          <w:p w14:paraId="7F68AB79" w14:textId="77777777" w:rsidR="00755657" w:rsidRDefault="00000000">
            <w:r>
              <w:t>Seberegulace a sebeorganizace</w:t>
            </w:r>
          </w:p>
        </w:tc>
        <w:tc>
          <w:tcPr>
            <w:tcW w:w="1420" w:type="dxa"/>
          </w:tcPr>
          <w:p w14:paraId="72F59A02" w14:textId="77777777" w:rsidR="00755657" w:rsidRDefault="00755657"/>
        </w:tc>
        <w:tc>
          <w:tcPr>
            <w:tcW w:w="1420" w:type="dxa"/>
          </w:tcPr>
          <w:p w14:paraId="5157E469" w14:textId="77777777" w:rsidR="00755657" w:rsidRDefault="00755657"/>
        </w:tc>
        <w:tc>
          <w:tcPr>
            <w:tcW w:w="1420" w:type="dxa"/>
          </w:tcPr>
          <w:p w14:paraId="5BAB6477" w14:textId="77777777" w:rsidR="00755657" w:rsidRDefault="00755657"/>
        </w:tc>
        <w:tc>
          <w:tcPr>
            <w:tcW w:w="1420" w:type="dxa"/>
          </w:tcPr>
          <w:p w14:paraId="0EEC9ED8" w14:textId="77777777" w:rsidR="00755657" w:rsidRDefault="00000000">
            <w:r>
              <w:t>Tv</w:t>
            </w:r>
          </w:p>
        </w:tc>
        <w:tc>
          <w:tcPr>
            <w:tcW w:w="1421" w:type="dxa"/>
          </w:tcPr>
          <w:p w14:paraId="3566B94D" w14:textId="77777777" w:rsidR="00755657" w:rsidRDefault="00000000">
            <w:r>
              <w:t>Tv</w:t>
            </w:r>
          </w:p>
        </w:tc>
      </w:tr>
      <w:tr w:rsidR="00755657" w14:paraId="23AA4D77" w14:textId="77777777">
        <w:tc>
          <w:tcPr>
            <w:tcW w:w="2079" w:type="dxa"/>
          </w:tcPr>
          <w:p w14:paraId="11640309" w14:textId="77777777" w:rsidR="00755657" w:rsidRDefault="00000000">
            <w:r>
              <w:t>Psychohygiena</w:t>
            </w:r>
          </w:p>
          <w:p w14:paraId="4756EDF8" w14:textId="77777777" w:rsidR="00755657" w:rsidRDefault="00755657"/>
        </w:tc>
        <w:tc>
          <w:tcPr>
            <w:tcW w:w="1420" w:type="dxa"/>
          </w:tcPr>
          <w:p w14:paraId="45F71695" w14:textId="77777777" w:rsidR="00755657" w:rsidRDefault="00755657"/>
        </w:tc>
        <w:tc>
          <w:tcPr>
            <w:tcW w:w="1420" w:type="dxa"/>
          </w:tcPr>
          <w:p w14:paraId="4038E427" w14:textId="77777777" w:rsidR="00755657" w:rsidRDefault="00000000">
            <w:r>
              <w:t>Prv</w:t>
            </w:r>
          </w:p>
        </w:tc>
        <w:tc>
          <w:tcPr>
            <w:tcW w:w="1420" w:type="dxa"/>
          </w:tcPr>
          <w:p w14:paraId="189D1835" w14:textId="77777777" w:rsidR="00755657" w:rsidRDefault="00755657"/>
        </w:tc>
        <w:tc>
          <w:tcPr>
            <w:tcW w:w="1420" w:type="dxa"/>
          </w:tcPr>
          <w:p w14:paraId="51935014" w14:textId="77777777" w:rsidR="00755657" w:rsidRDefault="00755657"/>
        </w:tc>
        <w:tc>
          <w:tcPr>
            <w:tcW w:w="1421" w:type="dxa"/>
          </w:tcPr>
          <w:p w14:paraId="2B70111A" w14:textId="77777777" w:rsidR="00755657" w:rsidRDefault="00000000">
            <w:r>
              <w:t>Přv</w:t>
            </w:r>
          </w:p>
        </w:tc>
      </w:tr>
      <w:tr w:rsidR="00755657" w14:paraId="21D0542C" w14:textId="77777777">
        <w:tc>
          <w:tcPr>
            <w:tcW w:w="2079" w:type="dxa"/>
          </w:tcPr>
          <w:p w14:paraId="1D4EDB3E" w14:textId="77777777" w:rsidR="00755657" w:rsidRDefault="00000000">
            <w:r>
              <w:t>Kreativita</w:t>
            </w:r>
          </w:p>
          <w:p w14:paraId="03177A74" w14:textId="77777777" w:rsidR="00755657" w:rsidRDefault="00755657"/>
        </w:tc>
        <w:tc>
          <w:tcPr>
            <w:tcW w:w="1420" w:type="dxa"/>
          </w:tcPr>
          <w:p w14:paraId="1A2F6C40" w14:textId="77777777" w:rsidR="00755657" w:rsidRDefault="00755657"/>
        </w:tc>
        <w:tc>
          <w:tcPr>
            <w:tcW w:w="1420" w:type="dxa"/>
          </w:tcPr>
          <w:p w14:paraId="37BACC0D" w14:textId="77777777" w:rsidR="00755657" w:rsidRDefault="00755657"/>
        </w:tc>
        <w:tc>
          <w:tcPr>
            <w:tcW w:w="1420" w:type="dxa"/>
          </w:tcPr>
          <w:p w14:paraId="3E757221" w14:textId="77777777" w:rsidR="00755657" w:rsidRDefault="00755657"/>
        </w:tc>
        <w:tc>
          <w:tcPr>
            <w:tcW w:w="1420" w:type="dxa"/>
          </w:tcPr>
          <w:p w14:paraId="1ACE9C1E" w14:textId="77777777" w:rsidR="00755657" w:rsidRDefault="00755657"/>
        </w:tc>
        <w:tc>
          <w:tcPr>
            <w:tcW w:w="1421" w:type="dxa"/>
          </w:tcPr>
          <w:p w14:paraId="7027D668" w14:textId="77777777" w:rsidR="00755657" w:rsidRDefault="00000000">
            <w:r>
              <w:t>Vv</w:t>
            </w:r>
          </w:p>
        </w:tc>
      </w:tr>
      <w:tr w:rsidR="00755657" w14:paraId="7509DA4C" w14:textId="77777777">
        <w:tc>
          <w:tcPr>
            <w:tcW w:w="2079" w:type="dxa"/>
          </w:tcPr>
          <w:p w14:paraId="6D8EB261" w14:textId="77777777" w:rsidR="00755657" w:rsidRDefault="00000000">
            <w:r>
              <w:t>Poznávací schopnosti</w:t>
            </w:r>
          </w:p>
        </w:tc>
        <w:tc>
          <w:tcPr>
            <w:tcW w:w="1420" w:type="dxa"/>
          </w:tcPr>
          <w:p w14:paraId="1B931105" w14:textId="77777777" w:rsidR="00755657" w:rsidRDefault="00755657"/>
        </w:tc>
        <w:tc>
          <w:tcPr>
            <w:tcW w:w="1420" w:type="dxa"/>
          </w:tcPr>
          <w:p w14:paraId="6D33C1DB" w14:textId="77777777" w:rsidR="00755657" w:rsidRDefault="00755657"/>
        </w:tc>
        <w:tc>
          <w:tcPr>
            <w:tcW w:w="1420" w:type="dxa"/>
          </w:tcPr>
          <w:p w14:paraId="4760998F" w14:textId="77777777" w:rsidR="00755657" w:rsidRDefault="00000000">
            <w:r>
              <w:t>Aj</w:t>
            </w:r>
          </w:p>
        </w:tc>
        <w:tc>
          <w:tcPr>
            <w:tcW w:w="1420" w:type="dxa"/>
          </w:tcPr>
          <w:p w14:paraId="23DC3368" w14:textId="77777777" w:rsidR="00755657" w:rsidRDefault="00755657"/>
        </w:tc>
        <w:tc>
          <w:tcPr>
            <w:tcW w:w="1421" w:type="dxa"/>
          </w:tcPr>
          <w:p w14:paraId="6AED2B2C" w14:textId="77777777" w:rsidR="00755657" w:rsidRDefault="00755657"/>
        </w:tc>
      </w:tr>
      <w:tr w:rsidR="00755657" w14:paraId="084C76E6" w14:textId="77777777">
        <w:tc>
          <w:tcPr>
            <w:tcW w:w="2079" w:type="dxa"/>
          </w:tcPr>
          <w:p w14:paraId="1EC99232" w14:textId="77777777" w:rsidR="00755657" w:rsidRDefault="00000000">
            <w:r>
              <w:t>Mezilidské vztahy</w:t>
            </w:r>
          </w:p>
          <w:p w14:paraId="558E675F" w14:textId="77777777" w:rsidR="00755657" w:rsidRDefault="00755657"/>
        </w:tc>
        <w:tc>
          <w:tcPr>
            <w:tcW w:w="1420" w:type="dxa"/>
          </w:tcPr>
          <w:p w14:paraId="781586F7" w14:textId="77777777" w:rsidR="00755657" w:rsidRDefault="00000000">
            <w:r>
              <w:t>Čj, Prv, Tv</w:t>
            </w:r>
          </w:p>
        </w:tc>
        <w:tc>
          <w:tcPr>
            <w:tcW w:w="1420" w:type="dxa"/>
          </w:tcPr>
          <w:p w14:paraId="06D624A4" w14:textId="77777777" w:rsidR="00755657" w:rsidRDefault="00000000">
            <w:r>
              <w:t>Tv</w:t>
            </w:r>
          </w:p>
        </w:tc>
        <w:tc>
          <w:tcPr>
            <w:tcW w:w="1420" w:type="dxa"/>
          </w:tcPr>
          <w:p w14:paraId="7AC03A9A" w14:textId="77777777" w:rsidR="00755657" w:rsidRDefault="00000000">
            <w:r>
              <w:t>Tv</w:t>
            </w:r>
          </w:p>
        </w:tc>
        <w:tc>
          <w:tcPr>
            <w:tcW w:w="1420" w:type="dxa"/>
          </w:tcPr>
          <w:p w14:paraId="7D2F75C8" w14:textId="77777777" w:rsidR="00755657" w:rsidRDefault="00755657"/>
        </w:tc>
        <w:tc>
          <w:tcPr>
            <w:tcW w:w="1421" w:type="dxa"/>
          </w:tcPr>
          <w:p w14:paraId="2F66387D" w14:textId="77777777" w:rsidR="00755657" w:rsidRDefault="00755657"/>
        </w:tc>
      </w:tr>
      <w:tr w:rsidR="00755657" w14:paraId="78B9C550" w14:textId="77777777">
        <w:tc>
          <w:tcPr>
            <w:tcW w:w="2079" w:type="dxa"/>
          </w:tcPr>
          <w:p w14:paraId="3B2CE38A" w14:textId="77777777" w:rsidR="00755657" w:rsidRDefault="00000000">
            <w:r>
              <w:t>Komunikace</w:t>
            </w:r>
          </w:p>
          <w:p w14:paraId="3938D818" w14:textId="77777777" w:rsidR="00755657" w:rsidRDefault="00755657"/>
        </w:tc>
        <w:tc>
          <w:tcPr>
            <w:tcW w:w="1420" w:type="dxa"/>
          </w:tcPr>
          <w:p w14:paraId="00D0244B" w14:textId="77777777" w:rsidR="00755657" w:rsidRDefault="00000000">
            <w:r>
              <w:t>Tv</w:t>
            </w:r>
          </w:p>
        </w:tc>
        <w:tc>
          <w:tcPr>
            <w:tcW w:w="1420" w:type="dxa"/>
          </w:tcPr>
          <w:p w14:paraId="485ED552" w14:textId="77777777" w:rsidR="00755657" w:rsidRDefault="00000000">
            <w:r>
              <w:t>Čj, Tv</w:t>
            </w:r>
          </w:p>
        </w:tc>
        <w:tc>
          <w:tcPr>
            <w:tcW w:w="1420" w:type="dxa"/>
          </w:tcPr>
          <w:p w14:paraId="6A7BE71C" w14:textId="77777777" w:rsidR="00755657" w:rsidRDefault="00000000">
            <w:r>
              <w:t>Tv</w:t>
            </w:r>
          </w:p>
        </w:tc>
        <w:tc>
          <w:tcPr>
            <w:tcW w:w="1420" w:type="dxa"/>
          </w:tcPr>
          <w:p w14:paraId="01E0770A" w14:textId="77777777" w:rsidR="00755657" w:rsidRDefault="00000000">
            <w:r>
              <w:t>Tv</w:t>
            </w:r>
          </w:p>
        </w:tc>
        <w:tc>
          <w:tcPr>
            <w:tcW w:w="1421" w:type="dxa"/>
          </w:tcPr>
          <w:p w14:paraId="368D02C8" w14:textId="77777777" w:rsidR="00755657" w:rsidRDefault="00000000">
            <w:r>
              <w:t>Tv</w:t>
            </w:r>
          </w:p>
        </w:tc>
      </w:tr>
      <w:tr w:rsidR="00755657" w14:paraId="0A22FD52" w14:textId="77777777">
        <w:tc>
          <w:tcPr>
            <w:tcW w:w="2079" w:type="dxa"/>
          </w:tcPr>
          <w:p w14:paraId="1319EB92" w14:textId="77777777" w:rsidR="00755657" w:rsidRDefault="00000000">
            <w:r>
              <w:t>Spolupráce a soutěživost</w:t>
            </w:r>
          </w:p>
        </w:tc>
        <w:tc>
          <w:tcPr>
            <w:tcW w:w="1420" w:type="dxa"/>
          </w:tcPr>
          <w:p w14:paraId="7041D854" w14:textId="77777777" w:rsidR="00755657" w:rsidRDefault="00000000">
            <w:r>
              <w:t>Tv</w:t>
            </w:r>
          </w:p>
        </w:tc>
        <w:tc>
          <w:tcPr>
            <w:tcW w:w="1420" w:type="dxa"/>
          </w:tcPr>
          <w:p w14:paraId="63FBE44B" w14:textId="77777777" w:rsidR="00755657" w:rsidRDefault="00000000">
            <w:r>
              <w:t>Tv</w:t>
            </w:r>
          </w:p>
        </w:tc>
        <w:tc>
          <w:tcPr>
            <w:tcW w:w="1420" w:type="dxa"/>
          </w:tcPr>
          <w:p w14:paraId="30A7A088" w14:textId="77777777" w:rsidR="00755657" w:rsidRDefault="00000000">
            <w:r>
              <w:t>Tv</w:t>
            </w:r>
          </w:p>
        </w:tc>
        <w:tc>
          <w:tcPr>
            <w:tcW w:w="1420" w:type="dxa"/>
          </w:tcPr>
          <w:p w14:paraId="447E4817" w14:textId="77777777" w:rsidR="00755657" w:rsidRDefault="00000000">
            <w:r>
              <w:t>Tv</w:t>
            </w:r>
          </w:p>
        </w:tc>
        <w:tc>
          <w:tcPr>
            <w:tcW w:w="1421" w:type="dxa"/>
          </w:tcPr>
          <w:p w14:paraId="28C128F7" w14:textId="77777777" w:rsidR="00755657" w:rsidRDefault="00000000">
            <w:r>
              <w:t>Tv</w:t>
            </w:r>
          </w:p>
        </w:tc>
      </w:tr>
      <w:tr w:rsidR="00755657" w14:paraId="0E0F673E" w14:textId="77777777">
        <w:tc>
          <w:tcPr>
            <w:tcW w:w="2079" w:type="dxa"/>
          </w:tcPr>
          <w:p w14:paraId="054C164E" w14:textId="77777777" w:rsidR="00755657" w:rsidRDefault="00000000">
            <w:r>
              <w:t>Řešení problémů a rozhod. dovednosti</w:t>
            </w:r>
          </w:p>
        </w:tc>
        <w:tc>
          <w:tcPr>
            <w:tcW w:w="1420" w:type="dxa"/>
          </w:tcPr>
          <w:p w14:paraId="56DB170B" w14:textId="77777777" w:rsidR="00755657" w:rsidRDefault="00000000">
            <w:r>
              <w:t>Prv</w:t>
            </w:r>
          </w:p>
        </w:tc>
        <w:tc>
          <w:tcPr>
            <w:tcW w:w="1420" w:type="dxa"/>
          </w:tcPr>
          <w:p w14:paraId="7CB655D6" w14:textId="77777777" w:rsidR="00755657" w:rsidRDefault="00755657"/>
        </w:tc>
        <w:tc>
          <w:tcPr>
            <w:tcW w:w="1420" w:type="dxa"/>
          </w:tcPr>
          <w:p w14:paraId="2D824B1A" w14:textId="77777777" w:rsidR="00755657" w:rsidRDefault="00755657"/>
        </w:tc>
        <w:tc>
          <w:tcPr>
            <w:tcW w:w="1420" w:type="dxa"/>
          </w:tcPr>
          <w:p w14:paraId="27FF0E71" w14:textId="77777777" w:rsidR="00755657" w:rsidRDefault="00755657"/>
        </w:tc>
        <w:tc>
          <w:tcPr>
            <w:tcW w:w="1421" w:type="dxa"/>
          </w:tcPr>
          <w:p w14:paraId="4CC4BEC6" w14:textId="77777777" w:rsidR="00755657" w:rsidRDefault="00755657"/>
        </w:tc>
      </w:tr>
      <w:tr w:rsidR="00755657" w14:paraId="7376B299" w14:textId="77777777">
        <w:tc>
          <w:tcPr>
            <w:tcW w:w="2079" w:type="dxa"/>
          </w:tcPr>
          <w:p w14:paraId="7B320433" w14:textId="77777777" w:rsidR="00755657" w:rsidRDefault="00000000">
            <w:r>
              <w:t>Hodnoty, postoje, praktická etika</w:t>
            </w:r>
          </w:p>
        </w:tc>
        <w:tc>
          <w:tcPr>
            <w:tcW w:w="1420" w:type="dxa"/>
          </w:tcPr>
          <w:p w14:paraId="5FAB6C5D" w14:textId="77777777" w:rsidR="00755657" w:rsidRDefault="00755657"/>
        </w:tc>
        <w:tc>
          <w:tcPr>
            <w:tcW w:w="1420" w:type="dxa"/>
          </w:tcPr>
          <w:p w14:paraId="4A5F419F" w14:textId="77777777" w:rsidR="00755657" w:rsidRDefault="00755657"/>
        </w:tc>
        <w:tc>
          <w:tcPr>
            <w:tcW w:w="1420" w:type="dxa"/>
          </w:tcPr>
          <w:p w14:paraId="719E0164" w14:textId="77777777" w:rsidR="00755657" w:rsidRDefault="00755657"/>
        </w:tc>
        <w:tc>
          <w:tcPr>
            <w:tcW w:w="1420" w:type="dxa"/>
          </w:tcPr>
          <w:p w14:paraId="5B84444E" w14:textId="77777777" w:rsidR="00755657" w:rsidRDefault="00755657"/>
        </w:tc>
        <w:tc>
          <w:tcPr>
            <w:tcW w:w="1421" w:type="dxa"/>
          </w:tcPr>
          <w:p w14:paraId="677AC782" w14:textId="77777777" w:rsidR="00755657" w:rsidRDefault="00000000">
            <w:r>
              <w:t>Vl</w:t>
            </w:r>
          </w:p>
        </w:tc>
      </w:tr>
    </w:tbl>
    <w:p w14:paraId="5B9DE691" w14:textId="77777777" w:rsidR="00755657" w:rsidRDefault="00755657">
      <w:pPr>
        <w:ind w:left="180"/>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1775"/>
        <w:gridCol w:w="1775"/>
        <w:gridCol w:w="1775"/>
        <w:gridCol w:w="1776"/>
      </w:tblGrid>
      <w:tr w:rsidR="00755657" w14:paraId="720A13A0" w14:textId="77777777">
        <w:tc>
          <w:tcPr>
            <w:tcW w:w="2079" w:type="dxa"/>
            <w:vMerge w:val="restart"/>
            <w:tcBorders>
              <w:left w:val="single" w:sz="8" w:space="0" w:color="auto"/>
            </w:tcBorders>
          </w:tcPr>
          <w:p w14:paraId="32B0FB14" w14:textId="77777777" w:rsidR="00755657" w:rsidRDefault="00000000">
            <w:r>
              <w:t>Tematické okruhy</w:t>
            </w:r>
          </w:p>
        </w:tc>
        <w:tc>
          <w:tcPr>
            <w:tcW w:w="7101" w:type="dxa"/>
            <w:gridSpan w:val="4"/>
          </w:tcPr>
          <w:p w14:paraId="2BCF62E6" w14:textId="77777777" w:rsidR="00755657" w:rsidRDefault="00000000">
            <w:pPr>
              <w:jc w:val="center"/>
            </w:pPr>
            <w:r>
              <w:t>2. stupeň</w:t>
            </w:r>
          </w:p>
        </w:tc>
      </w:tr>
      <w:tr w:rsidR="00755657" w14:paraId="408BA5D5" w14:textId="77777777">
        <w:tc>
          <w:tcPr>
            <w:tcW w:w="2079" w:type="dxa"/>
            <w:vMerge/>
            <w:tcBorders>
              <w:left w:val="single" w:sz="8" w:space="0" w:color="auto"/>
            </w:tcBorders>
          </w:tcPr>
          <w:p w14:paraId="0F8C9C89" w14:textId="77777777" w:rsidR="00755657" w:rsidRDefault="00755657"/>
        </w:tc>
        <w:tc>
          <w:tcPr>
            <w:tcW w:w="1775" w:type="dxa"/>
          </w:tcPr>
          <w:p w14:paraId="7DF999D1" w14:textId="77777777" w:rsidR="00755657" w:rsidRDefault="00000000">
            <w:pPr>
              <w:jc w:val="center"/>
            </w:pPr>
            <w:r>
              <w:t>6. roč.</w:t>
            </w:r>
          </w:p>
        </w:tc>
        <w:tc>
          <w:tcPr>
            <w:tcW w:w="1775" w:type="dxa"/>
          </w:tcPr>
          <w:p w14:paraId="6756BC42" w14:textId="77777777" w:rsidR="00755657" w:rsidRDefault="00000000">
            <w:pPr>
              <w:jc w:val="center"/>
            </w:pPr>
            <w:r>
              <w:t>7. roč.</w:t>
            </w:r>
          </w:p>
        </w:tc>
        <w:tc>
          <w:tcPr>
            <w:tcW w:w="1775" w:type="dxa"/>
          </w:tcPr>
          <w:p w14:paraId="0F29F611" w14:textId="77777777" w:rsidR="00755657" w:rsidRDefault="00000000">
            <w:pPr>
              <w:jc w:val="center"/>
            </w:pPr>
            <w:r>
              <w:t>8. roč.</w:t>
            </w:r>
          </w:p>
        </w:tc>
        <w:tc>
          <w:tcPr>
            <w:tcW w:w="1776" w:type="dxa"/>
          </w:tcPr>
          <w:p w14:paraId="0ED6D39E" w14:textId="77777777" w:rsidR="00755657" w:rsidRDefault="00000000">
            <w:pPr>
              <w:jc w:val="center"/>
            </w:pPr>
            <w:r>
              <w:t>9. roč.</w:t>
            </w:r>
          </w:p>
        </w:tc>
      </w:tr>
      <w:tr w:rsidR="00755657" w14:paraId="296CBE4E" w14:textId="77777777">
        <w:tc>
          <w:tcPr>
            <w:tcW w:w="2079" w:type="dxa"/>
          </w:tcPr>
          <w:p w14:paraId="2B333E70" w14:textId="77777777" w:rsidR="00755657" w:rsidRDefault="00000000">
            <w:r>
              <w:t>Rozvoj schopností a poznávání</w:t>
            </w:r>
          </w:p>
        </w:tc>
        <w:tc>
          <w:tcPr>
            <w:tcW w:w="1775" w:type="dxa"/>
          </w:tcPr>
          <w:p w14:paraId="63BB2323" w14:textId="77777777" w:rsidR="00755657" w:rsidRDefault="00000000">
            <w:r>
              <w:t>M, Hv</w:t>
            </w:r>
          </w:p>
        </w:tc>
        <w:tc>
          <w:tcPr>
            <w:tcW w:w="1775" w:type="dxa"/>
          </w:tcPr>
          <w:p w14:paraId="5DEC486C" w14:textId="77777777" w:rsidR="00755657" w:rsidRDefault="00000000">
            <w:r>
              <w:t>M</w:t>
            </w:r>
          </w:p>
        </w:tc>
        <w:tc>
          <w:tcPr>
            <w:tcW w:w="1775" w:type="dxa"/>
          </w:tcPr>
          <w:p w14:paraId="10978424" w14:textId="77777777" w:rsidR="00755657" w:rsidRDefault="00000000">
            <w:r>
              <w:t>M</w:t>
            </w:r>
          </w:p>
        </w:tc>
        <w:tc>
          <w:tcPr>
            <w:tcW w:w="1776" w:type="dxa"/>
          </w:tcPr>
          <w:p w14:paraId="66160BB5" w14:textId="77777777" w:rsidR="00755657" w:rsidRDefault="00000000">
            <w:r>
              <w:t>M</w:t>
            </w:r>
          </w:p>
        </w:tc>
      </w:tr>
      <w:tr w:rsidR="00755657" w14:paraId="741D59B0" w14:textId="77777777">
        <w:tc>
          <w:tcPr>
            <w:tcW w:w="2079" w:type="dxa"/>
          </w:tcPr>
          <w:p w14:paraId="6C8CAE09" w14:textId="77777777" w:rsidR="00755657" w:rsidRDefault="00000000">
            <w:r>
              <w:t>Sebepoznání a sebepojetí</w:t>
            </w:r>
          </w:p>
        </w:tc>
        <w:tc>
          <w:tcPr>
            <w:tcW w:w="1775" w:type="dxa"/>
          </w:tcPr>
          <w:p w14:paraId="331B2CFB" w14:textId="77777777" w:rsidR="00755657" w:rsidRDefault="00000000">
            <w:r>
              <w:t>Aj, Tv</w:t>
            </w:r>
          </w:p>
        </w:tc>
        <w:tc>
          <w:tcPr>
            <w:tcW w:w="1775" w:type="dxa"/>
          </w:tcPr>
          <w:p w14:paraId="00017835" w14:textId="77777777" w:rsidR="00755657" w:rsidRDefault="00000000">
            <w:r>
              <w:t>Tv</w:t>
            </w:r>
          </w:p>
        </w:tc>
        <w:tc>
          <w:tcPr>
            <w:tcW w:w="1775" w:type="dxa"/>
          </w:tcPr>
          <w:p w14:paraId="264174D2" w14:textId="77777777" w:rsidR="00755657" w:rsidRDefault="00000000">
            <w:r>
              <w:t>Tv</w:t>
            </w:r>
          </w:p>
        </w:tc>
        <w:tc>
          <w:tcPr>
            <w:tcW w:w="1776" w:type="dxa"/>
          </w:tcPr>
          <w:p w14:paraId="555334CC" w14:textId="77777777" w:rsidR="00755657" w:rsidRDefault="00000000">
            <w:r>
              <w:t>Tv</w:t>
            </w:r>
          </w:p>
        </w:tc>
      </w:tr>
      <w:tr w:rsidR="00755657" w14:paraId="05048020" w14:textId="77777777">
        <w:tc>
          <w:tcPr>
            <w:tcW w:w="2079" w:type="dxa"/>
          </w:tcPr>
          <w:p w14:paraId="2A53AACB" w14:textId="77777777" w:rsidR="00755657" w:rsidRDefault="00000000">
            <w:r>
              <w:t>Seberegulace a sebeorganizace</w:t>
            </w:r>
          </w:p>
        </w:tc>
        <w:tc>
          <w:tcPr>
            <w:tcW w:w="1775" w:type="dxa"/>
          </w:tcPr>
          <w:p w14:paraId="4901D41A" w14:textId="77777777" w:rsidR="00755657" w:rsidRDefault="00000000">
            <w:r>
              <w:t>Tv</w:t>
            </w:r>
          </w:p>
        </w:tc>
        <w:tc>
          <w:tcPr>
            <w:tcW w:w="1775" w:type="dxa"/>
          </w:tcPr>
          <w:p w14:paraId="1F5FFFC2" w14:textId="77777777" w:rsidR="00755657" w:rsidRDefault="00000000">
            <w:r>
              <w:t>Tv</w:t>
            </w:r>
          </w:p>
        </w:tc>
        <w:tc>
          <w:tcPr>
            <w:tcW w:w="1775" w:type="dxa"/>
          </w:tcPr>
          <w:p w14:paraId="2A05AF7C" w14:textId="77777777" w:rsidR="00755657" w:rsidRDefault="00000000">
            <w:r>
              <w:t>Tv, Pč</w:t>
            </w:r>
          </w:p>
        </w:tc>
        <w:tc>
          <w:tcPr>
            <w:tcW w:w="1776" w:type="dxa"/>
          </w:tcPr>
          <w:p w14:paraId="113AAA68" w14:textId="77777777" w:rsidR="00755657" w:rsidRDefault="00000000">
            <w:r>
              <w:t>Tv</w:t>
            </w:r>
          </w:p>
        </w:tc>
      </w:tr>
      <w:tr w:rsidR="00755657" w14:paraId="10B5DC58" w14:textId="77777777">
        <w:tc>
          <w:tcPr>
            <w:tcW w:w="2079" w:type="dxa"/>
          </w:tcPr>
          <w:p w14:paraId="5AF0FC1D" w14:textId="77777777" w:rsidR="00755657" w:rsidRDefault="00000000">
            <w:r>
              <w:t>Psychohygiena</w:t>
            </w:r>
          </w:p>
        </w:tc>
        <w:tc>
          <w:tcPr>
            <w:tcW w:w="1775" w:type="dxa"/>
          </w:tcPr>
          <w:p w14:paraId="6336F488" w14:textId="77777777" w:rsidR="00755657" w:rsidRDefault="00755657"/>
        </w:tc>
        <w:tc>
          <w:tcPr>
            <w:tcW w:w="1775" w:type="dxa"/>
          </w:tcPr>
          <w:p w14:paraId="3080AAEE" w14:textId="77777777" w:rsidR="00755657" w:rsidRDefault="00755657"/>
        </w:tc>
        <w:tc>
          <w:tcPr>
            <w:tcW w:w="1775" w:type="dxa"/>
          </w:tcPr>
          <w:p w14:paraId="1DFE4E6C" w14:textId="77777777" w:rsidR="00755657" w:rsidRDefault="00000000">
            <w:r>
              <w:t>Čz, Hv</w:t>
            </w:r>
          </w:p>
        </w:tc>
        <w:tc>
          <w:tcPr>
            <w:tcW w:w="1776" w:type="dxa"/>
          </w:tcPr>
          <w:p w14:paraId="1DB248D4" w14:textId="77777777" w:rsidR="00755657" w:rsidRDefault="00755657"/>
        </w:tc>
      </w:tr>
      <w:tr w:rsidR="00755657" w14:paraId="5A1712E2" w14:textId="77777777">
        <w:tc>
          <w:tcPr>
            <w:tcW w:w="2079" w:type="dxa"/>
          </w:tcPr>
          <w:p w14:paraId="53EC3BDC" w14:textId="77777777" w:rsidR="00755657" w:rsidRDefault="00000000">
            <w:r>
              <w:t>Kreativita</w:t>
            </w:r>
          </w:p>
        </w:tc>
        <w:tc>
          <w:tcPr>
            <w:tcW w:w="1775" w:type="dxa"/>
          </w:tcPr>
          <w:p w14:paraId="54937601" w14:textId="77777777" w:rsidR="00755657" w:rsidRDefault="00000000">
            <w:r>
              <w:t>M, F, Hv, Vv, Tv</w:t>
            </w:r>
          </w:p>
        </w:tc>
        <w:tc>
          <w:tcPr>
            <w:tcW w:w="1775" w:type="dxa"/>
          </w:tcPr>
          <w:p w14:paraId="5BF51F9F" w14:textId="77777777" w:rsidR="00755657" w:rsidRDefault="00000000">
            <w:r>
              <w:t>M, F, Tv</w:t>
            </w:r>
          </w:p>
        </w:tc>
        <w:tc>
          <w:tcPr>
            <w:tcW w:w="1775" w:type="dxa"/>
          </w:tcPr>
          <w:p w14:paraId="5E5ECD63" w14:textId="77777777" w:rsidR="00755657" w:rsidRDefault="00000000">
            <w:r>
              <w:t>M, F, Tv</w:t>
            </w:r>
          </w:p>
        </w:tc>
        <w:tc>
          <w:tcPr>
            <w:tcW w:w="1776" w:type="dxa"/>
          </w:tcPr>
          <w:p w14:paraId="70BAB64D" w14:textId="77777777" w:rsidR="00755657" w:rsidRDefault="00000000">
            <w:r>
              <w:t>M, F, Tv</w:t>
            </w:r>
          </w:p>
        </w:tc>
      </w:tr>
      <w:tr w:rsidR="00755657" w14:paraId="34D1911A" w14:textId="77777777">
        <w:tc>
          <w:tcPr>
            <w:tcW w:w="2079" w:type="dxa"/>
          </w:tcPr>
          <w:p w14:paraId="28DDC461" w14:textId="77777777" w:rsidR="00755657" w:rsidRDefault="00000000">
            <w:r>
              <w:t>Poznávací schopnosti</w:t>
            </w:r>
          </w:p>
        </w:tc>
        <w:tc>
          <w:tcPr>
            <w:tcW w:w="1775" w:type="dxa"/>
          </w:tcPr>
          <w:p w14:paraId="3C575E42" w14:textId="77777777" w:rsidR="00755657" w:rsidRDefault="00755657"/>
        </w:tc>
        <w:tc>
          <w:tcPr>
            <w:tcW w:w="1775" w:type="dxa"/>
          </w:tcPr>
          <w:p w14:paraId="1C526641" w14:textId="77777777" w:rsidR="00755657" w:rsidRDefault="00000000">
            <w:r>
              <w:t>Aj</w:t>
            </w:r>
          </w:p>
        </w:tc>
        <w:tc>
          <w:tcPr>
            <w:tcW w:w="1775" w:type="dxa"/>
          </w:tcPr>
          <w:p w14:paraId="0C316762" w14:textId="77777777" w:rsidR="00755657" w:rsidRDefault="00755657"/>
        </w:tc>
        <w:tc>
          <w:tcPr>
            <w:tcW w:w="1776" w:type="dxa"/>
          </w:tcPr>
          <w:p w14:paraId="689A5C92" w14:textId="77777777" w:rsidR="00755657" w:rsidRDefault="00755657"/>
        </w:tc>
      </w:tr>
      <w:tr w:rsidR="00755657" w14:paraId="7DB4EDD1" w14:textId="77777777">
        <w:tc>
          <w:tcPr>
            <w:tcW w:w="2079" w:type="dxa"/>
          </w:tcPr>
          <w:p w14:paraId="04391549" w14:textId="77777777" w:rsidR="00755657" w:rsidRDefault="00000000">
            <w:r>
              <w:t>Mezilidské vztahy</w:t>
            </w:r>
          </w:p>
        </w:tc>
        <w:tc>
          <w:tcPr>
            <w:tcW w:w="1775" w:type="dxa"/>
          </w:tcPr>
          <w:p w14:paraId="16422DC1" w14:textId="77777777" w:rsidR="00755657" w:rsidRDefault="00000000">
            <w:r>
              <w:t>Aj, Tv</w:t>
            </w:r>
          </w:p>
        </w:tc>
        <w:tc>
          <w:tcPr>
            <w:tcW w:w="1775" w:type="dxa"/>
          </w:tcPr>
          <w:p w14:paraId="1AA2A637" w14:textId="77777777" w:rsidR="00755657" w:rsidRDefault="00000000">
            <w:r>
              <w:t>Tv</w:t>
            </w:r>
          </w:p>
        </w:tc>
        <w:tc>
          <w:tcPr>
            <w:tcW w:w="1775" w:type="dxa"/>
          </w:tcPr>
          <w:p w14:paraId="01818FAA" w14:textId="77777777" w:rsidR="00755657" w:rsidRDefault="00000000">
            <w:r>
              <w:t>Tv</w:t>
            </w:r>
          </w:p>
        </w:tc>
        <w:tc>
          <w:tcPr>
            <w:tcW w:w="1776" w:type="dxa"/>
          </w:tcPr>
          <w:p w14:paraId="7D6BD6A3" w14:textId="77777777" w:rsidR="00755657" w:rsidRDefault="00000000">
            <w:r>
              <w:t>Tv</w:t>
            </w:r>
          </w:p>
        </w:tc>
      </w:tr>
      <w:tr w:rsidR="00755657" w14:paraId="79E0BA77" w14:textId="77777777">
        <w:tc>
          <w:tcPr>
            <w:tcW w:w="2079" w:type="dxa"/>
          </w:tcPr>
          <w:p w14:paraId="64987DCC" w14:textId="77777777" w:rsidR="00755657" w:rsidRDefault="00000000">
            <w:r>
              <w:t>Komunikace</w:t>
            </w:r>
          </w:p>
        </w:tc>
        <w:tc>
          <w:tcPr>
            <w:tcW w:w="1775" w:type="dxa"/>
          </w:tcPr>
          <w:p w14:paraId="428FB8E5" w14:textId="77777777" w:rsidR="00755657" w:rsidRDefault="00000000">
            <w:r>
              <w:t>Čj</w:t>
            </w:r>
          </w:p>
        </w:tc>
        <w:tc>
          <w:tcPr>
            <w:tcW w:w="1775" w:type="dxa"/>
          </w:tcPr>
          <w:p w14:paraId="2188D681" w14:textId="77777777" w:rsidR="00755657" w:rsidRDefault="00755657"/>
        </w:tc>
        <w:tc>
          <w:tcPr>
            <w:tcW w:w="1775" w:type="dxa"/>
          </w:tcPr>
          <w:p w14:paraId="2A69DA66" w14:textId="77777777" w:rsidR="00755657" w:rsidRDefault="00000000">
            <w:r>
              <w:t>Hv</w:t>
            </w:r>
          </w:p>
        </w:tc>
        <w:tc>
          <w:tcPr>
            <w:tcW w:w="1776" w:type="dxa"/>
          </w:tcPr>
          <w:p w14:paraId="6C2DA079" w14:textId="77777777" w:rsidR="00755657" w:rsidRDefault="00000000">
            <w:r>
              <w:t>M, Hv</w:t>
            </w:r>
          </w:p>
        </w:tc>
      </w:tr>
      <w:tr w:rsidR="00755657" w14:paraId="454927D7" w14:textId="77777777">
        <w:tc>
          <w:tcPr>
            <w:tcW w:w="2079" w:type="dxa"/>
          </w:tcPr>
          <w:p w14:paraId="5B3EFD1B" w14:textId="77777777" w:rsidR="00755657" w:rsidRDefault="00000000">
            <w:r>
              <w:t>Spolupráce a soutěživost</w:t>
            </w:r>
          </w:p>
        </w:tc>
        <w:tc>
          <w:tcPr>
            <w:tcW w:w="1775" w:type="dxa"/>
          </w:tcPr>
          <w:p w14:paraId="3B44DFC2" w14:textId="77777777" w:rsidR="00755657" w:rsidRDefault="00000000">
            <w:r>
              <w:t>Tv</w:t>
            </w:r>
          </w:p>
        </w:tc>
        <w:tc>
          <w:tcPr>
            <w:tcW w:w="1775" w:type="dxa"/>
          </w:tcPr>
          <w:p w14:paraId="78E03BF9" w14:textId="77777777" w:rsidR="00755657" w:rsidRDefault="00000000">
            <w:r>
              <w:t>Tv</w:t>
            </w:r>
          </w:p>
        </w:tc>
        <w:tc>
          <w:tcPr>
            <w:tcW w:w="1775" w:type="dxa"/>
          </w:tcPr>
          <w:p w14:paraId="2C3A61FB" w14:textId="77777777" w:rsidR="00755657" w:rsidRDefault="00000000">
            <w:r>
              <w:t>Tv</w:t>
            </w:r>
          </w:p>
        </w:tc>
        <w:tc>
          <w:tcPr>
            <w:tcW w:w="1776" w:type="dxa"/>
          </w:tcPr>
          <w:p w14:paraId="7E516C94" w14:textId="77777777" w:rsidR="00755657" w:rsidRDefault="00000000">
            <w:r>
              <w:t>Tv</w:t>
            </w:r>
          </w:p>
        </w:tc>
      </w:tr>
      <w:tr w:rsidR="00755657" w14:paraId="4E235F77" w14:textId="77777777">
        <w:tc>
          <w:tcPr>
            <w:tcW w:w="2079" w:type="dxa"/>
          </w:tcPr>
          <w:p w14:paraId="1F66F58C" w14:textId="77777777" w:rsidR="00755657" w:rsidRDefault="00000000">
            <w:r>
              <w:t>Řešení problémů a rozhodovací dovednosti</w:t>
            </w:r>
          </w:p>
        </w:tc>
        <w:tc>
          <w:tcPr>
            <w:tcW w:w="1775" w:type="dxa"/>
          </w:tcPr>
          <w:p w14:paraId="51B34589" w14:textId="77777777" w:rsidR="00755657" w:rsidRDefault="00000000">
            <w:r>
              <w:t>M</w:t>
            </w:r>
          </w:p>
        </w:tc>
        <w:tc>
          <w:tcPr>
            <w:tcW w:w="1775" w:type="dxa"/>
          </w:tcPr>
          <w:p w14:paraId="7B960927" w14:textId="77777777" w:rsidR="00755657" w:rsidRDefault="00000000">
            <w:r>
              <w:t>M</w:t>
            </w:r>
          </w:p>
        </w:tc>
        <w:tc>
          <w:tcPr>
            <w:tcW w:w="1775" w:type="dxa"/>
          </w:tcPr>
          <w:p w14:paraId="732BFA82" w14:textId="77777777" w:rsidR="00755657" w:rsidRDefault="00000000">
            <w:r>
              <w:t>M</w:t>
            </w:r>
          </w:p>
        </w:tc>
        <w:tc>
          <w:tcPr>
            <w:tcW w:w="1776" w:type="dxa"/>
          </w:tcPr>
          <w:p w14:paraId="5545B1B2" w14:textId="77777777" w:rsidR="00755657" w:rsidRDefault="00000000">
            <w:r>
              <w:t>M</w:t>
            </w:r>
          </w:p>
        </w:tc>
      </w:tr>
      <w:tr w:rsidR="00755657" w14:paraId="04729E38" w14:textId="77777777">
        <w:tc>
          <w:tcPr>
            <w:tcW w:w="2079" w:type="dxa"/>
          </w:tcPr>
          <w:p w14:paraId="2D9B8E61" w14:textId="77777777" w:rsidR="00755657" w:rsidRDefault="00000000">
            <w:r>
              <w:t>Hodnoty, postoje, praktická etika</w:t>
            </w:r>
          </w:p>
        </w:tc>
        <w:tc>
          <w:tcPr>
            <w:tcW w:w="1775" w:type="dxa"/>
          </w:tcPr>
          <w:p w14:paraId="47E192EC" w14:textId="77777777" w:rsidR="00755657" w:rsidRDefault="00755657"/>
        </w:tc>
        <w:tc>
          <w:tcPr>
            <w:tcW w:w="1775" w:type="dxa"/>
          </w:tcPr>
          <w:p w14:paraId="048DB8D5" w14:textId="77777777" w:rsidR="00755657" w:rsidRDefault="00000000">
            <w:r>
              <w:t>Ov</w:t>
            </w:r>
          </w:p>
        </w:tc>
        <w:tc>
          <w:tcPr>
            <w:tcW w:w="1775" w:type="dxa"/>
          </w:tcPr>
          <w:p w14:paraId="573DB276" w14:textId="77777777" w:rsidR="00755657" w:rsidRDefault="00755657"/>
        </w:tc>
        <w:tc>
          <w:tcPr>
            <w:tcW w:w="1776" w:type="dxa"/>
          </w:tcPr>
          <w:p w14:paraId="6BD533BF" w14:textId="77777777" w:rsidR="00755657" w:rsidRDefault="00755657"/>
        </w:tc>
      </w:tr>
    </w:tbl>
    <w:p w14:paraId="71AD5B86" w14:textId="77777777" w:rsidR="00755657" w:rsidRDefault="00755657">
      <w:pPr>
        <w:ind w:left="180"/>
      </w:pPr>
    </w:p>
    <w:p w14:paraId="727FB8C9" w14:textId="77777777" w:rsidR="00755657" w:rsidRDefault="00000000">
      <w:pPr>
        <w:pStyle w:val="Nadpis3"/>
        <w:numPr>
          <w:ilvl w:val="0"/>
          <w:numId w:val="11"/>
        </w:numPr>
      </w:pPr>
      <w:bookmarkStart w:id="34" w:name="_Toc102845807"/>
      <w:bookmarkStart w:id="35" w:name="_Toc207189613"/>
      <w:r>
        <w:t>VÝCHOVA DEMOKRATICKÉHO OBČANA</w:t>
      </w:r>
      <w:bookmarkEnd w:id="34"/>
      <w:bookmarkEnd w:id="35"/>
      <w:r>
        <w:t xml:space="preserve"> </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1405"/>
        <w:gridCol w:w="1406"/>
        <w:gridCol w:w="1406"/>
        <w:gridCol w:w="1406"/>
        <w:gridCol w:w="1478"/>
      </w:tblGrid>
      <w:tr w:rsidR="00755657" w14:paraId="51878C6B" w14:textId="77777777">
        <w:tc>
          <w:tcPr>
            <w:tcW w:w="2079" w:type="dxa"/>
            <w:vMerge w:val="restart"/>
            <w:tcBorders>
              <w:left w:val="single" w:sz="8" w:space="0" w:color="auto"/>
            </w:tcBorders>
          </w:tcPr>
          <w:p w14:paraId="66365E8A" w14:textId="77777777" w:rsidR="00755657" w:rsidRDefault="00000000">
            <w:r>
              <w:t>Tematické okruhy</w:t>
            </w:r>
          </w:p>
        </w:tc>
        <w:tc>
          <w:tcPr>
            <w:tcW w:w="7101" w:type="dxa"/>
            <w:gridSpan w:val="5"/>
          </w:tcPr>
          <w:p w14:paraId="11B5C4AE" w14:textId="77777777" w:rsidR="00755657" w:rsidRDefault="00000000">
            <w:pPr>
              <w:jc w:val="center"/>
            </w:pPr>
            <w:r>
              <w:t>1. stupeň</w:t>
            </w:r>
          </w:p>
        </w:tc>
      </w:tr>
      <w:tr w:rsidR="00755657" w14:paraId="032F7B34" w14:textId="77777777">
        <w:tc>
          <w:tcPr>
            <w:tcW w:w="2079" w:type="dxa"/>
            <w:vMerge/>
            <w:tcBorders>
              <w:left w:val="single" w:sz="8" w:space="0" w:color="auto"/>
            </w:tcBorders>
          </w:tcPr>
          <w:p w14:paraId="53651B98" w14:textId="77777777" w:rsidR="00755657" w:rsidRDefault="00755657"/>
        </w:tc>
        <w:tc>
          <w:tcPr>
            <w:tcW w:w="1405" w:type="dxa"/>
          </w:tcPr>
          <w:p w14:paraId="39D53F69" w14:textId="77777777" w:rsidR="00755657" w:rsidRDefault="00000000">
            <w:pPr>
              <w:jc w:val="center"/>
            </w:pPr>
            <w:r>
              <w:t>1. roč.</w:t>
            </w:r>
          </w:p>
        </w:tc>
        <w:tc>
          <w:tcPr>
            <w:tcW w:w="1406" w:type="dxa"/>
          </w:tcPr>
          <w:p w14:paraId="7762F822" w14:textId="77777777" w:rsidR="00755657" w:rsidRDefault="00000000">
            <w:pPr>
              <w:jc w:val="center"/>
            </w:pPr>
            <w:r>
              <w:t>2. roč.</w:t>
            </w:r>
          </w:p>
        </w:tc>
        <w:tc>
          <w:tcPr>
            <w:tcW w:w="1406" w:type="dxa"/>
          </w:tcPr>
          <w:p w14:paraId="3A484FFE" w14:textId="77777777" w:rsidR="00755657" w:rsidRDefault="00000000">
            <w:pPr>
              <w:jc w:val="center"/>
            </w:pPr>
            <w:r>
              <w:t>3. roč.</w:t>
            </w:r>
          </w:p>
        </w:tc>
        <w:tc>
          <w:tcPr>
            <w:tcW w:w="1406" w:type="dxa"/>
          </w:tcPr>
          <w:p w14:paraId="66558B74" w14:textId="77777777" w:rsidR="00755657" w:rsidRDefault="00000000">
            <w:pPr>
              <w:jc w:val="center"/>
            </w:pPr>
            <w:r>
              <w:t>4. roč.</w:t>
            </w:r>
          </w:p>
        </w:tc>
        <w:tc>
          <w:tcPr>
            <w:tcW w:w="1478" w:type="dxa"/>
          </w:tcPr>
          <w:p w14:paraId="0F725824" w14:textId="77777777" w:rsidR="00755657" w:rsidRDefault="00000000">
            <w:pPr>
              <w:jc w:val="center"/>
            </w:pPr>
            <w:r>
              <w:t>5. roč.</w:t>
            </w:r>
          </w:p>
        </w:tc>
      </w:tr>
      <w:tr w:rsidR="00755657" w14:paraId="6BD18AB3" w14:textId="77777777">
        <w:tc>
          <w:tcPr>
            <w:tcW w:w="2079" w:type="dxa"/>
          </w:tcPr>
          <w:p w14:paraId="33616286" w14:textId="77777777" w:rsidR="00755657" w:rsidRDefault="00000000">
            <w:r>
              <w:t>Občanská společ</w:t>
            </w:r>
            <w:r>
              <w:lastRenderedPageBreak/>
              <w:t>nost a škola</w:t>
            </w:r>
          </w:p>
        </w:tc>
        <w:tc>
          <w:tcPr>
            <w:tcW w:w="1405" w:type="dxa"/>
          </w:tcPr>
          <w:p w14:paraId="1149363D" w14:textId="77777777" w:rsidR="00755657" w:rsidRDefault="00755657"/>
        </w:tc>
        <w:tc>
          <w:tcPr>
            <w:tcW w:w="1406" w:type="dxa"/>
          </w:tcPr>
          <w:p w14:paraId="3CD11111" w14:textId="77777777" w:rsidR="00755657" w:rsidRDefault="00755657"/>
        </w:tc>
        <w:tc>
          <w:tcPr>
            <w:tcW w:w="1406" w:type="dxa"/>
          </w:tcPr>
          <w:p w14:paraId="2FF3D577" w14:textId="77777777" w:rsidR="00755657" w:rsidRDefault="00755657"/>
        </w:tc>
        <w:tc>
          <w:tcPr>
            <w:tcW w:w="1406" w:type="dxa"/>
          </w:tcPr>
          <w:p w14:paraId="2D4DED57" w14:textId="77777777" w:rsidR="00755657" w:rsidRDefault="00000000">
            <w:r>
              <w:t>Vl</w:t>
            </w:r>
          </w:p>
        </w:tc>
        <w:tc>
          <w:tcPr>
            <w:tcW w:w="1478" w:type="dxa"/>
          </w:tcPr>
          <w:p w14:paraId="670F8DB0" w14:textId="77777777" w:rsidR="00755657" w:rsidRDefault="00755657"/>
        </w:tc>
      </w:tr>
      <w:tr w:rsidR="00755657" w14:paraId="00780F83" w14:textId="77777777">
        <w:tc>
          <w:tcPr>
            <w:tcW w:w="2079" w:type="dxa"/>
          </w:tcPr>
          <w:p w14:paraId="6B56F99B" w14:textId="77777777" w:rsidR="00755657" w:rsidRDefault="00000000">
            <w:r>
              <w:t>Občan, občanská společnost a stát</w:t>
            </w:r>
          </w:p>
        </w:tc>
        <w:tc>
          <w:tcPr>
            <w:tcW w:w="1405" w:type="dxa"/>
          </w:tcPr>
          <w:p w14:paraId="30FFD47E" w14:textId="77777777" w:rsidR="00755657" w:rsidRDefault="00755657"/>
        </w:tc>
        <w:tc>
          <w:tcPr>
            <w:tcW w:w="1406" w:type="dxa"/>
          </w:tcPr>
          <w:p w14:paraId="3696D7EE" w14:textId="77777777" w:rsidR="00755657" w:rsidRDefault="00755657"/>
        </w:tc>
        <w:tc>
          <w:tcPr>
            <w:tcW w:w="1406" w:type="dxa"/>
          </w:tcPr>
          <w:p w14:paraId="4AB65C42" w14:textId="77777777" w:rsidR="00755657" w:rsidRDefault="00755657"/>
        </w:tc>
        <w:tc>
          <w:tcPr>
            <w:tcW w:w="1406" w:type="dxa"/>
          </w:tcPr>
          <w:p w14:paraId="7CA8AA63" w14:textId="77777777" w:rsidR="00755657" w:rsidRDefault="00000000">
            <w:r>
              <w:t>Vl</w:t>
            </w:r>
          </w:p>
        </w:tc>
        <w:tc>
          <w:tcPr>
            <w:tcW w:w="1478" w:type="dxa"/>
          </w:tcPr>
          <w:p w14:paraId="7A3865B6" w14:textId="77777777" w:rsidR="00755657" w:rsidRDefault="00755657"/>
        </w:tc>
      </w:tr>
      <w:tr w:rsidR="00755657" w14:paraId="7C28AE76" w14:textId="77777777">
        <w:tc>
          <w:tcPr>
            <w:tcW w:w="2079" w:type="dxa"/>
          </w:tcPr>
          <w:p w14:paraId="6987A820" w14:textId="77777777" w:rsidR="00755657" w:rsidRDefault="00000000">
            <w:r>
              <w:t>Formy participace občanů v politickém životě</w:t>
            </w:r>
          </w:p>
        </w:tc>
        <w:tc>
          <w:tcPr>
            <w:tcW w:w="1405" w:type="dxa"/>
          </w:tcPr>
          <w:p w14:paraId="417CFFDA" w14:textId="77777777" w:rsidR="00755657" w:rsidRDefault="00755657"/>
        </w:tc>
        <w:tc>
          <w:tcPr>
            <w:tcW w:w="1406" w:type="dxa"/>
          </w:tcPr>
          <w:p w14:paraId="7E70D938" w14:textId="77777777" w:rsidR="00755657" w:rsidRDefault="00755657"/>
        </w:tc>
        <w:tc>
          <w:tcPr>
            <w:tcW w:w="1406" w:type="dxa"/>
          </w:tcPr>
          <w:p w14:paraId="64DF3A37" w14:textId="77777777" w:rsidR="00755657" w:rsidRDefault="00755657"/>
        </w:tc>
        <w:tc>
          <w:tcPr>
            <w:tcW w:w="1406" w:type="dxa"/>
          </w:tcPr>
          <w:p w14:paraId="5A6ED6CD" w14:textId="77777777" w:rsidR="00755657" w:rsidRDefault="00755657"/>
        </w:tc>
        <w:tc>
          <w:tcPr>
            <w:tcW w:w="1478" w:type="dxa"/>
          </w:tcPr>
          <w:p w14:paraId="447FD62A" w14:textId="77777777" w:rsidR="00755657" w:rsidRDefault="00000000">
            <w:r>
              <w:t>Vl</w:t>
            </w:r>
          </w:p>
        </w:tc>
      </w:tr>
      <w:tr w:rsidR="00755657" w14:paraId="757E5892" w14:textId="77777777">
        <w:tc>
          <w:tcPr>
            <w:tcW w:w="2079" w:type="dxa"/>
          </w:tcPr>
          <w:p w14:paraId="15CC973E" w14:textId="77777777" w:rsidR="00755657" w:rsidRDefault="00000000">
            <w:r>
              <w:t>Principy demokracie jako formy vlády a způsobu rozhodování</w:t>
            </w:r>
          </w:p>
        </w:tc>
        <w:tc>
          <w:tcPr>
            <w:tcW w:w="1405" w:type="dxa"/>
          </w:tcPr>
          <w:p w14:paraId="40BDF0E1" w14:textId="77777777" w:rsidR="00755657" w:rsidRDefault="00755657"/>
        </w:tc>
        <w:tc>
          <w:tcPr>
            <w:tcW w:w="1406" w:type="dxa"/>
          </w:tcPr>
          <w:p w14:paraId="0D72B1DB" w14:textId="77777777" w:rsidR="00755657" w:rsidRDefault="00755657"/>
        </w:tc>
        <w:tc>
          <w:tcPr>
            <w:tcW w:w="1406" w:type="dxa"/>
          </w:tcPr>
          <w:p w14:paraId="14C6B611" w14:textId="77777777" w:rsidR="00755657" w:rsidRDefault="00755657"/>
        </w:tc>
        <w:tc>
          <w:tcPr>
            <w:tcW w:w="1406" w:type="dxa"/>
          </w:tcPr>
          <w:p w14:paraId="2FDD2BEE" w14:textId="77777777" w:rsidR="00755657" w:rsidRDefault="00755657"/>
        </w:tc>
        <w:tc>
          <w:tcPr>
            <w:tcW w:w="1478" w:type="dxa"/>
          </w:tcPr>
          <w:p w14:paraId="6A19791B" w14:textId="77777777" w:rsidR="00755657" w:rsidRDefault="00000000">
            <w:r>
              <w:t>Vl</w:t>
            </w:r>
          </w:p>
        </w:tc>
      </w:tr>
    </w:tbl>
    <w:p w14:paraId="06B221B0" w14:textId="77777777" w:rsidR="00755657" w:rsidRDefault="00755657">
      <w:pPr>
        <w:ind w:left="180"/>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1775"/>
        <w:gridCol w:w="1775"/>
        <w:gridCol w:w="1775"/>
        <w:gridCol w:w="1776"/>
      </w:tblGrid>
      <w:tr w:rsidR="00755657" w14:paraId="57FEEFA7" w14:textId="77777777">
        <w:tc>
          <w:tcPr>
            <w:tcW w:w="2079" w:type="dxa"/>
            <w:vMerge w:val="restart"/>
            <w:tcBorders>
              <w:left w:val="single" w:sz="8" w:space="0" w:color="auto"/>
            </w:tcBorders>
          </w:tcPr>
          <w:p w14:paraId="573F6AC6" w14:textId="77777777" w:rsidR="00755657" w:rsidRDefault="00000000">
            <w:r>
              <w:t>Tematické okruhy</w:t>
            </w:r>
          </w:p>
        </w:tc>
        <w:tc>
          <w:tcPr>
            <w:tcW w:w="7101" w:type="dxa"/>
            <w:gridSpan w:val="4"/>
          </w:tcPr>
          <w:p w14:paraId="51DC10BB" w14:textId="77777777" w:rsidR="00755657" w:rsidRDefault="00000000">
            <w:pPr>
              <w:jc w:val="center"/>
            </w:pPr>
            <w:r>
              <w:t>2. stupeň</w:t>
            </w:r>
          </w:p>
        </w:tc>
      </w:tr>
      <w:tr w:rsidR="00755657" w14:paraId="5A8CC1BD" w14:textId="77777777">
        <w:tc>
          <w:tcPr>
            <w:tcW w:w="2079" w:type="dxa"/>
            <w:vMerge/>
            <w:tcBorders>
              <w:left w:val="single" w:sz="8" w:space="0" w:color="auto"/>
            </w:tcBorders>
          </w:tcPr>
          <w:p w14:paraId="6251FF7D" w14:textId="77777777" w:rsidR="00755657" w:rsidRDefault="00755657"/>
        </w:tc>
        <w:tc>
          <w:tcPr>
            <w:tcW w:w="1775" w:type="dxa"/>
          </w:tcPr>
          <w:p w14:paraId="449681D6" w14:textId="77777777" w:rsidR="00755657" w:rsidRDefault="00000000">
            <w:pPr>
              <w:jc w:val="center"/>
            </w:pPr>
            <w:r>
              <w:t>6. roč.</w:t>
            </w:r>
          </w:p>
        </w:tc>
        <w:tc>
          <w:tcPr>
            <w:tcW w:w="1775" w:type="dxa"/>
          </w:tcPr>
          <w:p w14:paraId="5E707079" w14:textId="77777777" w:rsidR="00755657" w:rsidRDefault="00000000">
            <w:pPr>
              <w:jc w:val="center"/>
            </w:pPr>
            <w:r>
              <w:t>7. roč.</w:t>
            </w:r>
          </w:p>
        </w:tc>
        <w:tc>
          <w:tcPr>
            <w:tcW w:w="1775" w:type="dxa"/>
          </w:tcPr>
          <w:p w14:paraId="4AA0B640" w14:textId="77777777" w:rsidR="00755657" w:rsidRDefault="00000000">
            <w:pPr>
              <w:jc w:val="center"/>
            </w:pPr>
            <w:r>
              <w:t>8. roč.</w:t>
            </w:r>
          </w:p>
        </w:tc>
        <w:tc>
          <w:tcPr>
            <w:tcW w:w="1776" w:type="dxa"/>
          </w:tcPr>
          <w:p w14:paraId="6DE01D7C" w14:textId="77777777" w:rsidR="00755657" w:rsidRDefault="00000000">
            <w:pPr>
              <w:jc w:val="center"/>
            </w:pPr>
            <w:r>
              <w:t>9. roč.</w:t>
            </w:r>
          </w:p>
        </w:tc>
      </w:tr>
      <w:tr w:rsidR="00755657" w14:paraId="4525683E" w14:textId="77777777">
        <w:tc>
          <w:tcPr>
            <w:tcW w:w="2079" w:type="dxa"/>
          </w:tcPr>
          <w:p w14:paraId="0733256F" w14:textId="77777777" w:rsidR="00755657" w:rsidRDefault="00000000">
            <w:r>
              <w:t>Občanská společnost a škola</w:t>
            </w:r>
          </w:p>
        </w:tc>
        <w:tc>
          <w:tcPr>
            <w:tcW w:w="1775" w:type="dxa"/>
          </w:tcPr>
          <w:p w14:paraId="2BACDAF9" w14:textId="77777777" w:rsidR="00755657" w:rsidRDefault="00000000">
            <w:r>
              <w:t>Ov</w:t>
            </w:r>
          </w:p>
        </w:tc>
        <w:tc>
          <w:tcPr>
            <w:tcW w:w="1775" w:type="dxa"/>
          </w:tcPr>
          <w:p w14:paraId="0CB7D675" w14:textId="77777777" w:rsidR="00755657" w:rsidRDefault="00755657"/>
        </w:tc>
        <w:tc>
          <w:tcPr>
            <w:tcW w:w="1775" w:type="dxa"/>
          </w:tcPr>
          <w:p w14:paraId="32655F3B" w14:textId="77777777" w:rsidR="00755657" w:rsidRDefault="00755657"/>
        </w:tc>
        <w:tc>
          <w:tcPr>
            <w:tcW w:w="1776" w:type="dxa"/>
          </w:tcPr>
          <w:p w14:paraId="6A06DB9B" w14:textId="77777777" w:rsidR="00755657" w:rsidRDefault="00755657"/>
        </w:tc>
      </w:tr>
      <w:tr w:rsidR="00755657" w14:paraId="00F3F9FB" w14:textId="77777777">
        <w:tc>
          <w:tcPr>
            <w:tcW w:w="2079" w:type="dxa"/>
          </w:tcPr>
          <w:p w14:paraId="49982366" w14:textId="77777777" w:rsidR="00755657" w:rsidRDefault="00000000">
            <w:r>
              <w:t>Občan, občanská společnost a stát</w:t>
            </w:r>
          </w:p>
        </w:tc>
        <w:tc>
          <w:tcPr>
            <w:tcW w:w="1775" w:type="dxa"/>
          </w:tcPr>
          <w:p w14:paraId="79EB7EC0" w14:textId="77777777" w:rsidR="00755657" w:rsidRDefault="00755657"/>
        </w:tc>
        <w:tc>
          <w:tcPr>
            <w:tcW w:w="1775" w:type="dxa"/>
          </w:tcPr>
          <w:p w14:paraId="26EE67F0" w14:textId="77777777" w:rsidR="00755657" w:rsidRDefault="00755657"/>
        </w:tc>
        <w:tc>
          <w:tcPr>
            <w:tcW w:w="1775" w:type="dxa"/>
          </w:tcPr>
          <w:p w14:paraId="15A6E696" w14:textId="77777777" w:rsidR="00755657" w:rsidRDefault="00000000">
            <w:r>
              <w:t>Z</w:t>
            </w:r>
          </w:p>
        </w:tc>
        <w:tc>
          <w:tcPr>
            <w:tcW w:w="1776" w:type="dxa"/>
          </w:tcPr>
          <w:p w14:paraId="600ED788" w14:textId="77777777" w:rsidR="00755657" w:rsidRDefault="00755657"/>
        </w:tc>
      </w:tr>
      <w:tr w:rsidR="00755657" w14:paraId="17A0F20A" w14:textId="77777777">
        <w:tc>
          <w:tcPr>
            <w:tcW w:w="2079" w:type="dxa"/>
          </w:tcPr>
          <w:p w14:paraId="616957CF" w14:textId="77777777" w:rsidR="00755657" w:rsidRDefault="00000000">
            <w:r>
              <w:t>Formy participace občanů v politickém životě</w:t>
            </w:r>
          </w:p>
        </w:tc>
        <w:tc>
          <w:tcPr>
            <w:tcW w:w="1775" w:type="dxa"/>
          </w:tcPr>
          <w:p w14:paraId="6D11CA7A" w14:textId="77777777" w:rsidR="00755657" w:rsidRDefault="00755657"/>
        </w:tc>
        <w:tc>
          <w:tcPr>
            <w:tcW w:w="1775" w:type="dxa"/>
          </w:tcPr>
          <w:p w14:paraId="128CA93B" w14:textId="77777777" w:rsidR="00755657" w:rsidRDefault="00755657"/>
        </w:tc>
        <w:tc>
          <w:tcPr>
            <w:tcW w:w="1775" w:type="dxa"/>
          </w:tcPr>
          <w:p w14:paraId="4FB263D0" w14:textId="77777777" w:rsidR="00755657" w:rsidRDefault="00755657"/>
        </w:tc>
        <w:tc>
          <w:tcPr>
            <w:tcW w:w="1776" w:type="dxa"/>
          </w:tcPr>
          <w:p w14:paraId="0AB0144D" w14:textId="77777777" w:rsidR="00755657" w:rsidRDefault="00000000">
            <w:r>
              <w:t>Z</w:t>
            </w:r>
          </w:p>
        </w:tc>
      </w:tr>
      <w:tr w:rsidR="00755657" w14:paraId="231F3835" w14:textId="77777777">
        <w:tc>
          <w:tcPr>
            <w:tcW w:w="2079" w:type="dxa"/>
          </w:tcPr>
          <w:p w14:paraId="0E744C8B" w14:textId="77777777" w:rsidR="00755657" w:rsidRDefault="00000000">
            <w:r>
              <w:t>Principy demokracie jako formy vlády a způsobu rozhodování</w:t>
            </w:r>
          </w:p>
        </w:tc>
        <w:tc>
          <w:tcPr>
            <w:tcW w:w="1775" w:type="dxa"/>
          </w:tcPr>
          <w:p w14:paraId="55DABBFC" w14:textId="77777777" w:rsidR="00755657" w:rsidRDefault="00755657"/>
        </w:tc>
        <w:tc>
          <w:tcPr>
            <w:tcW w:w="1775" w:type="dxa"/>
          </w:tcPr>
          <w:p w14:paraId="3263B9E1" w14:textId="77777777" w:rsidR="00755657" w:rsidRDefault="00755657"/>
        </w:tc>
        <w:tc>
          <w:tcPr>
            <w:tcW w:w="1775" w:type="dxa"/>
          </w:tcPr>
          <w:p w14:paraId="45CDC237" w14:textId="77777777" w:rsidR="00755657" w:rsidRDefault="00000000">
            <w:r>
              <w:t>D</w:t>
            </w:r>
          </w:p>
        </w:tc>
        <w:tc>
          <w:tcPr>
            <w:tcW w:w="1776" w:type="dxa"/>
          </w:tcPr>
          <w:p w14:paraId="40B26D4A" w14:textId="77777777" w:rsidR="00755657" w:rsidRDefault="00000000">
            <w:r>
              <w:t>Z</w:t>
            </w:r>
          </w:p>
        </w:tc>
      </w:tr>
    </w:tbl>
    <w:p w14:paraId="4FC6E9B8" w14:textId="77777777" w:rsidR="00755657" w:rsidRDefault="00755657">
      <w:pPr>
        <w:ind w:left="180"/>
      </w:pPr>
    </w:p>
    <w:p w14:paraId="51C8A211" w14:textId="77777777" w:rsidR="00755657" w:rsidRDefault="00000000">
      <w:pPr>
        <w:pStyle w:val="Nadpis3"/>
        <w:numPr>
          <w:ilvl w:val="0"/>
          <w:numId w:val="11"/>
        </w:numPr>
      </w:pPr>
      <w:bookmarkStart w:id="36" w:name="_Toc102845808"/>
      <w:bookmarkStart w:id="37" w:name="_Toc207189614"/>
      <w:r>
        <w:t>VÝCHOVA K MYŠLENÍ V EVROPSKÝCH A GLOBÁLNÍCH SOUVISLOSTECH</w:t>
      </w:r>
      <w:bookmarkEnd w:id="36"/>
      <w:bookmarkEnd w:id="37"/>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1405"/>
        <w:gridCol w:w="1406"/>
        <w:gridCol w:w="1406"/>
        <w:gridCol w:w="1406"/>
        <w:gridCol w:w="1478"/>
      </w:tblGrid>
      <w:tr w:rsidR="00755657" w14:paraId="445B3300" w14:textId="77777777">
        <w:tc>
          <w:tcPr>
            <w:tcW w:w="2079" w:type="dxa"/>
            <w:vMerge w:val="restart"/>
            <w:tcBorders>
              <w:left w:val="single" w:sz="8" w:space="0" w:color="auto"/>
            </w:tcBorders>
          </w:tcPr>
          <w:p w14:paraId="31C5445D" w14:textId="77777777" w:rsidR="00755657" w:rsidRDefault="00000000">
            <w:r>
              <w:t>Tematické okruhy</w:t>
            </w:r>
          </w:p>
        </w:tc>
        <w:tc>
          <w:tcPr>
            <w:tcW w:w="7101" w:type="dxa"/>
            <w:gridSpan w:val="5"/>
          </w:tcPr>
          <w:p w14:paraId="0D9B1CCD" w14:textId="77777777" w:rsidR="00755657" w:rsidRDefault="00000000">
            <w:pPr>
              <w:jc w:val="center"/>
            </w:pPr>
            <w:r>
              <w:t>1. stupeň</w:t>
            </w:r>
          </w:p>
        </w:tc>
      </w:tr>
      <w:tr w:rsidR="00755657" w14:paraId="07E8088E" w14:textId="77777777">
        <w:tc>
          <w:tcPr>
            <w:tcW w:w="2079" w:type="dxa"/>
            <w:vMerge/>
            <w:tcBorders>
              <w:left w:val="single" w:sz="8" w:space="0" w:color="auto"/>
            </w:tcBorders>
          </w:tcPr>
          <w:p w14:paraId="216E0C9D" w14:textId="77777777" w:rsidR="00755657" w:rsidRDefault="00755657"/>
        </w:tc>
        <w:tc>
          <w:tcPr>
            <w:tcW w:w="1405" w:type="dxa"/>
          </w:tcPr>
          <w:p w14:paraId="7E334D26" w14:textId="77777777" w:rsidR="00755657" w:rsidRDefault="00000000">
            <w:pPr>
              <w:jc w:val="center"/>
            </w:pPr>
            <w:r>
              <w:t>1. roč.</w:t>
            </w:r>
          </w:p>
        </w:tc>
        <w:tc>
          <w:tcPr>
            <w:tcW w:w="1406" w:type="dxa"/>
          </w:tcPr>
          <w:p w14:paraId="5AD79277" w14:textId="77777777" w:rsidR="00755657" w:rsidRDefault="00000000">
            <w:pPr>
              <w:jc w:val="center"/>
            </w:pPr>
            <w:r>
              <w:t>2. roč.</w:t>
            </w:r>
          </w:p>
        </w:tc>
        <w:tc>
          <w:tcPr>
            <w:tcW w:w="1406" w:type="dxa"/>
          </w:tcPr>
          <w:p w14:paraId="24C826C3" w14:textId="77777777" w:rsidR="00755657" w:rsidRDefault="00000000">
            <w:pPr>
              <w:jc w:val="center"/>
            </w:pPr>
            <w:r>
              <w:t>3. roč.</w:t>
            </w:r>
          </w:p>
        </w:tc>
        <w:tc>
          <w:tcPr>
            <w:tcW w:w="1406" w:type="dxa"/>
          </w:tcPr>
          <w:p w14:paraId="13AD08D3" w14:textId="77777777" w:rsidR="00755657" w:rsidRDefault="00000000">
            <w:pPr>
              <w:jc w:val="center"/>
            </w:pPr>
            <w:r>
              <w:t>4. roč.</w:t>
            </w:r>
          </w:p>
        </w:tc>
        <w:tc>
          <w:tcPr>
            <w:tcW w:w="1478" w:type="dxa"/>
          </w:tcPr>
          <w:p w14:paraId="20290C36" w14:textId="77777777" w:rsidR="00755657" w:rsidRDefault="00000000">
            <w:pPr>
              <w:jc w:val="center"/>
            </w:pPr>
            <w:r>
              <w:t>5. roč.</w:t>
            </w:r>
          </w:p>
        </w:tc>
      </w:tr>
      <w:tr w:rsidR="00755657" w14:paraId="34B20A7C" w14:textId="77777777">
        <w:tc>
          <w:tcPr>
            <w:tcW w:w="2079" w:type="dxa"/>
          </w:tcPr>
          <w:p w14:paraId="1483AE6F" w14:textId="77777777" w:rsidR="00755657" w:rsidRDefault="00000000">
            <w:r>
              <w:t>Evropa a svět nás zajímají</w:t>
            </w:r>
          </w:p>
        </w:tc>
        <w:tc>
          <w:tcPr>
            <w:tcW w:w="1405" w:type="dxa"/>
          </w:tcPr>
          <w:p w14:paraId="138299FA" w14:textId="77777777" w:rsidR="00755657" w:rsidRDefault="00755657"/>
        </w:tc>
        <w:tc>
          <w:tcPr>
            <w:tcW w:w="1406" w:type="dxa"/>
          </w:tcPr>
          <w:p w14:paraId="2D9C0D37" w14:textId="77777777" w:rsidR="00755657" w:rsidRDefault="00755657"/>
        </w:tc>
        <w:tc>
          <w:tcPr>
            <w:tcW w:w="1406" w:type="dxa"/>
          </w:tcPr>
          <w:p w14:paraId="080E9F5E" w14:textId="77777777" w:rsidR="00755657" w:rsidRDefault="00755657"/>
        </w:tc>
        <w:tc>
          <w:tcPr>
            <w:tcW w:w="1406" w:type="dxa"/>
          </w:tcPr>
          <w:p w14:paraId="7A7CEC22" w14:textId="77777777" w:rsidR="00755657" w:rsidRDefault="00755657"/>
        </w:tc>
        <w:tc>
          <w:tcPr>
            <w:tcW w:w="1478" w:type="dxa"/>
          </w:tcPr>
          <w:p w14:paraId="11EB4A15" w14:textId="77777777" w:rsidR="00755657" w:rsidRDefault="00000000">
            <w:r>
              <w:t>Vl</w:t>
            </w:r>
          </w:p>
        </w:tc>
      </w:tr>
      <w:tr w:rsidR="00755657" w14:paraId="447CBCE4" w14:textId="77777777">
        <w:tc>
          <w:tcPr>
            <w:tcW w:w="2079" w:type="dxa"/>
          </w:tcPr>
          <w:p w14:paraId="7DB1C1D2" w14:textId="77777777" w:rsidR="00755657" w:rsidRDefault="00000000">
            <w:r>
              <w:t>Objevujeme Evropu a svět</w:t>
            </w:r>
          </w:p>
        </w:tc>
        <w:tc>
          <w:tcPr>
            <w:tcW w:w="1405" w:type="dxa"/>
          </w:tcPr>
          <w:p w14:paraId="040859A3" w14:textId="77777777" w:rsidR="00755657" w:rsidRDefault="00755657"/>
        </w:tc>
        <w:tc>
          <w:tcPr>
            <w:tcW w:w="1406" w:type="dxa"/>
          </w:tcPr>
          <w:p w14:paraId="313AF936" w14:textId="77777777" w:rsidR="00755657" w:rsidRDefault="00755657"/>
        </w:tc>
        <w:tc>
          <w:tcPr>
            <w:tcW w:w="1406" w:type="dxa"/>
          </w:tcPr>
          <w:p w14:paraId="02F30B07" w14:textId="77777777" w:rsidR="00755657" w:rsidRDefault="00755657"/>
        </w:tc>
        <w:tc>
          <w:tcPr>
            <w:tcW w:w="1406" w:type="dxa"/>
          </w:tcPr>
          <w:p w14:paraId="1FE9AD1B" w14:textId="77777777" w:rsidR="00755657" w:rsidRDefault="00755657"/>
        </w:tc>
        <w:tc>
          <w:tcPr>
            <w:tcW w:w="1478" w:type="dxa"/>
          </w:tcPr>
          <w:p w14:paraId="10DB1016" w14:textId="77777777" w:rsidR="00755657" w:rsidRDefault="00000000">
            <w:r>
              <w:t>Vl</w:t>
            </w:r>
          </w:p>
        </w:tc>
      </w:tr>
      <w:tr w:rsidR="00755657" w14:paraId="6ECC5FC9" w14:textId="77777777">
        <w:tc>
          <w:tcPr>
            <w:tcW w:w="2079" w:type="dxa"/>
          </w:tcPr>
          <w:p w14:paraId="1B6CFEA2" w14:textId="77777777" w:rsidR="00755657" w:rsidRDefault="00000000">
            <w:r>
              <w:t>Jsme Evropané</w:t>
            </w:r>
          </w:p>
        </w:tc>
        <w:tc>
          <w:tcPr>
            <w:tcW w:w="1405" w:type="dxa"/>
          </w:tcPr>
          <w:p w14:paraId="4CC72F6D" w14:textId="77777777" w:rsidR="00755657" w:rsidRDefault="00755657"/>
        </w:tc>
        <w:tc>
          <w:tcPr>
            <w:tcW w:w="1406" w:type="dxa"/>
          </w:tcPr>
          <w:p w14:paraId="296BE52A" w14:textId="77777777" w:rsidR="00755657" w:rsidRDefault="00755657"/>
        </w:tc>
        <w:tc>
          <w:tcPr>
            <w:tcW w:w="1406" w:type="dxa"/>
          </w:tcPr>
          <w:p w14:paraId="0E607C0C" w14:textId="77777777" w:rsidR="00755657" w:rsidRDefault="00755657"/>
        </w:tc>
        <w:tc>
          <w:tcPr>
            <w:tcW w:w="1406" w:type="dxa"/>
          </w:tcPr>
          <w:p w14:paraId="0AC393E5" w14:textId="77777777" w:rsidR="00755657" w:rsidRDefault="00755657"/>
        </w:tc>
        <w:tc>
          <w:tcPr>
            <w:tcW w:w="1478" w:type="dxa"/>
          </w:tcPr>
          <w:p w14:paraId="2CBAFF07" w14:textId="77777777" w:rsidR="00755657" w:rsidRDefault="00000000">
            <w:r>
              <w:t>Vl</w:t>
            </w:r>
          </w:p>
        </w:tc>
      </w:tr>
    </w:tbl>
    <w:p w14:paraId="279B4D67" w14:textId="77777777" w:rsidR="00755657" w:rsidRDefault="00755657">
      <w:pPr>
        <w:ind w:left="180"/>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1775"/>
        <w:gridCol w:w="1775"/>
        <w:gridCol w:w="1775"/>
        <w:gridCol w:w="1776"/>
      </w:tblGrid>
      <w:tr w:rsidR="00755657" w14:paraId="2A74F115" w14:textId="77777777">
        <w:tc>
          <w:tcPr>
            <w:tcW w:w="2079" w:type="dxa"/>
            <w:vMerge w:val="restart"/>
            <w:tcBorders>
              <w:left w:val="single" w:sz="8" w:space="0" w:color="auto"/>
            </w:tcBorders>
          </w:tcPr>
          <w:p w14:paraId="20C31247" w14:textId="77777777" w:rsidR="00755657" w:rsidRDefault="00000000">
            <w:r>
              <w:t>Tematické okruhy</w:t>
            </w:r>
          </w:p>
        </w:tc>
        <w:tc>
          <w:tcPr>
            <w:tcW w:w="7101" w:type="dxa"/>
            <w:gridSpan w:val="4"/>
          </w:tcPr>
          <w:p w14:paraId="731336A3" w14:textId="77777777" w:rsidR="00755657" w:rsidRDefault="00000000">
            <w:pPr>
              <w:jc w:val="center"/>
            </w:pPr>
            <w:r>
              <w:t>2. stupeň</w:t>
            </w:r>
          </w:p>
        </w:tc>
      </w:tr>
      <w:tr w:rsidR="00755657" w14:paraId="4BD9F82B" w14:textId="77777777">
        <w:tc>
          <w:tcPr>
            <w:tcW w:w="2079" w:type="dxa"/>
            <w:vMerge/>
            <w:tcBorders>
              <w:left w:val="single" w:sz="8" w:space="0" w:color="auto"/>
            </w:tcBorders>
          </w:tcPr>
          <w:p w14:paraId="05C31275" w14:textId="77777777" w:rsidR="00755657" w:rsidRDefault="00755657"/>
        </w:tc>
        <w:tc>
          <w:tcPr>
            <w:tcW w:w="1775" w:type="dxa"/>
          </w:tcPr>
          <w:p w14:paraId="1E8F31FD" w14:textId="77777777" w:rsidR="00755657" w:rsidRDefault="00000000">
            <w:pPr>
              <w:jc w:val="center"/>
            </w:pPr>
            <w:r>
              <w:t>6. roč.</w:t>
            </w:r>
          </w:p>
        </w:tc>
        <w:tc>
          <w:tcPr>
            <w:tcW w:w="1775" w:type="dxa"/>
          </w:tcPr>
          <w:p w14:paraId="3D3A8D81" w14:textId="77777777" w:rsidR="00755657" w:rsidRDefault="00000000">
            <w:pPr>
              <w:jc w:val="center"/>
            </w:pPr>
            <w:r>
              <w:t>7. roč.</w:t>
            </w:r>
          </w:p>
        </w:tc>
        <w:tc>
          <w:tcPr>
            <w:tcW w:w="1775" w:type="dxa"/>
          </w:tcPr>
          <w:p w14:paraId="04EEB843" w14:textId="77777777" w:rsidR="00755657" w:rsidRDefault="00000000">
            <w:pPr>
              <w:jc w:val="center"/>
            </w:pPr>
            <w:r>
              <w:t>8. roč.</w:t>
            </w:r>
          </w:p>
        </w:tc>
        <w:tc>
          <w:tcPr>
            <w:tcW w:w="1776" w:type="dxa"/>
          </w:tcPr>
          <w:p w14:paraId="7246860A" w14:textId="77777777" w:rsidR="00755657" w:rsidRDefault="00000000">
            <w:pPr>
              <w:jc w:val="center"/>
            </w:pPr>
            <w:r>
              <w:t>9. roč.</w:t>
            </w:r>
          </w:p>
        </w:tc>
      </w:tr>
      <w:tr w:rsidR="00755657" w14:paraId="1E504A87" w14:textId="77777777">
        <w:tc>
          <w:tcPr>
            <w:tcW w:w="2079" w:type="dxa"/>
          </w:tcPr>
          <w:p w14:paraId="49EEA6F7" w14:textId="77777777" w:rsidR="00755657" w:rsidRDefault="00000000">
            <w:r>
              <w:t>Evropa a svět nás zajímají</w:t>
            </w:r>
          </w:p>
        </w:tc>
        <w:tc>
          <w:tcPr>
            <w:tcW w:w="1775" w:type="dxa"/>
          </w:tcPr>
          <w:p w14:paraId="7796CF1D" w14:textId="77777777" w:rsidR="00755657" w:rsidRDefault="00755657"/>
        </w:tc>
        <w:tc>
          <w:tcPr>
            <w:tcW w:w="1775" w:type="dxa"/>
          </w:tcPr>
          <w:p w14:paraId="2A4FF133" w14:textId="77777777" w:rsidR="00755657" w:rsidRDefault="00000000">
            <w:r>
              <w:t>Z</w:t>
            </w:r>
          </w:p>
        </w:tc>
        <w:tc>
          <w:tcPr>
            <w:tcW w:w="1775" w:type="dxa"/>
          </w:tcPr>
          <w:p w14:paraId="3807D50A" w14:textId="77777777" w:rsidR="00755657" w:rsidRDefault="00755657"/>
        </w:tc>
        <w:tc>
          <w:tcPr>
            <w:tcW w:w="1776" w:type="dxa"/>
          </w:tcPr>
          <w:p w14:paraId="48CDCA10" w14:textId="77777777" w:rsidR="00755657" w:rsidRDefault="00755657"/>
        </w:tc>
      </w:tr>
      <w:tr w:rsidR="00755657" w14:paraId="7A505921" w14:textId="77777777">
        <w:tc>
          <w:tcPr>
            <w:tcW w:w="2079" w:type="dxa"/>
          </w:tcPr>
          <w:p w14:paraId="5DBC53FB" w14:textId="77777777" w:rsidR="00755657" w:rsidRDefault="00000000">
            <w:r>
              <w:t>Objevujeme Evropu a svět</w:t>
            </w:r>
          </w:p>
        </w:tc>
        <w:tc>
          <w:tcPr>
            <w:tcW w:w="1775" w:type="dxa"/>
          </w:tcPr>
          <w:p w14:paraId="2A22C427" w14:textId="77777777" w:rsidR="00755657" w:rsidRDefault="00755657"/>
        </w:tc>
        <w:tc>
          <w:tcPr>
            <w:tcW w:w="1775" w:type="dxa"/>
          </w:tcPr>
          <w:p w14:paraId="5B7BB842" w14:textId="77777777" w:rsidR="00755657" w:rsidRDefault="00000000">
            <w:r>
              <w:t>Z</w:t>
            </w:r>
          </w:p>
        </w:tc>
        <w:tc>
          <w:tcPr>
            <w:tcW w:w="1775" w:type="dxa"/>
          </w:tcPr>
          <w:p w14:paraId="523EE634" w14:textId="77777777" w:rsidR="00755657" w:rsidRDefault="00755657"/>
        </w:tc>
        <w:tc>
          <w:tcPr>
            <w:tcW w:w="1776" w:type="dxa"/>
          </w:tcPr>
          <w:p w14:paraId="221604E6" w14:textId="77777777" w:rsidR="00755657" w:rsidRDefault="00755657"/>
        </w:tc>
      </w:tr>
      <w:tr w:rsidR="00755657" w14:paraId="510FD3A2" w14:textId="77777777">
        <w:tc>
          <w:tcPr>
            <w:tcW w:w="2079" w:type="dxa"/>
          </w:tcPr>
          <w:p w14:paraId="15AA4B08" w14:textId="77777777" w:rsidR="00755657" w:rsidRDefault="00000000">
            <w:r>
              <w:t>Jsme Evropané</w:t>
            </w:r>
          </w:p>
        </w:tc>
        <w:tc>
          <w:tcPr>
            <w:tcW w:w="1775" w:type="dxa"/>
          </w:tcPr>
          <w:p w14:paraId="49988EB0" w14:textId="77777777" w:rsidR="00755657" w:rsidRDefault="00755657"/>
        </w:tc>
        <w:tc>
          <w:tcPr>
            <w:tcW w:w="1775" w:type="dxa"/>
          </w:tcPr>
          <w:p w14:paraId="47C078D9" w14:textId="77777777" w:rsidR="00755657" w:rsidRDefault="00000000">
            <w:r>
              <w:t>Hv</w:t>
            </w:r>
          </w:p>
        </w:tc>
        <w:tc>
          <w:tcPr>
            <w:tcW w:w="1775" w:type="dxa"/>
          </w:tcPr>
          <w:p w14:paraId="2CE07028" w14:textId="77777777" w:rsidR="00755657" w:rsidRDefault="00000000">
            <w:r>
              <w:t>Z</w:t>
            </w:r>
          </w:p>
        </w:tc>
        <w:tc>
          <w:tcPr>
            <w:tcW w:w="1776" w:type="dxa"/>
          </w:tcPr>
          <w:p w14:paraId="42561010" w14:textId="77777777" w:rsidR="00755657" w:rsidRDefault="00755657"/>
        </w:tc>
      </w:tr>
    </w:tbl>
    <w:p w14:paraId="5F730F6D" w14:textId="77777777" w:rsidR="00755657" w:rsidRDefault="00000000">
      <w:pPr>
        <w:pStyle w:val="Nadpis3"/>
        <w:numPr>
          <w:ilvl w:val="0"/>
          <w:numId w:val="11"/>
        </w:numPr>
      </w:pPr>
      <w:bookmarkStart w:id="38" w:name="_Toc102845809"/>
      <w:bookmarkStart w:id="39" w:name="_Toc207189615"/>
      <w:r>
        <w:t>MULTIKULTURNÍ VÝCHOVA</w:t>
      </w:r>
      <w:bookmarkEnd w:id="38"/>
      <w:bookmarkEnd w:id="39"/>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1405"/>
        <w:gridCol w:w="1406"/>
        <w:gridCol w:w="1406"/>
        <w:gridCol w:w="1406"/>
        <w:gridCol w:w="1478"/>
      </w:tblGrid>
      <w:tr w:rsidR="00755657" w14:paraId="5F30D10F" w14:textId="77777777">
        <w:tc>
          <w:tcPr>
            <w:tcW w:w="2079" w:type="dxa"/>
            <w:vMerge w:val="restart"/>
            <w:tcBorders>
              <w:left w:val="single" w:sz="8" w:space="0" w:color="auto"/>
            </w:tcBorders>
          </w:tcPr>
          <w:p w14:paraId="766DD941" w14:textId="77777777" w:rsidR="00755657" w:rsidRDefault="00000000">
            <w:r>
              <w:t>Tematické okruhy</w:t>
            </w:r>
          </w:p>
        </w:tc>
        <w:tc>
          <w:tcPr>
            <w:tcW w:w="7101" w:type="dxa"/>
            <w:gridSpan w:val="5"/>
          </w:tcPr>
          <w:p w14:paraId="2DE7E7DB" w14:textId="77777777" w:rsidR="00755657" w:rsidRDefault="00000000">
            <w:pPr>
              <w:jc w:val="center"/>
            </w:pPr>
            <w:r>
              <w:t>1. stupeň</w:t>
            </w:r>
          </w:p>
        </w:tc>
      </w:tr>
      <w:tr w:rsidR="00755657" w14:paraId="306492BE" w14:textId="77777777">
        <w:tc>
          <w:tcPr>
            <w:tcW w:w="2079" w:type="dxa"/>
            <w:vMerge/>
            <w:tcBorders>
              <w:left w:val="single" w:sz="8" w:space="0" w:color="auto"/>
            </w:tcBorders>
          </w:tcPr>
          <w:p w14:paraId="3C8A41D3" w14:textId="77777777" w:rsidR="00755657" w:rsidRDefault="00755657"/>
        </w:tc>
        <w:tc>
          <w:tcPr>
            <w:tcW w:w="1405" w:type="dxa"/>
          </w:tcPr>
          <w:p w14:paraId="7EEAFF4E" w14:textId="77777777" w:rsidR="00755657" w:rsidRDefault="00000000">
            <w:pPr>
              <w:jc w:val="center"/>
            </w:pPr>
            <w:r>
              <w:t>1. roč.</w:t>
            </w:r>
          </w:p>
        </w:tc>
        <w:tc>
          <w:tcPr>
            <w:tcW w:w="1406" w:type="dxa"/>
          </w:tcPr>
          <w:p w14:paraId="143A9FC7" w14:textId="77777777" w:rsidR="00755657" w:rsidRDefault="00000000">
            <w:pPr>
              <w:jc w:val="center"/>
            </w:pPr>
            <w:r>
              <w:t>2. roč.</w:t>
            </w:r>
          </w:p>
        </w:tc>
        <w:tc>
          <w:tcPr>
            <w:tcW w:w="1406" w:type="dxa"/>
          </w:tcPr>
          <w:p w14:paraId="1BF401B8" w14:textId="77777777" w:rsidR="00755657" w:rsidRDefault="00000000">
            <w:pPr>
              <w:jc w:val="center"/>
            </w:pPr>
            <w:r>
              <w:t>3. roč.</w:t>
            </w:r>
          </w:p>
        </w:tc>
        <w:tc>
          <w:tcPr>
            <w:tcW w:w="1406" w:type="dxa"/>
          </w:tcPr>
          <w:p w14:paraId="06FD6002" w14:textId="77777777" w:rsidR="00755657" w:rsidRDefault="00000000">
            <w:pPr>
              <w:jc w:val="center"/>
            </w:pPr>
            <w:r>
              <w:t>4. roč.</w:t>
            </w:r>
          </w:p>
        </w:tc>
        <w:tc>
          <w:tcPr>
            <w:tcW w:w="1478" w:type="dxa"/>
          </w:tcPr>
          <w:p w14:paraId="4DD08008" w14:textId="77777777" w:rsidR="00755657" w:rsidRDefault="00000000">
            <w:pPr>
              <w:jc w:val="center"/>
            </w:pPr>
            <w:r>
              <w:t>5. roč.</w:t>
            </w:r>
          </w:p>
        </w:tc>
      </w:tr>
      <w:tr w:rsidR="00755657" w14:paraId="5CA3DC21" w14:textId="77777777">
        <w:tc>
          <w:tcPr>
            <w:tcW w:w="2079" w:type="dxa"/>
          </w:tcPr>
          <w:p w14:paraId="3384FEFD" w14:textId="77777777" w:rsidR="00755657" w:rsidRDefault="00000000">
            <w:r>
              <w:t>Kulturní rozdíly</w:t>
            </w:r>
          </w:p>
        </w:tc>
        <w:tc>
          <w:tcPr>
            <w:tcW w:w="1405" w:type="dxa"/>
          </w:tcPr>
          <w:p w14:paraId="287DF9B8" w14:textId="77777777" w:rsidR="00755657" w:rsidRDefault="00755657"/>
        </w:tc>
        <w:tc>
          <w:tcPr>
            <w:tcW w:w="1406" w:type="dxa"/>
          </w:tcPr>
          <w:p w14:paraId="4C332DF5" w14:textId="77777777" w:rsidR="00755657" w:rsidRDefault="00755657"/>
        </w:tc>
        <w:tc>
          <w:tcPr>
            <w:tcW w:w="1406" w:type="dxa"/>
          </w:tcPr>
          <w:p w14:paraId="686EC70D" w14:textId="77777777" w:rsidR="00755657" w:rsidRDefault="00755657"/>
        </w:tc>
        <w:tc>
          <w:tcPr>
            <w:tcW w:w="1406" w:type="dxa"/>
          </w:tcPr>
          <w:p w14:paraId="7382256B" w14:textId="77777777" w:rsidR="00755657" w:rsidRDefault="00000000">
            <w:r>
              <w:t>Vl</w:t>
            </w:r>
          </w:p>
        </w:tc>
        <w:tc>
          <w:tcPr>
            <w:tcW w:w="1478" w:type="dxa"/>
          </w:tcPr>
          <w:p w14:paraId="5F8E8493" w14:textId="77777777" w:rsidR="00755657" w:rsidRDefault="00755657"/>
        </w:tc>
      </w:tr>
      <w:tr w:rsidR="00755657" w14:paraId="3B17CFEF" w14:textId="77777777">
        <w:tc>
          <w:tcPr>
            <w:tcW w:w="2079" w:type="dxa"/>
          </w:tcPr>
          <w:p w14:paraId="13C01D74" w14:textId="77777777" w:rsidR="00755657" w:rsidRDefault="00000000">
            <w:r>
              <w:t>Lidské vztahy</w:t>
            </w:r>
          </w:p>
        </w:tc>
        <w:tc>
          <w:tcPr>
            <w:tcW w:w="1405" w:type="dxa"/>
          </w:tcPr>
          <w:p w14:paraId="7870D804" w14:textId="77777777" w:rsidR="00755657" w:rsidRDefault="00000000">
            <w:r>
              <w:t>Čj</w:t>
            </w:r>
          </w:p>
        </w:tc>
        <w:tc>
          <w:tcPr>
            <w:tcW w:w="1406" w:type="dxa"/>
          </w:tcPr>
          <w:p w14:paraId="5E1958CF" w14:textId="77777777" w:rsidR="00755657" w:rsidRDefault="00755657"/>
        </w:tc>
        <w:tc>
          <w:tcPr>
            <w:tcW w:w="1406" w:type="dxa"/>
          </w:tcPr>
          <w:p w14:paraId="5BF9CA8C" w14:textId="77777777" w:rsidR="00755657" w:rsidRDefault="00755657"/>
        </w:tc>
        <w:tc>
          <w:tcPr>
            <w:tcW w:w="1406" w:type="dxa"/>
          </w:tcPr>
          <w:p w14:paraId="58F709AE" w14:textId="77777777" w:rsidR="00755657" w:rsidRDefault="00000000">
            <w:r>
              <w:t>Čj</w:t>
            </w:r>
          </w:p>
        </w:tc>
        <w:tc>
          <w:tcPr>
            <w:tcW w:w="1478" w:type="dxa"/>
          </w:tcPr>
          <w:p w14:paraId="20564DCF" w14:textId="77777777" w:rsidR="00755657" w:rsidRDefault="00755657"/>
        </w:tc>
      </w:tr>
      <w:tr w:rsidR="00755657" w14:paraId="75A4DDF3" w14:textId="77777777">
        <w:tc>
          <w:tcPr>
            <w:tcW w:w="2079" w:type="dxa"/>
          </w:tcPr>
          <w:p w14:paraId="323292CD" w14:textId="77777777" w:rsidR="00755657" w:rsidRDefault="00000000">
            <w:r>
              <w:lastRenderedPageBreak/>
              <w:t>Etnický původ</w:t>
            </w:r>
          </w:p>
        </w:tc>
        <w:tc>
          <w:tcPr>
            <w:tcW w:w="1405" w:type="dxa"/>
          </w:tcPr>
          <w:p w14:paraId="2E2CDC17" w14:textId="77777777" w:rsidR="00755657" w:rsidRDefault="00755657"/>
        </w:tc>
        <w:tc>
          <w:tcPr>
            <w:tcW w:w="1406" w:type="dxa"/>
          </w:tcPr>
          <w:p w14:paraId="67965ADD" w14:textId="77777777" w:rsidR="00755657" w:rsidRDefault="00755657"/>
        </w:tc>
        <w:tc>
          <w:tcPr>
            <w:tcW w:w="1406" w:type="dxa"/>
          </w:tcPr>
          <w:p w14:paraId="3AEEF7FC" w14:textId="77777777" w:rsidR="00755657" w:rsidRDefault="00755657"/>
        </w:tc>
        <w:tc>
          <w:tcPr>
            <w:tcW w:w="1406" w:type="dxa"/>
          </w:tcPr>
          <w:p w14:paraId="2C02D134" w14:textId="77777777" w:rsidR="00755657" w:rsidRDefault="00755657"/>
        </w:tc>
        <w:tc>
          <w:tcPr>
            <w:tcW w:w="1478" w:type="dxa"/>
          </w:tcPr>
          <w:p w14:paraId="5C93C4BE" w14:textId="77777777" w:rsidR="00755657" w:rsidRDefault="00000000">
            <w:r>
              <w:t>Přv</w:t>
            </w:r>
          </w:p>
        </w:tc>
      </w:tr>
      <w:tr w:rsidR="00755657" w14:paraId="4664FC07" w14:textId="77777777">
        <w:tc>
          <w:tcPr>
            <w:tcW w:w="2079" w:type="dxa"/>
          </w:tcPr>
          <w:p w14:paraId="3381C553" w14:textId="77777777" w:rsidR="00755657" w:rsidRDefault="00000000">
            <w:r>
              <w:t>Multikulturalita</w:t>
            </w:r>
          </w:p>
        </w:tc>
        <w:tc>
          <w:tcPr>
            <w:tcW w:w="1405" w:type="dxa"/>
          </w:tcPr>
          <w:p w14:paraId="0226A095" w14:textId="77777777" w:rsidR="00755657" w:rsidRDefault="00755657"/>
        </w:tc>
        <w:tc>
          <w:tcPr>
            <w:tcW w:w="1406" w:type="dxa"/>
          </w:tcPr>
          <w:p w14:paraId="5B47E61F" w14:textId="77777777" w:rsidR="00755657" w:rsidRDefault="00755657"/>
        </w:tc>
        <w:tc>
          <w:tcPr>
            <w:tcW w:w="1406" w:type="dxa"/>
          </w:tcPr>
          <w:p w14:paraId="0CEF9509" w14:textId="77777777" w:rsidR="00755657" w:rsidRDefault="00755657"/>
        </w:tc>
        <w:tc>
          <w:tcPr>
            <w:tcW w:w="1406" w:type="dxa"/>
          </w:tcPr>
          <w:p w14:paraId="288672D4" w14:textId="77777777" w:rsidR="00755657" w:rsidRDefault="00755657"/>
        </w:tc>
        <w:tc>
          <w:tcPr>
            <w:tcW w:w="1478" w:type="dxa"/>
          </w:tcPr>
          <w:p w14:paraId="5EB439D9" w14:textId="77777777" w:rsidR="00755657" w:rsidRDefault="00000000">
            <w:r>
              <w:t>Aj</w:t>
            </w:r>
          </w:p>
        </w:tc>
      </w:tr>
      <w:tr w:rsidR="00755657" w14:paraId="275BB4A2" w14:textId="77777777">
        <w:tc>
          <w:tcPr>
            <w:tcW w:w="2079" w:type="dxa"/>
          </w:tcPr>
          <w:p w14:paraId="56E3C823" w14:textId="77777777" w:rsidR="00755657" w:rsidRDefault="00000000">
            <w:r>
              <w:t>Princip sociálního smíru a solidarity</w:t>
            </w:r>
          </w:p>
        </w:tc>
        <w:tc>
          <w:tcPr>
            <w:tcW w:w="1405" w:type="dxa"/>
          </w:tcPr>
          <w:p w14:paraId="29134A32" w14:textId="77777777" w:rsidR="00755657" w:rsidRDefault="00755657"/>
        </w:tc>
        <w:tc>
          <w:tcPr>
            <w:tcW w:w="1406" w:type="dxa"/>
          </w:tcPr>
          <w:p w14:paraId="0AAED7D0" w14:textId="77777777" w:rsidR="00755657" w:rsidRDefault="00755657"/>
        </w:tc>
        <w:tc>
          <w:tcPr>
            <w:tcW w:w="1406" w:type="dxa"/>
          </w:tcPr>
          <w:p w14:paraId="03BFC997" w14:textId="77777777" w:rsidR="00755657" w:rsidRDefault="00755657"/>
        </w:tc>
        <w:tc>
          <w:tcPr>
            <w:tcW w:w="1406" w:type="dxa"/>
          </w:tcPr>
          <w:p w14:paraId="251AC338" w14:textId="77777777" w:rsidR="00755657" w:rsidRDefault="00755657"/>
        </w:tc>
        <w:tc>
          <w:tcPr>
            <w:tcW w:w="1478" w:type="dxa"/>
          </w:tcPr>
          <w:p w14:paraId="131FF8F4" w14:textId="77777777" w:rsidR="00755657" w:rsidRDefault="00000000">
            <w:r>
              <w:t>Vl</w:t>
            </w:r>
          </w:p>
        </w:tc>
      </w:tr>
    </w:tbl>
    <w:p w14:paraId="65AFDF9B" w14:textId="77777777" w:rsidR="00755657" w:rsidRDefault="00755657">
      <w:pPr>
        <w:ind w:left="180"/>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1775"/>
        <w:gridCol w:w="1775"/>
        <w:gridCol w:w="1775"/>
        <w:gridCol w:w="1776"/>
      </w:tblGrid>
      <w:tr w:rsidR="00755657" w14:paraId="5C0568B5" w14:textId="77777777">
        <w:tc>
          <w:tcPr>
            <w:tcW w:w="2079" w:type="dxa"/>
            <w:vMerge w:val="restart"/>
            <w:tcBorders>
              <w:left w:val="single" w:sz="8" w:space="0" w:color="auto"/>
            </w:tcBorders>
          </w:tcPr>
          <w:p w14:paraId="679A60CC" w14:textId="77777777" w:rsidR="00755657" w:rsidRDefault="00000000">
            <w:r>
              <w:t>Tematické okruhy</w:t>
            </w:r>
          </w:p>
        </w:tc>
        <w:tc>
          <w:tcPr>
            <w:tcW w:w="7101" w:type="dxa"/>
            <w:gridSpan w:val="4"/>
          </w:tcPr>
          <w:p w14:paraId="4B5B23CF" w14:textId="77777777" w:rsidR="00755657" w:rsidRDefault="00000000">
            <w:pPr>
              <w:jc w:val="center"/>
            </w:pPr>
            <w:r>
              <w:t>2. stupeň</w:t>
            </w:r>
          </w:p>
        </w:tc>
      </w:tr>
      <w:tr w:rsidR="00755657" w14:paraId="7C4845A8" w14:textId="77777777">
        <w:tc>
          <w:tcPr>
            <w:tcW w:w="2079" w:type="dxa"/>
            <w:vMerge/>
            <w:tcBorders>
              <w:left w:val="single" w:sz="8" w:space="0" w:color="auto"/>
            </w:tcBorders>
          </w:tcPr>
          <w:p w14:paraId="3C40F855" w14:textId="77777777" w:rsidR="00755657" w:rsidRDefault="00755657"/>
        </w:tc>
        <w:tc>
          <w:tcPr>
            <w:tcW w:w="1775" w:type="dxa"/>
          </w:tcPr>
          <w:p w14:paraId="12ACD111" w14:textId="77777777" w:rsidR="00755657" w:rsidRDefault="00000000">
            <w:pPr>
              <w:jc w:val="center"/>
            </w:pPr>
            <w:r>
              <w:t>6. roč.</w:t>
            </w:r>
          </w:p>
        </w:tc>
        <w:tc>
          <w:tcPr>
            <w:tcW w:w="1775" w:type="dxa"/>
          </w:tcPr>
          <w:p w14:paraId="178E81BA" w14:textId="77777777" w:rsidR="00755657" w:rsidRDefault="00000000">
            <w:pPr>
              <w:jc w:val="center"/>
            </w:pPr>
            <w:r>
              <w:t>7. roč.</w:t>
            </w:r>
          </w:p>
        </w:tc>
        <w:tc>
          <w:tcPr>
            <w:tcW w:w="1775" w:type="dxa"/>
          </w:tcPr>
          <w:p w14:paraId="1443ED03" w14:textId="77777777" w:rsidR="00755657" w:rsidRDefault="00000000">
            <w:pPr>
              <w:jc w:val="center"/>
            </w:pPr>
            <w:r>
              <w:t>8. roč.</w:t>
            </w:r>
          </w:p>
        </w:tc>
        <w:tc>
          <w:tcPr>
            <w:tcW w:w="1776" w:type="dxa"/>
          </w:tcPr>
          <w:p w14:paraId="35DFD3FC" w14:textId="77777777" w:rsidR="00755657" w:rsidRDefault="00000000">
            <w:pPr>
              <w:jc w:val="center"/>
            </w:pPr>
            <w:r>
              <w:t>9. roč.</w:t>
            </w:r>
          </w:p>
        </w:tc>
      </w:tr>
      <w:tr w:rsidR="00755657" w14:paraId="0F0FF986" w14:textId="77777777">
        <w:tc>
          <w:tcPr>
            <w:tcW w:w="2079" w:type="dxa"/>
          </w:tcPr>
          <w:p w14:paraId="49401BB0" w14:textId="77777777" w:rsidR="00755657" w:rsidRDefault="00000000">
            <w:r>
              <w:t>Kulturní rozdíly</w:t>
            </w:r>
          </w:p>
        </w:tc>
        <w:tc>
          <w:tcPr>
            <w:tcW w:w="1775" w:type="dxa"/>
          </w:tcPr>
          <w:p w14:paraId="450A2769" w14:textId="77777777" w:rsidR="00755657" w:rsidRDefault="00755657"/>
        </w:tc>
        <w:tc>
          <w:tcPr>
            <w:tcW w:w="1775" w:type="dxa"/>
          </w:tcPr>
          <w:p w14:paraId="62DC5D79" w14:textId="77777777" w:rsidR="00755657" w:rsidRDefault="00000000">
            <w:r>
              <w:t>Hv</w:t>
            </w:r>
          </w:p>
        </w:tc>
        <w:tc>
          <w:tcPr>
            <w:tcW w:w="1775" w:type="dxa"/>
          </w:tcPr>
          <w:p w14:paraId="01312073" w14:textId="77777777" w:rsidR="00755657" w:rsidRDefault="00755657"/>
        </w:tc>
        <w:tc>
          <w:tcPr>
            <w:tcW w:w="1776" w:type="dxa"/>
          </w:tcPr>
          <w:p w14:paraId="2CEF3A17" w14:textId="77777777" w:rsidR="00755657" w:rsidRDefault="00755657"/>
        </w:tc>
      </w:tr>
      <w:tr w:rsidR="00755657" w14:paraId="1CB60FB1" w14:textId="77777777">
        <w:tc>
          <w:tcPr>
            <w:tcW w:w="2079" w:type="dxa"/>
          </w:tcPr>
          <w:p w14:paraId="1CAE2512" w14:textId="77777777" w:rsidR="00755657" w:rsidRDefault="00000000">
            <w:r>
              <w:t>Lidské vztahy</w:t>
            </w:r>
          </w:p>
        </w:tc>
        <w:tc>
          <w:tcPr>
            <w:tcW w:w="1775" w:type="dxa"/>
          </w:tcPr>
          <w:p w14:paraId="205CA755" w14:textId="77777777" w:rsidR="00755657" w:rsidRDefault="00000000">
            <w:r>
              <w:t>D</w:t>
            </w:r>
          </w:p>
        </w:tc>
        <w:tc>
          <w:tcPr>
            <w:tcW w:w="1775" w:type="dxa"/>
          </w:tcPr>
          <w:p w14:paraId="6D887938" w14:textId="77777777" w:rsidR="00755657" w:rsidRDefault="00755657"/>
        </w:tc>
        <w:tc>
          <w:tcPr>
            <w:tcW w:w="1775" w:type="dxa"/>
          </w:tcPr>
          <w:p w14:paraId="161350EB" w14:textId="77777777" w:rsidR="00755657" w:rsidRDefault="00755657"/>
        </w:tc>
        <w:tc>
          <w:tcPr>
            <w:tcW w:w="1776" w:type="dxa"/>
          </w:tcPr>
          <w:p w14:paraId="52023A53" w14:textId="77777777" w:rsidR="00755657" w:rsidRDefault="00755657"/>
        </w:tc>
      </w:tr>
      <w:tr w:rsidR="00755657" w14:paraId="14ABE874" w14:textId="77777777">
        <w:tc>
          <w:tcPr>
            <w:tcW w:w="2079" w:type="dxa"/>
          </w:tcPr>
          <w:p w14:paraId="6641D174" w14:textId="77777777" w:rsidR="00755657" w:rsidRDefault="00000000">
            <w:r>
              <w:t>Etnický původ</w:t>
            </w:r>
          </w:p>
        </w:tc>
        <w:tc>
          <w:tcPr>
            <w:tcW w:w="1775" w:type="dxa"/>
          </w:tcPr>
          <w:p w14:paraId="08C490B0" w14:textId="77777777" w:rsidR="00755657" w:rsidRDefault="00755657"/>
        </w:tc>
        <w:tc>
          <w:tcPr>
            <w:tcW w:w="1775" w:type="dxa"/>
          </w:tcPr>
          <w:p w14:paraId="066E3D74" w14:textId="77777777" w:rsidR="00755657" w:rsidRDefault="00000000">
            <w:r>
              <w:t>Z</w:t>
            </w:r>
          </w:p>
        </w:tc>
        <w:tc>
          <w:tcPr>
            <w:tcW w:w="1775" w:type="dxa"/>
          </w:tcPr>
          <w:p w14:paraId="5C92BDDE" w14:textId="77777777" w:rsidR="00755657" w:rsidRDefault="00000000">
            <w:r>
              <w:t>D</w:t>
            </w:r>
          </w:p>
        </w:tc>
        <w:tc>
          <w:tcPr>
            <w:tcW w:w="1776" w:type="dxa"/>
          </w:tcPr>
          <w:p w14:paraId="10987307" w14:textId="77777777" w:rsidR="00755657" w:rsidRDefault="00755657"/>
        </w:tc>
      </w:tr>
      <w:tr w:rsidR="00755657" w14:paraId="61D12849" w14:textId="77777777">
        <w:tc>
          <w:tcPr>
            <w:tcW w:w="2079" w:type="dxa"/>
          </w:tcPr>
          <w:p w14:paraId="5662F305" w14:textId="77777777" w:rsidR="00755657" w:rsidRDefault="00000000">
            <w:r>
              <w:t>Multikulturalita</w:t>
            </w:r>
          </w:p>
        </w:tc>
        <w:tc>
          <w:tcPr>
            <w:tcW w:w="1775" w:type="dxa"/>
          </w:tcPr>
          <w:p w14:paraId="4B6018EA" w14:textId="77777777" w:rsidR="00755657" w:rsidRDefault="00755657"/>
        </w:tc>
        <w:tc>
          <w:tcPr>
            <w:tcW w:w="1775" w:type="dxa"/>
          </w:tcPr>
          <w:p w14:paraId="5580A5FB" w14:textId="77777777" w:rsidR="00755657" w:rsidRDefault="00755657"/>
        </w:tc>
        <w:tc>
          <w:tcPr>
            <w:tcW w:w="1775" w:type="dxa"/>
          </w:tcPr>
          <w:p w14:paraId="01E2EAE0" w14:textId="77777777" w:rsidR="00755657" w:rsidRDefault="00755657"/>
        </w:tc>
        <w:tc>
          <w:tcPr>
            <w:tcW w:w="1776" w:type="dxa"/>
          </w:tcPr>
          <w:p w14:paraId="20CBF622" w14:textId="77777777" w:rsidR="00755657" w:rsidRDefault="00000000">
            <w:r>
              <w:t>Aj</w:t>
            </w:r>
          </w:p>
        </w:tc>
      </w:tr>
      <w:tr w:rsidR="00755657" w14:paraId="6CC479AF" w14:textId="77777777">
        <w:tc>
          <w:tcPr>
            <w:tcW w:w="2079" w:type="dxa"/>
          </w:tcPr>
          <w:p w14:paraId="34ED6480" w14:textId="77777777" w:rsidR="00755657" w:rsidRDefault="00000000">
            <w:r>
              <w:t>Princip sociálního smíru a solidarity</w:t>
            </w:r>
          </w:p>
        </w:tc>
        <w:tc>
          <w:tcPr>
            <w:tcW w:w="1775" w:type="dxa"/>
          </w:tcPr>
          <w:p w14:paraId="1EC36BE2" w14:textId="77777777" w:rsidR="00755657" w:rsidRDefault="00755657"/>
        </w:tc>
        <w:tc>
          <w:tcPr>
            <w:tcW w:w="1775" w:type="dxa"/>
          </w:tcPr>
          <w:p w14:paraId="563BFFE0" w14:textId="77777777" w:rsidR="00755657" w:rsidRDefault="00755657"/>
        </w:tc>
        <w:tc>
          <w:tcPr>
            <w:tcW w:w="1775" w:type="dxa"/>
          </w:tcPr>
          <w:p w14:paraId="25776B8C" w14:textId="77777777" w:rsidR="00755657" w:rsidRDefault="00000000">
            <w:r>
              <w:t>D</w:t>
            </w:r>
          </w:p>
        </w:tc>
        <w:tc>
          <w:tcPr>
            <w:tcW w:w="1776" w:type="dxa"/>
          </w:tcPr>
          <w:p w14:paraId="0D1E4F5D" w14:textId="77777777" w:rsidR="00755657" w:rsidRDefault="00755657"/>
        </w:tc>
      </w:tr>
    </w:tbl>
    <w:p w14:paraId="4FF2BB5C" w14:textId="77777777" w:rsidR="00755657" w:rsidRDefault="00755657">
      <w:pPr>
        <w:ind w:left="180"/>
      </w:pPr>
    </w:p>
    <w:p w14:paraId="45BF68EF" w14:textId="77777777" w:rsidR="00755657" w:rsidRDefault="00000000">
      <w:pPr>
        <w:pStyle w:val="Nadpis3"/>
        <w:numPr>
          <w:ilvl w:val="0"/>
          <w:numId w:val="11"/>
        </w:numPr>
      </w:pPr>
      <w:bookmarkStart w:id="40" w:name="_Toc102845810"/>
      <w:bookmarkStart w:id="41" w:name="_Toc207189616"/>
      <w:r>
        <w:t>ENVIRONMENTÁLNÍ VÝCHOVA</w:t>
      </w:r>
      <w:bookmarkEnd w:id="40"/>
      <w:bookmarkEnd w:id="41"/>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1405"/>
        <w:gridCol w:w="1406"/>
        <w:gridCol w:w="1406"/>
        <w:gridCol w:w="1406"/>
        <w:gridCol w:w="1478"/>
      </w:tblGrid>
      <w:tr w:rsidR="00755657" w14:paraId="0F6A98C0" w14:textId="77777777">
        <w:tc>
          <w:tcPr>
            <w:tcW w:w="2079" w:type="dxa"/>
            <w:vMerge w:val="restart"/>
            <w:tcBorders>
              <w:left w:val="single" w:sz="8" w:space="0" w:color="auto"/>
            </w:tcBorders>
          </w:tcPr>
          <w:p w14:paraId="3E4EDCE1" w14:textId="77777777" w:rsidR="00755657" w:rsidRDefault="00000000">
            <w:r>
              <w:t>Tematické okruhy</w:t>
            </w:r>
          </w:p>
        </w:tc>
        <w:tc>
          <w:tcPr>
            <w:tcW w:w="7101" w:type="dxa"/>
            <w:gridSpan w:val="5"/>
          </w:tcPr>
          <w:p w14:paraId="57DED327" w14:textId="77777777" w:rsidR="00755657" w:rsidRDefault="00000000">
            <w:pPr>
              <w:jc w:val="center"/>
            </w:pPr>
            <w:r>
              <w:t>1. stupeň</w:t>
            </w:r>
          </w:p>
        </w:tc>
      </w:tr>
      <w:tr w:rsidR="00755657" w14:paraId="04DD8583" w14:textId="77777777">
        <w:tc>
          <w:tcPr>
            <w:tcW w:w="2079" w:type="dxa"/>
            <w:vMerge/>
            <w:tcBorders>
              <w:left w:val="single" w:sz="8" w:space="0" w:color="auto"/>
            </w:tcBorders>
          </w:tcPr>
          <w:p w14:paraId="176BD8E9" w14:textId="77777777" w:rsidR="00755657" w:rsidRDefault="00755657"/>
        </w:tc>
        <w:tc>
          <w:tcPr>
            <w:tcW w:w="1405" w:type="dxa"/>
          </w:tcPr>
          <w:p w14:paraId="4756AAB1" w14:textId="77777777" w:rsidR="00755657" w:rsidRDefault="00000000">
            <w:pPr>
              <w:jc w:val="center"/>
            </w:pPr>
            <w:r>
              <w:t>1. roč.</w:t>
            </w:r>
          </w:p>
        </w:tc>
        <w:tc>
          <w:tcPr>
            <w:tcW w:w="1406" w:type="dxa"/>
          </w:tcPr>
          <w:p w14:paraId="6FBC6337" w14:textId="77777777" w:rsidR="00755657" w:rsidRDefault="00000000">
            <w:pPr>
              <w:jc w:val="center"/>
            </w:pPr>
            <w:r>
              <w:t>2. roč.</w:t>
            </w:r>
          </w:p>
        </w:tc>
        <w:tc>
          <w:tcPr>
            <w:tcW w:w="1406" w:type="dxa"/>
          </w:tcPr>
          <w:p w14:paraId="2A955B83" w14:textId="77777777" w:rsidR="00755657" w:rsidRDefault="00000000">
            <w:pPr>
              <w:jc w:val="center"/>
            </w:pPr>
            <w:r>
              <w:t>3. roč.</w:t>
            </w:r>
          </w:p>
        </w:tc>
        <w:tc>
          <w:tcPr>
            <w:tcW w:w="1406" w:type="dxa"/>
          </w:tcPr>
          <w:p w14:paraId="7A8057A2" w14:textId="77777777" w:rsidR="00755657" w:rsidRDefault="00000000">
            <w:pPr>
              <w:jc w:val="center"/>
            </w:pPr>
            <w:r>
              <w:t>4. roč.</w:t>
            </w:r>
          </w:p>
        </w:tc>
        <w:tc>
          <w:tcPr>
            <w:tcW w:w="1478" w:type="dxa"/>
          </w:tcPr>
          <w:p w14:paraId="309F1CB3" w14:textId="77777777" w:rsidR="00755657" w:rsidRDefault="00000000">
            <w:pPr>
              <w:jc w:val="center"/>
            </w:pPr>
            <w:r>
              <w:t>5. roč.</w:t>
            </w:r>
          </w:p>
        </w:tc>
      </w:tr>
      <w:tr w:rsidR="00755657" w14:paraId="135E0438" w14:textId="77777777">
        <w:tc>
          <w:tcPr>
            <w:tcW w:w="2079" w:type="dxa"/>
          </w:tcPr>
          <w:p w14:paraId="55E03B75" w14:textId="77777777" w:rsidR="00755657" w:rsidRDefault="00000000">
            <w:r>
              <w:t>Ekosystémy</w:t>
            </w:r>
          </w:p>
        </w:tc>
        <w:tc>
          <w:tcPr>
            <w:tcW w:w="1405" w:type="dxa"/>
          </w:tcPr>
          <w:p w14:paraId="3E53398A" w14:textId="77777777" w:rsidR="00755657" w:rsidRDefault="00755657"/>
        </w:tc>
        <w:tc>
          <w:tcPr>
            <w:tcW w:w="1406" w:type="dxa"/>
          </w:tcPr>
          <w:p w14:paraId="34DA72DC" w14:textId="77777777" w:rsidR="00755657" w:rsidRDefault="00755657"/>
        </w:tc>
        <w:tc>
          <w:tcPr>
            <w:tcW w:w="1406" w:type="dxa"/>
          </w:tcPr>
          <w:p w14:paraId="7309087B" w14:textId="77777777" w:rsidR="00755657" w:rsidRDefault="00755657"/>
        </w:tc>
        <w:tc>
          <w:tcPr>
            <w:tcW w:w="1406" w:type="dxa"/>
          </w:tcPr>
          <w:p w14:paraId="7E2369A8" w14:textId="77777777" w:rsidR="00755657" w:rsidRDefault="00000000">
            <w:r>
              <w:t>Přv</w:t>
            </w:r>
          </w:p>
        </w:tc>
        <w:tc>
          <w:tcPr>
            <w:tcW w:w="1478" w:type="dxa"/>
          </w:tcPr>
          <w:p w14:paraId="0658FA5F" w14:textId="77777777" w:rsidR="00755657" w:rsidRDefault="00755657"/>
        </w:tc>
      </w:tr>
      <w:tr w:rsidR="00755657" w14:paraId="678EF58A" w14:textId="77777777">
        <w:tc>
          <w:tcPr>
            <w:tcW w:w="2079" w:type="dxa"/>
          </w:tcPr>
          <w:p w14:paraId="1531A09C" w14:textId="77777777" w:rsidR="00755657" w:rsidRDefault="00000000">
            <w:r>
              <w:t>Základní podmínky života</w:t>
            </w:r>
          </w:p>
        </w:tc>
        <w:tc>
          <w:tcPr>
            <w:tcW w:w="1405" w:type="dxa"/>
          </w:tcPr>
          <w:p w14:paraId="581E8835" w14:textId="77777777" w:rsidR="00755657" w:rsidRDefault="00755657"/>
        </w:tc>
        <w:tc>
          <w:tcPr>
            <w:tcW w:w="1406" w:type="dxa"/>
          </w:tcPr>
          <w:p w14:paraId="5422D31E" w14:textId="77777777" w:rsidR="00755657" w:rsidRDefault="00755657"/>
        </w:tc>
        <w:tc>
          <w:tcPr>
            <w:tcW w:w="1406" w:type="dxa"/>
          </w:tcPr>
          <w:p w14:paraId="0CBB7AA2" w14:textId="77777777" w:rsidR="00755657" w:rsidRDefault="00000000">
            <w:r>
              <w:t>Prv</w:t>
            </w:r>
          </w:p>
        </w:tc>
        <w:tc>
          <w:tcPr>
            <w:tcW w:w="1406" w:type="dxa"/>
          </w:tcPr>
          <w:p w14:paraId="70886A87" w14:textId="77777777" w:rsidR="00755657" w:rsidRDefault="00755657"/>
        </w:tc>
        <w:tc>
          <w:tcPr>
            <w:tcW w:w="1478" w:type="dxa"/>
          </w:tcPr>
          <w:p w14:paraId="0ACD727B" w14:textId="77777777" w:rsidR="00755657" w:rsidRDefault="00755657"/>
        </w:tc>
      </w:tr>
      <w:tr w:rsidR="00755657" w14:paraId="234F63A4" w14:textId="77777777">
        <w:tc>
          <w:tcPr>
            <w:tcW w:w="2079" w:type="dxa"/>
          </w:tcPr>
          <w:p w14:paraId="7C4C88C1" w14:textId="77777777" w:rsidR="00755657" w:rsidRDefault="00000000">
            <w:r>
              <w:t>Lidské aktivity a problémy životního prostředí</w:t>
            </w:r>
          </w:p>
        </w:tc>
        <w:tc>
          <w:tcPr>
            <w:tcW w:w="1405" w:type="dxa"/>
          </w:tcPr>
          <w:p w14:paraId="02875A77" w14:textId="77777777" w:rsidR="00755657" w:rsidRDefault="00000000">
            <w:r>
              <w:t>Tv</w:t>
            </w:r>
          </w:p>
        </w:tc>
        <w:tc>
          <w:tcPr>
            <w:tcW w:w="1406" w:type="dxa"/>
          </w:tcPr>
          <w:p w14:paraId="4DA174B8" w14:textId="77777777" w:rsidR="00755657" w:rsidRDefault="00000000">
            <w:r>
              <w:t>Tv</w:t>
            </w:r>
          </w:p>
        </w:tc>
        <w:tc>
          <w:tcPr>
            <w:tcW w:w="1406" w:type="dxa"/>
          </w:tcPr>
          <w:p w14:paraId="5FF4CBCD" w14:textId="77777777" w:rsidR="00755657" w:rsidRDefault="00000000">
            <w:r>
              <w:t>Tv</w:t>
            </w:r>
          </w:p>
        </w:tc>
        <w:tc>
          <w:tcPr>
            <w:tcW w:w="1406" w:type="dxa"/>
          </w:tcPr>
          <w:p w14:paraId="17C0791B" w14:textId="77777777" w:rsidR="00755657" w:rsidRDefault="00755657"/>
        </w:tc>
        <w:tc>
          <w:tcPr>
            <w:tcW w:w="1478" w:type="dxa"/>
          </w:tcPr>
          <w:p w14:paraId="76A8CB56" w14:textId="77777777" w:rsidR="00755657" w:rsidRDefault="00000000">
            <w:r>
              <w:t>Přv</w:t>
            </w:r>
          </w:p>
        </w:tc>
      </w:tr>
      <w:tr w:rsidR="00755657" w14:paraId="15BC7F21" w14:textId="77777777">
        <w:tc>
          <w:tcPr>
            <w:tcW w:w="2079" w:type="dxa"/>
          </w:tcPr>
          <w:p w14:paraId="7727F16C" w14:textId="77777777" w:rsidR="00755657" w:rsidRDefault="00000000">
            <w:r>
              <w:t>Vztah člověka k prostředí</w:t>
            </w:r>
          </w:p>
        </w:tc>
        <w:tc>
          <w:tcPr>
            <w:tcW w:w="1405" w:type="dxa"/>
          </w:tcPr>
          <w:p w14:paraId="16713C5D" w14:textId="77777777" w:rsidR="00755657" w:rsidRDefault="00000000">
            <w:r>
              <w:t>Prv</w:t>
            </w:r>
          </w:p>
        </w:tc>
        <w:tc>
          <w:tcPr>
            <w:tcW w:w="1406" w:type="dxa"/>
          </w:tcPr>
          <w:p w14:paraId="7C82CF4E" w14:textId="77777777" w:rsidR="00755657" w:rsidRDefault="00000000">
            <w:r>
              <w:t>Prv</w:t>
            </w:r>
          </w:p>
        </w:tc>
        <w:tc>
          <w:tcPr>
            <w:tcW w:w="1406" w:type="dxa"/>
          </w:tcPr>
          <w:p w14:paraId="0025AB67" w14:textId="77777777" w:rsidR="00755657" w:rsidRDefault="00755657"/>
        </w:tc>
        <w:tc>
          <w:tcPr>
            <w:tcW w:w="1406" w:type="dxa"/>
          </w:tcPr>
          <w:p w14:paraId="04AF7A33" w14:textId="77777777" w:rsidR="00755657" w:rsidRDefault="00755657"/>
        </w:tc>
        <w:tc>
          <w:tcPr>
            <w:tcW w:w="1478" w:type="dxa"/>
          </w:tcPr>
          <w:p w14:paraId="1C26AF4A" w14:textId="77777777" w:rsidR="00755657" w:rsidRDefault="00755657"/>
        </w:tc>
      </w:tr>
    </w:tbl>
    <w:p w14:paraId="73730DEA" w14:textId="77777777" w:rsidR="00755657" w:rsidRDefault="00755657">
      <w:pPr>
        <w:ind w:left="180"/>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1775"/>
        <w:gridCol w:w="1775"/>
        <w:gridCol w:w="1775"/>
        <w:gridCol w:w="1776"/>
      </w:tblGrid>
      <w:tr w:rsidR="00755657" w14:paraId="37ACA91D" w14:textId="77777777">
        <w:tc>
          <w:tcPr>
            <w:tcW w:w="2079" w:type="dxa"/>
            <w:vMerge w:val="restart"/>
            <w:tcBorders>
              <w:left w:val="single" w:sz="8" w:space="0" w:color="auto"/>
            </w:tcBorders>
          </w:tcPr>
          <w:p w14:paraId="1BE0BB0E" w14:textId="77777777" w:rsidR="00755657" w:rsidRDefault="00000000">
            <w:r>
              <w:t>Tematické okruhy</w:t>
            </w:r>
          </w:p>
        </w:tc>
        <w:tc>
          <w:tcPr>
            <w:tcW w:w="7101" w:type="dxa"/>
            <w:gridSpan w:val="4"/>
          </w:tcPr>
          <w:p w14:paraId="2061B942" w14:textId="77777777" w:rsidR="00755657" w:rsidRDefault="00000000">
            <w:pPr>
              <w:jc w:val="center"/>
            </w:pPr>
            <w:r>
              <w:t>2. stupeň</w:t>
            </w:r>
          </w:p>
        </w:tc>
      </w:tr>
      <w:tr w:rsidR="00755657" w14:paraId="1C121046" w14:textId="77777777">
        <w:tc>
          <w:tcPr>
            <w:tcW w:w="2079" w:type="dxa"/>
            <w:vMerge/>
            <w:tcBorders>
              <w:left w:val="single" w:sz="8" w:space="0" w:color="auto"/>
            </w:tcBorders>
          </w:tcPr>
          <w:p w14:paraId="1D4E450B" w14:textId="77777777" w:rsidR="00755657" w:rsidRDefault="00755657"/>
        </w:tc>
        <w:tc>
          <w:tcPr>
            <w:tcW w:w="1775" w:type="dxa"/>
          </w:tcPr>
          <w:p w14:paraId="1A135349" w14:textId="77777777" w:rsidR="00755657" w:rsidRDefault="00000000">
            <w:pPr>
              <w:jc w:val="center"/>
            </w:pPr>
            <w:r>
              <w:t>6. roč.</w:t>
            </w:r>
          </w:p>
        </w:tc>
        <w:tc>
          <w:tcPr>
            <w:tcW w:w="1775" w:type="dxa"/>
          </w:tcPr>
          <w:p w14:paraId="17B8BB37" w14:textId="77777777" w:rsidR="00755657" w:rsidRDefault="00000000">
            <w:pPr>
              <w:jc w:val="center"/>
            </w:pPr>
            <w:r>
              <w:t>7. roč.</w:t>
            </w:r>
          </w:p>
        </w:tc>
        <w:tc>
          <w:tcPr>
            <w:tcW w:w="1775" w:type="dxa"/>
          </w:tcPr>
          <w:p w14:paraId="6F09CD07" w14:textId="77777777" w:rsidR="00755657" w:rsidRDefault="00000000">
            <w:pPr>
              <w:jc w:val="center"/>
            </w:pPr>
            <w:r>
              <w:t>8. roč.</w:t>
            </w:r>
          </w:p>
        </w:tc>
        <w:tc>
          <w:tcPr>
            <w:tcW w:w="1776" w:type="dxa"/>
          </w:tcPr>
          <w:p w14:paraId="5C2D6171" w14:textId="77777777" w:rsidR="00755657" w:rsidRDefault="00000000">
            <w:pPr>
              <w:jc w:val="center"/>
            </w:pPr>
            <w:r>
              <w:t>9. roč.</w:t>
            </w:r>
          </w:p>
        </w:tc>
      </w:tr>
      <w:tr w:rsidR="00755657" w14:paraId="3E107BBA" w14:textId="77777777">
        <w:tc>
          <w:tcPr>
            <w:tcW w:w="2079" w:type="dxa"/>
          </w:tcPr>
          <w:p w14:paraId="79A02F3A" w14:textId="77777777" w:rsidR="00755657" w:rsidRDefault="00000000">
            <w:r>
              <w:t>Ekosystémy</w:t>
            </w:r>
          </w:p>
        </w:tc>
        <w:tc>
          <w:tcPr>
            <w:tcW w:w="1775" w:type="dxa"/>
          </w:tcPr>
          <w:p w14:paraId="16EC1120" w14:textId="77777777" w:rsidR="00755657" w:rsidRDefault="00000000">
            <w:r>
              <w:t>Přv</w:t>
            </w:r>
          </w:p>
        </w:tc>
        <w:tc>
          <w:tcPr>
            <w:tcW w:w="1775" w:type="dxa"/>
          </w:tcPr>
          <w:p w14:paraId="50734F77" w14:textId="77777777" w:rsidR="00755657" w:rsidRDefault="00000000">
            <w:r>
              <w:t>Přv</w:t>
            </w:r>
          </w:p>
        </w:tc>
        <w:tc>
          <w:tcPr>
            <w:tcW w:w="1775" w:type="dxa"/>
          </w:tcPr>
          <w:p w14:paraId="33376310" w14:textId="77777777" w:rsidR="00755657" w:rsidRDefault="00000000">
            <w:r>
              <w:t>Přv</w:t>
            </w:r>
          </w:p>
        </w:tc>
        <w:tc>
          <w:tcPr>
            <w:tcW w:w="1776" w:type="dxa"/>
          </w:tcPr>
          <w:p w14:paraId="7217D52F" w14:textId="77777777" w:rsidR="00755657" w:rsidRDefault="00000000">
            <w:r>
              <w:t>Přv</w:t>
            </w:r>
          </w:p>
        </w:tc>
      </w:tr>
      <w:tr w:rsidR="00755657" w14:paraId="24BCDE19" w14:textId="77777777">
        <w:tc>
          <w:tcPr>
            <w:tcW w:w="2079" w:type="dxa"/>
          </w:tcPr>
          <w:p w14:paraId="7B953339" w14:textId="77777777" w:rsidR="00755657" w:rsidRDefault="00000000">
            <w:r>
              <w:t>Základní podmínky života</w:t>
            </w:r>
          </w:p>
        </w:tc>
        <w:tc>
          <w:tcPr>
            <w:tcW w:w="1775" w:type="dxa"/>
          </w:tcPr>
          <w:p w14:paraId="570AECB5" w14:textId="77777777" w:rsidR="00755657" w:rsidRDefault="00000000">
            <w:r>
              <w:t>Přv, Z</w:t>
            </w:r>
          </w:p>
        </w:tc>
        <w:tc>
          <w:tcPr>
            <w:tcW w:w="1775" w:type="dxa"/>
          </w:tcPr>
          <w:p w14:paraId="2A9C4A34" w14:textId="77777777" w:rsidR="00755657" w:rsidRDefault="00000000">
            <w:r>
              <w:t>Přv</w:t>
            </w:r>
          </w:p>
        </w:tc>
        <w:tc>
          <w:tcPr>
            <w:tcW w:w="1775" w:type="dxa"/>
          </w:tcPr>
          <w:p w14:paraId="66D6C3E0" w14:textId="77777777" w:rsidR="00755657" w:rsidRDefault="00000000">
            <w:r>
              <w:t>Ch</w:t>
            </w:r>
          </w:p>
        </w:tc>
        <w:tc>
          <w:tcPr>
            <w:tcW w:w="1776" w:type="dxa"/>
          </w:tcPr>
          <w:p w14:paraId="0DA166AE" w14:textId="77777777" w:rsidR="00755657" w:rsidRDefault="00000000">
            <w:r>
              <w:t>Ch, Přv</w:t>
            </w:r>
          </w:p>
        </w:tc>
      </w:tr>
      <w:tr w:rsidR="00755657" w14:paraId="7C5A00EC" w14:textId="77777777">
        <w:tc>
          <w:tcPr>
            <w:tcW w:w="2079" w:type="dxa"/>
          </w:tcPr>
          <w:p w14:paraId="5E2C2B41" w14:textId="77777777" w:rsidR="00755657" w:rsidRDefault="00000000">
            <w:r>
              <w:t>Lidské aktivity a problémy životního prostředí</w:t>
            </w:r>
          </w:p>
        </w:tc>
        <w:tc>
          <w:tcPr>
            <w:tcW w:w="1775" w:type="dxa"/>
          </w:tcPr>
          <w:p w14:paraId="09661D06" w14:textId="77777777" w:rsidR="00755657" w:rsidRDefault="00000000">
            <w:r>
              <w:t>Přv</w:t>
            </w:r>
          </w:p>
        </w:tc>
        <w:tc>
          <w:tcPr>
            <w:tcW w:w="1775" w:type="dxa"/>
          </w:tcPr>
          <w:p w14:paraId="3CB8A1FE" w14:textId="77777777" w:rsidR="00755657" w:rsidRDefault="00000000">
            <w:r>
              <w:t>Přv</w:t>
            </w:r>
          </w:p>
        </w:tc>
        <w:tc>
          <w:tcPr>
            <w:tcW w:w="1775" w:type="dxa"/>
          </w:tcPr>
          <w:p w14:paraId="33BB1432" w14:textId="77777777" w:rsidR="00755657" w:rsidRDefault="00000000">
            <w:r>
              <w:t>F, Ch, Přv</w:t>
            </w:r>
          </w:p>
        </w:tc>
        <w:tc>
          <w:tcPr>
            <w:tcW w:w="1776" w:type="dxa"/>
          </w:tcPr>
          <w:p w14:paraId="3AA1C0A4" w14:textId="77777777" w:rsidR="00755657" w:rsidRDefault="00000000">
            <w:r>
              <w:t>Ch, Přv</w:t>
            </w:r>
          </w:p>
        </w:tc>
      </w:tr>
      <w:tr w:rsidR="00755657" w14:paraId="43E11978" w14:textId="77777777">
        <w:tc>
          <w:tcPr>
            <w:tcW w:w="2079" w:type="dxa"/>
          </w:tcPr>
          <w:p w14:paraId="1D8B7236" w14:textId="77777777" w:rsidR="00755657" w:rsidRDefault="00000000">
            <w:r>
              <w:t>Vztah člověka k prostředí</w:t>
            </w:r>
          </w:p>
        </w:tc>
        <w:tc>
          <w:tcPr>
            <w:tcW w:w="1775" w:type="dxa"/>
          </w:tcPr>
          <w:p w14:paraId="748188FB" w14:textId="77777777" w:rsidR="00755657" w:rsidRDefault="00000000">
            <w:r>
              <w:t>Přv</w:t>
            </w:r>
          </w:p>
        </w:tc>
        <w:tc>
          <w:tcPr>
            <w:tcW w:w="1775" w:type="dxa"/>
          </w:tcPr>
          <w:p w14:paraId="1E5EABFA" w14:textId="77777777" w:rsidR="00755657" w:rsidRDefault="00000000">
            <w:r>
              <w:t>Přv</w:t>
            </w:r>
          </w:p>
        </w:tc>
        <w:tc>
          <w:tcPr>
            <w:tcW w:w="1775" w:type="dxa"/>
          </w:tcPr>
          <w:p w14:paraId="210FD2B7" w14:textId="77777777" w:rsidR="00755657" w:rsidRDefault="00000000">
            <w:r>
              <w:t>Přv</w:t>
            </w:r>
          </w:p>
        </w:tc>
        <w:tc>
          <w:tcPr>
            <w:tcW w:w="1776" w:type="dxa"/>
          </w:tcPr>
          <w:p w14:paraId="669FE98A" w14:textId="77777777" w:rsidR="00755657" w:rsidRDefault="00000000">
            <w:r>
              <w:t>F, Přv</w:t>
            </w:r>
          </w:p>
        </w:tc>
      </w:tr>
    </w:tbl>
    <w:p w14:paraId="541649C9" w14:textId="77777777" w:rsidR="00755657" w:rsidRDefault="00755657">
      <w:pPr>
        <w:ind w:left="180"/>
      </w:pPr>
    </w:p>
    <w:p w14:paraId="24CF63CD" w14:textId="77777777" w:rsidR="00755657" w:rsidRDefault="00000000">
      <w:pPr>
        <w:pStyle w:val="Nadpis3"/>
        <w:numPr>
          <w:ilvl w:val="0"/>
          <w:numId w:val="11"/>
        </w:numPr>
      </w:pPr>
      <w:bookmarkStart w:id="42" w:name="_Toc102845811"/>
      <w:bookmarkStart w:id="43" w:name="_Toc207189617"/>
      <w:r>
        <w:t>MEDIÁLNÍ VÝCHOVA</w:t>
      </w:r>
      <w:bookmarkEnd w:id="42"/>
      <w:bookmarkEnd w:id="43"/>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1405"/>
        <w:gridCol w:w="1406"/>
        <w:gridCol w:w="1406"/>
        <w:gridCol w:w="1406"/>
        <w:gridCol w:w="1478"/>
      </w:tblGrid>
      <w:tr w:rsidR="00755657" w14:paraId="7A83D099" w14:textId="77777777">
        <w:tc>
          <w:tcPr>
            <w:tcW w:w="2079" w:type="dxa"/>
            <w:vMerge w:val="restart"/>
            <w:tcBorders>
              <w:left w:val="single" w:sz="8" w:space="0" w:color="auto"/>
            </w:tcBorders>
          </w:tcPr>
          <w:p w14:paraId="535B8880" w14:textId="77777777" w:rsidR="00755657" w:rsidRDefault="00000000">
            <w:r>
              <w:t>Tematické okruhy</w:t>
            </w:r>
          </w:p>
        </w:tc>
        <w:tc>
          <w:tcPr>
            <w:tcW w:w="7101" w:type="dxa"/>
            <w:gridSpan w:val="5"/>
          </w:tcPr>
          <w:p w14:paraId="4B248F47" w14:textId="77777777" w:rsidR="00755657" w:rsidRDefault="00000000">
            <w:pPr>
              <w:jc w:val="center"/>
            </w:pPr>
            <w:r>
              <w:t>1. stupeň</w:t>
            </w:r>
          </w:p>
        </w:tc>
      </w:tr>
      <w:tr w:rsidR="00755657" w14:paraId="3068C3E9" w14:textId="77777777">
        <w:tc>
          <w:tcPr>
            <w:tcW w:w="2079" w:type="dxa"/>
            <w:vMerge/>
            <w:tcBorders>
              <w:left w:val="single" w:sz="8" w:space="0" w:color="auto"/>
            </w:tcBorders>
          </w:tcPr>
          <w:p w14:paraId="1DD16270" w14:textId="77777777" w:rsidR="00755657" w:rsidRDefault="00755657"/>
        </w:tc>
        <w:tc>
          <w:tcPr>
            <w:tcW w:w="1405" w:type="dxa"/>
          </w:tcPr>
          <w:p w14:paraId="6C9DB9C6" w14:textId="77777777" w:rsidR="00755657" w:rsidRDefault="00000000">
            <w:pPr>
              <w:jc w:val="center"/>
            </w:pPr>
            <w:r>
              <w:t>1. roč.</w:t>
            </w:r>
          </w:p>
        </w:tc>
        <w:tc>
          <w:tcPr>
            <w:tcW w:w="1406" w:type="dxa"/>
          </w:tcPr>
          <w:p w14:paraId="20ECD2F5" w14:textId="77777777" w:rsidR="00755657" w:rsidRDefault="00000000">
            <w:pPr>
              <w:jc w:val="center"/>
            </w:pPr>
            <w:r>
              <w:t>2. roč.</w:t>
            </w:r>
          </w:p>
        </w:tc>
        <w:tc>
          <w:tcPr>
            <w:tcW w:w="1406" w:type="dxa"/>
          </w:tcPr>
          <w:p w14:paraId="1CE80DF6" w14:textId="77777777" w:rsidR="00755657" w:rsidRDefault="00000000">
            <w:pPr>
              <w:jc w:val="center"/>
            </w:pPr>
            <w:r>
              <w:t>3. roč.</w:t>
            </w:r>
          </w:p>
        </w:tc>
        <w:tc>
          <w:tcPr>
            <w:tcW w:w="1406" w:type="dxa"/>
          </w:tcPr>
          <w:p w14:paraId="5C87177E" w14:textId="77777777" w:rsidR="00755657" w:rsidRDefault="00000000">
            <w:pPr>
              <w:jc w:val="center"/>
            </w:pPr>
            <w:r>
              <w:t>4. roč.</w:t>
            </w:r>
          </w:p>
        </w:tc>
        <w:tc>
          <w:tcPr>
            <w:tcW w:w="1478" w:type="dxa"/>
          </w:tcPr>
          <w:p w14:paraId="29651C1B" w14:textId="77777777" w:rsidR="00755657" w:rsidRDefault="00000000">
            <w:pPr>
              <w:jc w:val="center"/>
            </w:pPr>
            <w:r>
              <w:t>5. roč.</w:t>
            </w:r>
          </w:p>
        </w:tc>
      </w:tr>
      <w:tr w:rsidR="00755657" w14:paraId="5039049A" w14:textId="77777777">
        <w:tc>
          <w:tcPr>
            <w:tcW w:w="2079" w:type="dxa"/>
          </w:tcPr>
          <w:p w14:paraId="7A14CC3D" w14:textId="77777777" w:rsidR="00755657" w:rsidRDefault="00000000">
            <w:r>
              <w:t>Kritické čtení a vnímání mediálních sdělení</w:t>
            </w:r>
          </w:p>
        </w:tc>
        <w:tc>
          <w:tcPr>
            <w:tcW w:w="1405" w:type="dxa"/>
          </w:tcPr>
          <w:p w14:paraId="05B94943" w14:textId="77777777" w:rsidR="00755657" w:rsidRDefault="00755657"/>
        </w:tc>
        <w:tc>
          <w:tcPr>
            <w:tcW w:w="1406" w:type="dxa"/>
          </w:tcPr>
          <w:p w14:paraId="3EC38B9F" w14:textId="77777777" w:rsidR="00755657" w:rsidRDefault="00755657"/>
        </w:tc>
        <w:tc>
          <w:tcPr>
            <w:tcW w:w="1406" w:type="dxa"/>
          </w:tcPr>
          <w:p w14:paraId="106E2BD2" w14:textId="77777777" w:rsidR="00755657" w:rsidRDefault="00755657"/>
        </w:tc>
        <w:tc>
          <w:tcPr>
            <w:tcW w:w="1406" w:type="dxa"/>
          </w:tcPr>
          <w:p w14:paraId="17AC430F" w14:textId="77777777" w:rsidR="00755657" w:rsidRDefault="00755657"/>
        </w:tc>
        <w:tc>
          <w:tcPr>
            <w:tcW w:w="1478" w:type="dxa"/>
          </w:tcPr>
          <w:p w14:paraId="754FE32F" w14:textId="77777777" w:rsidR="00755657" w:rsidRDefault="00000000">
            <w:r>
              <w:t>Čj</w:t>
            </w:r>
          </w:p>
        </w:tc>
      </w:tr>
      <w:tr w:rsidR="00755657" w14:paraId="6C478ACE" w14:textId="77777777">
        <w:tc>
          <w:tcPr>
            <w:tcW w:w="2079" w:type="dxa"/>
          </w:tcPr>
          <w:p w14:paraId="0791E927" w14:textId="77777777" w:rsidR="00755657" w:rsidRDefault="00000000">
            <w:r>
              <w:t>Interpretace vztahu mediálních sdělení a reality</w:t>
            </w:r>
          </w:p>
        </w:tc>
        <w:tc>
          <w:tcPr>
            <w:tcW w:w="1405" w:type="dxa"/>
          </w:tcPr>
          <w:p w14:paraId="77B76DCF" w14:textId="77777777" w:rsidR="00755657" w:rsidRDefault="00755657"/>
        </w:tc>
        <w:tc>
          <w:tcPr>
            <w:tcW w:w="1406" w:type="dxa"/>
          </w:tcPr>
          <w:p w14:paraId="1E1C2E31" w14:textId="77777777" w:rsidR="00755657" w:rsidRDefault="00755657"/>
        </w:tc>
        <w:tc>
          <w:tcPr>
            <w:tcW w:w="1406" w:type="dxa"/>
          </w:tcPr>
          <w:p w14:paraId="245D35C5" w14:textId="77777777" w:rsidR="00755657" w:rsidRDefault="00755657"/>
        </w:tc>
        <w:tc>
          <w:tcPr>
            <w:tcW w:w="1406" w:type="dxa"/>
          </w:tcPr>
          <w:p w14:paraId="116F83CF" w14:textId="77777777" w:rsidR="00755657" w:rsidRDefault="00755657"/>
        </w:tc>
        <w:tc>
          <w:tcPr>
            <w:tcW w:w="1478" w:type="dxa"/>
          </w:tcPr>
          <w:p w14:paraId="5D3DB4AC" w14:textId="77777777" w:rsidR="00755657" w:rsidRDefault="00000000">
            <w:r>
              <w:t>Čj</w:t>
            </w:r>
          </w:p>
        </w:tc>
      </w:tr>
      <w:tr w:rsidR="00755657" w14:paraId="2A7427BB" w14:textId="77777777">
        <w:tc>
          <w:tcPr>
            <w:tcW w:w="2079" w:type="dxa"/>
          </w:tcPr>
          <w:p w14:paraId="40AB6498" w14:textId="77777777" w:rsidR="00755657" w:rsidRDefault="00000000">
            <w:r>
              <w:t xml:space="preserve">Fungování a vliv </w:t>
            </w:r>
            <w:r>
              <w:lastRenderedPageBreak/>
              <w:t>médií ve společnosti</w:t>
            </w:r>
          </w:p>
        </w:tc>
        <w:tc>
          <w:tcPr>
            <w:tcW w:w="1405" w:type="dxa"/>
          </w:tcPr>
          <w:p w14:paraId="3384E0C0" w14:textId="77777777" w:rsidR="00755657" w:rsidRDefault="00755657"/>
        </w:tc>
        <w:tc>
          <w:tcPr>
            <w:tcW w:w="1406" w:type="dxa"/>
          </w:tcPr>
          <w:p w14:paraId="7B89DBB3" w14:textId="77777777" w:rsidR="00755657" w:rsidRDefault="00755657"/>
        </w:tc>
        <w:tc>
          <w:tcPr>
            <w:tcW w:w="1406" w:type="dxa"/>
          </w:tcPr>
          <w:p w14:paraId="6623C5DF" w14:textId="77777777" w:rsidR="00755657" w:rsidRDefault="00755657"/>
        </w:tc>
        <w:tc>
          <w:tcPr>
            <w:tcW w:w="1406" w:type="dxa"/>
          </w:tcPr>
          <w:p w14:paraId="1CF4AA58" w14:textId="77777777" w:rsidR="00755657" w:rsidRDefault="00755657"/>
        </w:tc>
        <w:tc>
          <w:tcPr>
            <w:tcW w:w="1478" w:type="dxa"/>
          </w:tcPr>
          <w:p w14:paraId="670CEFDF" w14:textId="77777777" w:rsidR="00755657" w:rsidRDefault="00000000">
            <w:r>
              <w:t>Čj</w:t>
            </w:r>
          </w:p>
        </w:tc>
      </w:tr>
      <w:tr w:rsidR="00755657" w14:paraId="1D505F50" w14:textId="77777777">
        <w:tc>
          <w:tcPr>
            <w:tcW w:w="2079" w:type="dxa"/>
          </w:tcPr>
          <w:p w14:paraId="6591BDF3" w14:textId="77777777" w:rsidR="00755657" w:rsidRDefault="00000000">
            <w:r>
              <w:t>Tvorba mediálních sdělení</w:t>
            </w:r>
          </w:p>
        </w:tc>
        <w:tc>
          <w:tcPr>
            <w:tcW w:w="1405" w:type="dxa"/>
          </w:tcPr>
          <w:p w14:paraId="58F38FA3" w14:textId="77777777" w:rsidR="00755657" w:rsidRDefault="00755657"/>
        </w:tc>
        <w:tc>
          <w:tcPr>
            <w:tcW w:w="1406" w:type="dxa"/>
          </w:tcPr>
          <w:p w14:paraId="052A639D" w14:textId="77777777" w:rsidR="00755657" w:rsidRDefault="00755657"/>
        </w:tc>
        <w:tc>
          <w:tcPr>
            <w:tcW w:w="1406" w:type="dxa"/>
          </w:tcPr>
          <w:p w14:paraId="436AD374" w14:textId="77777777" w:rsidR="00755657" w:rsidRDefault="00000000">
            <w:r>
              <w:t>Čj</w:t>
            </w:r>
          </w:p>
        </w:tc>
        <w:tc>
          <w:tcPr>
            <w:tcW w:w="1406" w:type="dxa"/>
          </w:tcPr>
          <w:p w14:paraId="2E4EF908" w14:textId="77777777" w:rsidR="00755657" w:rsidRDefault="00755657"/>
        </w:tc>
        <w:tc>
          <w:tcPr>
            <w:tcW w:w="1478" w:type="dxa"/>
          </w:tcPr>
          <w:p w14:paraId="472AE775" w14:textId="77777777" w:rsidR="00755657" w:rsidRDefault="00755657"/>
        </w:tc>
      </w:tr>
      <w:tr w:rsidR="00755657" w14:paraId="21187269" w14:textId="77777777">
        <w:tc>
          <w:tcPr>
            <w:tcW w:w="2079" w:type="dxa"/>
          </w:tcPr>
          <w:p w14:paraId="102817E3" w14:textId="77777777" w:rsidR="00755657" w:rsidRDefault="00000000">
            <w:r>
              <w:t>Stavba mediálních sdělení</w:t>
            </w:r>
          </w:p>
        </w:tc>
        <w:tc>
          <w:tcPr>
            <w:tcW w:w="1405" w:type="dxa"/>
          </w:tcPr>
          <w:p w14:paraId="4D765114" w14:textId="77777777" w:rsidR="00755657" w:rsidRDefault="00755657"/>
        </w:tc>
        <w:tc>
          <w:tcPr>
            <w:tcW w:w="1406" w:type="dxa"/>
          </w:tcPr>
          <w:p w14:paraId="2862A953" w14:textId="77777777" w:rsidR="00755657" w:rsidRDefault="00000000">
            <w:r>
              <w:t>Čj</w:t>
            </w:r>
          </w:p>
        </w:tc>
        <w:tc>
          <w:tcPr>
            <w:tcW w:w="1406" w:type="dxa"/>
          </w:tcPr>
          <w:p w14:paraId="148B1B9F" w14:textId="77777777" w:rsidR="00755657" w:rsidRDefault="00755657"/>
        </w:tc>
        <w:tc>
          <w:tcPr>
            <w:tcW w:w="1406" w:type="dxa"/>
          </w:tcPr>
          <w:p w14:paraId="3AFF938B" w14:textId="77777777" w:rsidR="00755657" w:rsidRDefault="00000000">
            <w:r>
              <w:t>Čj</w:t>
            </w:r>
          </w:p>
        </w:tc>
        <w:tc>
          <w:tcPr>
            <w:tcW w:w="1478" w:type="dxa"/>
          </w:tcPr>
          <w:p w14:paraId="1EFB25A0" w14:textId="77777777" w:rsidR="00755657" w:rsidRDefault="00755657"/>
        </w:tc>
      </w:tr>
      <w:tr w:rsidR="00755657" w14:paraId="5E83A317" w14:textId="77777777">
        <w:tc>
          <w:tcPr>
            <w:tcW w:w="2079" w:type="dxa"/>
          </w:tcPr>
          <w:p w14:paraId="17A79C89" w14:textId="77777777" w:rsidR="00755657" w:rsidRDefault="00000000">
            <w:r>
              <w:t>Vnímání autora mediálních sdělení</w:t>
            </w:r>
          </w:p>
        </w:tc>
        <w:tc>
          <w:tcPr>
            <w:tcW w:w="1405" w:type="dxa"/>
          </w:tcPr>
          <w:p w14:paraId="4C8DB3E9" w14:textId="77777777" w:rsidR="00755657" w:rsidRDefault="00755657"/>
        </w:tc>
        <w:tc>
          <w:tcPr>
            <w:tcW w:w="1406" w:type="dxa"/>
          </w:tcPr>
          <w:p w14:paraId="33BB1BFF" w14:textId="77777777" w:rsidR="00755657" w:rsidRDefault="00755657"/>
        </w:tc>
        <w:tc>
          <w:tcPr>
            <w:tcW w:w="1406" w:type="dxa"/>
          </w:tcPr>
          <w:p w14:paraId="3F8A79AE" w14:textId="77777777" w:rsidR="00755657" w:rsidRDefault="00755657"/>
        </w:tc>
        <w:tc>
          <w:tcPr>
            <w:tcW w:w="1406" w:type="dxa"/>
          </w:tcPr>
          <w:p w14:paraId="7EFDC37C" w14:textId="77777777" w:rsidR="00755657" w:rsidRDefault="00755657"/>
        </w:tc>
        <w:tc>
          <w:tcPr>
            <w:tcW w:w="1478" w:type="dxa"/>
          </w:tcPr>
          <w:p w14:paraId="264B668B" w14:textId="77777777" w:rsidR="00755657" w:rsidRDefault="00000000">
            <w:r>
              <w:t>Inf</w:t>
            </w:r>
          </w:p>
        </w:tc>
      </w:tr>
      <w:tr w:rsidR="00755657" w14:paraId="48123D35" w14:textId="77777777">
        <w:tc>
          <w:tcPr>
            <w:tcW w:w="2079" w:type="dxa"/>
          </w:tcPr>
          <w:p w14:paraId="3AD6ABA5" w14:textId="77777777" w:rsidR="00755657" w:rsidRDefault="00000000">
            <w:r>
              <w:t>Práce v realizačním týmu</w:t>
            </w:r>
          </w:p>
        </w:tc>
        <w:tc>
          <w:tcPr>
            <w:tcW w:w="1405" w:type="dxa"/>
          </w:tcPr>
          <w:p w14:paraId="1D4C6E14" w14:textId="77777777" w:rsidR="00755657" w:rsidRDefault="00755657"/>
        </w:tc>
        <w:tc>
          <w:tcPr>
            <w:tcW w:w="1406" w:type="dxa"/>
          </w:tcPr>
          <w:p w14:paraId="2DA38DAD" w14:textId="77777777" w:rsidR="00755657" w:rsidRDefault="00755657"/>
        </w:tc>
        <w:tc>
          <w:tcPr>
            <w:tcW w:w="1406" w:type="dxa"/>
          </w:tcPr>
          <w:p w14:paraId="3BC3A7C7" w14:textId="77777777" w:rsidR="00755657" w:rsidRDefault="00755657"/>
        </w:tc>
        <w:tc>
          <w:tcPr>
            <w:tcW w:w="1406" w:type="dxa"/>
          </w:tcPr>
          <w:p w14:paraId="7DB024E5" w14:textId="77777777" w:rsidR="00755657" w:rsidRDefault="00755657"/>
        </w:tc>
        <w:tc>
          <w:tcPr>
            <w:tcW w:w="1478" w:type="dxa"/>
          </w:tcPr>
          <w:p w14:paraId="3CCBC5E6" w14:textId="77777777" w:rsidR="00755657" w:rsidRDefault="00000000">
            <w:r>
              <w:t>Inf</w:t>
            </w:r>
          </w:p>
        </w:tc>
      </w:tr>
    </w:tbl>
    <w:p w14:paraId="34D9E17B" w14:textId="77777777" w:rsidR="00755657" w:rsidRDefault="00755657">
      <w:pPr>
        <w:ind w:left="180"/>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1775"/>
        <w:gridCol w:w="1775"/>
        <w:gridCol w:w="1775"/>
        <w:gridCol w:w="1776"/>
      </w:tblGrid>
      <w:tr w:rsidR="00755657" w14:paraId="5333BBA7" w14:textId="77777777">
        <w:tc>
          <w:tcPr>
            <w:tcW w:w="2079" w:type="dxa"/>
            <w:vMerge w:val="restart"/>
            <w:tcBorders>
              <w:left w:val="single" w:sz="8" w:space="0" w:color="auto"/>
            </w:tcBorders>
          </w:tcPr>
          <w:p w14:paraId="42F6B54F" w14:textId="77777777" w:rsidR="00755657" w:rsidRDefault="00000000">
            <w:r>
              <w:t>Tematické okruhy</w:t>
            </w:r>
          </w:p>
        </w:tc>
        <w:tc>
          <w:tcPr>
            <w:tcW w:w="7101" w:type="dxa"/>
            <w:gridSpan w:val="4"/>
          </w:tcPr>
          <w:p w14:paraId="53F17D9A" w14:textId="77777777" w:rsidR="00755657" w:rsidRDefault="00000000">
            <w:pPr>
              <w:jc w:val="center"/>
            </w:pPr>
            <w:r>
              <w:t>2. stupeň</w:t>
            </w:r>
          </w:p>
        </w:tc>
      </w:tr>
      <w:tr w:rsidR="00755657" w14:paraId="16037C08" w14:textId="77777777">
        <w:tc>
          <w:tcPr>
            <w:tcW w:w="2079" w:type="dxa"/>
            <w:vMerge/>
            <w:tcBorders>
              <w:left w:val="single" w:sz="8" w:space="0" w:color="auto"/>
            </w:tcBorders>
          </w:tcPr>
          <w:p w14:paraId="7F39448C" w14:textId="77777777" w:rsidR="00755657" w:rsidRDefault="00755657"/>
        </w:tc>
        <w:tc>
          <w:tcPr>
            <w:tcW w:w="1775" w:type="dxa"/>
          </w:tcPr>
          <w:p w14:paraId="6421F3FE" w14:textId="77777777" w:rsidR="00755657" w:rsidRDefault="00000000">
            <w:pPr>
              <w:jc w:val="center"/>
            </w:pPr>
            <w:r>
              <w:t>6. roč.</w:t>
            </w:r>
          </w:p>
        </w:tc>
        <w:tc>
          <w:tcPr>
            <w:tcW w:w="1775" w:type="dxa"/>
          </w:tcPr>
          <w:p w14:paraId="2C9E8C54" w14:textId="77777777" w:rsidR="00755657" w:rsidRDefault="00000000">
            <w:pPr>
              <w:jc w:val="center"/>
            </w:pPr>
            <w:r>
              <w:t>7. roč.</w:t>
            </w:r>
          </w:p>
        </w:tc>
        <w:tc>
          <w:tcPr>
            <w:tcW w:w="1775" w:type="dxa"/>
          </w:tcPr>
          <w:p w14:paraId="0A2412EB" w14:textId="77777777" w:rsidR="00755657" w:rsidRDefault="00000000">
            <w:pPr>
              <w:jc w:val="center"/>
            </w:pPr>
            <w:r>
              <w:t>8. roč.</w:t>
            </w:r>
          </w:p>
        </w:tc>
        <w:tc>
          <w:tcPr>
            <w:tcW w:w="1776" w:type="dxa"/>
          </w:tcPr>
          <w:p w14:paraId="0ED9BE1F" w14:textId="77777777" w:rsidR="00755657" w:rsidRDefault="00000000">
            <w:pPr>
              <w:jc w:val="center"/>
            </w:pPr>
            <w:r>
              <w:t>9. roč.</w:t>
            </w:r>
          </w:p>
        </w:tc>
      </w:tr>
      <w:tr w:rsidR="00755657" w14:paraId="6FAE8BCA" w14:textId="77777777">
        <w:tc>
          <w:tcPr>
            <w:tcW w:w="2079" w:type="dxa"/>
          </w:tcPr>
          <w:p w14:paraId="3B58FED4" w14:textId="77777777" w:rsidR="00755657" w:rsidRDefault="00000000">
            <w:r>
              <w:t>Kritické čtení a vnímání mediálních sdělení</w:t>
            </w:r>
          </w:p>
        </w:tc>
        <w:tc>
          <w:tcPr>
            <w:tcW w:w="1775" w:type="dxa"/>
          </w:tcPr>
          <w:p w14:paraId="22D57227" w14:textId="77777777" w:rsidR="00755657" w:rsidRDefault="00755657"/>
        </w:tc>
        <w:tc>
          <w:tcPr>
            <w:tcW w:w="1775" w:type="dxa"/>
          </w:tcPr>
          <w:p w14:paraId="6924FEE7" w14:textId="77777777" w:rsidR="00755657" w:rsidRDefault="00000000">
            <w:r>
              <w:t>M</w:t>
            </w:r>
          </w:p>
        </w:tc>
        <w:tc>
          <w:tcPr>
            <w:tcW w:w="1775" w:type="dxa"/>
          </w:tcPr>
          <w:p w14:paraId="441F19F3" w14:textId="77777777" w:rsidR="00755657" w:rsidRDefault="00000000">
            <w:r>
              <w:t>M</w:t>
            </w:r>
          </w:p>
        </w:tc>
        <w:tc>
          <w:tcPr>
            <w:tcW w:w="1776" w:type="dxa"/>
          </w:tcPr>
          <w:p w14:paraId="1204639A" w14:textId="77777777" w:rsidR="00755657" w:rsidRDefault="00000000">
            <w:r>
              <w:t>Čj, M</w:t>
            </w:r>
          </w:p>
        </w:tc>
      </w:tr>
      <w:tr w:rsidR="00755657" w14:paraId="30FDF3A6" w14:textId="77777777">
        <w:tc>
          <w:tcPr>
            <w:tcW w:w="2079" w:type="dxa"/>
          </w:tcPr>
          <w:p w14:paraId="1A81CF38" w14:textId="77777777" w:rsidR="00755657" w:rsidRDefault="00000000">
            <w:r>
              <w:t>Interpretace vztahu mediálních sdělení a reality</w:t>
            </w:r>
          </w:p>
        </w:tc>
        <w:tc>
          <w:tcPr>
            <w:tcW w:w="1775" w:type="dxa"/>
          </w:tcPr>
          <w:p w14:paraId="57CCB7B1" w14:textId="77777777" w:rsidR="00755657" w:rsidRDefault="00755657"/>
        </w:tc>
        <w:tc>
          <w:tcPr>
            <w:tcW w:w="1775" w:type="dxa"/>
          </w:tcPr>
          <w:p w14:paraId="0DCC86F8" w14:textId="77777777" w:rsidR="00755657" w:rsidRDefault="00755657"/>
        </w:tc>
        <w:tc>
          <w:tcPr>
            <w:tcW w:w="1775" w:type="dxa"/>
          </w:tcPr>
          <w:p w14:paraId="5058618E" w14:textId="77777777" w:rsidR="00755657" w:rsidRDefault="00755657"/>
        </w:tc>
        <w:tc>
          <w:tcPr>
            <w:tcW w:w="1776" w:type="dxa"/>
          </w:tcPr>
          <w:p w14:paraId="26D55F42" w14:textId="77777777" w:rsidR="00755657" w:rsidRDefault="00000000">
            <w:r>
              <w:t>Čj</w:t>
            </w:r>
          </w:p>
        </w:tc>
      </w:tr>
      <w:tr w:rsidR="00755657" w14:paraId="626B0C93" w14:textId="77777777">
        <w:tc>
          <w:tcPr>
            <w:tcW w:w="2079" w:type="dxa"/>
          </w:tcPr>
          <w:p w14:paraId="602DB442" w14:textId="77777777" w:rsidR="00755657" w:rsidRDefault="00000000">
            <w:r>
              <w:t>Fungování a vliv médií ve společnosti</w:t>
            </w:r>
          </w:p>
        </w:tc>
        <w:tc>
          <w:tcPr>
            <w:tcW w:w="1775" w:type="dxa"/>
          </w:tcPr>
          <w:p w14:paraId="65D65DB3" w14:textId="77777777" w:rsidR="00755657" w:rsidRDefault="00755657"/>
        </w:tc>
        <w:tc>
          <w:tcPr>
            <w:tcW w:w="1775" w:type="dxa"/>
          </w:tcPr>
          <w:p w14:paraId="4B630AF2" w14:textId="77777777" w:rsidR="00755657" w:rsidRDefault="00755657"/>
        </w:tc>
        <w:tc>
          <w:tcPr>
            <w:tcW w:w="1775" w:type="dxa"/>
          </w:tcPr>
          <w:p w14:paraId="495B77C5" w14:textId="77777777" w:rsidR="00755657" w:rsidRDefault="00755657"/>
        </w:tc>
        <w:tc>
          <w:tcPr>
            <w:tcW w:w="1776" w:type="dxa"/>
          </w:tcPr>
          <w:p w14:paraId="73C3FF5F" w14:textId="77777777" w:rsidR="00755657" w:rsidRDefault="00000000">
            <w:r>
              <w:t>Čj</w:t>
            </w:r>
          </w:p>
        </w:tc>
      </w:tr>
      <w:tr w:rsidR="00755657" w14:paraId="66FFF497" w14:textId="77777777">
        <w:tc>
          <w:tcPr>
            <w:tcW w:w="2079" w:type="dxa"/>
          </w:tcPr>
          <w:p w14:paraId="4E1942B3" w14:textId="77777777" w:rsidR="00755657" w:rsidRDefault="00000000">
            <w:r>
              <w:t>Tvorba mediálních sdělení</w:t>
            </w:r>
          </w:p>
        </w:tc>
        <w:tc>
          <w:tcPr>
            <w:tcW w:w="1775" w:type="dxa"/>
          </w:tcPr>
          <w:p w14:paraId="406A1CE5" w14:textId="77777777" w:rsidR="00755657" w:rsidRDefault="00755657"/>
        </w:tc>
        <w:tc>
          <w:tcPr>
            <w:tcW w:w="1775" w:type="dxa"/>
          </w:tcPr>
          <w:p w14:paraId="1AF6877E" w14:textId="77777777" w:rsidR="00755657" w:rsidRDefault="00755657"/>
        </w:tc>
        <w:tc>
          <w:tcPr>
            <w:tcW w:w="1775" w:type="dxa"/>
          </w:tcPr>
          <w:p w14:paraId="5140FC5E" w14:textId="77777777" w:rsidR="00755657" w:rsidRDefault="00755657"/>
        </w:tc>
        <w:tc>
          <w:tcPr>
            <w:tcW w:w="1776" w:type="dxa"/>
          </w:tcPr>
          <w:p w14:paraId="4B0912C2" w14:textId="77777777" w:rsidR="00755657" w:rsidRDefault="00000000">
            <w:r>
              <w:t>Čj</w:t>
            </w:r>
          </w:p>
        </w:tc>
      </w:tr>
      <w:tr w:rsidR="00755657" w14:paraId="0146E118" w14:textId="77777777">
        <w:tc>
          <w:tcPr>
            <w:tcW w:w="2079" w:type="dxa"/>
          </w:tcPr>
          <w:p w14:paraId="2DD49803" w14:textId="77777777" w:rsidR="00755657" w:rsidRDefault="00000000">
            <w:r>
              <w:t>Stavba mediálních sdělení</w:t>
            </w:r>
          </w:p>
        </w:tc>
        <w:tc>
          <w:tcPr>
            <w:tcW w:w="1775" w:type="dxa"/>
          </w:tcPr>
          <w:p w14:paraId="6424162D" w14:textId="77777777" w:rsidR="00755657" w:rsidRDefault="00755657"/>
        </w:tc>
        <w:tc>
          <w:tcPr>
            <w:tcW w:w="1775" w:type="dxa"/>
          </w:tcPr>
          <w:p w14:paraId="13B11486" w14:textId="77777777" w:rsidR="00755657" w:rsidRDefault="00755657"/>
        </w:tc>
        <w:tc>
          <w:tcPr>
            <w:tcW w:w="1775" w:type="dxa"/>
          </w:tcPr>
          <w:p w14:paraId="148D66D2" w14:textId="77777777" w:rsidR="00755657" w:rsidRDefault="00755657"/>
        </w:tc>
        <w:tc>
          <w:tcPr>
            <w:tcW w:w="1776" w:type="dxa"/>
          </w:tcPr>
          <w:p w14:paraId="61FD6970" w14:textId="77777777" w:rsidR="00755657" w:rsidRDefault="00000000">
            <w:r>
              <w:t>Čj, Hv</w:t>
            </w:r>
          </w:p>
        </w:tc>
      </w:tr>
      <w:tr w:rsidR="00755657" w14:paraId="12B4E708" w14:textId="77777777">
        <w:tc>
          <w:tcPr>
            <w:tcW w:w="2079" w:type="dxa"/>
          </w:tcPr>
          <w:p w14:paraId="65186DA4" w14:textId="77777777" w:rsidR="00755657" w:rsidRDefault="00000000">
            <w:r>
              <w:t>Vnímání autora mediálních sdělení</w:t>
            </w:r>
          </w:p>
        </w:tc>
        <w:tc>
          <w:tcPr>
            <w:tcW w:w="1775" w:type="dxa"/>
          </w:tcPr>
          <w:p w14:paraId="19D2369A" w14:textId="77777777" w:rsidR="00755657" w:rsidRDefault="00000000">
            <w:r>
              <w:t>Inf</w:t>
            </w:r>
          </w:p>
        </w:tc>
        <w:tc>
          <w:tcPr>
            <w:tcW w:w="1775" w:type="dxa"/>
          </w:tcPr>
          <w:p w14:paraId="75548A05" w14:textId="77777777" w:rsidR="00755657" w:rsidRDefault="00000000">
            <w:r>
              <w:t>Inf</w:t>
            </w:r>
          </w:p>
        </w:tc>
        <w:tc>
          <w:tcPr>
            <w:tcW w:w="1775" w:type="dxa"/>
          </w:tcPr>
          <w:p w14:paraId="13254D87" w14:textId="77777777" w:rsidR="00755657" w:rsidRDefault="00755657"/>
        </w:tc>
        <w:tc>
          <w:tcPr>
            <w:tcW w:w="1776" w:type="dxa"/>
          </w:tcPr>
          <w:p w14:paraId="153EFB04" w14:textId="77777777" w:rsidR="00755657" w:rsidRDefault="00000000">
            <w:r>
              <w:t>Inf</w:t>
            </w:r>
          </w:p>
        </w:tc>
      </w:tr>
      <w:tr w:rsidR="00755657" w14:paraId="79B957B3" w14:textId="77777777">
        <w:tc>
          <w:tcPr>
            <w:tcW w:w="2079" w:type="dxa"/>
          </w:tcPr>
          <w:p w14:paraId="74A4D020" w14:textId="77777777" w:rsidR="00755657" w:rsidRDefault="00000000">
            <w:r>
              <w:t>Práce v realizačním týmu</w:t>
            </w:r>
          </w:p>
        </w:tc>
        <w:tc>
          <w:tcPr>
            <w:tcW w:w="1775" w:type="dxa"/>
          </w:tcPr>
          <w:p w14:paraId="1898E5EC" w14:textId="77777777" w:rsidR="00755657" w:rsidRDefault="00000000">
            <w:r>
              <w:t>Inf</w:t>
            </w:r>
          </w:p>
        </w:tc>
        <w:tc>
          <w:tcPr>
            <w:tcW w:w="1775" w:type="dxa"/>
          </w:tcPr>
          <w:p w14:paraId="463D4D37" w14:textId="77777777" w:rsidR="00755657" w:rsidRDefault="00000000">
            <w:r>
              <w:t>Inf</w:t>
            </w:r>
          </w:p>
        </w:tc>
        <w:tc>
          <w:tcPr>
            <w:tcW w:w="1775" w:type="dxa"/>
          </w:tcPr>
          <w:p w14:paraId="4CC04247" w14:textId="77777777" w:rsidR="00755657" w:rsidRDefault="00755657"/>
        </w:tc>
        <w:tc>
          <w:tcPr>
            <w:tcW w:w="1776" w:type="dxa"/>
          </w:tcPr>
          <w:p w14:paraId="56E705B2" w14:textId="77777777" w:rsidR="00755657" w:rsidRDefault="00000000">
            <w:r>
              <w:t>Inf</w:t>
            </w:r>
          </w:p>
        </w:tc>
      </w:tr>
    </w:tbl>
    <w:p w14:paraId="3D31DE7F" w14:textId="77777777" w:rsidR="00755657" w:rsidRDefault="00755657">
      <w:pPr>
        <w:sectPr w:rsidR="00755657">
          <w:footerReference w:type="even" r:id="rId9"/>
          <w:footerReference w:type="default" r:id="rId10"/>
          <w:footerReference w:type="first" r:id="rId11"/>
          <w:pgSz w:w="11906" w:h="16838"/>
          <w:pgMar w:top="1417" w:right="1417" w:bottom="1417" w:left="1417" w:header="708" w:footer="708" w:gutter="0"/>
          <w:cols w:space="708"/>
          <w:titlePg/>
          <w:docGrid w:linePitch="360"/>
        </w:sectPr>
      </w:pPr>
    </w:p>
    <w:p w14:paraId="151E7D18" w14:textId="77777777" w:rsidR="00755657" w:rsidRDefault="00000000">
      <w:pPr>
        <w:pStyle w:val="Nadpis2"/>
      </w:pPr>
      <w:bookmarkStart w:id="44" w:name="_Toc102845812"/>
      <w:bookmarkStart w:id="45" w:name="_Toc207189618"/>
      <w:r>
        <w:lastRenderedPageBreak/>
        <w:t>Realizace tematických okruhů PT formou projektu 1. + 2. st</w:t>
      </w:r>
      <w:bookmarkEnd w:id="44"/>
      <w:r>
        <w:t>upeň</w:t>
      </w:r>
      <w:bookmarkEnd w:id="45"/>
    </w:p>
    <w:p w14:paraId="0F06989B" w14:textId="77777777" w:rsidR="00755657" w:rsidRDefault="00755657"/>
    <w:p w14:paraId="4B97F071" w14:textId="77777777" w:rsidR="00755657" w:rsidRDefault="00000000">
      <w:r>
        <w:t>Průřezová témata: Osobnostní a sociální výchova; Výchova demokratického občana; Výchova k myšlení v evropských a globálních souvislostech; Multikulturní výchova; Environmentální výchova; Digitální gramotnost</w:t>
      </w:r>
    </w:p>
    <w:p w14:paraId="1A59FE53" w14:textId="77777777" w:rsidR="00755657" w:rsidRDefault="00755657"/>
    <w:p w14:paraId="0C19337A" w14:textId="77777777" w:rsidR="00755657" w:rsidRDefault="00000000">
      <w:pPr>
        <w:jc w:val="center"/>
        <w:rPr>
          <w:b/>
          <w:bCs/>
          <w:sz w:val="40"/>
          <w:szCs w:val="40"/>
        </w:rPr>
      </w:pPr>
      <w:r>
        <w:rPr>
          <w:b/>
          <w:bCs/>
          <w:sz w:val="40"/>
          <w:szCs w:val="40"/>
        </w:rPr>
        <w:t>Projektové dny</w:t>
      </w:r>
    </w:p>
    <w:p w14:paraId="4F454FCC" w14:textId="77777777" w:rsidR="00755657" w:rsidRDefault="00755657">
      <w:pPr>
        <w:jc w:val="center"/>
        <w:rPr>
          <w:b/>
          <w:bCs/>
          <w:sz w:val="40"/>
          <w:szCs w:val="40"/>
        </w:rPr>
      </w:pPr>
    </w:p>
    <w:p w14:paraId="4864CD56" w14:textId="77777777" w:rsidR="00755657" w:rsidRDefault="00000000">
      <w:pPr>
        <w:pStyle w:val="Odstavecseseznamem"/>
        <w:numPr>
          <w:ilvl w:val="0"/>
          <w:numId w:val="12"/>
        </w:numPr>
        <w:jc w:val="center"/>
        <w:rPr>
          <w:sz w:val="30"/>
          <w:szCs w:val="30"/>
        </w:rPr>
      </w:pPr>
      <w:r>
        <w:rPr>
          <w:sz w:val="30"/>
          <w:szCs w:val="30"/>
        </w:rPr>
        <w:t>stupeň</w:t>
      </w:r>
    </w:p>
    <w:tbl>
      <w:tblPr>
        <w:tblStyle w:val="Mkatabulky"/>
        <w:tblW w:w="0" w:type="auto"/>
        <w:tblLook w:val="04A0" w:firstRow="1" w:lastRow="0" w:firstColumn="1" w:lastColumn="0" w:noHBand="0" w:noVBand="1"/>
      </w:tblPr>
      <w:tblGrid>
        <w:gridCol w:w="2308"/>
        <w:gridCol w:w="2382"/>
        <w:gridCol w:w="2382"/>
        <w:gridCol w:w="2382"/>
        <w:gridCol w:w="2382"/>
        <w:gridCol w:w="2382"/>
      </w:tblGrid>
      <w:tr w:rsidR="00755657" w14:paraId="402327A9" w14:textId="77777777">
        <w:tc>
          <w:tcPr>
            <w:tcW w:w="2563" w:type="dxa"/>
          </w:tcPr>
          <w:p w14:paraId="690185FC" w14:textId="77777777" w:rsidR="00755657" w:rsidRDefault="00755657"/>
        </w:tc>
        <w:tc>
          <w:tcPr>
            <w:tcW w:w="2565" w:type="dxa"/>
          </w:tcPr>
          <w:p w14:paraId="7A7DF68D" w14:textId="77777777" w:rsidR="00755657" w:rsidRDefault="00000000">
            <w:pPr>
              <w:pStyle w:val="Odstavecseseznamem"/>
              <w:numPr>
                <w:ilvl w:val="0"/>
                <w:numId w:val="13"/>
              </w:numPr>
            </w:pPr>
            <w:r>
              <w:t>ročník</w:t>
            </w:r>
          </w:p>
        </w:tc>
        <w:tc>
          <w:tcPr>
            <w:tcW w:w="2565" w:type="dxa"/>
          </w:tcPr>
          <w:p w14:paraId="4D686F8A" w14:textId="77777777" w:rsidR="00755657" w:rsidRDefault="00000000">
            <w:pPr>
              <w:pStyle w:val="Odstavecseseznamem"/>
              <w:numPr>
                <w:ilvl w:val="0"/>
                <w:numId w:val="13"/>
              </w:numPr>
            </w:pPr>
            <w:r>
              <w:t>ročník</w:t>
            </w:r>
          </w:p>
        </w:tc>
        <w:tc>
          <w:tcPr>
            <w:tcW w:w="2565" w:type="dxa"/>
          </w:tcPr>
          <w:p w14:paraId="3A8BE5C3" w14:textId="77777777" w:rsidR="00755657" w:rsidRDefault="00000000">
            <w:pPr>
              <w:pStyle w:val="Odstavecseseznamem"/>
              <w:numPr>
                <w:ilvl w:val="0"/>
                <w:numId w:val="13"/>
              </w:numPr>
            </w:pPr>
            <w:r>
              <w:t>ročník</w:t>
            </w:r>
          </w:p>
        </w:tc>
        <w:tc>
          <w:tcPr>
            <w:tcW w:w="2565" w:type="dxa"/>
          </w:tcPr>
          <w:p w14:paraId="23FA4182" w14:textId="77777777" w:rsidR="00755657" w:rsidRDefault="00000000">
            <w:pPr>
              <w:pStyle w:val="Odstavecseseznamem"/>
              <w:numPr>
                <w:ilvl w:val="0"/>
                <w:numId w:val="13"/>
              </w:numPr>
            </w:pPr>
            <w:r>
              <w:t>ročník</w:t>
            </w:r>
          </w:p>
        </w:tc>
        <w:tc>
          <w:tcPr>
            <w:tcW w:w="2565" w:type="dxa"/>
          </w:tcPr>
          <w:p w14:paraId="52AFDFA2" w14:textId="77777777" w:rsidR="00755657" w:rsidRDefault="00000000">
            <w:pPr>
              <w:pStyle w:val="Odstavecseseznamem"/>
              <w:numPr>
                <w:ilvl w:val="0"/>
                <w:numId w:val="13"/>
              </w:numPr>
            </w:pPr>
            <w:r>
              <w:t>ročník</w:t>
            </w:r>
          </w:p>
        </w:tc>
      </w:tr>
      <w:tr w:rsidR="00755657" w14:paraId="309486DA" w14:textId="77777777">
        <w:tc>
          <w:tcPr>
            <w:tcW w:w="2563" w:type="dxa"/>
          </w:tcPr>
          <w:p w14:paraId="197BDDA1" w14:textId="77777777" w:rsidR="00755657" w:rsidRDefault="00000000">
            <w:pPr>
              <w:rPr>
                <w:b/>
                <w:bCs/>
              </w:rPr>
            </w:pPr>
            <w:r>
              <w:rPr>
                <w:b/>
                <w:bCs/>
              </w:rPr>
              <w:t>Já Evropan + životní prostředí</w:t>
            </w:r>
          </w:p>
          <w:p w14:paraId="1FB5681F" w14:textId="77777777" w:rsidR="00755657" w:rsidRDefault="00755657"/>
        </w:tc>
        <w:tc>
          <w:tcPr>
            <w:tcW w:w="2565" w:type="dxa"/>
          </w:tcPr>
          <w:p w14:paraId="0D682C0E" w14:textId="77777777" w:rsidR="00755657" w:rsidRDefault="00000000">
            <w:r>
              <w:t>Naše obec</w:t>
            </w:r>
          </w:p>
        </w:tc>
        <w:tc>
          <w:tcPr>
            <w:tcW w:w="2565" w:type="dxa"/>
          </w:tcPr>
          <w:p w14:paraId="706ED0CD" w14:textId="77777777" w:rsidR="00755657" w:rsidRDefault="00000000">
            <w:r>
              <w:t>Okres Kolín</w:t>
            </w:r>
          </w:p>
        </w:tc>
        <w:tc>
          <w:tcPr>
            <w:tcW w:w="2565" w:type="dxa"/>
          </w:tcPr>
          <w:p w14:paraId="664D3FC2" w14:textId="77777777" w:rsidR="00755657" w:rsidRDefault="00000000">
            <w:r>
              <w:t>Praha</w:t>
            </w:r>
          </w:p>
        </w:tc>
        <w:tc>
          <w:tcPr>
            <w:tcW w:w="2565" w:type="dxa"/>
          </w:tcPr>
          <w:p w14:paraId="3C93D5E9" w14:textId="77777777" w:rsidR="00755657" w:rsidRDefault="00000000">
            <w:r>
              <w:t>Středočeský kraj</w:t>
            </w:r>
          </w:p>
        </w:tc>
        <w:tc>
          <w:tcPr>
            <w:tcW w:w="2565" w:type="dxa"/>
          </w:tcPr>
          <w:p w14:paraId="0E821CB8" w14:textId="77777777" w:rsidR="00755657" w:rsidRDefault="00000000">
            <w:r>
              <w:t>Česká republika</w:t>
            </w:r>
          </w:p>
        </w:tc>
      </w:tr>
      <w:tr w:rsidR="00755657" w14:paraId="4DC49178" w14:textId="77777777">
        <w:tc>
          <w:tcPr>
            <w:tcW w:w="2563" w:type="dxa"/>
          </w:tcPr>
          <w:p w14:paraId="4D062206" w14:textId="77777777" w:rsidR="00755657" w:rsidRDefault="00000000">
            <w:pPr>
              <w:rPr>
                <w:b/>
                <w:bCs/>
              </w:rPr>
            </w:pPr>
            <w:r>
              <w:rPr>
                <w:b/>
                <w:bCs/>
              </w:rPr>
              <w:t>Ochrana člověka za mimořádných okolností</w:t>
            </w:r>
          </w:p>
        </w:tc>
        <w:tc>
          <w:tcPr>
            <w:tcW w:w="2565" w:type="dxa"/>
          </w:tcPr>
          <w:p w14:paraId="341D8589" w14:textId="77777777" w:rsidR="00755657" w:rsidRDefault="00000000">
            <w:pPr>
              <w:spacing w:before="240" w:after="240"/>
            </w:pPr>
            <w:r>
              <w:t>- Rozpoznání nebezpečí (zvuk sirény) </w:t>
            </w:r>
          </w:p>
          <w:p w14:paraId="6B98A199" w14:textId="77777777" w:rsidR="00755657" w:rsidRDefault="00000000">
            <w:pPr>
              <w:spacing w:before="240" w:after="240"/>
            </w:pPr>
            <w:r>
              <w:t>- Tísňové linky </w:t>
            </w:r>
          </w:p>
          <w:p w14:paraId="597C59B3" w14:textId="77777777" w:rsidR="00755657" w:rsidRDefault="00000000">
            <w:pPr>
              <w:spacing w:before="240" w:after="240"/>
            </w:pPr>
            <w:r>
              <w:t>- Jak volat na tísňovou linku (znát svoji adresu) </w:t>
            </w:r>
          </w:p>
          <w:p w14:paraId="128A1041" w14:textId="77777777" w:rsidR="00755657" w:rsidRDefault="00000000">
            <w:pPr>
              <w:spacing w:before="240" w:after="240"/>
            </w:pPr>
            <w:r>
              <w:t>- Základní ošetření (odřeniny, puchýře) </w:t>
            </w:r>
          </w:p>
          <w:p w14:paraId="7F542F4B" w14:textId="77777777" w:rsidR="00755657" w:rsidRDefault="00000000">
            <w:pPr>
              <w:spacing w:before="240" w:after="240"/>
            </w:pPr>
            <w:r>
              <w:t>- Bouřka </w:t>
            </w:r>
          </w:p>
        </w:tc>
        <w:tc>
          <w:tcPr>
            <w:tcW w:w="2565" w:type="dxa"/>
          </w:tcPr>
          <w:p w14:paraId="665AAEBD" w14:textId="77777777" w:rsidR="00755657" w:rsidRDefault="00000000">
            <w:pPr>
              <w:spacing w:before="240" w:after="240"/>
            </w:pPr>
            <w:r>
              <w:t>- Co dělat při ohrožení (obecné zásady) </w:t>
            </w:r>
          </w:p>
          <w:p w14:paraId="3FEE7468" w14:textId="77777777" w:rsidR="00755657" w:rsidRDefault="00000000">
            <w:pPr>
              <w:spacing w:before="240" w:after="240"/>
            </w:pPr>
            <w:r>
              <w:t>- Evakuace (evakuační zavazadlo), povodeň, požár </w:t>
            </w:r>
          </w:p>
          <w:p w14:paraId="39F49B43" w14:textId="77777777" w:rsidR="00755657" w:rsidRDefault="00000000">
            <w:pPr>
              <w:spacing w:before="240" w:after="240"/>
            </w:pPr>
            <w:r>
              <w:t>- Prostředky improvizované ochrany </w:t>
            </w:r>
          </w:p>
          <w:p w14:paraId="5BA75EC2" w14:textId="77777777" w:rsidR="00755657" w:rsidRDefault="00000000">
            <w:r>
              <w:t>- První pomoc (úpal, úžeh, omrzliny), obvazování raněného </w:t>
            </w:r>
          </w:p>
        </w:tc>
        <w:tc>
          <w:tcPr>
            <w:tcW w:w="2565" w:type="dxa"/>
          </w:tcPr>
          <w:p w14:paraId="19C3B065" w14:textId="77777777" w:rsidR="00755657" w:rsidRDefault="00000000">
            <w:pPr>
              <w:spacing w:before="240" w:after="240"/>
            </w:pPr>
            <w:r>
              <w:t>- Nácvik jednání a chování při ohrožení </w:t>
            </w:r>
          </w:p>
          <w:p w14:paraId="0352D861" w14:textId="77777777" w:rsidR="00755657" w:rsidRDefault="00000000">
            <w:pPr>
              <w:spacing w:before="240" w:after="240"/>
            </w:pPr>
            <w:r>
              <w:t>- Nález podezřelého zavazadla, injekční stříkačky (nácvik řešení situace) </w:t>
            </w:r>
          </w:p>
          <w:p w14:paraId="1C43B1DF" w14:textId="77777777" w:rsidR="00755657" w:rsidRDefault="00000000">
            <w:pPr>
              <w:spacing w:before="240" w:after="240"/>
            </w:pPr>
            <w:r>
              <w:t>- Stabilizovaná poloha, umělé dýchání, zlomeniny </w:t>
            </w:r>
          </w:p>
          <w:p w14:paraId="3EEB24E6" w14:textId="77777777" w:rsidR="00755657" w:rsidRDefault="00000000">
            <w:pPr>
              <w:spacing w:before="240" w:after="240"/>
            </w:pPr>
            <w:r>
              <w:t>- Vichřice, únik nebezpečných látek </w:t>
            </w:r>
          </w:p>
        </w:tc>
        <w:tc>
          <w:tcPr>
            <w:tcW w:w="2565" w:type="dxa"/>
          </w:tcPr>
          <w:p w14:paraId="1FD58F1F" w14:textId="77777777" w:rsidR="00755657" w:rsidRDefault="00000000">
            <w:pPr>
              <w:spacing w:before="240" w:after="240"/>
            </w:pPr>
            <w:r>
              <w:t>- Bezpečnost na silnici </w:t>
            </w:r>
          </w:p>
          <w:p w14:paraId="5EE04D4F" w14:textId="77777777" w:rsidR="00755657" w:rsidRDefault="00000000">
            <w:pPr>
              <w:spacing w:before="240" w:after="240"/>
            </w:pPr>
            <w:r>
              <w:t>- Jízda na kole </w:t>
            </w:r>
          </w:p>
          <w:p w14:paraId="5E02C09D" w14:textId="77777777" w:rsidR="00755657" w:rsidRDefault="00000000">
            <w:pPr>
              <w:spacing w:before="240" w:after="240"/>
            </w:pPr>
            <w:r>
              <w:t>- Bezpečnost při zimních sportech </w:t>
            </w:r>
          </w:p>
          <w:p w14:paraId="2AA43CF9" w14:textId="77777777" w:rsidR="00755657" w:rsidRDefault="00000000">
            <w:pPr>
              <w:spacing w:before="240" w:after="240"/>
            </w:pPr>
            <w:r>
              <w:t>- Krvácení </w:t>
            </w:r>
          </w:p>
          <w:p w14:paraId="79C3F28C" w14:textId="77777777" w:rsidR="00755657" w:rsidRDefault="00000000">
            <w:pPr>
              <w:spacing w:before="240" w:after="240"/>
            </w:pPr>
            <w:r>
              <w:t>- Nepřímá masáž srdce, umělé dýchání </w:t>
            </w:r>
          </w:p>
          <w:p w14:paraId="5DF35F06" w14:textId="77777777" w:rsidR="00755657" w:rsidRDefault="00000000">
            <w:pPr>
              <w:spacing w:before="240" w:after="240"/>
            </w:pPr>
            <w:r>
              <w:t>- Šok a pravidlo 5T </w:t>
            </w:r>
          </w:p>
        </w:tc>
        <w:tc>
          <w:tcPr>
            <w:tcW w:w="2565" w:type="dxa"/>
          </w:tcPr>
          <w:p w14:paraId="2AD1C35A" w14:textId="77777777" w:rsidR="00755657" w:rsidRDefault="00000000">
            <w:pPr>
              <w:spacing w:before="240" w:after="240"/>
            </w:pPr>
            <w:r>
              <w:t>- Poranění páteře </w:t>
            </w:r>
          </w:p>
          <w:p w14:paraId="4C400FF0" w14:textId="77777777" w:rsidR="00755657" w:rsidRDefault="00000000">
            <w:pPr>
              <w:spacing w:before="240" w:after="240"/>
            </w:pPr>
            <w:r>
              <w:t>- Úraz elektrickým proudem </w:t>
            </w:r>
          </w:p>
          <w:p w14:paraId="50B05107" w14:textId="77777777" w:rsidR="00755657" w:rsidRDefault="00000000">
            <w:pPr>
              <w:spacing w:before="240" w:after="240"/>
            </w:pPr>
            <w:r>
              <w:t>- První pomoc-praktický nácvik </w:t>
            </w:r>
          </w:p>
          <w:p w14:paraId="17214BD1" w14:textId="77777777" w:rsidR="00755657" w:rsidRDefault="00000000">
            <w:pPr>
              <w:spacing w:before="240" w:after="240"/>
            </w:pPr>
            <w:r>
              <w:t>- Nácvik jednání při dopravní nehodě </w:t>
            </w:r>
          </w:p>
          <w:p w14:paraId="5C91505B" w14:textId="77777777" w:rsidR="00755657" w:rsidRDefault="00000000">
            <w:pPr>
              <w:spacing w:before="240" w:after="240"/>
            </w:pPr>
            <w:r>
              <w:t>- Co dělat, když vidím, že je někdo šikanován </w:t>
            </w:r>
          </w:p>
        </w:tc>
      </w:tr>
      <w:tr w:rsidR="00755657" w14:paraId="0E46EA96" w14:textId="77777777">
        <w:tc>
          <w:tcPr>
            <w:tcW w:w="2563" w:type="dxa"/>
          </w:tcPr>
          <w:p w14:paraId="090D7D57" w14:textId="77777777" w:rsidR="00755657" w:rsidRDefault="00000000">
            <w:pPr>
              <w:rPr>
                <w:b/>
                <w:bCs/>
              </w:rPr>
            </w:pPr>
            <w:r>
              <w:rPr>
                <w:b/>
                <w:bCs/>
              </w:rPr>
              <w:t>Zdravý životní styl</w:t>
            </w:r>
          </w:p>
        </w:tc>
        <w:tc>
          <w:tcPr>
            <w:tcW w:w="2565" w:type="dxa"/>
          </w:tcPr>
          <w:p w14:paraId="658E36CA" w14:textId="77777777" w:rsidR="00755657" w:rsidRDefault="00000000">
            <w:r>
              <w:t>Ovoce, zelenina</w:t>
            </w:r>
          </w:p>
        </w:tc>
        <w:tc>
          <w:tcPr>
            <w:tcW w:w="2565" w:type="dxa"/>
          </w:tcPr>
          <w:p w14:paraId="1BD8C877" w14:textId="77777777" w:rsidR="00755657" w:rsidRDefault="00000000">
            <w:r>
              <w:t>Potravinová pyramida</w:t>
            </w:r>
          </w:p>
        </w:tc>
        <w:tc>
          <w:tcPr>
            <w:tcW w:w="2565" w:type="dxa"/>
          </w:tcPr>
          <w:p w14:paraId="668F31FA" w14:textId="77777777" w:rsidR="00755657" w:rsidRDefault="00000000">
            <w:r>
              <w:t>Sestavování jídelníčku, denní režim</w:t>
            </w:r>
          </w:p>
        </w:tc>
        <w:tc>
          <w:tcPr>
            <w:tcW w:w="2565" w:type="dxa"/>
          </w:tcPr>
          <w:p w14:paraId="1E7D3F3B" w14:textId="77777777" w:rsidR="00755657" w:rsidRDefault="00000000">
            <w:r>
              <w:t xml:space="preserve">Ve zdravém těle, zdravý duch, vyžití </w:t>
            </w:r>
            <w:r>
              <w:lastRenderedPageBreak/>
              <w:t>přírody pro zdravý životní styl</w:t>
            </w:r>
          </w:p>
        </w:tc>
        <w:tc>
          <w:tcPr>
            <w:tcW w:w="2565" w:type="dxa"/>
          </w:tcPr>
          <w:p w14:paraId="45EF7421" w14:textId="77777777" w:rsidR="00755657" w:rsidRDefault="00755657"/>
        </w:tc>
      </w:tr>
      <w:tr w:rsidR="00755657" w14:paraId="71070828" w14:textId="77777777">
        <w:tc>
          <w:tcPr>
            <w:tcW w:w="2563" w:type="dxa"/>
          </w:tcPr>
          <w:p w14:paraId="321381B3" w14:textId="77777777" w:rsidR="00755657" w:rsidRDefault="00000000">
            <w:pPr>
              <w:rPr>
                <w:b/>
                <w:bCs/>
              </w:rPr>
            </w:pPr>
            <w:bookmarkStart w:id="46" w:name="_Hlk198618860"/>
            <w:r>
              <w:rPr>
                <w:b/>
                <w:bCs/>
              </w:rPr>
              <w:t>Vánoce</w:t>
            </w:r>
          </w:p>
        </w:tc>
        <w:tc>
          <w:tcPr>
            <w:tcW w:w="2565" w:type="dxa"/>
          </w:tcPr>
          <w:p w14:paraId="31638C91" w14:textId="77777777" w:rsidR="00755657" w:rsidRDefault="00000000">
            <w:r>
              <w:t>Vánoční tradice, advent, třídní besídka, vánoční pohádky</w:t>
            </w:r>
          </w:p>
        </w:tc>
        <w:tc>
          <w:tcPr>
            <w:tcW w:w="2565" w:type="dxa"/>
          </w:tcPr>
          <w:p w14:paraId="531456AA" w14:textId="77777777" w:rsidR="00755657" w:rsidRDefault="00000000">
            <w:r>
              <w:t>Vánoční tradice, advent, třídní besídka, vánoční pohádky</w:t>
            </w:r>
          </w:p>
        </w:tc>
        <w:tc>
          <w:tcPr>
            <w:tcW w:w="2565" w:type="dxa"/>
          </w:tcPr>
          <w:p w14:paraId="4E4D963E" w14:textId="77777777" w:rsidR="00755657" w:rsidRDefault="00000000">
            <w:r>
              <w:t>Vánoční tradice, advent, třídní besídka, vánoční pohádky</w:t>
            </w:r>
          </w:p>
        </w:tc>
        <w:tc>
          <w:tcPr>
            <w:tcW w:w="2565" w:type="dxa"/>
          </w:tcPr>
          <w:p w14:paraId="1189A43D" w14:textId="77777777" w:rsidR="00755657" w:rsidRDefault="00000000">
            <w:r>
              <w:t>Vánoční tradice, advent, třídní besídka, vánoční pohádky</w:t>
            </w:r>
          </w:p>
        </w:tc>
        <w:tc>
          <w:tcPr>
            <w:tcW w:w="2565" w:type="dxa"/>
          </w:tcPr>
          <w:p w14:paraId="686E7839" w14:textId="77777777" w:rsidR="00755657" w:rsidRDefault="00000000">
            <w:r>
              <w:t>Vánoční tradice, advent, třídní besídka, vánoční pohádky</w:t>
            </w:r>
          </w:p>
        </w:tc>
      </w:tr>
      <w:tr w:rsidR="00755657" w14:paraId="3DDA0A24" w14:textId="77777777">
        <w:tc>
          <w:tcPr>
            <w:tcW w:w="2563" w:type="dxa"/>
          </w:tcPr>
          <w:p w14:paraId="34478F50" w14:textId="77777777" w:rsidR="00755657" w:rsidRDefault="00000000">
            <w:pPr>
              <w:rPr>
                <w:b/>
                <w:bCs/>
              </w:rPr>
            </w:pPr>
            <w:bookmarkStart w:id="47" w:name="_Hlk198618921"/>
            <w:bookmarkEnd w:id="46"/>
            <w:r>
              <w:rPr>
                <w:b/>
                <w:bCs/>
              </w:rPr>
              <w:t>Sportovní den</w:t>
            </w:r>
          </w:p>
        </w:tc>
        <w:tc>
          <w:tcPr>
            <w:tcW w:w="2565" w:type="dxa"/>
          </w:tcPr>
          <w:p w14:paraId="3851BCDD" w14:textId="77777777" w:rsidR="00755657" w:rsidRDefault="00000000">
            <w:r>
              <w:t>Atletické a sportovní vyžití</w:t>
            </w:r>
          </w:p>
        </w:tc>
        <w:tc>
          <w:tcPr>
            <w:tcW w:w="2565" w:type="dxa"/>
          </w:tcPr>
          <w:p w14:paraId="32C74B18" w14:textId="77777777" w:rsidR="00755657" w:rsidRDefault="00000000">
            <w:r>
              <w:t>-//-</w:t>
            </w:r>
          </w:p>
        </w:tc>
        <w:tc>
          <w:tcPr>
            <w:tcW w:w="2565" w:type="dxa"/>
          </w:tcPr>
          <w:p w14:paraId="2298A546" w14:textId="77777777" w:rsidR="00755657" w:rsidRDefault="00000000">
            <w:r>
              <w:t>-//-</w:t>
            </w:r>
          </w:p>
        </w:tc>
        <w:tc>
          <w:tcPr>
            <w:tcW w:w="2565" w:type="dxa"/>
          </w:tcPr>
          <w:p w14:paraId="550921D4" w14:textId="77777777" w:rsidR="00755657" w:rsidRDefault="00000000">
            <w:r>
              <w:t>-//-</w:t>
            </w:r>
          </w:p>
        </w:tc>
        <w:tc>
          <w:tcPr>
            <w:tcW w:w="2565" w:type="dxa"/>
          </w:tcPr>
          <w:p w14:paraId="5A63B315" w14:textId="77777777" w:rsidR="00755657" w:rsidRDefault="00000000">
            <w:r>
              <w:t>-//-</w:t>
            </w:r>
          </w:p>
        </w:tc>
      </w:tr>
      <w:bookmarkEnd w:id="47"/>
    </w:tbl>
    <w:p w14:paraId="5B93F351" w14:textId="77777777" w:rsidR="00755657" w:rsidRDefault="00755657"/>
    <w:p w14:paraId="795EF3D9" w14:textId="77777777" w:rsidR="00755657" w:rsidRDefault="00000000">
      <w:pPr>
        <w:pStyle w:val="Odstavecseseznamem"/>
        <w:numPr>
          <w:ilvl w:val="0"/>
          <w:numId w:val="12"/>
        </w:numPr>
        <w:jc w:val="center"/>
        <w:rPr>
          <w:color w:val="FF0000"/>
          <w:sz w:val="30"/>
          <w:szCs w:val="30"/>
        </w:rPr>
      </w:pPr>
      <w:r>
        <w:rPr>
          <w:color w:val="FF0000"/>
          <w:sz w:val="30"/>
          <w:szCs w:val="30"/>
        </w:rPr>
        <w:t>stupeň</w:t>
      </w:r>
    </w:p>
    <w:tbl>
      <w:tblPr>
        <w:tblStyle w:val="Mkatabulky"/>
        <w:tblW w:w="0" w:type="auto"/>
        <w:tblInd w:w="-5" w:type="dxa"/>
        <w:tblLook w:val="04A0" w:firstRow="1" w:lastRow="0" w:firstColumn="1" w:lastColumn="0" w:noHBand="0" w:noVBand="1"/>
      </w:tblPr>
      <w:tblGrid>
        <w:gridCol w:w="2569"/>
        <w:gridCol w:w="2564"/>
        <w:gridCol w:w="2565"/>
        <w:gridCol w:w="2565"/>
        <w:gridCol w:w="2565"/>
      </w:tblGrid>
      <w:tr w:rsidR="00755657" w14:paraId="7F42C321" w14:textId="77777777">
        <w:tc>
          <w:tcPr>
            <w:tcW w:w="2569" w:type="dxa"/>
          </w:tcPr>
          <w:p w14:paraId="2DD8D63F" w14:textId="77777777" w:rsidR="00755657" w:rsidRDefault="00755657"/>
        </w:tc>
        <w:tc>
          <w:tcPr>
            <w:tcW w:w="2564" w:type="dxa"/>
          </w:tcPr>
          <w:p w14:paraId="72A002BB" w14:textId="77777777" w:rsidR="00755657" w:rsidRDefault="00000000">
            <w:pPr>
              <w:pStyle w:val="Odstavecseseznamem"/>
              <w:numPr>
                <w:ilvl w:val="0"/>
                <w:numId w:val="13"/>
              </w:numPr>
            </w:pPr>
            <w:r>
              <w:t>ročník</w:t>
            </w:r>
          </w:p>
        </w:tc>
        <w:tc>
          <w:tcPr>
            <w:tcW w:w="2565" w:type="dxa"/>
          </w:tcPr>
          <w:p w14:paraId="7F95A396" w14:textId="77777777" w:rsidR="00755657" w:rsidRDefault="00000000">
            <w:pPr>
              <w:pStyle w:val="Odstavecseseznamem"/>
              <w:numPr>
                <w:ilvl w:val="0"/>
                <w:numId w:val="13"/>
              </w:numPr>
            </w:pPr>
            <w:r>
              <w:t>ročník</w:t>
            </w:r>
          </w:p>
        </w:tc>
        <w:tc>
          <w:tcPr>
            <w:tcW w:w="2565" w:type="dxa"/>
          </w:tcPr>
          <w:p w14:paraId="2AB1A1D0" w14:textId="77777777" w:rsidR="00755657" w:rsidRDefault="00000000">
            <w:pPr>
              <w:pStyle w:val="Odstavecseseznamem"/>
              <w:numPr>
                <w:ilvl w:val="0"/>
                <w:numId w:val="13"/>
              </w:numPr>
            </w:pPr>
            <w:r>
              <w:t>ročník</w:t>
            </w:r>
          </w:p>
        </w:tc>
        <w:tc>
          <w:tcPr>
            <w:tcW w:w="2565" w:type="dxa"/>
          </w:tcPr>
          <w:p w14:paraId="7B9966D3" w14:textId="77777777" w:rsidR="00755657" w:rsidRDefault="00000000">
            <w:pPr>
              <w:pStyle w:val="Odstavecseseznamem"/>
              <w:numPr>
                <w:ilvl w:val="0"/>
                <w:numId w:val="13"/>
              </w:numPr>
            </w:pPr>
            <w:r>
              <w:t>ročník</w:t>
            </w:r>
          </w:p>
        </w:tc>
      </w:tr>
      <w:tr w:rsidR="00755657" w14:paraId="209CE5E1" w14:textId="77777777">
        <w:tc>
          <w:tcPr>
            <w:tcW w:w="2569" w:type="dxa"/>
          </w:tcPr>
          <w:p w14:paraId="1465975C" w14:textId="77777777" w:rsidR="00755657" w:rsidRDefault="00000000">
            <w:pPr>
              <w:rPr>
                <w:b/>
                <w:bCs/>
              </w:rPr>
            </w:pPr>
            <w:r>
              <w:rPr>
                <w:b/>
                <w:bCs/>
              </w:rPr>
              <w:t>Já Evropan + životní prostředí</w:t>
            </w:r>
          </w:p>
          <w:p w14:paraId="49D671EE" w14:textId="77777777" w:rsidR="00755657" w:rsidRDefault="00755657"/>
        </w:tc>
        <w:tc>
          <w:tcPr>
            <w:tcW w:w="2564" w:type="dxa"/>
          </w:tcPr>
          <w:p w14:paraId="42DD84F0" w14:textId="77777777" w:rsidR="00755657" w:rsidRDefault="00000000">
            <w:r>
              <w:t>Státy Evropy dle volby</w:t>
            </w:r>
          </w:p>
        </w:tc>
        <w:tc>
          <w:tcPr>
            <w:tcW w:w="2565" w:type="dxa"/>
          </w:tcPr>
          <w:p w14:paraId="4741BDFC" w14:textId="77777777" w:rsidR="00755657" w:rsidRDefault="00000000">
            <w:r>
              <w:t>Státy Evropy dle volby</w:t>
            </w:r>
          </w:p>
        </w:tc>
        <w:tc>
          <w:tcPr>
            <w:tcW w:w="2565" w:type="dxa"/>
          </w:tcPr>
          <w:p w14:paraId="40223B5F" w14:textId="77777777" w:rsidR="00755657" w:rsidRDefault="00000000">
            <w:r>
              <w:t>Státy Evropy dle volby</w:t>
            </w:r>
          </w:p>
        </w:tc>
        <w:tc>
          <w:tcPr>
            <w:tcW w:w="2565" w:type="dxa"/>
          </w:tcPr>
          <w:p w14:paraId="7C4C88A5" w14:textId="77777777" w:rsidR="00755657" w:rsidRDefault="00000000">
            <w:pPr>
              <w:rPr>
                <w:b/>
                <w:bCs/>
              </w:rPr>
            </w:pPr>
            <w:r>
              <w:t>Státy Evropy dle volby</w:t>
            </w:r>
          </w:p>
        </w:tc>
      </w:tr>
      <w:tr w:rsidR="00755657" w14:paraId="6B97829D" w14:textId="77777777">
        <w:tc>
          <w:tcPr>
            <w:tcW w:w="2569" w:type="dxa"/>
          </w:tcPr>
          <w:p w14:paraId="2CE63B31" w14:textId="77777777" w:rsidR="00755657" w:rsidRDefault="00000000">
            <w:pPr>
              <w:rPr>
                <w:b/>
                <w:bCs/>
              </w:rPr>
            </w:pPr>
            <w:r>
              <w:rPr>
                <w:b/>
                <w:bCs/>
              </w:rPr>
              <w:t xml:space="preserve">Ochrana člověka za mimořádných okolností </w:t>
            </w:r>
          </w:p>
        </w:tc>
        <w:tc>
          <w:tcPr>
            <w:tcW w:w="2564" w:type="dxa"/>
          </w:tcPr>
          <w:p w14:paraId="106DB733" w14:textId="77777777" w:rsidR="00755657" w:rsidRDefault="00000000">
            <w:pPr>
              <w:spacing w:before="240" w:after="240"/>
            </w:pPr>
            <w:r>
              <w:t>1) Rozpoznání nebezpečí – zvuk sirény </w:t>
            </w:r>
          </w:p>
          <w:p w14:paraId="5C19DC71" w14:textId="77777777" w:rsidR="00755657" w:rsidRDefault="00000000">
            <w:pPr>
              <w:spacing w:before="240" w:after="240"/>
            </w:pPr>
            <w:r>
              <w:t>- typy sirén (všeobecná výstraha, požární poplach, zkouška sirén) </w:t>
            </w:r>
          </w:p>
          <w:p w14:paraId="672ACEBD" w14:textId="77777777" w:rsidR="00755657" w:rsidRDefault="00000000">
            <w:pPr>
              <w:spacing w:before="240" w:after="240"/>
            </w:pPr>
            <w:r>
              <w:t> 2) Tísňové linky – scénka – telefonát tísňového volání </w:t>
            </w:r>
          </w:p>
          <w:p w14:paraId="704A13E1" w14:textId="77777777" w:rsidR="00755657" w:rsidRDefault="00000000">
            <w:pPr>
              <w:spacing w:before="240" w:after="240"/>
            </w:pPr>
            <w:r>
              <w:t> 3) Základní ošetření </w:t>
            </w:r>
          </w:p>
          <w:p w14:paraId="64E99C2B" w14:textId="77777777" w:rsidR="00755657" w:rsidRDefault="00000000">
            <w:pPr>
              <w:spacing w:before="240" w:after="240"/>
            </w:pPr>
            <w:r>
              <w:t>- krvácení zevní a vnitřní </w:t>
            </w:r>
          </w:p>
          <w:p w14:paraId="74B4864D" w14:textId="77777777" w:rsidR="00755657" w:rsidRDefault="00755657">
            <w:pPr>
              <w:spacing w:before="240" w:after="240"/>
            </w:pPr>
          </w:p>
          <w:p w14:paraId="7118FA28" w14:textId="77777777" w:rsidR="00755657" w:rsidRDefault="00000000">
            <w:pPr>
              <w:spacing w:before="240" w:after="240"/>
            </w:pPr>
            <w:r>
              <w:lastRenderedPageBreak/>
              <w:t> 4) Úkryt </w:t>
            </w:r>
          </w:p>
          <w:p w14:paraId="6641B6E2" w14:textId="77777777" w:rsidR="00755657" w:rsidRDefault="00000000">
            <w:pPr>
              <w:spacing w:before="240" w:after="240"/>
            </w:pPr>
            <w:r>
              <w:t>- stálý </w:t>
            </w:r>
          </w:p>
          <w:p w14:paraId="1779A19E" w14:textId="77777777" w:rsidR="00755657" w:rsidRDefault="00000000">
            <w:pPr>
              <w:spacing w:before="240" w:after="240"/>
            </w:pPr>
            <w:r>
              <w:t>- improvizovaný </w:t>
            </w:r>
          </w:p>
        </w:tc>
        <w:tc>
          <w:tcPr>
            <w:tcW w:w="2565" w:type="dxa"/>
          </w:tcPr>
          <w:p w14:paraId="66A8F0FB" w14:textId="77777777" w:rsidR="00755657" w:rsidRDefault="00000000">
            <w:pPr>
              <w:spacing w:before="240" w:after="240"/>
            </w:pPr>
            <w:r>
              <w:lastRenderedPageBreak/>
              <w:t>1) Obecné zásady chování při ohrožení </w:t>
            </w:r>
          </w:p>
          <w:p w14:paraId="7A31A7EB" w14:textId="77777777" w:rsidR="00755657" w:rsidRDefault="00000000">
            <w:pPr>
              <w:spacing w:before="240" w:after="240"/>
            </w:pPr>
            <w:r>
              <w:t>- vytvoří plakát </w:t>
            </w:r>
          </w:p>
          <w:p w14:paraId="5E03E14C" w14:textId="77777777" w:rsidR="00755657" w:rsidRDefault="00000000">
            <w:pPr>
              <w:spacing w:before="240" w:after="240"/>
            </w:pPr>
            <w:r>
              <w:t> 2) Evakuace </w:t>
            </w:r>
          </w:p>
          <w:p w14:paraId="55E7156C" w14:textId="77777777" w:rsidR="00755657" w:rsidRDefault="00000000">
            <w:pPr>
              <w:spacing w:before="240" w:after="240"/>
            </w:pPr>
            <w:r>
              <w:t>- zásady * únik nebezpečných látek * </w:t>
            </w:r>
          </w:p>
          <w:p w14:paraId="1D2DB0E5" w14:textId="77777777" w:rsidR="00755657" w:rsidRDefault="00000000">
            <w:pPr>
              <w:spacing w:before="240" w:after="240"/>
            </w:pPr>
            <w:r>
              <w:t>- evakuační zavazadla </w:t>
            </w:r>
          </w:p>
          <w:p w14:paraId="7CE800CD" w14:textId="77777777" w:rsidR="00755657" w:rsidRDefault="00000000">
            <w:pPr>
              <w:spacing w:before="240" w:after="240"/>
            </w:pPr>
            <w:r>
              <w:t> 3) Požár </w:t>
            </w:r>
          </w:p>
          <w:p w14:paraId="6B73C0D7" w14:textId="77777777" w:rsidR="00755657" w:rsidRDefault="00000000">
            <w:pPr>
              <w:spacing w:before="240" w:after="240"/>
            </w:pPr>
            <w:r>
              <w:t>- zásady evakuace </w:t>
            </w:r>
          </w:p>
          <w:p w14:paraId="52B9E86C" w14:textId="77777777" w:rsidR="00755657" w:rsidRDefault="00000000">
            <w:pPr>
              <w:spacing w:before="240" w:after="240"/>
            </w:pPr>
            <w:r>
              <w:t> 4) Prostředky improvizované ochrany </w:t>
            </w:r>
          </w:p>
          <w:p w14:paraId="41165BDD" w14:textId="77777777" w:rsidR="00755657" w:rsidRDefault="00000000">
            <w:pPr>
              <w:spacing w:before="240" w:after="240"/>
            </w:pPr>
            <w:r>
              <w:lastRenderedPageBreak/>
              <w:t>- praktický nácvik * pláštěnky, rukavice, kapesník, ručník, šátek, ochranné brýle, igelitové pytlíky* </w:t>
            </w:r>
          </w:p>
          <w:p w14:paraId="3039E392" w14:textId="77777777" w:rsidR="00755657" w:rsidRDefault="00000000">
            <w:pPr>
              <w:spacing w:before="240" w:after="240"/>
            </w:pPr>
            <w:r>
              <w:t>- přesun v PIO </w:t>
            </w:r>
          </w:p>
        </w:tc>
        <w:tc>
          <w:tcPr>
            <w:tcW w:w="2565" w:type="dxa"/>
          </w:tcPr>
          <w:p w14:paraId="53E0C49C" w14:textId="77777777" w:rsidR="00755657" w:rsidRDefault="00000000">
            <w:pPr>
              <w:spacing w:before="240" w:after="240"/>
            </w:pPr>
            <w:r>
              <w:lastRenderedPageBreak/>
              <w:t> 1) Dopravní nehoda </w:t>
            </w:r>
          </w:p>
          <w:p w14:paraId="70E37840" w14:textId="77777777" w:rsidR="00755657" w:rsidRDefault="00000000">
            <w:pPr>
              <w:spacing w:before="240" w:after="240"/>
            </w:pPr>
            <w:r>
              <w:t>- simulace </w:t>
            </w:r>
          </w:p>
          <w:p w14:paraId="61891873" w14:textId="77777777" w:rsidR="00755657" w:rsidRDefault="00000000">
            <w:pPr>
              <w:spacing w:before="240" w:after="240"/>
            </w:pPr>
            <w:r>
              <w:t>- záznam o dopravní nehodě (vyplnění) </w:t>
            </w:r>
          </w:p>
          <w:p w14:paraId="637BCE83" w14:textId="77777777" w:rsidR="00755657" w:rsidRDefault="00000000">
            <w:pPr>
              <w:spacing w:before="240" w:after="240"/>
            </w:pPr>
            <w:r>
              <w:t>- praktický nácvik první pomoci (stabilizovaná poloha, umělé dýchání, nepřímá masáž srdce zlomeniny…) </w:t>
            </w:r>
          </w:p>
          <w:p w14:paraId="1FAE7685" w14:textId="77777777" w:rsidR="00755657" w:rsidRDefault="00000000">
            <w:pPr>
              <w:spacing w:before="240" w:after="240"/>
            </w:pPr>
            <w:r>
              <w:t>- plakát „Desatero bezpečné jízdy na kole“ </w:t>
            </w:r>
          </w:p>
          <w:p w14:paraId="03059A9F" w14:textId="77777777" w:rsidR="00755657" w:rsidRDefault="00000000">
            <w:pPr>
              <w:spacing w:before="240" w:after="240"/>
            </w:pPr>
            <w:r>
              <w:t> 2) Nález podezřelého zavazadla </w:t>
            </w:r>
          </w:p>
          <w:p w14:paraId="37DC2238" w14:textId="77777777" w:rsidR="00755657" w:rsidRDefault="00000000">
            <w:pPr>
              <w:spacing w:before="240" w:after="240"/>
            </w:pPr>
            <w:r>
              <w:lastRenderedPageBreak/>
              <w:t>- praktický nácvik zásad chování *“tikající igelitka“* </w:t>
            </w:r>
          </w:p>
        </w:tc>
        <w:tc>
          <w:tcPr>
            <w:tcW w:w="2565" w:type="dxa"/>
          </w:tcPr>
          <w:p w14:paraId="2B4F8C3C" w14:textId="77777777" w:rsidR="00755657" w:rsidRDefault="00000000">
            <w:pPr>
              <w:spacing w:before="240" w:after="240"/>
            </w:pPr>
            <w:r>
              <w:lastRenderedPageBreak/>
              <w:t>1) Bezpečnost při sportovních aktivitách </w:t>
            </w:r>
          </w:p>
          <w:p w14:paraId="25C3A600" w14:textId="77777777" w:rsidR="00755657" w:rsidRDefault="00000000">
            <w:pPr>
              <w:spacing w:before="240" w:after="240"/>
            </w:pPr>
            <w:r>
              <w:t> - zásady předcházení úrazům </w:t>
            </w:r>
          </w:p>
          <w:p w14:paraId="5DC41D6C" w14:textId="77777777" w:rsidR="00755657" w:rsidRDefault="00000000">
            <w:pPr>
              <w:spacing w:before="240" w:after="240"/>
            </w:pPr>
            <w:r>
              <w:t>- zásady první pomoci, šok a pravidlo 5T </w:t>
            </w:r>
          </w:p>
          <w:p w14:paraId="47A9A6C1" w14:textId="77777777" w:rsidR="00755657" w:rsidRDefault="00000000">
            <w:pPr>
              <w:spacing w:before="240" w:after="240"/>
            </w:pPr>
            <w:r>
              <w:t> 2) Poranění páteře </w:t>
            </w:r>
          </w:p>
          <w:p w14:paraId="526F10E1" w14:textId="77777777" w:rsidR="00755657" w:rsidRDefault="00000000">
            <w:pPr>
              <w:spacing w:before="240" w:after="240"/>
            </w:pPr>
            <w:r>
              <w:t> - příčiny </w:t>
            </w:r>
          </w:p>
          <w:p w14:paraId="09E76E9E" w14:textId="77777777" w:rsidR="00755657" w:rsidRDefault="00000000">
            <w:pPr>
              <w:spacing w:before="240" w:after="240"/>
            </w:pPr>
            <w:r>
              <w:t>- rozpoznání </w:t>
            </w:r>
          </w:p>
          <w:p w14:paraId="0E8B65F0" w14:textId="77777777" w:rsidR="00755657" w:rsidRDefault="00000000">
            <w:pPr>
              <w:spacing w:before="240" w:after="240"/>
            </w:pPr>
            <w:r>
              <w:t>- první pomoc </w:t>
            </w:r>
          </w:p>
          <w:p w14:paraId="14D2670E" w14:textId="77777777" w:rsidR="00755657" w:rsidRDefault="00000000">
            <w:pPr>
              <w:spacing w:before="240" w:after="240"/>
            </w:pPr>
            <w:r>
              <w:t xml:space="preserve"> 3) Úraz elektrickým </w:t>
            </w:r>
            <w:r>
              <w:lastRenderedPageBreak/>
              <w:t>proudem </w:t>
            </w:r>
          </w:p>
          <w:p w14:paraId="13199171" w14:textId="77777777" w:rsidR="00755657" w:rsidRDefault="00755657"/>
        </w:tc>
      </w:tr>
      <w:tr w:rsidR="00755657" w14:paraId="4DC52EA7" w14:textId="77777777">
        <w:tc>
          <w:tcPr>
            <w:tcW w:w="2569" w:type="dxa"/>
          </w:tcPr>
          <w:p w14:paraId="2E7ABA45" w14:textId="77777777" w:rsidR="00755657" w:rsidRDefault="00000000">
            <w:pPr>
              <w:rPr>
                <w:b/>
                <w:bCs/>
              </w:rPr>
            </w:pPr>
            <w:r>
              <w:rPr>
                <w:b/>
                <w:bCs/>
              </w:rPr>
              <w:lastRenderedPageBreak/>
              <w:t>Zdravý životní styl</w:t>
            </w:r>
          </w:p>
        </w:tc>
        <w:tc>
          <w:tcPr>
            <w:tcW w:w="2564" w:type="dxa"/>
          </w:tcPr>
          <w:p w14:paraId="3548BF03" w14:textId="77777777" w:rsidR="00755657" w:rsidRDefault="00000000">
            <w:r>
              <w:t>Rizika špatného životního stylu, životní styl dítěte</w:t>
            </w:r>
          </w:p>
        </w:tc>
        <w:tc>
          <w:tcPr>
            <w:tcW w:w="2565" w:type="dxa"/>
          </w:tcPr>
          <w:p w14:paraId="42D496AE" w14:textId="77777777" w:rsidR="00755657" w:rsidRDefault="00000000">
            <w:r>
              <w:t>Životní styl dospělého</w:t>
            </w:r>
          </w:p>
        </w:tc>
        <w:tc>
          <w:tcPr>
            <w:tcW w:w="2565" w:type="dxa"/>
          </w:tcPr>
          <w:p w14:paraId="70A55AB7" w14:textId="77777777" w:rsidR="00755657" w:rsidRDefault="00000000">
            <w:r>
              <w:t>Životní styl seniora</w:t>
            </w:r>
          </w:p>
        </w:tc>
        <w:tc>
          <w:tcPr>
            <w:tcW w:w="2565" w:type="dxa"/>
          </w:tcPr>
          <w:p w14:paraId="1295FF97" w14:textId="77777777" w:rsidR="00755657" w:rsidRDefault="00000000">
            <w:r>
              <w:t>Sportovec</w:t>
            </w:r>
          </w:p>
        </w:tc>
      </w:tr>
      <w:tr w:rsidR="00755657" w14:paraId="0A9304E4" w14:textId="77777777">
        <w:tc>
          <w:tcPr>
            <w:tcW w:w="2569" w:type="dxa"/>
          </w:tcPr>
          <w:p w14:paraId="73F8DAE5" w14:textId="77777777" w:rsidR="00755657" w:rsidRDefault="00000000">
            <w:pPr>
              <w:rPr>
                <w:b/>
                <w:bCs/>
              </w:rPr>
            </w:pPr>
            <w:r>
              <w:rPr>
                <w:b/>
                <w:bCs/>
              </w:rPr>
              <w:t>Vánoce</w:t>
            </w:r>
          </w:p>
        </w:tc>
        <w:tc>
          <w:tcPr>
            <w:tcW w:w="2564" w:type="dxa"/>
          </w:tcPr>
          <w:p w14:paraId="2CF289EA" w14:textId="77777777" w:rsidR="00755657" w:rsidRDefault="00000000">
            <w:r>
              <w:t>Vánoční tradice, advent, třídní besídka, vánoční pohádky</w:t>
            </w:r>
          </w:p>
        </w:tc>
        <w:tc>
          <w:tcPr>
            <w:tcW w:w="2565" w:type="dxa"/>
          </w:tcPr>
          <w:p w14:paraId="6FA1A042" w14:textId="77777777" w:rsidR="00755657" w:rsidRDefault="00000000">
            <w:r>
              <w:t>Vánoční tradice, advent, třídní besídka, vánoční pohádky</w:t>
            </w:r>
          </w:p>
        </w:tc>
        <w:tc>
          <w:tcPr>
            <w:tcW w:w="2565" w:type="dxa"/>
          </w:tcPr>
          <w:p w14:paraId="268E0468" w14:textId="77777777" w:rsidR="00755657" w:rsidRDefault="00000000">
            <w:r>
              <w:t>Vánoční tradice, advent, třídní besídka, vánoční pohádky</w:t>
            </w:r>
          </w:p>
        </w:tc>
        <w:tc>
          <w:tcPr>
            <w:tcW w:w="2565" w:type="dxa"/>
          </w:tcPr>
          <w:p w14:paraId="314BCA25" w14:textId="77777777" w:rsidR="00755657" w:rsidRDefault="00000000">
            <w:r>
              <w:t>Vánoční tradice, advent, třídní besídka, vánoční pohádky</w:t>
            </w:r>
          </w:p>
        </w:tc>
      </w:tr>
      <w:tr w:rsidR="00755657" w14:paraId="47A38E5D" w14:textId="77777777">
        <w:tc>
          <w:tcPr>
            <w:tcW w:w="2569" w:type="dxa"/>
          </w:tcPr>
          <w:p w14:paraId="05173134" w14:textId="77777777" w:rsidR="00755657" w:rsidRDefault="00000000">
            <w:pPr>
              <w:rPr>
                <w:b/>
                <w:bCs/>
              </w:rPr>
            </w:pPr>
            <w:r>
              <w:rPr>
                <w:b/>
                <w:bCs/>
              </w:rPr>
              <w:t>Sportovní den</w:t>
            </w:r>
          </w:p>
        </w:tc>
        <w:tc>
          <w:tcPr>
            <w:tcW w:w="2564" w:type="dxa"/>
          </w:tcPr>
          <w:p w14:paraId="65C753E8" w14:textId="77777777" w:rsidR="00755657" w:rsidRDefault="00000000">
            <w:r>
              <w:t>Atletické a sportovní vyžití</w:t>
            </w:r>
          </w:p>
        </w:tc>
        <w:tc>
          <w:tcPr>
            <w:tcW w:w="2565" w:type="dxa"/>
          </w:tcPr>
          <w:p w14:paraId="2AEAD814" w14:textId="77777777" w:rsidR="00755657" w:rsidRDefault="00000000">
            <w:r>
              <w:t>-//-</w:t>
            </w:r>
          </w:p>
        </w:tc>
        <w:tc>
          <w:tcPr>
            <w:tcW w:w="2565" w:type="dxa"/>
          </w:tcPr>
          <w:p w14:paraId="0E704738" w14:textId="77777777" w:rsidR="00755657" w:rsidRDefault="00000000">
            <w:r>
              <w:t>-//-</w:t>
            </w:r>
          </w:p>
        </w:tc>
        <w:tc>
          <w:tcPr>
            <w:tcW w:w="2565" w:type="dxa"/>
          </w:tcPr>
          <w:p w14:paraId="0468DB8E" w14:textId="77777777" w:rsidR="00755657" w:rsidRDefault="00000000">
            <w:r>
              <w:t>-//-</w:t>
            </w:r>
          </w:p>
        </w:tc>
      </w:tr>
    </w:tbl>
    <w:p w14:paraId="163ABF9D" w14:textId="77777777" w:rsidR="00755657" w:rsidRDefault="00755657"/>
    <w:p w14:paraId="06724683" w14:textId="77777777" w:rsidR="00755657" w:rsidRDefault="00000000">
      <w:pPr>
        <w:rPr>
          <w:b/>
        </w:rPr>
      </w:pPr>
      <w:r>
        <w:rPr>
          <w:b/>
        </w:rPr>
        <w:br w:type="page"/>
      </w:r>
    </w:p>
    <w:p w14:paraId="26CD0566" w14:textId="77777777" w:rsidR="00755657" w:rsidRDefault="00755657">
      <w:pPr>
        <w:pStyle w:val="Nadpis2"/>
        <w:pBdr>
          <w:top w:val="single" w:sz="4" w:space="0" w:color="auto"/>
          <w:left w:val="single" w:sz="4" w:space="0" w:color="auto"/>
          <w:bottom w:val="single" w:sz="4" w:space="0" w:color="auto"/>
          <w:right w:val="single" w:sz="4" w:space="0" w:color="auto"/>
          <w:between w:val="single" w:sz="4" w:space="0" w:color="auto"/>
        </w:pBdr>
        <w:sectPr w:rsidR="00755657">
          <w:pgSz w:w="16838" w:h="11906" w:orient="landscape"/>
          <w:pgMar w:top="1418" w:right="1418" w:bottom="1418" w:left="1418" w:header="709" w:footer="709" w:gutter="0"/>
          <w:cols w:space="708"/>
          <w:titlePg/>
          <w:docGrid w:linePitch="360"/>
        </w:sectPr>
      </w:pPr>
    </w:p>
    <w:p w14:paraId="1A834615" w14:textId="77777777" w:rsidR="00755657" w:rsidRDefault="00000000">
      <w:pPr>
        <w:pStyle w:val="Nadpis1"/>
        <w:numPr>
          <w:ilvl w:val="0"/>
          <w:numId w:val="6"/>
        </w:numPr>
      </w:pPr>
      <w:bookmarkStart w:id="48" w:name="_Toc102845816"/>
      <w:bookmarkStart w:id="49" w:name="_Toc207189619"/>
      <w:r>
        <w:lastRenderedPageBreak/>
        <w:t>UČEBNÍ PLÁN</w:t>
      </w:r>
      <w:bookmarkEnd w:id="48"/>
      <w:bookmarkEnd w:id="49"/>
    </w:p>
    <w:p w14:paraId="2F89795F" w14:textId="77777777" w:rsidR="00755657" w:rsidRDefault="00755657"/>
    <w:p w14:paraId="71B98C6C" w14:textId="3CEA260B" w:rsidR="00755657" w:rsidRDefault="00BE43F0">
      <w:pPr>
        <w:pStyle w:val="Nadpis2"/>
        <w:numPr>
          <w:ilvl w:val="0"/>
          <w:numId w:val="14"/>
        </w:numPr>
      </w:pPr>
      <w:bookmarkStart w:id="50" w:name="_Toc75142929"/>
      <w:bookmarkStart w:id="51" w:name="_Toc102845817"/>
      <w:bookmarkStart w:id="52" w:name="_Toc75017218"/>
      <w:bookmarkStart w:id="53" w:name="_Toc207189620"/>
      <w:r>
        <w:t>stupeň</w:t>
      </w:r>
      <w:bookmarkEnd w:id="50"/>
      <w:bookmarkEnd w:id="51"/>
      <w:bookmarkEnd w:id="52"/>
      <w:bookmarkEnd w:id="53"/>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930"/>
        <w:gridCol w:w="930"/>
        <w:gridCol w:w="930"/>
        <w:gridCol w:w="930"/>
        <w:gridCol w:w="930"/>
        <w:gridCol w:w="930"/>
      </w:tblGrid>
      <w:tr w:rsidR="00755657" w14:paraId="70752583" w14:textId="77777777">
        <w:trPr>
          <w:trHeight w:val="315"/>
        </w:trPr>
        <w:tc>
          <w:tcPr>
            <w:tcW w:w="3960" w:type="dxa"/>
            <w:tcBorders>
              <w:top w:val="single" w:sz="4" w:space="0" w:color="auto"/>
              <w:left w:val="single" w:sz="4" w:space="0" w:color="auto"/>
              <w:bottom w:val="single" w:sz="4" w:space="0" w:color="auto"/>
              <w:right w:val="single" w:sz="4" w:space="0" w:color="auto"/>
            </w:tcBorders>
          </w:tcPr>
          <w:p w14:paraId="2293487D" w14:textId="77777777" w:rsidR="00755657" w:rsidRDefault="00755657"/>
        </w:tc>
        <w:tc>
          <w:tcPr>
            <w:tcW w:w="930" w:type="dxa"/>
            <w:tcBorders>
              <w:top w:val="single" w:sz="4" w:space="0" w:color="auto"/>
              <w:left w:val="single" w:sz="4" w:space="0" w:color="auto"/>
              <w:bottom w:val="single" w:sz="4" w:space="0" w:color="auto"/>
              <w:right w:val="single" w:sz="4" w:space="0" w:color="auto"/>
            </w:tcBorders>
          </w:tcPr>
          <w:p w14:paraId="1E56AD45" w14:textId="77777777" w:rsidR="00755657" w:rsidRDefault="00000000">
            <w:pPr>
              <w:jc w:val="center"/>
            </w:pPr>
            <w:r>
              <w:t>I.</w:t>
            </w:r>
          </w:p>
        </w:tc>
        <w:tc>
          <w:tcPr>
            <w:tcW w:w="930" w:type="dxa"/>
            <w:tcBorders>
              <w:top w:val="single" w:sz="4" w:space="0" w:color="auto"/>
              <w:left w:val="single" w:sz="4" w:space="0" w:color="auto"/>
              <w:bottom w:val="single" w:sz="4" w:space="0" w:color="auto"/>
              <w:right w:val="single" w:sz="4" w:space="0" w:color="auto"/>
            </w:tcBorders>
          </w:tcPr>
          <w:p w14:paraId="4406A161" w14:textId="77777777" w:rsidR="00755657" w:rsidRDefault="00000000">
            <w:pPr>
              <w:jc w:val="center"/>
            </w:pPr>
            <w:r>
              <w:t>II.</w:t>
            </w:r>
          </w:p>
        </w:tc>
        <w:tc>
          <w:tcPr>
            <w:tcW w:w="930" w:type="dxa"/>
            <w:tcBorders>
              <w:top w:val="single" w:sz="4" w:space="0" w:color="auto"/>
              <w:left w:val="single" w:sz="4" w:space="0" w:color="auto"/>
              <w:bottom w:val="single" w:sz="4" w:space="0" w:color="auto"/>
              <w:right w:val="single" w:sz="4" w:space="0" w:color="auto"/>
            </w:tcBorders>
          </w:tcPr>
          <w:p w14:paraId="189AE1A7" w14:textId="77777777" w:rsidR="00755657" w:rsidRDefault="00000000">
            <w:pPr>
              <w:jc w:val="center"/>
            </w:pPr>
            <w:r>
              <w:t>III.</w:t>
            </w:r>
          </w:p>
        </w:tc>
        <w:tc>
          <w:tcPr>
            <w:tcW w:w="930" w:type="dxa"/>
            <w:tcBorders>
              <w:top w:val="single" w:sz="4" w:space="0" w:color="auto"/>
              <w:left w:val="single" w:sz="4" w:space="0" w:color="auto"/>
              <w:bottom w:val="single" w:sz="4" w:space="0" w:color="auto"/>
              <w:right w:val="single" w:sz="4" w:space="0" w:color="auto"/>
            </w:tcBorders>
          </w:tcPr>
          <w:p w14:paraId="19C3D4B3" w14:textId="77777777" w:rsidR="00755657" w:rsidRDefault="00000000">
            <w:pPr>
              <w:jc w:val="center"/>
            </w:pPr>
            <w:r>
              <w:t>IV.</w:t>
            </w:r>
          </w:p>
        </w:tc>
        <w:tc>
          <w:tcPr>
            <w:tcW w:w="930" w:type="dxa"/>
            <w:tcBorders>
              <w:top w:val="single" w:sz="4" w:space="0" w:color="auto"/>
              <w:left w:val="single" w:sz="4" w:space="0" w:color="auto"/>
              <w:bottom w:val="single" w:sz="4" w:space="0" w:color="auto"/>
              <w:right w:val="single" w:sz="4" w:space="0" w:color="auto"/>
            </w:tcBorders>
          </w:tcPr>
          <w:p w14:paraId="197851D6" w14:textId="77777777" w:rsidR="00755657" w:rsidRDefault="00000000">
            <w:pPr>
              <w:jc w:val="center"/>
            </w:pPr>
            <w:r>
              <w:t>V.</w:t>
            </w:r>
          </w:p>
        </w:tc>
        <w:tc>
          <w:tcPr>
            <w:tcW w:w="930" w:type="dxa"/>
            <w:tcBorders>
              <w:top w:val="single" w:sz="4" w:space="0" w:color="auto"/>
              <w:left w:val="single" w:sz="4" w:space="0" w:color="auto"/>
              <w:bottom w:val="single" w:sz="4" w:space="0" w:color="auto"/>
              <w:right w:val="single" w:sz="4" w:space="0" w:color="auto"/>
            </w:tcBorders>
          </w:tcPr>
          <w:p w14:paraId="68A1BBE6" w14:textId="77777777" w:rsidR="00755657" w:rsidRDefault="00000000">
            <w:pPr>
              <w:jc w:val="center"/>
            </w:pPr>
            <w:r>
              <w:t>Součet</w:t>
            </w:r>
          </w:p>
        </w:tc>
      </w:tr>
      <w:tr w:rsidR="00755657" w14:paraId="5DCD363F" w14:textId="77777777">
        <w:trPr>
          <w:trHeight w:val="315"/>
        </w:trPr>
        <w:tc>
          <w:tcPr>
            <w:tcW w:w="3960" w:type="dxa"/>
            <w:tcBorders>
              <w:top w:val="single" w:sz="4" w:space="0" w:color="auto"/>
              <w:left w:val="single" w:sz="4" w:space="0" w:color="auto"/>
              <w:bottom w:val="single" w:sz="4" w:space="0" w:color="auto"/>
              <w:right w:val="single" w:sz="4" w:space="0" w:color="auto"/>
            </w:tcBorders>
          </w:tcPr>
          <w:p w14:paraId="258134C0" w14:textId="77777777" w:rsidR="00755657" w:rsidRDefault="00000000">
            <w:r>
              <w:t>Jazyk a jazyková komunikace</w:t>
            </w:r>
          </w:p>
        </w:tc>
        <w:tc>
          <w:tcPr>
            <w:tcW w:w="5580" w:type="dxa"/>
            <w:gridSpan w:val="6"/>
            <w:tcBorders>
              <w:top w:val="single" w:sz="4" w:space="0" w:color="auto"/>
              <w:left w:val="single" w:sz="4" w:space="0" w:color="auto"/>
              <w:bottom w:val="single" w:sz="4" w:space="0" w:color="auto"/>
              <w:right w:val="single" w:sz="4" w:space="0" w:color="auto"/>
            </w:tcBorders>
          </w:tcPr>
          <w:p w14:paraId="6795659D" w14:textId="77777777" w:rsidR="00755657" w:rsidRDefault="00755657">
            <w:pPr>
              <w:jc w:val="center"/>
            </w:pPr>
          </w:p>
        </w:tc>
      </w:tr>
      <w:tr w:rsidR="00755657" w14:paraId="1660FFBC" w14:textId="77777777" w:rsidTr="00642763">
        <w:trPr>
          <w:trHeight w:val="384"/>
        </w:trPr>
        <w:tc>
          <w:tcPr>
            <w:tcW w:w="3960" w:type="dxa"/>
            <w:tcBorders>
              <w:top w:val="single" w:sz="4" w:space="0" w:color="auto"/>
              <w:left w:val="single" w:sz="4" w:space="0" w:color="auto"/>
              <w:bottom w:val="single" w:sz="4" w:space="0" w:color="auto"/>
              <w:right w:val="single" w:sz="4" w:space="0" w:color="auto"/>
            </w:tcBorders>
          </w:tcPr>
          <w:p w14:paraId="4E0829AA" w14:textId="77777777" w:rsidR="00755657" w:rsidRDefault="00000000">
            <w:r>
              <w:t>Český jazyk a literatura (Čj)</w:t>
            </w:r>
          </w:p>
        </w:tc>
        <w:tc>
          <w:tcPr>
            <w:tcW w:w="930" w:type="dxa"/>
            <w:tcBorders>
              <w:top w:val="single" w:sz="4" w:space="0" w:color="auto"/>
              <w:left w:val="single" w:sz="4" w:space="0" w:color="auto"/>
              <w:bottom w:val="single" w:sz="4" w:space="0" w:color="auto"/>
              <w:right w:val="single" w:sz="4" w:space="0" w:color="auto"/>
            </w:tcBorders>
          </w:tcPr>
          <w:p w14:paraId="2578934B" w14:textId="77777777" w:rsidR="00755657" w:rsidRDefault="00000000">
            <w:pPr>
              <w:jc w:val="center"/>
            </w:pPr>
            <w:r>
              <w:t>5</w:t>
            </w:r>
          </w:p>
        </w:tc>
        <w:tc>
          <w:tcPr>
            <w:tcW w:w="930" w:type="dxa"/>
            <w:tcBorders>
              <w:top w:val="single" w:sz="4" w:space="0" w:color="auto"/>
              <w:left w:val="single" w:sz="4" w:space="0" w:color="auto"/>
              <w:bottom w:val="single" w:sz="4" w:space="0" w:color="auto"/>
              <w:right w:val="single" w:sz="4" w:space="0" w:color="auto"/>
            </w:tcBorders>
          </w:tcPr>
          <w:p w14:paraId="07D01C9E" w14:textId="77777777" w:rsidR="00755657" w:rsidRDefault="00000000">
            <w:pPr>
              <w:jc w:val="center"/>
            </w:pPr>
            <w:r>
              <w:t>9</w:t>
            </w:r>
          </w:p>
        </w:tc>
        <w:tc>
          <w:tcPr>
            <w:tcW w:w="930" w:type="dxa"/>
            <w:tcBorders>
              <w:top w:val="single" w:sz="4" w:space="0" w:color="auto"/>
              <w:left w:val="single" w:sz="4" w:space="0" w:color="auto"/>
              <w:bottom w:val="single" w:sz="4" w:space="0" w:color="auto"/>
              <w:right w:val="single" w:sz="4" w:space="0" w:color="auto"/>
            </w:tcBorders>
          </w:tcPr>
          <w:p w14:paraId="05A40CD1" w14:textId="77777777" w:rsidR="00755657" w:rsidRDefault="00000000">
            <w:pPr>
              <w:jc w:val="center"/>
            </w:pPr>
            <w:r>
              <w:t>9</w:t>
            </w:r>
          </w:p>
        </w:tc>
        <w:tc>
          <w:tcPr>
            <w:tcW w:w="930" w:type="dxa"/>
            <w:tcBorders>
              <w:top w:val="single" w:sz="4" w:space="0" w:color="auto"/>
              <w:left w:val="single" w:sz="4" w:space="0" w:color="auto"/>
              <w:bottom w:val="single" w:sz="4" w:space="0" w:color="auto"/>
              <w:right w:val="single" w:sz="4" w:space="0" w:color="auto"/>
            </w:tcBorders>
          </w:tcPr>
          <w:p w14:paraId="1A203D7C" w14:textId="77777777" w:rsidR="00755657" w:rsidRDefault="00000000">
            <w:pPr>
              <w:jc w:val="center"/>
            </w:pPr>
            <w:r>
              <w:t>7</w:t>
            </w:r>
          </w:p>
        </w:tc>
        <w:tc>
          <w:tcPr>
            <w:tcW w:w="930" w:type="dxa"/>
            <w:tcBorders>
              <w:top w:val="single" w:sz="4" w:space="0" w:color="auto"/>
              <w:left w:val="single" w:sz="4" w:space="0" w:color="auto"/>
              <w:bottom w:val="single" w:sz="4" w:space="0" w:color="auto"/>
              <w:right w:val="single" w:sz="4" w:space="0" w:color="auto"/>
            </w:tcBorders>
          </w:tcPr>
          <w:p w14:paraId="131B94CA" w14:textId="77777777" w:rsidR="00755657" w:rsidRDefault="00000000">
            <w:pPr>
              <w:jc w:val="center"/>
            </w:pPr>
            <w:r>
              <w:t>7</w:t>
            </w:r>
          </w:p>
        </w:tc>
        <w:tc>
          <w:tcPr>
            <w:tcW w:w="930" w:type="dxa"/>
            <w:tcBorders>
              <w:top w:val="single" w:sz="4" w:space="0" w:color="auto"/>
              <w:left w:val="single" w:sz="4" w:space="0" w:color="auto"/>
              <w:bottom w:val="single" w:sz="4" w:space="0" w:color="auto"/>
              <w:right w:val="single" w:sz="4" w:space="0" w:color="auto"/>
            </w:tcBorders>
          </w:tcPr>
          <w:p w14:paraId="38782D10" w14:textId="6F640C7C" w:rsidR="00755657" w:rsidRDefault="00000000" w:rsidP="00642763">
            <w:pPr>
              <w:jc w:val="center"/>
            </w:pPr>
            <w:r>
              <w:t>37</w:t>
            </w:r>
          </w:p>
        </w:tc>
      </w:tr>
      <w:tr w:rsidR="00755657" w14:paraId="1A41DD7F" w14:textId="77777777">
        <w:trPr>
          <w:trHeight w:val="315"/>
        </w:trPr>
        <w:tc>
          <w:tcPr>
            <w:tcW w:w="3960" w:type="dxa"/>
            <w:tcBorders>
              <w:top w:val="single" w:sz="4" w:space="0" w:color="auto"/>
              <w:left w:val="single" w:sz="4" w:space="0" w:color="auto"/>
              <w:bottom w:val="single" w:sz="4" w:space="0" w:color="auto"/>
              <w:right w:val="single" w:sz="4" w:space="0" w:color="auto"/>
            </w:tcBorders>
          </w:tcPr>
          <w:p w14:paraId="1FE1DA24" w14:textId="77777777" w:rsidR="00755657" w:rsidRDefault="00000000">
            <w:r>
              <w:t>Anglický jazyk (AJ)</w:t>
            </w:r>
          </w:p>
        </w:tc>
        <w:tc>
          <w:tcPr>
            <w:tcW w:w="930" w:type="dxa"/>
            <w:tcBorders>
              <w:top w:val="single" w:sz="4" w:space="0" w:color="auto"/>
              <w:left w:val="single" w:sz="4" w:space="0" w:color="auto"/>
              <w:bottom w:val="single" w:sz="4" w:space="0" w:color="auto"/>
              <w:right w:val="single" w:sz="4" w:space="0" w:color="auto"/>
            </w:tcBorders>
          </w:tcPr>
          <w:p w14:paraId="1673968A" w14:textId="77777777" w:rsidR="00755657" w:rsidRDefault="00000000">
            <w:pPr>
              <w:jc w:val="center"/>
            </w:pPr>
            <w:r>
              <w:t>1</w:t>
            </w:r>
          </w:p>
        </w:tc>
        <w:tc>
          <w:tcPr>
            <w:tcW w:w="930" w:type="dxa"/>
            <w:tcBorders>
              <w:top w:val="single" w:sz="4" w:space="0" w:color="auto"/>
              <w:left w:val="single" w:sz="4" w:space="0" w:color="auto"/>
              <w:bottom w:val="single" w:sz="4" w:space="0" w:color="auto"/>
              <w:right w:val="single" w:sz="4" w:space="0" w:color="auto"/>
            </w:tcBorders>
          </w:tcPr>
          <w:p w14:paraId="29B3C5E5" w14:textId="77777777" w:rsidR="00755657" w:rsidRDefault="00000000">
            <w:pPr>
              <w:jc w:val="center"/>
            </w:pPr>
            <w:r>
              <w:t>-</w:t>
            </w:r>
          </w:p>
        </w:tc>
        <w:tc>
          <w:tcPr>
            <w:tcW w:w="930" w:type="dxa"/>
            <w:tcBorders>
              <w:top w:val="single" w:sz="4" w:space="0" w:color="auto"/>
              <w:left w:val="single" w:sz="4" w:space="0" w:color="auto"/>
              <w:bottom w:val="single" w:sz="4" w:space="0" w:color="auto"/>
              <w:right w:val="single" w:sz="4" w:space="0" w:color="auto"/>
            </w:tcBorders>
          </w:tcPr>
          <w:p w14:paraId="45EA07EC" w14:textId="77777777" w:rsidR="00755657" w:rsidRDefault="00000000">
            <w:pPr>
              <w:jc w:val="center"/>
            </w:pPr>
            <w:r>
              <w:t>3</w:t>
            </w:r>
          </w:p>
        </w:tc>
        <w:tc>
          <w:tcPr>
            <w:tcW w:w="930" w:type="dxa"/>
            <w:tcBorders>
              <w:top w:val="single" w:sz="4" w:space="0" w:color="auto"/>
              <w:left w:val="single" w:sz="4" w:space="0" w:color="auto"/>
              <w:bottom w:val="single" w:sz="4" w:space="0" w:color="auto"/>
              <w:right w:val="single" w:sz="4" w:space="0" w:color="auto"/>
            </w:tcBorders>
          </w:tcPr>
          <w:p w14:paraId="364DEA81" w14:textId="77777777" w:rsidR="00755657" w:rsidRDefault="00000000">
            <w:pPr>
              <w:jc w:val="center"/>
            </w:pPr>
            <w:r>
              <w:t>3</w:t>
            </w:r>
          </w:p>
        </w:tc>
        <w:tc>
          <w:tcPr>
            <w:tcW w:w="930" w:type="dxa"/>
            <w:tcBorders>
              <w:top w:val="single" w:sz="4" w:space="0" w:color="auto"/>
              <w:left w:val="single" w:sz="4" w:space="0" w:color="auto"/>
              <w:bottom w:val="single" w:sz="4" w:space="0" w:color="auto"/>
              <w:right w:val="single" w:sz="4" w:space="0" w:color="auto"/>
            </w:tcBorders>
          </w:tcPr>
          <w:p w14:paraId="7E3E9CA0" w14:textId="77777777" w:rsidR="00755657" w:rsidRDefault="00000000">
            <w:pPr>
              <w:jc w:val="center"/>
            </w:pPr>
            <w:r>
              <w:t>3</w:t>
            </w:r>
          </w:p>
        </w:tc>
        <w:tc>
          <w:tcPr>
            <w:tcW w:w="930" w:type="dxa"/>
            <w:tcBorders>
              <w:top w:val="single" w:sz="4" w:space="0" w:color="auto"/>
              <w:left w:val="single" w:sz="4" w:space="0" w:color="auto"/>
              <w:bottom w:val="single" w:sz="4" w:space="0" w:color="auto"/>
              <w:right w:val="single" w:sz="4" w:space="0" w:color="auto"/>
            </w:tcBorders>
          </w:tcPr>
          <w:p w14:paraId="72D2ABE4" w14:textId="77777777" w:rsidR="00755657" w:rsidRDefault="00000000">
            <w:pPr>
              <w:jc w:val="center"/>
            </w:pPr>
            <w:r>
              <w:t>10</w:t>
            </w:r>
          </w:p>
        </w:tc>
      </w:tr>
      <w:tr w:rsidR="00755657" w14:paraId="6791E809" w14:textId="77777777">
        <w:trPr>
          <w:trHeight w:val="315"/>
        </w:trPr>
        <w:tc>
          <w:tcPr>
            <w:tcW w:w="3960" w:type="dxa"/>
            <w:tcBorders>
              <w:top w:val="single" w:sz="4" w:space="0" w:color="auto"/>
              <w:left w:val="single" w:sz="4" w:space="0" w:color="auto"/>
              <w:bottom w:val="single" w:sz="4" w:space="0" w:color="auto"/>
              <w:right w:val="single" w:sz="4" w:space="0" w:color="auto"/>
            </w:tcBorders>
          </w:tcPr>
          <w:p w14:paraId="7D8F6CFE" w14:textId="77777777" w:rsidR="00755657" w:rsidRDefault="00000000">
            <w:r>
              <w:t>Matematika a její aplikace</w:t>
            </w:r>
          </w:p>
        </w:tc>
        <w:tc>
          <w:tcPr>
            <w:tcW w:w="5580" w:type="dxa"/>
            <w:gridSpan w:val="6"/>
            <w:tcBorders>
              <w:top w:val="single" w:sz="4" w:space="0" w:color="auto"/>
              <w:left w:val="single" w:sz="4" w:space="0" w:color="auto"/>
              <w:bottom w:val="single" w:sz="4" w:space="0" w:color="auto"/>
              <w:right w:val="single" w:sz="4" w:space="0" w:color="auto"/>
            </w:tcBorders>
          </w:tcPr>
          <w:p w14:paraId="099F0A79" w14:textId="77777777" w:rsidR="00755657" w:rsidRDefault="00755657">
            <w:pPr>
              <w:jc w:val="center"/>
            </w:pPr>
          </w:p>
        </w:tc>
      </w:tr>
      <w:tr w:rsidR="00755657" w14:paraId="1C540B5B" w14:textId="77777777">
        <w:trPr>
          <w:trHeight w:val="315"/>
        </w:trPr>
        <w:tc>
          <w:tcPr>
            <w:tcW w:w="3960" w:type="dxa"/>
            <w:tcBorders>
              <w:top w:val="single" w:sz="4" w:space="0" w:color="auto"/>
              <w:left w:val="single" w:sz="4" w:space="0" w:color="auto"/>
              <w:bottom w:val="single" w:sz="4" w:space="0" w:color="auto"/>
              <w:right w:val="single" w:sz="4" w:space="0" w:color="auto"/>
            </w:tcBorders>
          </w:tcPr>
          <w:p w14:paraId="62E20C61" w14:textId="77777777" w:rsidR="00755657" w:rsidRDefault="00000000">
            <w:r>
              <w:t>Matematika (M)</w:t>
            </w:r>
          </w:p>
        </w:tc>
        <w:tc>
          <w:tcPr>
            <w:tcW w:w="930" w:type="dxa"/>
            <w:tcBorders>
              <w:top w:val="single" w:sz="4" w:space="0" w:color="auto"/>
              <w:left w:val="single" w:sz="4" w:space="0" w:color="auto"/>
              <w:bottom w:val="single" w:sz="4" w:space="0" w:color="auto"/>
              <w:right w:val="single" w:sz="4" w:space="0" w:color="auto"/>
            </w:tcBorders>
          </w:tcPr>
          <w:p w14:paraId="083A6CAF" w14:textId="77777777" w:rsidR="00755657" w:rsidRDefault="00000000">
            <w:pPr>
              <w:jc w:val="center"/>
            </w:pPr>
            <w:r>
              <w:t>4</w:t>
            </w:r>
          </w:p>
        </w:tc>
        <w:tc>
          <w:tcPr>
            <w:tcW w:w="930" w:type="dxa"/>
            <w:tcBorders>
              <w:top w:val="single" w:sz="4" w:space="0" w:color="auto"/>
              <w:left w:val="single" w:sz="4" w:space="0" w:color="auto"/>
              <w:bottom w:val="single" w:sz="4" w:space="0" w:color="auto"/>
              <w:right w:val="single" w:sz="4" w:space="0" w:color="auto"/>
            </w:tcBorders>
          </w:tcPr>
          <w:p w14:paraId="31E5CCC4" w14:textId="77777777" w:rsidR="00755657" w:rsidRDefault="00000000">
            <w:pPr>
              <w:jc w:val="center"/>
            </w:pPr>
            <w:r>
              <w:t>4</w:t>
            </w:r>
          </w:p>
        </w:tc>
        <w:tc>
          <w:tcPr>
            <w:tcW w:w="930" w:type="dxa"/>
            <w:tcBorders>
              <w:top w:val="single" w:sz="4" w:space="0" w:color="auto"/>
              <w:left w:val="single" w:sz="4" w:space="0" w:color="auto"/>
              <w:bottom w:val="single" w:sz="4" w:space="0" w:color="auto"/>
              <w:right w:val="single" w:sz="4" w:space="0" w:color="auto"/>
            </w:tcBorders>
          </w:tcPr>
          <w:p w14:paraId="5F541D74" w14:textId="77777777" w:rsidR="00755657" w:rsidRDefault="00000000">
            <w:pPr>
              <w:ind w:hanging="8"/>
              <w:jc w:val="center"/>
            </w:pPr>
            <w:r>
              <w:t>5</w:t>
            </w:r>
          </w:p>
        </w:tc>
        <w:tc>
          <w:tcPr>
            <w:tcW w:w="930" w:type="dxa"/>
            <w:tcBorders>
              <w:top w:val="single" w:sz="4" w:space="0" w:color="auto"/>
              <w:left w:val="single" w:sz="4" w:space="0" w:color="auto"/>
              <w:bottom w:val="single" w:sz="4" w:space="0" w:color="auto"/>
              <w:right w:val="single" w:sz="4" w:space="0" w:color="auto"/>
            </w:tcBorders>
          </w:tcPr>
          <w:p w14:paraId="67A219D0" w14:textId="77777777" w:rsidR="00755657" w:rsidRDefault="00000000">
            <w:pPr>
              <w:jc w:val="center"/>
            </w:pPr>
            <w:r>
              <w:t>5</w:t>
            </w:r>
          </w:p>
        </w:tc>
        <w:tc>
          <w:tcPr>
            <w:tcW w:w="930" w:type="dxa"/>
            <w:tcBorders>
              <w:top w:val="single" w:sz="4" w:space="0" w:color="auto"/>
              <w:left w:val="single" w:sz="4" w:space="0" w:color="auto"/>
              <w:bottom w:val="single" w:sz="4" w:space="0" w:color="auto"/>
              <w:right w:val="single" w:sz="4" w:space="0" w:color="auto"/>
            </w:tcBorders>
          </w:tcPr>
          <w:p w14:paraId="0608C6B6" w14:textId="77777777" w:rsidR="00755657" w:rsidRDefault="00000000">
            <w:pPr>
              <w:jc w:val="center"/>
            </w:pPr>
            <w:r>
              <w:t>5</w:t>
            </w:r>
          </w:p>
        </w:tc>
        <w:tc>
          <w:tcPr>
            <w:tcW w:w="930" w:type="dxa"/>
            <w:tcBorders>
              <w:top w:val="single" w:sz="4" w:space="0" w:color="auto"/>
              <w:left w:val="single" w:sz="4" w:space="0" w:color="auto"/>
              <w:bottom w:val="single" w:sz="4" w:space="0" w:color="auto"/>
              <w:right w:val="single" w:sz="4" w:space="0" w:color="auto"/>
            </w:tcBorders>
          </w:tcPr>
          <w:p w14:paraId="7CB78574" w14:textId="77777777" w:rsidR="00755657" w:rsidRDefault="00000000">
            <w:pPr>
              <w:jc w:val="center"/>
            </w:pPr>
            <w:r>
              <w:t>23</w:t>
            </w:r>
          </w:p>
        </w:tc>
      </w:tr>
      <w:tr w:rsidR="00755657" w14:paraId="1BCCB458" w14:textId="77777777">
        <w:trPr>
          <w:trHeight w:val="315"/>
        </w:trPr>
        <w:tc>
          <w:tcPr>
            <w:tcW w:w="3960" w:type="dxa"/>
            <w:tcBorders>
              <w:top w:val="single" w:sz="4" w:space="0" w:color="auto"/>
              <w:left w:val="single" w:sz="4" w:space="0" w:color="auto"/>
              <w:bottom w:val="single" w:sz="4" w:space="0" w:color="auto"/>
              <w:right w:val="single" w:sz="4" w:space="0" w:color="auto"/>
            </w:tcBorders>
          </w:tcPr>
          <w:p w14:paraId="0523061B" w14:textId="77777777" w:rsidR="00755657" w:rsidRDefault="00000000">
            <w:r>
              <w:t>Informatika</w:t>
            </w:r>
          </w:p>
        </w:tc>
        <w:tc>
          <w:tcPr>
            <w:tcW w:w="5580" w:type="dxa"/>
            <w:gridSpan w:val="6"/>
            <w:tcBorders>
              <w:top w:val="single" w:sz="4" w:space="0" w:color="auto"/>
              <w:left w:val="single" w:sz="4" w:space="0" w:color="auto"/>
              <w:bottom w:val="single" w:sz="4" w:space="0" w:color="auto"/>
              <w:right w:val="single" w:sz="4" w:space="0" w:color="auto"/>
            </w:tcBorders>
          </w:tcPr>
          <w:p w14:paraId="7D168778" w14:textId="77777777" w:rsidR="00755657" w:rsidRDefault="00755657">
            <w:pPr>
              <w:jc w:val="center"/>
            </w:pPr>
          </w:p>
        </w:tc>
      </w:tr>
      <w:tr w:rsidR="00755657" w14:paraId="71C08795" w14:textId="77777777">
        <w:trPr>
          <w:trHeight w:val="315"/>
        </w:trPr>
        <w:tc>
          <w:tcPr>
            <w:tcW w:w="3960" w:type="dxa"/>
            <w:tcBorders>
              <w:top w:val="single" w:sz="4" w:space="0" w:color="auto"/>
              <w:left w:val="single" w:sz="4" w:space="0" w:color="auto"/>
              <w:bottom w:val="single" w:sz="4" w:space="0" w:color="auto"/>
              <w:right w:val="single" w:sz="4" w:space="0" w:color="auto"/>
            </w:tcBorders>
          </w:tcPr>
          <w:p w14:paraId="7425B57F" w14:textId="77777777" w:rsidR="00755657" w:rsidRDefault="00000000">
            <w:r>
              <w:t>Informatika (Inf)</w:t>
            </w:r>
          </w:p>
        </w:tc>
        <w:tc>
          <w:tcPr>
            <w:tcW w:w="930" w:type="dxa"/>
            <w:tcBorders>
              <w:top w:val="single" w:sz="4" w:space="0" w:color="auto"/>
              <w:left w:val="single" w:sz="4" w:space="0" w:color="auto"/>
              <w:bottom w:val="single" w:sz="4" w:space="0" w:color="auto"/>
              <w:right w:val="single" w:sz="4" w:space="0" w:color="auto"/>
            </w:tcBorders>
          </w:tcPr>
          <w:p w14:paraId="07A1849F" w14:textId="77777777" w:rsidR="00755657" w:rsidRDefault="00000000">
            <w:pPr>
              <w:jc w:val="center"/>
            </w:pPr>
            <w:r>
              <w:t>-</w:t>
            </w:r>
          </w:p>
        </w:tc>
        <w:tc>
          <w:tcPr>
            <w:tcW w:w="930" w:type="dxa"/>
            <w:tcBorders>
              <w:top w:val="single" w:sz="4" w:space="0" w:color="auto"/>
              <w:left w:val="single" w:sz="4" w:space="0" w:color="auto"/>
              <w:bottom w:val="single" w:sz="4" w:space="0" w:color="auto"/>
              <w:right w:val="single" w:sz="4" w:space="0" w:color="auto"/>
            </w:tcBorders>
          </w:tcPr>
          <w:p w14:paraId="4EACCBE4" w14:textId="77777777" w:rsidR="00755657" w:rsidRDefault="00000000">
            <w:pPr>
              <w:jc w:val="center"/>
            </w:pPr>
            <w:r>
              <w:t>-</w:t>
            </w:r>
          </w:p>
        </w:tc>
        <w:tc>
          <w:tcPr>
            <w:tcW w:w="930" w:type="dxa"/>
            <w:tcBorders>
              <w:top w:val="single" w:sz="4" w:space="0" w:color="auto"/>
              <w:left w:val="single" w:sz="4" w:space="0" w:color="auto"/>
              <w:bottom w:val="single" w:sz="4" w:space="0" w:color="auto"/>
              <w:right w:val="single" w:sz="4" w:space="0" w:color="auto"/>
            </w:tcBorders>
          </w:tcPr>
          <w:p w14:paraId="3773424F" w14:textId="77777777" w:rsidR="00755657" w:rsidRDefault="00000000">
            <w:pPr>
              <w:jc w:val="center"/>
            </w:pPr>
            <w:r>
              <w:t>-</w:t>
            </w:r>
          </w:p>
        </w:tc>
        <w:tc>
          <w:tcPr>
            <w:tcW w:w="930" w:type="dxa"/>
            <w:tcBorders>
              <w:top w:val="single" w:sz="4" w:space="0" w:color="auto"/>
              <w:left w:val="single" w:sz="4" w:space="0" w:color="auto"/>
              <w:bottom w:val="single" w:sz="4" w:space="0" w:color="auto"/>
              <w:right w:val="single" w:sz="4" w:space="0" w:color="auto"/>
            </w:tcBorders>
          </w:tcPr>
          <w:p w14:paraId="52BB0226" w14:textId="77777777" w:rsidR="00755657" w:rsidRDefault="00000000">
            <w:pPr>
              <w:jc w:val="center"/>
            </w:pPr>
            <w:r>
              <w:t>1</w:t>
            </w:r>
          </w:p>
        </w:tc>
        <w:tc>
          <w:tcPr>
            <w:tcW w:w="930" w:type="dxa"/>
            <w:tcBorders>
              <w:top w:val="single" w:sz="4" w:space="0" w:color="auto"/>
              <w:left w:val="single" w:sz="4" w:space="0" w:color="auto"/>
              <w:bottom w:val="single" w:sz="4" w:space="0" w:color="auto"/>
              <w:right w:val="single" w:sz="4" w:space="0" w:color="auto"/>
            </w:tcBorders>
          </w:tcPr>
          <w:p w14:paraId="78478197" w14:textId="77777777" w:rsidR="00755657" w:rsidRDefault="00000000">
            <w:pPr>
              <w:jc w:val="center"/>
            </w:pPr>
            <w:r>
              <w:t>1</w:t>
            </w:r>
          </w:p>
        </w:tc>
        <w:tc>
          <w:tcPr>
            <w:tcW w:w="930" w:type="dxa"/>
            <w:tcBorders>
              <w:top w:val="single" w:sz="4" w:space="0" w:color="auto"/>
              <w:left w:val="single" w:sz="4" w:space="0" w:color="auto"/>
              <w:bottom w:val="single" w:sz="4" w:space="0" w:color="auto"/>
              <w:right w:val="single" w:sz="4" w:space="0" w:color="auto"/>
            </w:tcBorders>
          </w:tcPr>
          <w:p w14:paraId="6AC93B3A" w14:textId="77777777" w:rsidR="00755657" w:rsidRDefault="00000000">
            <w:pPr>
              <w:jc w:val="center"/>
            </w:pPr>
            <w:r>
              <w:t>2</w:t>
            </w:r>
          </w:p>
        </w:tc>
      </w:tr>
      <w:tr w:rsidR="00755657" w14:paraId="38272034" w14:textId="77777777">
        <w:trPr>
          <w:trHeight w:val="315"/>
        </w:trPr>
        <w:tc>
          <w:tcPr>
            <w:tcW w:w="3960" w:type="dxa"/>
            <w:tcBorders>
              <w:top w:val="single" w:sz="4" w:space="0" w:color="auto"/>
              <w:left w:val="single" w:sz="4" w:space="0" w:color="auto"/>
              <w:bottom w:val="single" w:sz="4" w:space="0" w:color="auto"/>
              <w:right w:val="single" w:sz="4" w:space="0" w:color="auto"/>
            </w:tcBorders>
          </w:tcPr>
          <w:p w14:paraId="487EE3E5" w14:textId="77777777" w:rsidR="00755657" w:rsidRDefault="00000000">
            <w:r>
              <w:t xml:space="preserve">Člověk a jeho svět </w:t>
            </w:r>
          </w:p>
        </w:tc>
        <w:tc>
          <w:tcPr>
            <w:tcW w:w="5580" w:type="dxa"/>
            <w:gridSpan w:val="6"/>
            <w:tcBorders>
              <w:top w:val="single" w:sz="4" w:space="0" w:color="auto"/>
              <w:left w:val="single" w:sz="4" w:space="0" w:color="auto"/>
              <w:bottom w:val="single" w:sz="4" w:space="0" w:color="auto"/>
              <w:right w:val="single" w:sz="4" w:space="0" w:color="auto"/>
            </w:tcBorders>
          </w:tcPr>
          <w:p w14:paraId="3735CAFD" w14:textId="77777777" w:rsidR="00755657" w:rsidRDefault="00755657">
            <w:pPr>
              <w:jc w:val="center"/>
            </w:pPr>
          </w:p>
        </w:tc>
      </w:tr>
      <w:tr w:rsidR="00755657" w14:paraId="59AA4727" w14:textId="77777777">
        <w:trPr>
          <w:trHeight w:val="315"/>
        </w:trPr>
        <w:tc>
          <w:tcPr>
            <w:tcW w:w="3960" w:type="dxa"/>
            <w:tcBorders>
              <w:top w:val="single" w:sz="4" w:space="0" w:color="auto"/>
              <w:left w:val="single" w:sz="4" w:space="0" w:color="auto"/>
              <w:bottom w:val="single" w:sz="4" w:space="0" w:color="auto"/>
              <w:right w:val="single" w:sz="4" w:space="0" w:color="auto"/>
            </w:tcBorders>
          </w:tcPr>
          <w:p w14:paraId="704F15C1" w14:textId="77777777" w:rsidR="00755657" w:rsidRDefault="00000000">
            <w:r>
              <w:t>Prvouka (Prv)</w:t>
            </w:r>
          </w:p>
        </w:tc>
        <w:tc>
          <w:tcPr>
            <w:tcW w:w="930" w:type="dxa"/>
            <w:tcBorders>
              <w:top w:val="single" w:sz="4" w:space="0" w:color="auto"/>
              <w:left w:val="single" w:sz="4" w:space="0" w:color="auto"/>
              <w:bottom w:val="single" w:sz="4" w:space="0" w:color="auto"/>
              <w:right w:val="single" w:sz="4" w:space="0" w:color="auto"/>
            </w:tcBorders>
          </w:tcPr>
          <w:p w14:paraId="6F2E2B24" w14:textId="77777777" w:rsidR="00755657" w:rsidRDefault="00000000">
            <w:pPr>
              <w:jc w:val="center"/>
            </w:pPr>
            <w:r>
              <w:t>2</w:t>
            </w:r>
          </w:p>
        </w:tc>
        <w:tc>
          <w:tcPr>
            <w:tcW w:w="930" w:type="dxa"/>
            <w:tcBorders>
              <w:top w:val="single" w:sz="4" w:space="0" w:color="auto"/>
              <w:left w:val="single" w:sz="4" w:space="0" w:color="auto"/>
              <w:bottom w:val="single" w:sz="4" w:space="0" w:color="auto"/>
              <w:right w:val="single" w:sz="4" w:space="0" w:color="auto"/>
            </w:tcBorders>
          </w:tcPr>
          <w:p w14:paraId="3DA4FF7C" w14:textId="77777777" w:rsidR="00755657" w:rsidRDefault="00000000">
            <w:pPr>
              <w:jc w:val="center"/>
            </w:pPr>
            <w:r>
              <w:t>2</w:t>
            </w:r>
          </w:p>
        </w:tc>
        <w:tc>
          <w:tcPr>
            <w:tcW w:w="930" w:type="dxa"/>
            <w:tcBorders>
              <w:top w:val="single" w:sz="4" w:space="0" w:color="auto"/>
              <w:left w:val="single" w:sz="4" w:space="0" w:color="auto"/>
              <w:bottom w:val="single" w:sz="4" w:space="0" w:color="auto"/>
              <w:right w:val="single" w:sz="4" w:space="0" w:color="auto"/>
            </w:tcBorders>
          </w:tcPr>
          <w:p w14:paraId="45EBC357" w14:textId="77777777" w:rsidR="00755657" w:rsidRDefault="00000000">
            <w:pPr>
              <w:jc w:val="center"/>
            </w:pPr>
            <w:r>
              <w:t>3</w:t>
            </w:r>
          </w:p>
        </w:tc>
        <w:tc>
          <w:tcPr>
            <w:tcW w:w="930" w:type="dxa"/>
            <w:tcBorders>
              <w:top w:val="single" w:sz="4" w:space="0" w:color="auto"/>
              <w:left w:val="single" w:sz="4" w:space="0" w:color="auto"/>
              <w:bottom w:val="single" w:sz="4" w:space="0" w:color="auto"/>
              <w:right w:val="single" w:sz="4" w:space="0" w:color="auto"/>
            </w:tcBorders>
          </w:tcPr>
          <w:p w14:paraId="47BD5DEC" w14:textId="77777777" w:rsidR="00755657" w:rsidRDefault="00000000">
            <w:pPr>
              <w:jc w:val="center"/>
            </w:pPr>
            <w:r>
              <w:t>-</w:t>
            </w:r>
          </w:p>
        </w:tc>
        <w:tc>
          <w:tcPr>
            <w:tcW w:w="930" w:type="dxa"/>
            <w:tcBorders>
              <w:top w:val="single" w:sz="4" w:space="0" w:color="auto"/>
              <w:left w:val="single" w:sz="4" w:space="0" w:color="auto"/>
              <w:bottom w:val="single" w:sz="4" w:space="0" w:color="auto"/>
              <w:right w:val="single" w:sz="4" w:space="0" w:color="auto"/>
            </w:tcBorders>
          </w:tcPr>
          <w:p w14:paraId="7F2380D0" w14:textId="77777777" w:rsidR="00755657" w:rsidRDefault="00000000">
            <w:pPr>
              <w:jc w:val="center"/>
            </w:pPr>
            <w:r>
              <w:t>-</w:t>
            </w:r>
          </w:p>
        </w:tc>
        <w:tc>
          <w:tcPr>
            <w:tcW w:w="930" w:type="dxa"/>
            <w:tcBorders>
              <w:top w:val="single" w:sz="4" w:space="0" w:color="auto"/>
              <w:left w:val="single" w:sz="4" w:space="0" w:color="auto"/>
              <w:bottom w:val="single" w:sz="4" w:space="0" w:color="auto"/>
              <w:right w:val="single" w:sz="4" w:space="0" w:color="auto"/>
            </w:tcBorders>
          </w:tcPr>
          <w:p w14:paraId="728BF7B7" w14:textId="77777777" w:rsidR="00755657" w:rsidRDefault="00000000">
            <w:pPr>
              <w:jc w:val="center"/>
            </w:pPr>
            <w:r>
              <w:t>7</w:t>
            </w:r>
          </w:p>
        </w:tc>
      </w:tr>
      <w:tr w:rsidR="00755657" w14:paraId="42FA8A45" w14:textId="77777777">
        <w:trPr>
          <w:trHeight w:val="315"/>
        </w:trPr>
        <w:tc>
          <w:tcPr>
            <w:tcW w:w="3960" w:type="dxa"/>
            <w:tcBorders>
              <w:top w:val="single" w:sz="4" w:space="0" w:color="auto"/>
              <w:left w:val="single" w:sz="4" w:space="0" w:color="auto"/>
              <w:bottom w:val="single" w:sz="4" w:space="0" w:color="auto"/>
              <w:right w:val="single" w:sz="4" w:space="0" w:color="auto"/>
            </w:tcBorders>
          </w:tcPr>
          <w:p w14:paraId="5285A7CD" w14:textId="77777777" w:rsidR="00755657" w:rsidRDefault="00000000">
            <w:r>
              <w:t>Vlastivěda (Vl)</w:t>
            </w:r>
          </w:p>
        </w:tc>
        <w:tc>
          <w:tcPr>
            <w:tcW w:w="930" w:type="dxa"/>
            <w:tcBorders>
              <w:top w:val="single" w:sz="4" w:space="0" w:color="auto"/>
              <w:left w:val="single" w:sz="4" w:space="0" w:color="auto"/>
              <w:bottom w:val="single" w:sz="4" w:space="0" w:color="auto"/>
              <w:right w:val="single" w:sz="4" w:space="0" w:color="auto"/>
            </w:tcBorders>
          </w:tcPr>
          <w:p w14:paraId="2ED34DF0" w14:textId="77777777" w:rsidR="00755657" w:rsidRDefault="00000000">
            <w:pPr>
              <w:jc w:val="center"/>
            </w:pPr>
            <w:r>
              <w:t>-</w:t>
            </w:r>
          </w:p>
        </w:tc>
        <w:tc>
          <w:tcPr>
            <w:tcW w:w="930" w:type="dxa"/>
            <w:tcBorders>
              <w:top w:val="single" w:sz="4" w:space="0" w:color="auto"/>
              <w:left w:val="single" w:sz="4" w:space="0" w:color="auto"/>
              <w:bottom w:val="single" w:sz="4" w:space="0" w:color="auto"/>
              <w:right w:val="single" w:sz="4" w:space="0" w:color="auto"/>
            </w:tcBorders>
          </w:tcPr>
          <w:p w14:paraId="640E555B" w14:textId="77777777" w:rsidR="00755657" w:rsidRDefault="00000000">
            <w:pPr>
              <w:jc w:val="center"/>
            </w:pPr>
            <w:r>
              <w:t>-</w:t>
            </w:r>
          </w:p>
        </w:tc>
        <w:tc>
          <w:tcPr>
            <w:tcW w:w="930" w:type="dxa"/>
            <w:tcBorders>
              <w:top w:val="single" w:sz="4" w:space="0" w:color="auto"/>
              <w:left w:val="single" w:sz="4" w:space="0" w:color="auto"/>
              <w:bottom w:val="single" w:sz="4" w:space="0" w:color="auto"/>
              <w:right w:val="single" w:sz="4" w:space="0" w:color="auto"/>
            </w:tcBorders>
          </w:tcPr>
          <w:p w14:paraId="4E961784" w14:textId="77777777" w:rsidR="00755657" w:rsidRDefault="00000000">
            <w:pPr>
              <w:jc w:val="center"/>
            </w:pPr>
            <w:r>
              <w:t>-</w:t>
            </w:r>
          </w:p>
        </w:tc>
        <w:tc>
          <w:tcPr>
            <w:tcW w:w="930" w:type="dxa"/>
            <w:tcBorders>
              <w:top w:val="single" w:sz="4" w:space="0" w:color="auto"/>
              <w:left w:val="single" w:sz="4" w:space="0" w:color="auto"/>
              <w:bottom w:val="single" w:sz="4" w:space="0" w:color="auto"/>
              <w:right w:val="single" w:sz="4" w:space="0" w:color="auto"/>
            </w:tcBorders>
          </w:tcPr>
          <w:p w14:paraId="6B8BCEF3" w14:textId="77777777" w:rsidR="00755657" w:rsidRDefault="00000000">
            <w:pPr>
              <w:jc w:val="center"/>
            </w:pPr>
            <w:r>
              <w:t>2</w:t>
            </w:r>
          </w:p>
        </w:tc>
        <w:tc>
          <w:tcPr>
            <w:tcW w:w="930" w:type="dxa"/>
            <w:tcBorders>
              <w:top w:val="single" w:sz="4" w:space="0" w:color="auto"/>
              <w:left w:val="single" w:sz="4" w:space="0" w:color="auto"/>
              <w:bottom w:val="single" w:sz="4" w:space="0" w:color="auto"/>
              <w:right w:val="single" w:sz="4" w:space="0" w:color="auto"/>
            </w:tcBorders>
          </w:tcPr>
          <w:p w14:paraId="4FB6AE53" w14:textId="77777777" w:rsidR="00755657" w:rsidRDefault="00000000">
            <w:pPr>
              <w:jc w:val="center"/>
            </w:pPr>
            <w:r>
              <w:t>2</w:t>
            </w:r>
          </w:p>
        </w:tc>
        <w:tc>
          <w:tcPr>
            <w:tcW w:w="930" w:type="dxa"/>
            <w:tcBorders>
              <w:top w:val="single" w:sz="4" w:space="0" w:color="auto"/>
              <w:left w:val="single" w:sz="4" w:space="0" w:color="auto"/>
              <w:bottom w:val="single" w:sz="4" w:space="0" w:color="auto"/>
              <w:right w:val="single" w:sz="4" w:space="0" w:color="auto"/>
            </w:tcBorders>
          </w:tcPr>
          <w:p w14:paraId="71435881" w14:textId="77777777" w:rsidR="00755657" w:rsidRDefault="00000000">
            <w:pPr>
              <w:jc w:val="center"/>
            </w:pPr>
            <w:r>
              <w:t>4</w:t>
            </w:r>
          </w:p>
        </w:tc>
      </w:tr>
      <w:tr w:rsidR="00755657" w14:paraId="0FD3C3BB" w14:textId="77777777">
        <w:trPr>
          <w:trHeight w:val="315"/>
        </w:trPr>
        <w:tc>
          <w:tcPr>
            <w:tcW w:w="3960" w:type="dxa"/>
            <w:tcBorders>
              <w:top w:val="single" w:sz="4" w:space="0" w:color="auto"/>
              <w:left w:val="single" w:sz="4" w:space="0" w:color="auto"/>
              <w:bottom w:val="single" w:sz="4" w:space="0" w:color="auto"/>
              <w:right w:val="single" w:sz="4" w:space="0" w:color="auto"/>
            </w:tcBorders>
          </w:tcPr>
          <w:p w14:paraId="649CA7CE" w14:textId="77777777" w:rsidR="00755657" w:rsidRDefault="00000000">
            <w:r>
              <w:t>Přírodověda (Př)</w:t>
            </w:r>
          </w:p>
        </w:tc>
        <w:tc>
          <w:tcPr>
            <w:tcW w:w="930" w:type="dxa"/>
            <w:tcBorders>
              <w:top w:val="single" w:sz="4" w:space="0" w:color="auto"/>
              <w:left w:val="single" w:sz="4" w:space="0" w:color="auto"/>
              <w:bottom w:val="single" w:sz="4" w:space="0" w:color="auto"/>
              <w:right w:val="single" w:sz="4" w:space="0" w:color="auto"/>
            </w:tcBorders>
          </w:tcPr>
          <w:p w14:paraId="45AA53CE" w14:textId="77777777" w:rsidR="00755657" w:rsidRDefault="00000000">
            <w:pPr>
              <w:jc w:val="center"/>
            </w:pPr>
            <w:r>
              <w:t>-</w:t>
            </w:r>
          </w:p>
        </w:tc>
        <w:tc>
          <w:tcPr>
            <w:tcW w:w="930" w:type="dxa"/>
            <w:tcBorders>
              <w:top w:val="single" w:sz="4" w:space="0" w:color="auto"/>
              <w:left w:val="single" w:sz="4" w:space="0" w:color="auto"/>
              <w:bottom w:val="single" w:sz="4" w:space="0" w:color="auto"/>
              <w:right w:val="single" w:sz="4" w:space="0" w:color="auto"/>
            </w:tcBorders>
          </w:tcPr>
          <w:p w14:paraId="7EACDFE7" w14:textId="77777777" w:rsidR="00755657" w:rsidRDefault="00000000">
            <w:pPr>
              <w:jc w:val="center"/>
            </w:pPr>
            <w:r>
              <w:t>-</w:t>
            </w:r>
          </w:p>
        </w:tc>
        <w:tc>
          <w:tcPr>
            <w:tcW w:w="930" w:type="dxa"/>
            <w:tcBorders>
              <w:top w:val="single" w:sz="4" w:space="0" w:color="auto"/>
              <w:left w:val="single" w:sz="4" w:space="0" w:color="auto"/>
              <w:bottom w:val="single" w:sz="4" w:space="0" w:color="auto"/>
              <w:right w:val="single" w:sz="4" w:space="0" w:color="auto"/>
            </w:tcBorders>
          </w:tcPr>
          <w:p w14:paraId="33645007" w14:textId="77777777" w:rsidR="00755657" w:rsidRDefault="00000000">
            <w:pPr>
              <w:jc w:val="center"/>
            </w:pPr>
            <w:r>
              <w:t>-</w:t>
            </w:r>
          </w:p>
        </w:tc>
        <w:tc>
          <w:tcPr>
            <w:tcW w:w="930" w:type="dxa"/>
            <w:tcBorders>
              <w:top w:val="single" w:sz="4" w:space="0" w:color="auto"/>
              <w:left w:val="single" w:sz="4" w:space="0" w:color="auto"/>
              <w:bottom w:val="single" w:sz="4" w:space="0" w:color="auto"/>
              <w:right w:val="single" w:sz="4" w:space="0" w:color="auto"/>
            </w:tcBorders>
          </w:tcPr>
          <w:p w14:paraId="3811DFF7" w14:textId="77777777" w:rsidR="00755657" w:rsidRDefault="00000000">
            <w:pPr>
              <w:jc w:val="center"/>
            </w:pPr>
            <w:r>
              <w:t>2</w:t>
            </w:r>
          </w:p>
        </w:tc>
        <w:tc>
          <w:tcPr>
            <w:tcW w:w="930" w:type="dxa"/>
            <w:tcBorders>
              <w:top w:val="single" w:sz="4" w:space="0" w:color="auto"/>
              <w:left w:val="single" w:sz="4" w:space="0" w:color="auto"/>
              <w:bottom w:val="single" w:sz="4" w:space="0" w:color="auto"/>
              <w:right w:val="single" w:sz="4" w:space="0" w:color="auto"/>
            </w:tcBorders>
          </w:tcPr>
          <w:p w14:paraId="791472F3" w14:textId="77777777" w:rsidR="00755657" w:rsidRDefault="00000000">
            <w:pPr>
              <w:jc w:val="center"/>
            </w:pPr>
            <w:r>
              <w:t>2</w:t>
            </w:r>
          </w:p>
        </w:tc>
        <w:tc>
          <w:tcPr>
            <w:tcW w:w="930" w:type="dxa"/>
            <w:tcBorders>
              <w:top w:val="single" w:sz="4" w:space="0" w:color="auto"/>
              <w:left w:val="single" w:sz="4" w:space="0" w:color="auto"/>
              <w:bottom w:val="single" w:sz="4" w:space="0" w:color="auto"/>
              <w:right w:val="single" w:sz="4" w:space="0" w:color="auto"/>
            </w:tcBorders>
          </w:tcPr>
          <w:p w14:paraId="0B954169" w14:textId="77777777" w:rsidR="00755657" w:rsidRDefault="00000000">
            <w:pPr>
              <w:jc w:val="center"/>
            </w:pPr>
            <w:r>
              <w:t>4</w:t>
            </w:r>
          </w:p>
        </w:tc>
      </w:tr>
      <w:tr w:rsidR="00755657" w14:paraId="1B69A373" w14:textId="77777777">
        <w:trPr>
          <w:trHeight w:val="315"/>
        </w:trPr>
        <w:tc>
          <w:tcPr>
            <w:tcW w:w="3960" w:type="dxa"/>
            <w:tcBorders>
              <w:top w:val="single" w:sz="4" w:space="0" w:color="auto"/>
              <w:left w:val="single" w:sz="4" w:space="0" w:color="auto"/>
              <w:bottom w:val="single" w:sz="4" w:space="0" w:color="auto"/>
              <w:right w:val="single" w:sz="4" w:space="0" w:color="auto"/>
            </w:tcBorders>
          </w:tcPr>
          <w:p w14:paraId="3F056BC7" w14:textId="77777777" w:rsidR="00755657" w:rsidRDefault="00000000">
            <w:r>
              <w:t>Umění a kultura</w:t>
            </w:r>
          </w:p>
        </w:tc>
        <w:tc>
          <w:tcPr>
            <w:tcW w:w="5580" w:type="dxa"/>
            <w:gridSpan w:val="6"/>
            <w:tcBorders>
              <w:top w:val="single" w:sz="4" w:space="0" w:color="auto"/>
              <w:left w:val="single" w:sz="4" w:space="0" w:color="auto"/>
              <w:bottom w:val="single" w:sz="4" w:space="0" w:color="auto"/>
              <w:right w:val="single" w:sz="4" w:space="0" w:color="auto"/>
            </w:tcBorders>
          </w:tcPr>
          <w:p w14:paraId="649943F9" w14:textId="77777777" w:rsidR="00755657" w:rsidRDefault="00755657">
            <w:pPr>
              <w:jc w:val="center"/>
            </w:pPr>
          </w:p>
        </w:tc>
      </w:tr>
      <w:tr w:rsidR="00755657" w14:paraId="38B7F629" w14:textId="77777777">
        <w:trPr>
          <w:trHeight w:val="315"/>
        </w:trPr>
        <w:tc>
          <w:tcPr>
            <w:tcW w:w="3960" w:type="dxa"/>
            <w:tcBorders>
              <w:top w:val="single" w:sz="4" w:space="0" w:color="auto"/>
              <w:left w:val="single" w:sz="4" w:space="0" w:color="auto"/>
              <w:bottom w:val="single" w:sz="4" w:space="0" w:color="auto"/>
              <w:right w:val="single" w:sz="4" w:space="0" w:color="auto"/>
            </w:tcBorders>
          </w:tcPr>
          <w:p w14:paraId="7E2FC6DA" w14:textId="77777777" w:rsidR="00755657" w:rsidRDefault="00000000">
            <w:r>
              <w:t>Hudební výchova (Hv)</w:t>
            </w:r>
          </w:p>
        </w:tc>
        <w:tc>
          <w:tcPr>
            <w:tcW w:w="930" w:type="dxa"/>
            <w:tcBorders>
              <w:top w:val="single" w:sz="4" w:space="0" w:color="auto"/>
              <w:left w:val="single" w:sz="4" w:space="0" w:color="auto"/>
              <w:bottom w:val="single" w:sz="4" w:space="0" w:color="auto"/>
              <w:right w:val="single" w:sz="4" w:space="0" w:color="auto"/>
            </w:tcBorders>
          </w:tcPr>
          <w:p w14:paraId="0F6C9A49" w14:textId="77777777" w:rsidR="00755657" w:rsidRDefault="00000000">
            <w:pPr>
              <w:jc w:val="center"/>
            </w:pPr>
            <w:r>
              <w:t>1</w:t>
            </w:r>
          </w:p>
        </w:tc>
        <w:tc>
          <w:tcPr>
            <w:tcW w:w="930" w:type="dxa"/>
            <w:tcBorders>
              <w:top w:val="single" w:sz="4" w:space="0" w:color="auto"/>
              <w:left w:val="single" w:sz="4" w:space="0" w:color="auto"/>
              <w:bottom w:val="single" w:sz="4" w:space="0" w:color="auto"/>
              <w:right w:val="single" w:sz="4" w:space="0" w:color="auto"/>
            </w:tcBorders>
          </w:tcPr>
          <w:p w14:paraId="6156236C" w14:textId="77777777" w:rsidR="00755657" w:rsidRDefault="00000000">
            <w:pPr>
              <w:jc w:val="center"/>
            </w:pPr>
            <w:r>
              <w:t>1</w:t>
            </w:r>
          </w:p>
        </w:tc>
        <w:tc>
          <w:tcPr>
            <w:tcW w:w="930" w:type="dxa"/>
            <w:tcBorders>
              <w:top w:val="single" w:sz="4" w:space="0" w:color="auto"/>
              <w:left w:val="single" w:sz="4" w:space="0" w:color="auto"/>
              <w:bottom w:val="single" w:sz="4" w:space="0" w:color="auto"/>
              <w:right w:val="single" w:sz="4" w:space="0" w:color="auto"/>
            </w:tcBorders>
          </w:tcPr>
          <w:p w14:paraId="4848A3A7" w14:textId="77777777" w:rsidR="00755657" w:rsidRDefault="00000000">
            <w:pPr>
              <w:jc w:val="center"/>
            </w:pPr>
            <w:r>
              <w:t>1</w:t>
            </w:r>
          </w:p>
        </w:tc>
        <w:tc>
          <w:tcPr>
            <w:tcW w:w="930" w:type="dxa"/>
            <w:tcBorders>
              <w:top w:val="single" w:sz="4" w:space="0" w:color="auto"/>
              <w:left w:val="single" w:sz="4" w:space="0" w:color="auto"/>
              <w:bottom w:val="single" w:sz="4" w:space="0" w:color="auto"/>
              <w:right w:val="single" w:sz="4" w:space="0" w:color="auto"/>
            </w:tcBorders>
          </w:tcPr>
          <w:p w14:paraId="721CCCBB" w14:textId="77777777" w:rsidR="00755657" w:rsidRDefault="00000000">
            <w:pPr>
              <w:jc w:val="center"/>
            </w:pPr>
            <w:r>
              <w:t>1</w:t>
            </w:r>
          </w:p>
        </w:tc>
        <w:tc>
          <w:tcPr>
            <w:tcW w:w="930" w:type="dxa"/>
            <w:tcBorders>
              <w:top w:val="single" w:sz="4" w:space="0" w:color="auto"/>
              <w:left w:val="single" w:sz="4" w:space="0" w:color="auto"/>
              <w:bottom w:val="single" w:sz="4" w:space="0" w:color="auto"/>
              <w:right w:val="single" w:sz="4" w:space="0" w:color="auto"/>
            </w:tcBorders>
          </w:tcPr>
          <w:p w14:paraId="6EE82FB4" w14:textId="77777777" w:rsidR="00755657" w:rsidRDefault="00000000">
            <w:pPr>
              <w:jc w:val="center"/>
            </w:pPr>
            <w:r>
              <w:t>1</w:t>
            </w:r>
          </w:p>
        </w:tc>
        <w:tc>
          <w:tcPr>
            <w:tcW w:w="930" w:type="dxa"/>
            <w:tcBorders>
              <w:top w:val="single" w:sz="4" w:space="0" w:color="auto"/>
              <w:left w:val="single" w:sz="4" w:space="0" w:color="auto"/>
              <w:bottom w:val="single" w:sz="4" w:space="0" w:color="auto"/>
              <w:right w:val="single" w:sz="4" w:space="0" w:color="auto"/>
            </w:tcBorders>
          </w:tcPr>
          <w:p w14:paraId="013F4CFD" w14:textId="77777777" w:rsidR="00755657" w:rsidRDefault="00000000">
            <w:pPr>
              <w:jc w:val="center"/>
            </w:pPr>
            <w:r>
              <w:t>5</w:t>
            </w:r>
          </w:p>
        </w:tc>
      </w:tr>
      <w:tr w:rsidR="00755657" w14:paraId="236A057A" w14:textId="77777777">
        <w:trPr>
          <w:trHeight w:val="315"/>
        </w:trPr>
        <w:tc>
          <w:tcPr>
            <w:tcW w:w="3960" w:type="dxa"/>
            <w:tcBorders>
              <w:top w:val="single" w:sz="4" w:space="0" w:color="auto"/>
              <w:left w:val="single" w:sz="4" w:space="0" w:color="auto"/>
              <w:bottom w:val="single" w:sz="4" w:space="0" w:color="auto"/>
              <w:right w:val="single" w:sz="4" w:space="0" w:color="auto"/>
            </w:tcBorders>
          </w:tcPr>
          <w:p w14:paraId="016265B1" w14:textId="77777777" w:rsidR="00755657" w:rsidRDefault="00000000">
            <w:r>
              <w:t>Výtvarná výchova (Vv)</w:t>
            </w:r>
          </w:p>
        </w:tc>
        <w:tc>
          <w:tcPr>
            <w:tcW w:w="930" w:type="dxa"/>
            <w:tcBorders>
              <w:top w:val="single" w:sz="4" w:space="0" w:color="auto"/>
              <w:left w:val="single" w:sz="4" w:space="0" w:color="auto"/>
              <w:bottom w:val="single" w:sz="4" w:space="0" w:color="auto"/>
              <w:right w:val="single" w:sz="4" w:space="0" w:color="auto"/>
            </w:tcBorders>
          </w:tcPr>
          <w:p w14:paraId="08B95820" w14:textId="77777777" w:rsidR="00755657" w:rsidRDefault="00000000">
            <w:pPr>
              <w:jc w:val="center"/>
            </w:pPr>
            <w:r>
              <w:t>1</w:t>
            </w:r>
          </w:p>
        </w:tc>
        <w:tc>
          <w:tcPr>
            <w:tcW w:w="930" w:type="dxa"/>
            <w:tcBorders>
              <w:top w:val="single" w:sz="4" w:space="0" w:color="auto"/>
              <w:left w:val="single" w:sz="4" w:space="0" w:color="auto"/>
              <w:bottom w:val="single" w:sz="4" w:space="0" w:color="auto"/>
              <w:right w:val="single" w:sz="4" w:space="0" w:color="auto"/>
            </w:tcBorders>
          </w:tcPr>
          <w:p w14:paraId="6540A63C" w14:textId="77777777" w:rsidR="00755657" w:rsidRDefault="00000000">
            <w:pPr>
              <w:jc w:val="center"/>
            </w:pPr>
            <w:r>
              <w:t>2</w:t>
            </w:r>
          </w:p>
        </w:tc>
        <w:tc>
          <w:tcPr>
            <w:tcW w:w="930" w:type="dxa"/>
            <w:tcBorders>
              <w:top w:val="single" w:sz="4" w:space="0" w:color="auto"/>
              <w:left w:val="single" w:sz="4" w:space="0" w:color="auto"/>
              <w:bottom w:val="single" w:sz="4" w:space="0" w:color="auto"/>
              <w:right w:val="single" w:sz="4" w:space="0" w:color="auto"/>
            </w:tcBorders>
          </w:tcPr>
          <w:p w14:paraId="6DFACA98" w14:textId="77777777" w:rsidR="00755657" w:rsidRDefault="00000000">
            <w:pPr>
              <w:jc w:val="center"/>
            </w:pPr>
            <w:r>
              <w:t>2</w:t>
            </w:r>
          </w:p>
        </w:tc>
        <w:tc>
          <w:tcPr>
            <w:tcW w:w="930" w:type="dxa"/>
            <w:tcBorders>
              <w:top w:val="single" w:sz="4" w:space="0" w:color="auto"/>
              <w:left w:val="single" w:sz="4" w:space="0" w:color="auto"/>
              <w:bottom w:val="single" w:sz="4" w:space="0" w:color="auto"/>
              <w:right w:val="single" w:sz="4" w:space="0" w:color="auto"/>
            </w:tcBorders>
          </w:tcPr>
          <w:p w14:paraId="222A3661" w14:textId="77777777" w:rsidR="00755657" w:rsidRDefault="00000000">
            <w:pPr>
              <w:jc w:val="center"/>
            </w:pPr>
            <w:r>
              <w:t>1</w:t>
            </w:r>
          </w:p>
        </w:tc>
        <w:tc>
          <w:tcPr>
            <w:tcW w:w="930" w:type="dxa"/>
            <w:tcBorders>
              <w:top w:val="single" w:sz="4" w:space="0" w:color="auto"/>
              <w:left w:val="single" w:sz="4" w:space="0" w:color="auto"/>
              <w:bottom w:val="single" w:sz="4" w:space="0" w:color="auto"/>
              <w:right w:val="single" w:sz="4" w:space="0" w:color="auto"/>
            </w:tcBorders>
          </w:tcPr>
          <w:p w14:paraId="3226A16C" w14:textId="77777777" w:rsidR="00755657" w:rsidRDefault="00000000">
            <w:pPr>
              <w:jc w:val="center"/>
            </w:pPr>
            <w:r>
              <w:t>1</w:t>
            </w:r>
          </w:p>
        </w:tc>
        <w:tc>
          <w:tcPr>
            <w:tcW w:w="930" w:type="dxa"/>
            <w:tcBorders>
              <w:top w:val="single" w:sz="4" w:space="0" w:color="auto"/>
              <w:left w:val="single" w:sz="4" w:space="0" w:color="auto"/>
              <w:bottom w:val="single" w:sz="4" w:space="0" w:color="auto"/>
              <w:right w:val="single" w:sz="4" w:space="0" w:color="auto"/>
            </w:tcBorders>
          </w:tcPr>
          <w:p w14:paraId="5CE5D070" w14:textId="77777777" w:rsidR="00755657" w:rsidRDefault="00000000">
            <w:pPr>
              <w:jc w:val="center"/>
            </w:pPr>
            <w:r>
              <w:t>7</w:t>
            </w:r>
          </w:p>
        </w:tc>
      </w:tr>
      <w:tr w:rsidR="00755657" w14:paraId="7CB0322C" w14:textId="77777777">
        <w:trPr>
          <w:trHeight w:val="315"/>
        </w:trPr>
        <w:tc>
          <w:tcPr>
            <w:tcW w:w="3960" w:type="dxa"/>
            <w:tcBorders>
              <w:top w:val="single" w:sz="4" w:space="0" w:color="auto"/>
              <w:left w:val="single" w:sz="4" w:space="0" w:color="auto"/>
              <w:bottom w:val="single" w:sz="4" w:space="0" w:color="auto"/>
              <w:right w:val="single" w:sz="4" w:space="0" w:color="auto"/>
            </w:tcBorders>
          </w:tcPr>
          <w:p w14:paraId="3EF0A1AC" w14:textId="77777777" w:rsidR="00755657" w:rsidRDefault="00000000">
            <w:r>
              <w:t>Člověk a zdraví</w:t>
            </w:r>
          </w:p>
        </w:tc>
        <w:tc>
          <w:tcPr>
            <w:tcW w:w="5580" w:type="dxa"/>
            <w:gridSpan w:val="6"/>
            <w:tcBorders>
              <w:top w:val="single" w:sz="4" w:space="0" w:color="auto"/>
              <w:left w:val="single" w:sz="4" w:space="0" w:color="auto"/>
              <w:bottom w:val="single" w:sz="4" w:space="0" w:color="auto"/>
              <w:right w:val="single" w:sz="4" w:space="0" w:color="auto"/>
            </w:tcBorders>
          </w:tcPr>
          <w:p w14:paraId="27D5F306" w14:textId="77777777" w:rsidR="00755657" w:rsidRDefault="00755657">
            <w:pPr>
              <w:jc w:val="center"/>
            </w:pPr>
          </w:p>
        </w:tc>
      </w:tr>
      <w:tr w:rsidR="00755657" w14:paraId="5F9CA545" w14:textId="77777777">
        <w:trPr>
          <w:trHeight w:val="315"/>
        </w:trPr>
        <w:tc>
          <w:tcPr>
            <w:tcW w:w="3960" w:type="dxa"/>
            <w:tcBorders>
              <w:top w:val="single" w:sz="4" w:space="0" w:color="auto"/>
              <w:left w:val="single" w:sz="4" w:space="0" w:color="auto"/>
              <w:bottom w:val="single" w:sz="4" w:space="0" w:color="auto"/>
              <w:right w:val="single" w:sz="4" w:space="0" w:color="auto"/>
            </w:tcBorders>
          </w:tcPr>
          <w:p w14:paraId="5F595597" w14:textId="77777777" w:rsidR="00755657" w:rsidRDefault="00000000">
            <w:r>
              <w:t>Pracovní činnosti (Pč)</w:t>
            </w:r>
          </w:p>
        </w:tc>
        <w:tc>
          <w:tcPr>
            <w:tcW w:w="930" w:type="dxa"/>
            <w:tcBorders>
              <w:top w:val="single" w:sz="4" w:space="0" w:color="auto"/>
              <w:left w:val="single" w:sz="4" w:space="0" w:color="auto"/>
              <w:bottom w:val="single" w:sz="4" w:space="0" w:color="auto"/>
              <w:right w:val="single" w:sz="4" w:space="0" w:color="auto"/>
            </w:tcBorders>
          </w:tcPr>
          <w:p w14:paraId="1F870C40" w14:textId="77777777" w:rsidR="00755657" w:rsidRDefault="00000000">
            <w:pPr>
              <w:jc w:val="center"/>
            </w:pPr>
            <w:r>
              <w:t>1</w:t>
            </w:r>
          </w:p>
        </w:tc>
        <w:tc>
          <w:tcPr>
            <w:tcW w:w="930" w:type="dxa"/>
            <w:tcBorders>
              <w:top w:val="single" w:sz="4" w:space="0" w:color="auto"/>
              <w:left w:val="single" w:sz="4" w:space="0" w:color="auto"/>
              <w:bottom w:val="single" w:sz="4" w:space="0" w:color="auto"/>
              <w:right w:val="single" w:sz="4" w:space="0" w:color="auto"/>
            </w:tcBorders>
          </w:tcPr>
          <w:p w14:paraId="263B9A82" w14:textId="77777777" w:rsidR="00755657" w:rsidRDefault="00000000">
            <w:pPr>
              <w:jc w:val="center"/>
            </w:pPr>
            <w:r>
              <w:t>1</w:t>
            </w:r>
          </w:p>
        </w:tc>
        <w:tc>
          <w:tcPr>
            <w:tcW w:w="930" w:type="dxa"/>
            <w:tcBorders>
              <w:top w:val="single" w:sz="4" w:space="0" w:color="auto"/>
              <w:left w:val="single" w:sz="4" w:space="0" w:color="auto"/>
              <w:bottom w:val="single" w:sz="4" w:space="0" w:color="auto"/>
              <w:right w:val="single" w:sz="4" w:space="0" w:color="auto"/>
            </w:tcBorders>
          </w:tcPr>
          <w:p w14:paraId="14A34481" w14:textId="77777777" w:rsidR="00755657" w:rsidRDefault="00000000">
            <w:pPr>
              <w:jc w:val="center"/>
            </w:pPr>
            <w:r>
              <w:t>1</w:t>
            </w:r>
          </w:p>
        </w:tc>
        <w:tc>
          <w:tcPr>
            <w:tcW w:w="930" w:type="dxa"/>
            <w:tcBorders>
              <w:top w:val="single" w:sz="4" w:space="0" w:color="auto"/>
              <w:left w:val="single" w:sz="4" w:space="0" w:color="auto"/>
              <w:bottom w:val="single" w:sz="4" w:space="0" w:color="auto"/>
              <w:right w:val="single" w:sz="4" w:space="0" w:color="auto"/>
            </w:tcBorders>
          </w:tcPr>
          <w:p w14:paraId="02C5F856" w14:textId="77777777" w:rsidR="00755657" w:rsidRDefault="00000000">
            <w:pPr>
              <w:jc w:val="center"/>
            </w:pPr>
            <w:r>
              <w:t>1</w:t>
            </w:r>
          </w:p>
        </w:tc>
        <w:tc>
          <w:tcPr>
            <w:tcW w:w="930" w:type="dxa"/>
            <w:tcBorders>
              <w:top w:val="single" w:sz="4" w:space="0" w:color="auto"/>
              <w:left w:val="single" w:sz="4" w:space="0" w:color="auto"/>
              <w:bottom w:val="single" w:sz="4" w:space="0" w:color="auto"/>
              <w:right w:val="single" w:sz="4" w:space="0" w:color="auto"/>
            </w:tcBorders>
          </w:tcPr>
          <w:p w14:paraId="6458C151" w14:textId="77777777" w:rsidR="00755657" w:rsidRDefault="00000000">
            <w:pPr>
              <w:jc w:val="center"/>
            </w:pPr>
            <w:r>
              <w:t>1</w:t>
            </w:r>
          </w:p>
        </w:tc>
        <w:tc>
          <w:tcPr>
            <w:tcW w:w="930" w:type="dxa"/>
            <w:tcBorders>
              <w:top w:val="single" w:sz="4" w:space="0" w:color="auto"/>
              <w:left w:val="single" w:sz="4" w:space="0" w:color="auto"/>
              <w:bottom w:val="single" w:sz="4" w:space="0" w:color="auto"/>
              <w:right w:val="single" w:sz="4" w:space="0" w:color="auto"/>
            </w:tcBorders>
          </w:tcPr>
          <w:p w14:paraId="1E3C8366" w14:textId="77777777" w:rsidR="00755657" w:rsidRDefault="00000000">
            <w:pPr>
              <w:jc w:val="center"/>
            </w:pPr>
            <w:r>
              <w:t>5</w:t>
            </w:r>
          </w:p>
        </w:tc>
      </w:tr>
      <w:tr w:rsidR="00755657" w14:paraId="0D010390" w14:textId="77777777">
        <w:trPr>
          <w:trHeight w:val="315"/>
        </w:trPr>
        <w:tc>
          <w:tcPr>
            <w:tcW w:w="3960" w:type="dxa"/>
            <w:tcBorders>
              <w:top w:val="single" w:sz="4" w:space="0" w:color="auto"/>
              <w:left w:val="single" w:sz="4" w:space="0" w:color="auto"/>
              <w:bottom w:val="single" w:sz="4" w:space="0" w:color="auto"/>
              <w:right w:val="single" w:sz="4" w:space="0" w:color="auto"/>
            </w:tcBorders>
          </w:tcPr>
          <w:p w14:paraId="01823B23" w14:textId="77777777" w:rsidR="00755657" w:rsidRDefault="00000000">
            <w:r>
              <w:t>Člověk a svět zdraví</w:t>
            </w:r>
          </w:p>
        </w:tc>
        <w:tc>
          <w:tcPr>
            <w:tcW w:w="5580" w:type="dxa"/>
            <w:gridSpan w:val="6"/>
            <w:tcBorders>
              <w:top w:val="single" w:sz="4" w:space="0" w:color="auto"/>
              <w:left w:val="single" w:sz="4" w:space="0" w:color="auto"/>
              <w:bottom w:val="single" w:sz="4" w:space="0" w:color="auto"/>
              <w:right w:val="single" w:sz="4" w:space="0" w:color="auto"/>
            </w:tcBorders>
          </w:tcPr>
          <w:p w14:paraId="6AEF75A7" w14:textId="77777777" w:rsidR="00755657" w:rsidRDefault="00755657">
            <w:pPr>
              <w:jc w:val="center"/>
            </w:pPr>
          </w:p>
        </w:tc>
      </w:tr>
      <w:tr w:rsidR="00755657" w14:paraId="19879826" w14:textId="77777777">
        <w:trPr>
          <w:trHeight w:val="315"/>
        </w:trPr>
        <w:tc>
          <w:tcPr>
            <w:tcW w:w="3960" w:type="dxa"/>
            <w:tcBorders>
              <w:top w:val="single" w:sz="4" w:space="0" w:color="auto"/>
              <w:left w:val="single" w:sz="4" w:space="0" w:color="auto"/>
              <w:bottom w:val="single" w:sz="4" w:space="0" w:color="auto"/>
              <w:right w:val="single" w:sz="4" w:space="0" w:color="auto"/>
            </w:tcBorders>
          </w:tcPr>
          <w:p w14:paraId="622606CD" w14:textId="77777777" w:rsidR="00755657" w:rsidRDefault="00000000">
            <w:pPr>
              <w:rPr>
                <w:b/>
              </w:rPr>
            </w:pPr>
            <w:r>
              <w:t>Tělesná výchova (Tv)</w:t>
            </w:r>
          </w:p>
        </w:tc>
        <w:tc>
          <w:tcPr>
            <w:tcW w:w="930" w:type="dxa"/>
            <w:tcBorders>
              <w:top w:val="single" w:sz="4" w:space="0" w:color="auto"/>
              <w:left w:val="single" w:sz="4" w:space="0" w:color="auto"/>
              <w:bottom w:val="single" w:sz="4" w:space="0" w:color="auto"/>
              <w:right w:val="single" w:sz="4" w:space="0" w:color="auto"/>
            </w:tcBorders>
          </w:tcPr>
          <w:p w14:paraId="442CF3A6" w14:textId="77777777" w:rsidR="00755657" w:rsidRDefault="00000000">
            <w:pPr>
              <w:jc w:val="center"/>
            </w:pPr>
            <w:r>
              <w:t>2</w:t>
            </w:r>
          </w:p>
        </w:tc>
        <w:tc>
          <w:tcPr>
            <w:tcW w:w="930" w:type="dxa"/>
            <w:tcBorders>
              <w:top w:val="single" w:sz="4" w:space="0" w:color="auto"/>
              <w:left w:val="single" w:sz="4" w:space="0" w:color="auto"/>
              <w:bottom w:val="single" w:sz="4" w:space="0" w:color="auto"/>
              <w:right w:val="single" w:sz="4" w:space="0" w:color="auto"/>
            </w:tcBorders>
          </w:tcPr>
          <w:p w14:paraId="37FCE900" w14:textId="77777777" w:rsidR="00755657" w:rsidRDefault="00000000">
            <w:pPr>
              <w:jc w:val="center"/>
            </w:pPr>
            <w:r>
              <w:t>2</w:t>
            </w:r>
          </w:p>
        </w:tc>
        <w:tc>
          <w:tcPr>
            <w:tcW w:w="930" w:type="dxa"/>
            <w:tcBorders>
              <w:top w:val="single" w:sz="4" w:space="0" w:color="auto"/>
              <w:left w:val="single" w:sz="4" w:space="0" w:color="auto"/>
              <w:bottom w:val="single" w:sz="4" w:space="0" w:color="auto"/>
              <w:right w:val="single" w:sz="4" w:space="0" w:color="auto"/>
            </w:tcBorders>
          </w:tcPr>
          <w:p w14:paraId="2E222764" w14:textId="77777777" w:rsidR="00755657" w:rsidRDefault="00000000">
            <w:pPr>
              <w:jc w:val="center"/>
            </w:pPr>
            <w:r>
              <w:t>2</w:t>
            </w:r>
          </w:p>
        </w:tc>
        <w:tc>
          <w:tcPr>
            <w:tcW w:w="930" w:type="dxa"/>
            <w:tcBorders>
              <w:top w:val="single" w:sz="4" w:space="0" w:color="auto"/>
              <w:left w:val="single" w:sz="4" w:space="0" w:color="auto"/>
              <w:bottom w:val="single" w:sz="4" w:space="0" w:color="auto"/>
              <w:right w:val="single" w:sz="4" w:space="0" w:color="auto"/>
            </w:tcBorders>
          </w:tcPr>
          <w:p w14:paraId="4B5C0BBC" w14:textId="77777777" w:rsidR="00755657" w:rsidRDefault="00000000">
            <w:pPr>
              <w:jc w:val="center"/>
            </w:pPr>
            <w:r>
              <w:t>2</w:t>
            </w:r>
          </w:p>
        </w:tc>
        <w:tc>
          <w:tcPr>
            <w:tcW w:w="930" w:type="dxa"/>
            <w:tcBorders>
              <w:top w:val="single" w:sz="4" w:space="0" w:color="auto"/>
              <w:left w:val="single" w:sz="4" w:space="0" w:color="auto"/>
              <w:bottom w:val="single" w:sz="4" w:space="0" w:color="auto"/>
              <w:right w:val="single" w:sz="4" w:space="0" w:color="auto"/>
            </w:tcBorders>
          </w:tcPr>
          <w:p w14:paraId="0681C195" w14:textId="77777777" w:rsidR="00755657" w:rsidRDefault="00000000">
            <w:pPr>
              <w:jc w:val="center"/>
            </w:pPr>
            <w:r>
              <w:t>2</w:t>
            </w:r>
          </w:p>
        </w:tc>
        <w:tc>
          <w:tcPr>
            <w:tcW w:w="930" w:type="dxa"/>
            <w:tcBorders>
              <w:top w:val="single" w:sz="4" w:space="0" w:color="auto"/>
              <w:left w:val="single" w:sz="4" w:space="0" w:color="auto"/>
              <w:bottom w:val="single" w:sz="4" w:space="0" w:color="auto"/>
              <w:right w:val="single" w:sz="4" w:space="0" w:color="auto"/>
            </w:tcBorders>
          </w:tcPr>
          <w:p w14:paraId="4F820899" w14:textId="77777777" w:rsidR="00755657" w:rsidRDefault="00000000">
            <w:pPr>
              <w:jc w:val="center"/>
              <w:rPr>
                <w:bCs/>
              </w:rPr>
            </w:pPr>
            <w:r>
              <w:rPr>
                <w:bCs/>
              </w:rPr>
              <w:t>10</w:t>
            </w:r>
          </w:p>
        </w:tc>
      </w:tr>
      <w:tr w:rsidR="00755657" w14:paraId="6A7956EC" w14:textId="77777777">
        <w:trPr>
          <w:trHeight w:val="315"/>
        </w:trPr>
        <w:tc>
          <w:tcPr>
            <w:tcW w:w="3960" w:type="dxa"/>
            <w:tcBorders>
              <w:top w:val="single" w:sz="4" w:space="0" w:color="auto"/>
              <w:left w:val="single" w:sz="4" w:space="0" w:color="auto"/>
              <w:bottom w:val="single" w:sz="4" w:space="0" w:color="auto"/>
              <w:right w:val="single" w:sz="4" w:space="0" w:color="auto"/>
            </w:tcBorders>
          </w:tcPr>
          <w:p w14:paraId="0F48DA13" w14:textId="77777777" w:rsidR="00755657" w:rsidRDefault="00000000">
            <w:pPr>
              <w:rPr>
                <w:b/>
              </w:rPr>
            </w:pPr>
            <w:r>
              <w:t>Doplňující vzdělávací obory</w:t>
            </w:r>
          </w:p>
        </w:tc>
        <w:tc>
          <w:tcPr>
            <w:tcW w:w="5580" w:type="dxa"/>
            <w:gridSpan w:val="6"/>
            <w:tcBorders>
              <w:top w:val="single" w:sz="4" w:space="0" w:color="auto"/>
              <w:left w:val="single" w:sz="4" w:space="0" w:color="auto"/>
              <w:bottom w:val="single" w:sz="4" w:space="0" w:color="auto"/>
              <w:right w:val="single" w:sz="4" w:space="0" w:color="auto"/>
            </w:tcBorders>
          </w:tcPr>
          <w:p w14:paraId="46107AD0" w14:textId="77777777" w:rsidR="00755657" w:rsidRDefault="00755657">
            <w:pPr>
              <w:jc w:val="center"/>
              <w:rPr>
                <w:bCs/>
              </w:rPr>
            </w:pPr>
          </w:p>
        </w:tc>
      </w:tr>
      <w:tr w:rsidR="00755657" w14:paraId="3D17C305" w14:textId="77777777">
        <w:trPr>
          <w:trHeight w:val="315"/>
        </w:trPr>
        <w:tc>
          <w:tcPr>
            <w:tcW w:w="3960" w:type="dxa"/>
            <w:tcBorders>
              <w:top w:val="single" w:sz="4" w:space="0" w:color="auto"/>
              <w:left w:val="single" w:sz="4" w:space="0" w:color="auto"/>
              <w:bottom w:val="single" w:sz="4" w:space="0" w:color="auto"/>
              <w:right w:val="single" w:sz="4" w:space="0" w:color="auto"/>
            </w:tcBorders>
          </w:tcPr>
          <w:p w14:paraId="07E24E8B" w14:textId="77777777" w:rsidR="00755657" w:rsidRDefault="00000000">
            <w:pPr>
              <w:rPr>
                <w:b/>
              </w:rPr>
            </w:pPr>
            <w:r>
              <w:t>Dramatická výchova (Dv)</w:t>
            </w:r>
          </w:p>
        </w:tc>
        <w:tc>
          <w:tcPr>
            <w:tcW w:w="930" w:type="dxa"/>
            <w:tcBorders>
              <w:top w:val="single" w:sz="4" w:space="0" w:color="auto"/>
              <w:left w:val="single" w:sz="4" w:space="0" w:color="auto"/>
              <w:bottom w:val="single" w:sz="4" w:space="0" w:color="auto"/>
              <w:right w:val="single" w:sz="4" w:space="0" w:color="auto"/>
            </w:tcBorders>
          </w:tcPr>
          <w:p w14:paraId="72C1E06B" w14:textId="77777777" w:rsidR="00755657" w:rsidRDefault="00000000">
            <w:pPr>
              <w:jc w:val="center"/>
            </w:pPr>
            <w:r>
              <w:t>-</w:t>
            </w:r>
          </w:p>
        </w:tc>
        <w:tc>
          <w:tcPr>
            <w:tcW w:w="930" w:type="dxa"/>
            <w:tcBorders>
              <w:top w:val="single" w:sz="4" w:space="0" w:color="auto"/>
              <w:left w:val="single" w:sz="4" w:space="0" w:color="auto"/>
              <w:bottom w:val="single" w:sz="4" w:space="0" w:color="auto"/>
              <w:right w:val="single" w:sz="4" w:space="0" w:color="auto"/>
            </w:tcBorders>
          </w:tcPr>
          <w:p w14:paraId="014DEBE8" w14:textId="77777777" w:rsidR="00755657" w:rsidRDefault="00000000">
            <w:pPr>
              <w:jc w:val="center"/>
            </w:pPr>
            <w:r>
              <w:t>-</w:t>
            </w:r>
          </w:p>
        </w:tc>
        <w:tc>
          <w:tcPr>
            <w:tcW w:w="930" w:type="dxa"/>
            <w:tcBorders>
              <w:top w:val="single" w:sz="4" w:space="0" w:color="auto"/>
              <w:left w:val="single" w:sz="4" w:space="0" w:color="auto"/>
              <w:bottom w:val="single" w:sz="4" w:space="0" w:color="auto"/>
              <w:right w:val="single" w:sz="4" w:space="0" w:color="auto"/>
            </w:tcBorders>
          </w:tcPr>
          <w:p w14:paraId="343B7A9E" w14:textId="77777777" w:rsidR="00755657" w:rsidRDefault="00000000">
            <w:pPr>
              <w:jc w:val="center"/>
            </w:pPr>
            <w:r>
              <w:t>-</w:t>
            </w:r>
          </w:p>
        </w:tc>
        <w:tc>
          <w:tcPr>
            <w:tcW w:w="930" w:type="dxa"/>
            <w:tcBorders>
              <w:top w:val="single" w:sz="4" w:space="0" w:color="auto"/>
              <w:left w:val="single" w:sz="4" w:space="0" w:color="auto"/>
              <w:bottom w:val="single" w:sz="4" w:space="0" w:color="auto"/>
              <w:right w:val="single" w:sz="4" w:space="0" w:color="auto"/>
            </w:tcBorders>
          </w:tcPr>
          <w:p w14:paraId="5E9D0815" w14:textId="77777777" w:rsidR="00755657" w:rsidRDefault="00000000">
            <w:pPr>
              <w:jc w:val="center"/>
            </w:pPr>
            <w:r>
              <w:t>-</w:t>
            </w:r>
          </w:p>
        </w:tc>
        <w:tc>
          <w:tcPr>
            <w:tcW w:w="930" w:type="dxa"/>
            <w:tcBorders>
              <w:top w:val="single" w:sz="4" w:space="0" w:color="auto"/>
              <w:left w:val="single" w:sz="4" w:space="0" w:color="auto"/>
              <w:bottom w:val="single" w:sz="4" w:space="0" w:color="auto"/>
              <w:right w:val="single" w:sz="4" w:space="0" w:color="auto"/>
            </w:tcBorders>
          </w:tcPr>
          <w:p w14:paraId="5E1FB39A" w14:textId="77777777" w:rsidR="00755657" w:rsidRDefault="00000000">
            <w:pPr>
              <w:jc w:val="center"/>
            </w:pPr>
            <w:r>
              <w:t>1</w:t>
            </w:r>
          </w:p>
        </w:tc>
        <w:tc>
          <w:tcPr>
            <w:tcW w:w="930" w:type="dxa"/>
            <w:tcBorders>
              <w:top w:val="single" w:sz="4" w:space="0" w:color="auto"/>
              <w:left w:val="single" w:sz="4" w:space="0" w:color="auto"/>
              <w:bottom w:val="single" w:sz="4" w:space="0" w:color="auto"/>
              <w:right w:val="single" w:sz="4" w:space="0" w:color="auto"/>
            </w:tcBorders>
          </w:tcPr>
          <w:p w14:paraId="510970DF" w14:textId="77777777" w:rsidR="00755657" w:rsidRDefault="00000000">
            <w:pPr>
              <w:jc w:val="center"/>
              <w:rPr>
                <w:b/>
              </w:rPr>
            </w:pPr>
            <w:r>
              <w:rPr>
                <w:bCs/>
              </w:rPr>
              <w:t>1</w:t>
            </w:r>
          </w:p>
        </w:tc>
      </w:tr>
      <w:tr w:rsidR="00642763" w14:paraId="707A3502" w14:textId="77777777" w:rsidTr="00854AE1">
        <w:trPr>
          <w:trHeight w:val="315"/>
        </w:trPr>
        <w:tc>
          <w:tcPr>
            <w:tcW w:w="3960" w:type="dxa"/>
            <w:tcBorders>
              <w:top w:val="single" w:sz="4" w:space="0" w:color="auto"/>
              <w:left w:val="single" w:sz="4" w:space="0" w:color="auto"/>
              <w:bottom w:val="single" w:sz="4" w:space="0" w:color="auto"/>
              <w:right w:val="single" w:sz="4" w:space="0" w:color="auto"/>
            </w:tcBorders>
          </w:tcPr>
          <w:p w14:paraId="6F46BC76" w14:textId="77777777" w:rsidR="00642763" w:rsidRDefault="00642763" w:rsidP="00854AE1">
            <w:r>
              <w:t>Čtenářské a pisatelské dílny (ČPD)</w:t>
            </w:r>
          </w:p>
        </w:tc>
        <w:tc>
          <w:tcPr>
            <w:tcW w:w="930" w:type="dxa"/>
            <w:tcBorders>
              <w:top w:val="single" w:sz="4" w:space="0" w:color="auto"/>
              <w:left w:val="single" w:sz="4" w:space="0" w:color="auto"/>
              <w:bottom w:val="single" w:sz="4" w:space="0" w:color="auto"/>
              <w:right w:val="single" w:sz="4" w:space="0" w:color="auto"/>
            </w:tcBorders>
          </w:tcPr>
          <w:p w14:paraId="07B8E7D1" w14:textId="77777777" w:rsidR="00642763" w:rsidRDefault="00642763" w:rsidP="00854AE1">
            <w:pPr>
              <w:jc w:val="center"/>
            </w:pPr>
            <w:r>
              <w:t>1</w:t>
            </w:r>
          </w:p>
        </w:tc>
        <w:tc>
          <w:tcPr>
            <w:tcW w:w="930" w:type="dxa"/>
            <w:tcBorders>
              <w:top w:val="single" w:sz="4" w:space="0" w:color="auto"/>
              <w:left w:val="single" w:sz="4" w:space="0" w:color="auto"/>
              <w:bottom w:val="single" w:sz="4" w:space="0" w:color="auto"/>
              <w:right w:val="single" w:sz="4" w:space="0" w:color="auto"/>
            </w:tcBorders>
          </w:tcPr>
          <w:p w14:paraId="5BA1F499" w14:textId="77777777" w:rsidR="00642763" w:rsidRDefault="00642763" w:rsidP="00854AE1">
            <w:pPr>
              <w:jc w:val="center"/>
            </w:pPr>
            <w:r>
              <w:t>-</w:t>
            </w:r>
          </w:p>
        </w:tc>
        <w:tc>
          <w:tcPr>
            <w:tcW w:w="930" w:type="dxa"/>
            <w:tcBorders>
              <w:top w:val="single" w:sz="4" w:space="0" w:color="auto"/>
              <w:left w:val="single" w:sz="4" w:space="0" w:color="auto"/>
              <w:bottom w:val="single" w:sz="4" w:space="0" w:color="auto"/>
              <w:right w:val="single" w:sz="4" w:space="0" w:color="auto"/>
            </w:tcBorders>
          </w:tcPr>
          <w:p w14:paraId="6F3169D8" w14:textId="77777777" w:rsidR="00642763" w:rsidRDefault="00642763" w:rsidP="00854AE1">
            <w:pPr>
              <w:jc w:val="center"/>
            </w:pPr>
            <w:r>
              <w:t>-</w:t>
            </w:r>
          </w:p>
        </w:tc>
        <w:tc>
          <w:tcPr>
            <w:tcW w:w="930" w:type="dxa"/>
            <w:tcBorders>
              <w:top w:val="single" w:sz="4" w:space="0" w:color="auto"/>
              <w:left w:val="single" w:sz="4" w:space="0" w:color="auto"/>
              <w:bottom w:val="single" w:sz="4" w:space="0" w:color="auto"/>
              <w:right w:val="single" w:sz="4" w:space="0" w:color="auto"/>
            </w:tcBorders>
          </w:tcPr>
          <w:p w14:paraId="55B6829F" w14:textId="77777777" w:rsidR="00642763" w:rsidRDefault="00642763" w:rsidP="00854AE1">
            <w:pPr>
              <w:jc w:val="center"/>
            </w:pPr>
            <w:r>
              <w:t>-</w:t>
            </w:r>
          </w:p>
        </w:tc>
        <w:tc>
          <w:tcPr>
            <w:tcW w:w="930" w:type="dxa"/>
            <w:tcBorders>
              <w:top w:val="single" w:sz="4" w:space="0" w:color="auto"/>
              <w:left w:val="single" w:sz="4" w:space="0" w:color="auto"/>
              <w:bottom w:val="single" w:sz="4" w:space="0" w:color="auto"/>
              <w:right w:val="single" w:sz="4" w:space="0" w:color="auto"/>
            </w:tcBorders>
          </w:tcPr>
          <w:p w14:paraId="55BDF10A" w14:textId="77777777" w:rsidR="00642763" w:rsidRDefault="00642763" w:rsidP="00854AE1">
            <w:pPr>
              <w:jc w:val="center"/>
            </w:pPr>
            <w:r>
              <w:t>-</w:t>
            </w:r>
          </w:p>
        </w:tc>
        <w:tc>
          <w:tcPr>
            <w:tcW w:w="930" w:type="dxa"/>
            <w:tcBorders>
              <w:top w:val="single" w:sz="4" w:space="0" w:color="auto"/>
              <w:left w:val="single" w:sz="4" w:space="0" w:color="auto"/>
              <w:bottom w:val="single" w:sz="4" w:space="0" w:color="auto"/>
              <w:right w:val="single" w:sz="4" w:space="0" w:color="auto"/>
            </w:tcBorders>
          </w:tcPr>
          <w:p w14:paraId="72D50052" w14:textId="77777777" w:rsidR="00642763" w:rsidRDefault="00642763" w:rsidP="00854AE1">
            <w:pPr>
              <w:jc w:val="center"/>
            </w:pPr>
            <w:r>
              <w:t>1</w:t>
            </w:r>
          </w:p>
        </w:tc>
      </w:tr>
      <w:tr w:rsidR="00642763" w14:paraId="0BF92EC9" w14:textId="77777777" w:rsidTr="00854AE1">
        <w:trPr>
          <w:trHeight w:val="315"/>
        </w:trPr>
        <w:tc>
          <w:tcPr>
            <w:tcW w:w="3960" w:type="dxa"/>
            <w:tcBorders>
              <w:top w:val="single" w:sz="4" w:space="0" w:color="auto"/>
              <w:left w:val="single" w:sz="4" w:space="0" w:color="auto"/>
              <w:bottom w:val="single" w:sz="4" w:space="0" w:color="auto"/>
              <w:right w:val="single" w:sz="4" w:space="0" w:color="auto"/>
            </w:tcBorders>
          </w:tcPr>
          <w:p w14:paraId="05AFF25D" w14:textId="4AB0B48C" w:rsidR="00642763" w:rsidRDefault="00642763" w:rsidP="00854AE1">
            <w:pPr>
              <w:rPr>
                <w:b/>
              </w:rPr>
            </w:pPr>
            <w:r>
              <w:t>Osobnostní a sociální výchova (O</w:t>
            </w:r>
            <w:r w:rsidR="000E7B97">
              <w:t>SV</w:t>
            </w:r>
            <w:r>
              <w:t>)</w:t>
            </w:r>
          </w:p>
        </w:tc>
        <w:tc>
          <w:tcPr>
            <w:tcW w:w="930" w:type="dxa"/>
            <w:tcBorders>
              <w:top w:val="single" w:sz="4" w:space="0" w:color="auto"/>
              <w:left w:val="single" w:sz="4" w:space="0" w:color="auto"/>
              <w:bottom w:val="single" w:sz="4" w:space="0" w:color="auto"/>
              <w:right w:val="single" w:sz="4" w:space="0" w:color="auto"/>
            </w:tcBorders>
          </w:tcPr>
          <w:p w14:paraId="49F18312" w14:textId="77777777" w:rsidR="00642763" w:rsidRDefault="00642763" w:rsidP="00854AE1">
            <w:pPr>
              <w:jc w:val="center"/>
            </w:pPr>
            <w:r>
              <w:t>1</w:t>
            </w:r>
          </w:p>
        </w:tc>
        <w:tc>
          <w:tcPr>
            <w:tcW w:w="930" w:type="dxa"/>
            <w:tcBorders>
              <w:top w:val="single" w:sz="4" w:space="0" w:color="auto"/>
              <w:left w:val="single" w:sz="4" w:space="0" w:color="auto"/>
              <w:bottom w:val="single" w:sz="4" w:space="0" w:color="auto"/>
              <w:right w:val="single" w:sz="4" w:space="0" w:color="auto"/>
            </w:tcBorders>
          </w:tcPr>
          <w:p w14:paraId="513E2699" w14:textId="77777777" w:rsidR="00642763" w:rsidRDefault="00642763" w:rsidP="00854AE1">
            <w:pPr>
              <w:jc w:val="center"/>
            </w:pPr>
            <w:r>
              <w:t>-</w:t>
            </w:r>
          </w:p>
        </w:tc>
        <w:tc>
          <w:tcPr>
            <w:tcW w:w="930" w:type="dxa"/>
            <w:tcBorders>
              <w:top w:val="single" w:sz="4" w:space="0" w:color="auto"/>
              <w:left w:val="single" w:sz="4" w:space="0" w:color="auto"/>
              <w:bottom w:val="single" w:sz="4" w:space="0" w:color="auto"/>
              <w:right w:val="single" w:sz="4" w:space="0" w:color="auto"/>
            </w:tcBorders>
          </w:tcPr>
          <w:p w14:paraId="585BAC59" w14:textId="77777777" w:rsidR="00642763" w:rsidRDefault="00642763" w:rsidP="00854AE1">
            <w:pPr>
              <w:jc w:val="center"/>
            </w:pPr>
            <w:r>
              <w:t>-</w:t>
            </w:r>
          </w:p>
        </w:tc>
        <w:tc>
          <w:tcPr>
            <w:tcW w:w="930" w:type="dxa"/>
            <w:tcBorders>
              <w:top w:val="single" w:sz="4" w:space="0" w:color="auto"/>
              <w:left w:val="single" w:sz="4" w:space="0" w:color="auto"/>
              <w:bottom w:val="single" w:sz="4" w:space="0" w:color="auto"/>
              <w:right w:val="single" w:sz="4" w:space="0" w:color="auto"/>
            </w:tcBorders>
          </w:tcPr>
          <w:p w14:paraId="4FEFBA55" w14:textId="77777777" w:rsidR="00642763" w:rsidRDefault="00642763" w:rsidP="00854AE1">
            <w:pPr>
              <w:jc w:val="center"/>
            </w:pPr>
            <w:r>
              <w:t>-</w:t>
            </w:r>
          </w:p>
        </w:tc>
        <w:tc>
          <w:tcPr>
            <w:tcW w:w="930" w:type="dxa"/>
            <w:tcBorders>
              <w:top w:val="single" w:sz="4" w:space="0" w:color="auto"/>
              <w:left w:val="single" w:sz="4" w:space="0" w:color="auto"/>
              <w:bottom w:val="single" w:sz="4" w:space="0" w:color="auto"/>
              <w:right w:val="single" w:sz="4" w:space="0" w:color="auto"/>
            </w:tcBorders>
          </w:tcPr>
          <w:p w14:paraId="3ACC2D37" w14:textId="77777777" w:rsidR="00642763" w:rsidRDefault="00642763" w:rsidP="00854AE1">
            <w:pPr>
              <w:jc w:val="center"/>
            </w:pPr>
            <w:r>
              <w:t>-</w:t>
            </w:r>
          </w:p>
        </w:tc>
        <w:tc>
          <w:tcPr>
            <w:tcW w:w="930" w:type="dxa"/>
            <w:tcBorders>
              <w:top w:val="single" w:sz="4" w:space="0" w:color="auto"/>
              <w:left w:val="single" w:sz="4" w:space="0" w:color="auto"/>
              <w:bottom w:val="single" w:sz="4" w:space="0" w:color="auto"/>
              <w:right w:val="single" w:sz="4" w:space="0" w:color="auto"/>
            </w:tcBorders>
          </w:tcPr>
          <w:p w14:paraId="45EF64C2" w14:textId="77777777" w:rsidR="00642763" w:rsidRDefault="00642763" w:rsidP="00854AE1">
            <w:pPr>
              <w:jc w:val="center"/>
              <w:rPr>
                <w:bCs/>
              </w:rPr>
            </w:pPr>
            <w:r>
              <w:rPr>
                <w:bCs/>
              </w:rPr>
              <w:t>1</w:t>
            </w:r>
          </w:p>
        </w:tc>
      </w:tr>
      <w:tr w:rsidR="00642763" w14:paraId="60FC2F78" w14:textId="77777777" w:rsidTr="00854AE1">
        <w:trPr>
          <w:trHeight w:val="315"/>
        </w:trPr>
        <w:tc>
          <w:tcPr>
            <w:tcW w:w="3960" w:type="dxa"/>
            <w:tcBorders>
              <w:top w:val="single" w:sz="4" w:space="0" w:color="auto"/>
              <w:left w:val="single" w:sz="4" w:space="0" w:color="auto"/>
              <w:bottom w:val="single" w:sz="4" w:space="0" w:color="auto"/>
              <w:right w:val="single" w:sz="4" w:space="0" w:color="auto"/>
            </w:tcBorders>
          </w:tcPr>
          <w:p w14:paraId="7184935B" w14:textId="77777777" w:rsidR="00642763" w:rsidRDefault="00642763" w:rsidP="00854AE1">
            <w:pPr>
              <w:rPr>
                <w:b/>
              </w:rPr>
            </w:pPr>
            <w:r>
              <w:rPr>
                <w:bCs/>
              </w:rPr>
              <w:t>Průřezové projekty (PP)</w:t>
            </w:r>
          </w:p>
        </w:tc>
        <w:tc>
          <w:tcPr>
            <w:tcW w:w="930" w:type="dxa"/>
            <w:tcBorders>
              <w:top w:val="single" w:sz="4" w:space="0" w:color="auto"/>
              <w:left w:val="single" w:sz="4" w:space="0" w:color="auto"/>
              <w:bottom w:val="single" w:sz="4" w:space="0" w:color="auto"/>
              <w:right w:val="single" w:sz="4" w:space="0" w:color="auto"/>
            </w:tcBorders>
          </w:tcPr>
          <w:p w14:paraId="06160F0F" w14:textId="77777777" w:rsidR="00642763" w:rsidRDefault="00642763" w:rsidP="00854AE1">
            <w:pPr>
              <w:jc w:val="center"/>
              <w:rPr>
                <w:bCs/>
              </w:rPr>
            </w:pPr>
            <w:r>
              <w:rPr>
                <w:bCs/>
              </w:rPr>
              <w:t>1</w:t>
            </w:r>
          </w:p>
        </w:tc>
        <w:tc>
          <w:tcPr>
            <w:tcW w:w="930" w:type="dxa"/>
            <w:tcBorders>
              <w:top w:val="single" w:sz="4" w:space="0" w:color="auto"/>
              <w:left w:val="single" w:sz="4" w:space="0" w:color="auto"/>
              <w:bottom w:val="single" w:sz="4" w:space="0" w:color="auto"/>
              <w:right w:val="single" w:sz="4" w:space="0" w:color="auto"/>
            </w:tcBorders>
          </w:tcPr>
          <w:p w14:paraId="174C75D0" w14:textId="77777777" w:rsidR="00642763" w:rsidRDefault="00642763" w:rsidP="00854AE1">
            <w:pPr>
              <w:jc w:val="center"/>
              <w:rPr>
                <w:bCs/>
              </w:rPr>
            </w:pPr>
            <w:r>
              <w:rPr>
                <w:bCs/>
              </w:rPr>
              <w:t>-</w:t>
            </w:r>
          </w:p>
        </w:tc>
        <w:tc>
          <w:tcPr>
            <w:tcW w:w="930" w:type="dxa"/>
            <w:tcBorders>
              <w:top w:val="single" w:sz="4" w:space="0" w:color="auto"/>
              <w:left w:val="single" w:sz="4" w:space="0" w:color="auto"/>
              <w:bottom w:val="single" w:sz="4" w:space="0" w:color="auto"/>
              <w:right w:val="single" w:sz="4" w:space="0" w:color="auto"/>
            </w:tcBorders>
          </w:tcPr>
          <w:p w14:paraId="6B506B5A" w14:textId="77777777" w:rsidR="00642763" w:rsidRDefault="00642763" w:rsidP="00854AE1">
            <w:pPr>
              <w:jc w:val="center"/>
              <w:rPr>
                <w:bCs/>
              </w:rPr>
            </w:pPr>
            <w:r>
              <w:rPr>
                <w:bCs/>
              </w:rPr>
              <w:t>-</w:t>
            </w:r>
          </w:p>
        </w:tc>
        <w:tc>
          <w:tcPr>
            <w:tcW w:w="930" w:type="dxa"/>
            <w:tcBorders>
              <w:top w:val="single" w:sz="4" w:space="0" w:color="auto"/>
              <w:left w:val="single" w:sz="4" w:space="0" w:color="auto"/>
              <w:bottom w:val="single" w:sz="4" w:space="0" w:color="auto"/>
              <w:right w:val="single" w:sz="4" w:space="0" w:color="auto"/>
            </w:tcBorders>
          </w:tcPr>
          <w:p w14:paraId="07333DC8" w14:textId="77777777" w:rsidR="00642763" w:rsidRDefault="00642763" w:rsidP="00854AE1">
            <w:pPr>
              <w:jc w:val="center"/>
              <w:rPr>
                <w:bCs/>
              </w:rPr>
            </w:pPr>
            <w:r>
              <w:rPr>
                <w:bCs/>
              </w:rPr>
              <w:t>-</w:t>
            </w:r>
          </w:p>
        </w:tc>
        <w:tc>
          <w:tcPr>
            <w:tcW w:w="930" w:type="dxa"/>
            <w:tcBorders>
              <w:top w:val="single" w:sz="4" w:space="0" w:color="auto"/>
              <w:left w:val="single" w:sz="4" w:space="0" w:color="auto"/>
              <w:bottom w:val="single" w:sz="4" w:space="0" w:color="auto"/>
              <w:right w:val="single" w:sz="4" w:space="0" w:color="auto"/>
            </w:tcBorders>
          </w:tcPr>
          <w:p w14:paraId="53D5CC4A" w14:textId="77777777" w:rsidR="00642763" w:rsidRDefault="00642763" w:rsidP="00854AE1">
            <w:pPr>
              <w:jc w:val="center"/>
              <w:rPr>
                <w:bCs/>
              </w:rPr>
            </w:pPr>
            <w:r>
              <w:rPr>
                <w:bCs/>
              </w:rPr>
              <w:t>-</w:t>
            </w:r>
          </w:p>
        </w:tc>
        <w:tc>
          <w:tcPr>
            <w:tcW w:w="930" w:type="dxa"/>
            <w:tcBorders>
              <w:top w:val="single" w:sz="4" w:space="0" w:color="auto"/>
              <w:left w:val="single" w:sz="4" w:space="0" w:color="auto"/>
              <w:bottom w:val="single" w:sz="4" w:space="0" w:color="auto"/>
              <w:right w:val="single" w:sz="4" w:space="0" w:color="auto"/>
            </w:tcBorders>
          </w:tcPr>
          <w:p w14:paraId="4C0B1A49" w14:textId="77777777" w:rsidR="00642763" w:rsidRDefault="00642763" w:rsidP="00854AE1">
            <w:pPr>
              <w:jc w:val="center"/>
              <w:rPr>
                <w:bCs/>
              </w:rPr>
            </w:pPr>
            <w:r>
              <w:rPr>
                <w:bCs/>
              </w:rPr>
              <w:t>1</w:t>
            </w:r>
          </w:p>
        </w:tc>
      </w:tr>
      <w:tr w:rsidR="00642763" w14:paraId="4E6AB8F7" w14:textId="77777777">
        <w:trPr>
          <w:trHeight w:val="315"/>
        </w:trPr>
        <w:tc>
          <w:tcPr>
            <w:tcW w:w="3960" w:type="dxa"/>
            <w:tcBorders>
              <w:top w:val="single" w:sz="4" w:space="0" w:color="auto"/>
              <w:left w:val="single" w:sz="4" w:space="0" w:color="auto"/>
              <w:bottom w:val="single" w:sz="4" w:space="0" w:color="auto"/>
              <w:right w:val="single" w:sz="4" w:space="0" w:color="auto"/>
            </w:tcBorders>
          </w:tcPr>
          <w:p w14:paraId="001C5BC8" w14:textId="77777777" w:rsidR="00642763" w:rsidRDefault="00642763"/>
        </w:tc>
        <w:tc>
          <w:tcPr>
            <w:tcW w:w="930" w:type="dxa"/>
            <w:tcBorders>
              <w:top w:val="single" w:sz="4" w:space="0" w:color="auto"/>
              <w:left w:val="single" w:sz="4" w:space="0" w:color="auto"/>
              <w:bottom w:val="single" w:sz="4" w:space="0" w:color="auto"/>
              <w:right w:val="single" w:sz="4" w:space="0" w:color="auto"/>
            </w:tcBorders>
          </w:tcPr>
          <w:p w14:paraId="5AF9BCDB" w14:textId="77777777" w:rsidR="00642763" w:rsidRDefault="00642763">
            <w:pPr>
              <w:jc w:val="center"/>
            </w:pPr>
          </w:p>
        </w:tc>
        <w:tc>
          <w:tcPr>
            <w:tcW w:w="930" w:type="dxa"/>
            <w:tcBorders>
              <w:top w:val="single" w:sz="4" w:space="0" w:color="auto"/>
              <w:left w:val="single" w:sz="4" w:space="0" w:color="auto"/>
              <w:bottom w:val="single" w:sz="4" w:space="0" w:color="auto"/>
              <w:right w:val="single" w:sz="4" w:space="0" w:color="auto"/>
            </w:tcBorders>
          </w:tcPr>
          <w:p w14:paraId="39CEF60D" w14:textId="77777777" w:rsidR="00642763" w:rsidRDefault="00642763">
            <w:pPr>
              <w:jc w:val="center"/>
            </w:pPr>
          </w:p>
        </w:tc>
        <w:tc>
          <w:tcPr>
            <w:tcW w:w="930" w:type="dxa"/>
            <w:tcBorders>
              <w:top w:val="single" w:sz="4" w:space="0" w:color="auto"/>
              <w:left w:val="single" w:sz="4" w:space="0" w:color="auto"/>
              <w:bottom w:val="single" w:sz="4" w:space="0" w:color="auto"/>
              <w:right w:val="single" w:sz="4" w:space="0" w:color="auto"/>
            </w:tcBorders>
          </w:tcPr>
          <w:p w14:paraId="53C22671" w14:textId="77777777" w:rsidR="00642763" w:rsidRDefault="00642763">
            <w:pPr>
              <w:jc w:val="center"/>
            </w:pPr>
          </w:p>
        </w:tc>
        <w:tc>
          <w:tcPr>
            <w:tcW w:w="930" w:type="dxa"/>
            <w:tcBorders>
              <w:top w:val="single" w:sz="4" w:space="0" w:color="auto"/>
              <w:left w:val="single" w:sz="4" w:space="0" w:color="auto"/>
              <w:bottom w:val="single" w:sz="4" w:space="0" w:color="auto"/>
              <w:right w:val="single" w:sz="4" w:space="0" w:color="auto"/>
            </w:tcBorders>
          </w:tcPr>
          <w:p w14:paraId="5A498F19" w14:textId="77777777" w:rsidR="00642763" w:rsidRDefault="00642763">
            <w:pPr>
              <w:jc w:val="center"/>
            </w:pPr>
          </w:p>
        </w:tc>
        <w:tc>
          <w:tcPr>
            <w:tcW w:w="930" w:type="dxa"/>
            <w:tcBorders>
              <w:top w:val="single" w:sz="4" w:space="0" w:color="auto"/>
              <w:left w:val="single" w:sz="4" w:space="0" w:color="auto"/>
              <w:bottom w:val="single" w:sz="4" w:space="0" w:color="auto"/>
              <w:right w:val="single" w:sz="4" w:space="0" w:color="auto"/>
            </w:tcBorders>
          </w:tcPr>
          <w:p w14:paraId="530387F3" w14:textId="77777777" w:rsidR="00642763" w:rsidRDefault="00642763">
            <w:pPr>
              <w:jc w:val="center"/>
            </w:pPr>
          </w:p>
        </w:tc>
        <w:tc>
          <w:tcPr>
            <w:tcW w:w="930" w:type="dxa"/>
            <w:tcBorders>
              <w:top w:val="single" w:sz="4" w:space="0" w:color="auto"/>
              <w:left w:val="single" w:sz="4" w:space="0" w:color="auto"/>
              <w:bottom w:val="single" w:sz="4" w:space="0" w:color="auto"/>
              <w:right w:val="single" w:sz="4" w:space="0" w:color="auto"/>
            </w:tcBorders>
          </w:tcPr>
          <w:p w14:paraId="49835543" w14:textId="77777777" w:rsidR="00642763" w:rsidRDefault="00642763">
            <w:pPr>
              <w:jc w:val="center"/>
              <w:rPr>
                <w:bCs/>
              </w:rPr>
            </w:pPr>
          </w:p>
        </w:tc>
      </w:tr>
      <w:tr w:rsidR="00755657" w14:paraId="6A20268D" w14:textId="77777777">
        <w:trPr>
          <w:trHeight w:val="315"/>
        </w:trPr>
        <w:tc>
          <w:tcPr>
            <w:tcW w:w="3960" w:type="dxa"/>
            <w:tcBorders>
              <w:top w:val="single" w:sz="4" w:space="0" w:color="auto"/>
              <w:left w:val="single" w:sz="4" w:space="0" w:color="auto"/>
              <w:bottom w:val="single" w:sz="4" w:space="0" w:color="auto"/>
              <w:right w:val="single" w:sz="4" w:space="0" w:color="auto"/>
            </w:tcBorders>
          </w:tcPr>
          <w:p w14:paraId="7F3E6FFC" w14:textId="77777777" w:rsidR="00755657" w:rsidRDefault="00000000">
            <w:pPr>
              <w:rPr>
                <w:b/>
              </w:rPr>
            </w:pPr>
            <w:r>
              <w:rPr>
                <w:b/>
              </w:rPr>
              <w:t>Celkem hodin:</w:t>
            </w:r>
          </w:p>
        </w:tc>
        <w:tc>
          <w:tcPr>
            <w:tcW w:w="930" w:type="dxa"/>
            <w:tcBorders>
              <w:top w:val="single" w:sz="4" w:space="0" w:color="auto"/>
              <w:left w:val="single" w:sz="4" w:space="0" w:color="auto"/>
              <w:bottom w:val="single" w:sz="4" w:space="0" w:color="auto"/>
              <w:right w:val="single" w:sz="4" w:space="0" w:color="auto"/>
            </w:tcBorders>
          </w:tcPr>
          <w:p w14:paraId="4801339B" w14:textId="77777777" w:rsidR="00755657" w:rsidRDefault="00000000">
            <w:pPr>
              <w:jc w:val="center"/>
            </w:pPr>
            <w:r>
              <w:t>20</w:t>
            </w:r>
          </w:p>
        </w:tc>
        <w:tc>
          <w:tcPr>
            <w:tcW w:w="930" w:type="dxa"/>
            <w:tcBorders>
              <w:top w:val="single" w:sz="4" w:space="0" w:color="auto"/>
              <w:left w:val="single" w:sz="4" w:space="0" w:color="auto"/>
              <w:bottom w:val="single" w:sz="4" w:space="0" w:color="auto"/>
              <w:right w:val="single" w:sz="4" w:space="0" w:color="auto"/>
            </w:tcBorders>
          </w:tcPr>
          <w:p w14:paraId="6DF36343" w14:textId="77777777" w:rsidR="00755657" w:rsidRDefault="00000000">
            <w:pPr>
              <w:jc w:val="center"/>
            </w:pPr>
            <w:r>
              <w:t>21</w:t>
            </w:r>
          </w:p>
        </w:tc>
        <w:tc>
          <w:tcPr>
            <w:tcW w:w="930" w:type="dxa"/>
            <w:tcBorders>
              <w:top w:val="single" w:sz="4" w:space="0" w:color="auto"/>
              <w:left w:val="single" w:sz="4" w:space="0" w:color="auto"/>
              <w:bottom w:val="single" w:sz="4" w:space="0" w:color="auto"/>
              <w:right w:val="single" w:sz="4" w:space="0" w:color="auto"/>
            </w:tcBorders>
          </w:tcPr>
          <w:p w14:paraId="17AACE9E" w14:textId="77777777" w:rsidR="00755657" w:rsidRDefault="00000000">
            <w:pPr>
              <w:jc w:val="center"/>
            </w:pPr>
            <w:r>
              <w:t>26</w:t>
            </w:r>
          </w:p>
        </w:tc>
        <w:tc>
          <w:tcPr>
            <w:tcW w:w="930" w:type="dxa"/>
            <w:tcBorders>
              <w:top w:val="single" w:sz="4" w:space="0" w:color="auto"/>
              <w:left w:val="single" w:sz="4" w:space="0" w:color="auto"/>
              <w:bottom w:val="single" w:sz="4" w:space="0" w:color="auto"/>
              <w:right w:val="single" w:sz="4" w:space="0" w:color="auto"/>
            </w:tcBorders>
          </w:tcPr>
          <w:p w14:paraId="54343AE8" w14:textId="77777777" w:rsidR="00755657" w:rsidRDefault="00000000">
            <w:pPr>
              <w:jc w:val="center"/>
            </w:pPr>
            <w:r>
              <w:t>25</w:t>
            </w:r>
          </w:p>
        </w:tc>
        <w:tc>
          <w:tcPr>
            <w:tcW w:w="930" w:type="dxa"/>
            <w:tcBorders>
              <w:top w:val="single" w:sz="4" w:space="0" w:color="auto"/>
              <w:left w:val="single" w:sz="4" w:space="0" w:color="auto"/>
              <w:bottom w:val="single" w:sz="4" w:space="0" w:color="auto"/>
              <w:right w:val="single" w:sz="4" w:space="0" w:color="auto"/>
            </w:tcBorders>
          </w:tcPr>
          <w:p w14:paraId="65725316" w14:textId="77777777" w:rsidR="00755657" w:rsidRDefault="00000000">
            <w:pPr>
              <w:jc w:val="center"/>
            </w:pPr>
            <w:r>
              <w:t>26</w:t>
            </w:r>
          </w:p>
        </w:tc>
        <w:tc>
          <w:tcPr>
            <w:tcW w:w="930" w:type="dxa"/>
            <w:tcBorders>
              <w:top w:val="single" w:sz="4" w:space="0" w:color="auto"/>
              <w:left w:val="single" w:sz="4" w:space="0" w:color="auto"/>
              <w:bottom w:val="single" w:sz="4" w:space="0" w:color="auto"/>
              <w:right w:val="single" w:sz="4" w:space="0" w:color="auto"/>
            </w:tcBorders>
          </w:tcPr>
          <w:p w14:paraId="524F0253" w14:textId="77777777" w:rsidR="00755657" w:rsidRDefault="00000000">
            <w:pPr>
              <w:jc w:val="center"/>
              <w:rPr>
                <w:b/>
              </w:rPr>
            </w:pPr>
            <w:r>
              <w:rPr>
                <w:b/>
              </w:rPr>
              <w:t>118</w:t>
            </w:r>
          </w:p>
        </w:tc>
      </w:tr>
    </w:tbl>
    <w:p w14:paraId="77A71BF8" w14:textId="77777777" w:rsidR="00755657" w:rsidRDefault="00755657"/>
    <w:p w14:paraId="07BF68F0" w14:textId="77777777" w:rsidR="00755657" w:rsidRDefault="00000000">
      <w:pPr>
        <w:pStyle w:val="Nadpis3"/>
      </w:pPr>
      <w:bookmarkStart w:id="54" w:name="_Toc75142930"/>
      <w:bookmarkStart w:id="55" w:name="_Toc102845818"/>
      <w:bookmarkStart w:id="56" w:name="_Toc75017219"/>
      <w:bookmarkStart w:id="57" w:name="_Toc207189621"/>
      <w:r>
        <w:t>Poznámky k učebnímu plánu (1. stupeň)</w:t>
      </w:r>
      <w:bookmarkEnd w:id="54"/>
      <w:bookmarkEnd w:id="55"/>
      <w:bookmarkEnd w:id="56"/>
      <w:bookmarkEnd w:id="57"/>
    </w:p>
    <w:p w14:paraId="25C07042" w14:textId="77777777" w:rsidR="00755657" w:rsidRDefault="00755657"/>
    <w:p w14:paraId="6A4D6E03" w14:textId="77777777" w:rsidR="00755657" w:rsidRDefault="00000000">
      <w:r>
        <w:t>Výchova a vzdělávání může probíhat i během víkendu dle rozvržení učiva.</w:t>
      </w:r>
    </w:p>
    <w:p w14:paraId="7A66B285" w14:textId="77777777" w:rsidR="00755657" w:rsidRDefault="00755657"/>
    <w:p w14:paraId="22753F11" w14:textId="77777777" w:rsidR="00755657" w:rsidRDefault="00000000">
      <w:r>
        <w:t xml:space="preserve">Žáci s LMP od přiznaného třetího stupně podpůrného opatření se budou vzdělávat podle minimální doporučené úrovně pro úpravy očekávaných výstupů v rámci podpůrných opatření stanovená RVP ZV, minimální úpravy výstupů budou rozpracovány do IVP konkrétního žáka. </w:t>
      </w:r>
    </w:p>
    <w:p w14:paraId="76D3BD2D" w14:textId="77777777" w:rsidR="00755657" w:rsidRDefault="00000000">
      <w:pPr>
        <w:rPr>
          <w:strike/>
        </w:rPr>
      </w:pPr>
      <w:r>
        <w:t xml:space="preserve">V případě výuky předmětu Speciálně pedagogické péče v rámci Doporučení školského poradenského zařízení zajistí škola. </w:t>
      </w:r>
    </w:p>
    <w:p w14:paraId="64C1084D" w14:textId="77777777" w:rsidR="00755657" w:rsidRDefault="00755657">
      <w:pPr>
        <w:rPr>
          <w:color w:val="C00000"/>
        </w:rPr>
      </w:pPr>
    </w:p>
    <w:p w14:paraId="01B23A7A" w14:textId="77777777" w:rsidR="00755657" w:rsidRDefault="00755657">
      <w:pPr>
        <w:rPr>
          <w:color w:val="C00000"/>
        </w:rPr>
      </w:pPr>
    </w:p>
    <w:p w14:paraId="3D626136" w14:textId="77777777" w:rsidR="00755657" w:rsidRDefault="00755657">
      <w:pPr>
        <w:rPr>
          <w:color w:val="C00000"/>
        </w:rPr>
      </w:pPr>
    </w:p>
    <w:p w14:paraId="3C07F925" w14:textId="77777777" w:rsidR="00755657" w:rsidRDefault="00000000">
      <w:pPr>
        <w:pStyle w:val="Nadpis2"/>
      </w:pPr>
      <w:bookmarkStart w:id="58" w:name="_Toc102845819"/>
      <w:bookmarkStart w:id="59" w:name="_Toc75017220"/>
      <w:bookmarkStart w:id="60" w:name="_Toc75142931"/>
      <w:bookmarkStart w:id="61" w:name="_Toc207189622"/>
      <w:r>
        <w:lastRenderedPageBreak/>
        <w:t>2. stupeň</w:t>
      </w:r>
      <w:bookmarkEnd w:id="58"/>
      <w:bookmarkEnd w:id="59"/>
      <w:bookmarkEnd w:id="60"/>
      <w:bookmarkEnd w:id="61"/>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1044"/>
        <w:gridCol w:w="1044"/>
        <w:gridCol w:w="1044"/>
        <w:gridCol w:w="1044"/>
        <w:gridCol w:w="1044"/>
      </w:tblGrid>
      <w:tr w:rsidR="00755657" w14:paraId="43EF25DA"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602BEF51" w14:textId="77777777" w:rsidR="00755657" w:rsidRDefault="00755657">
            <w:pPr>
              <w:contextualSpacing/>
            </w:pPr>
          </w:p>
        </w:tc>
        <w:tc>
          <w:tcPr>
            <w:tcW w:w="1044" w:type="dxa"/>
            <w:tcBorders>
              <w:top w:val="single" w:sz="4" w:space="0" w:color="auto"/>
              <w:left w:val="single" w:sz="4" w:space="0" w:color="auto"/>
              <w:bottom w:val="single" w:sz="4" w:space="0" w:color="auto"/>
              <w:right w:val="single" w:sz="4" w:space="0" w:color="auto"/>
            </w:tcBorders>
          </w:tcPr>
          <w:p w14:paraId="42FF0EDD" w14:textId="77777777" w:rsidR="00755657" w:rsidRDefault="00000000">
            <w:pPr>
              <w:contextualSpacing/>
              <w:jc w:val="center"/>
            </w:pPr>
            <w:r>
              <w:t>VI.</w:t>
            </w:r>
          </w:p>
        </w:tc>
        <w:tc>
          <w:tcPr>
            <w:tcW w:w="1044" w:type="dxa"/>
            <w:tcBorders>
              <w:top w:val="single" w:sz="4" w:space="0" w:color="auto"/>
              <w:left w:val="single" w:sz="4" w:space="0" w:color="auto"/>
              <w:bottom w:val="single" w:sz="4" w:space="0" w:color="auto"/>
              <w:right w:val="single" w:sz="4" w:space="0" w:color="auto"/>
            </w:tcBorders>
          </w:tcPr>
          <w:p w14:paraId="1EE7B625" w14:textId="77777777" w:rsidR="00755657" w:rsidRDefault="00000000">
            <w:pPr>
              <w:contextualSpacing/>
              <w:jc w:val="center"/>
            </w:pPr>
            <w:r>
              <w:t>VII.</w:t>
            </w:r>
          </w:p>
        </w:tc>
        <w:tc>
          <w:tcPr>
            <w:tcW w:w="1044" w:type="dxa"/>
            <w:tcBorders>
              <w:top w:val="single" w:sz="4" w:space="0" w:color="auto"/>
              <w:left w:val="single" w:sz="4" w:space="0" w:color="auto"/>
              <w:bottom w:val="single" w:sz="4" w:space="0" w:color="auto"/>
              <w:right w:val="single" w:sz="4" w:space="0" w:color="auto"/>
            </w:tcBorders>
          </w:tcPr>
          <w:p w14:paraId="68287BA0" w14:textId="77777777" w:rsidR="00755657" w:rsidRDefault="00000000">
            <w:pPr>
              <w:contextualSpacing/>
              <w:jc w:val="center"/>
            </w:pPr>
            <w:r>
              <w:t>VIII.</w:t>
            </w:r>
          </w:p>
        </w:tc>
        <w:tc>
          <w:tcPr>
            <w:tcW w:w="1044" w:type="dxa"/>
            <w:tcBorders>
              <w:top w:val="single" w:sz="4" w:space="0" w:color="auto"/>
              <w:left w:val="single" w:sz="4" w:space="0" w:color="auto"/>
              <w:bottom w:val="single" w:sz="4" w:space="0" w:color="auto"/>
              <w:right w:val="single" w:sz="4" w:space="0" w:color="auto"/>
            </w:tcBorders>
          </w:tcPr>
          <w:p w14:paraId="3B72DFF7" w14:textId="77777777" w:rsidR="00755657" w:rsidRDefault="00000000">
            <w:pPr>
              <w:contextualSpacing/>
              <w:jc w:val="center"/>
            </w:pPr>
            <w:r>
              <w:t>IX.</w:t>
            </w:r>
          </w:p>
        </w:tc>
        <w:tc>
          <w:tcPr>
            <w:tcW w:w="1044" w:type="dxa"/>
            <w:tcBorders>
              <w:top w:val="single" w:sz="4" w:space="0" w:color="auto"/>
              <w:left w:val="single" w:sz="4" w:space="0" w:color="auto"/>
              <w:bottom w:val="single" w:sz="4" w:space="0" w:color="auto"/>
              <w:right w:val="single" w:sz="4" w:space="0" w:color="auto"/>
            </w:tcBorders>
          </w:tcPr>
          <w:p w14:paraId="0A17AA47" w14:textId="77777777" w:rsidR="00755657" w:rsidRDefault="00000000">
            <w:pPr>
              <w:contextualSpacing/>
              <w:jc w:val="center"/>
            </w:pPr>
            <w:r>
              <w:t>Součet</w:t>
            </w:r>
          </w:p>
        </w:tc>
      </w:tr>
      <w:tr w:rsidR="00755657" w14:paraId="5D8A974E"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4A11ACD0" w14:textId="77777777" w:rsidR="00755657" w:rsidRDefault="00000000">
            <w:pPr>
              <w:contextualSpacing/>
            </w:pPr>
            <w:r>
              <w:t>Jazyk a jazyková komunikace</w:t>
            </w:r>
          </w:p>
        </w:tc>
        <w:tc>
          <w:tcPr>
            <w:tcW w:w="5220" w:type="dxa"/>
            <w:gridSpan w:val="5"/>
            <w:tcBorders>
              <w:top w:val="single" w:sz="4" w:space="0" w:color="auto"/>
              <w:left w:val="single" w:sz="4" w:space="0" w:color="auto"/>
              <w:bottom w:val="single" w:sz="4" w:space="0" w:color="auto"/>
              <w:right w:val="single" w:sz="4" w:space="0" w:color="auto"/>
            </w:tcBorders>
          </w:tcPr>
          <w:p w14:paraId="634C65D7" w14:textId="77777777" w:rsidR="00755657" w:rsidRDefault="00755657">
            <w:pPr>
              <w:contextualSpacing/>
              <w:jc w:val="center"/>
            </w:pPr>
          </w:p>
        </w:tc>
      </w:tr>
      <w:tr w:rsidR="00755657" w14:paraId="438B8603"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7845C349" w14:textId="77777777" w:rsidR="00755657" w:rsidRDefault="00000000">
            <w:pPr>
              <w:contextualSpacing/>
            </w:pPr>
            <w:r>
              <w:t>Český jazyk a literatura (Čj)</w:t>
            </w:r>
          </w:p>
        </w:tc>
        <w:tc>
          <w:tcPr>
            <w:tcW w:w="1044" w:type="dxa"/>
            <w:tcBorders>
              <w:top w:val="single" w:sz="4" w:space="0" w:color="auto"/>
              <w:left w:val="single" w:sz="4" w:space="0" w:color="auto"/>
              <w:bottom w:val="single" w:sz="4" w:space="0" w:color="auto"/>
              <w:right w:val="single" w:sz="4" w:space="0" w:color="auto"/>
            </w:tcBorders>
          </w:tcPr>
          <w:p w14:paraId="4CBABAB1" w14:textId="77777777" w:rsidR="00755657" w:rsidRDefault="00000000">
            <w:pPr>
              <w:contextualSpacing/>
              <w:jc w:val="center"/>
            </w:pPr>
            <w:r>
              <w:t>3</w:t>
            </w:r>
          </w:p>
        </w:tc>
        <w:tc>
          <w:tcPr>
            <w:tcW w:w="1044" w:type="dxa"/>
            <w:tcBorders>
              <w:top w:val="single" w:sz="4" w:space="0" w:color="auto"/>
              <w:left w:val="single" w:sz="4" w:space="0" w:color="auto"/>
              <w:bottom w:val="single" w:sz="4" w:space="0" w:color="auto"/>
              <w:right w:val="single" w:sz="4" w:space="0" w:color="auto"/>
            </w:tcBorders>
          </w:tcPr>
          <w:p w14:paraId="60B0E797" w14:textId="77777777" w:rsidR="00755657" w:rsidRDefault="00000000">
            <w:pPr>
              <w:contextualSpacing/>
              <w:jc w:val="center"/>
            </w:pPr>
            <w:r>
              <w:t>5</w:t>
            </w:r>
          </w:p>
        </w:tc>
        <w:tc>
          <w:tcPr>
            <w:tcW w:w="1044" w:type="dxa"/>
            <w:tcBorders>
              <w:top w:val="single" w:sz="4" w:space="0" w:color="auto"/>
              <w:left w:val="single" w:sz="4" w:space="0" w:color="auto"/>
              <w:bottom w:val="single" w:sz="4" w:space="0" w:color="auto"/>
              <w:right w:val="single" w:sz="4" w:space="0" w:color="auto"/>
            </w:tcBorders>
          </w:tcPr>
          <w:p w14:paraId="3FDCFF86" w14:textId="77777777" w:rsidR="00755657" w:rsidRDefault="00000000">
            <w:pPr>
              <w:contextualSpacing/>
              <w:jc w:val="center"/>
            </w:pPr>
            <w:r>
              <w:t>5</w:t>
            </w:r>
          </w:p>
        </w:tc>
        <w:tc>
          <w:tcPr>
            <w:tcW w:w="1044" w:type="dxa"/>
            <w:tcBorders>
              <w:top w:val="single" w:sz="4" w:space="0" w:color="auto"/>
              <w:left w:val="single" w:sz="4" w:space="0" w:color="auto"/>
              <w:bottom w:val="single" w:sz="4" w:space="0" w:color="auto"/>
              <w:right w:val="single" w:sz="4" w:space="0" w:color="auto"/>
            </w:tcBorders>
          </w:tcPr>
          <w:p w14:paraId="26428400" w14:textId="77777777" w:rsidR="00755657" w:rsidRDefault="00000000">
            <w:pPr>
              <w:contextualSpacing/>
              <w:jc w:val="center"/>
            </w:pPr>
            <w:r>
              <w:t>5</w:t>
            </w:r>
          </w:p>
        </w:tc>
        <w:tc>
          <w:tcPr>
            <w:tcW w:w="1044" w:type="dxa"/>
            <w:tcBorders>
              <w:top w:val="single" w:sz="4" w:space="0" w:color="auto"/>
              <w:left w:val="single" w:sz="4" w:space="0" w:color="auto"/>
              <w:bottom w:val="single" w:sz="4" w:space="0" w:color="auto"/>
              <w:right w:val="single" w:sz="4" w:space="0" w:color="auto"/>
            </w:tcBorders>
          </w:tcPr>
          <w:p w14:paraId="6AA7B453" w14:textId="7D95069E" w:rsidR="00755657" w:rsidRDefault="00000000">
            <w:pPr>
              <w:contextualSpacing/>
              <w:jc w:val="center"/>
            </w:pPr>
            <w:r>
              <w:t>1</w:t>
            </w:r>
            <w:r w:rsidR="00653226">
              <w:t>8</w:t>
            </w:r>
          </w:p>
        </w:tc>
      </w:tr>
      <w:tr w:rsidR="00755657" w14:paraId="7259A9F6"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166EAA65" w14:textId="77777777" w:rsidR="00755657" w:rsidRDefault="00000000">
            <w:pPr>
              <w:contextualSpacing/>
            </w:pPr>
            <w:r>
              <w:t>Anglický jazyk (Aj)</w:t>
            </w:r>
          </w:p>
        </w:tc>
        <w:tc>
          <w:tcPr>
            <w:tcW w:w="1044" w:type="dxa"/>
            <w:tcBorders>
              <w:top w:val="single" w:sz="4" w:space="0" w:color="auto"/>
              <w:left w:val="single" w:sz="4" w:space="0" w:color="auto"/>
              <w:bottom w:val="single" w:sz="4" w:space="0" w:color="auto"/>
              <w:right w:val="single" w:sz="4" w:space="0" w:color="auto"/>
            </w:tcBorders>
          </w:tcPr>
          <w:p w14:paraId="3DF1EAFD" w14:textId="77777777" w:rsidR="00755657" w:rsidRDefault="00000000">
            <w:pPr>
              <w:contextualSpacing/>
              <w:jc w:val="center"/>
            </w:pPr>
            <w:r>
              <w:t>4</w:t>
            </w:r>
          </w:p>
        </w:tc>
        <w:tc>
          <w:tcPr>
            <w:tcW w:w="1044" w:type="dxa"/>
            <w:tcBorders>
              <w:top w:val="single" w:sz="4" w:space="0" w:color="auto"/>
              <w:left w:val="single" w:sz="4" w:space="0" w:color="auto"/>
              <w:bottom w:val="single" w:sz="4" w:space="0" w:color="auto"/>
              <w:right w:val="single" w:sz="4" w:space="0" w:color="auto"/>
            </w:tcBorders>
          </w:tcPr>
          <w:p w14:paraId="466F9DCF" w14:textId="77777777" w:rsidR="00755657" w:rsidRDefault="00000000">
            <w:pPr>
              <w:contextualSpacing/>
              <w:jc w:val="center"/>
            </w:pPr>
            <w:r>
              <w:t>3</w:t>
            </w:r>
          </w:p>
        </w:tc>
        <w:tc>
          <w:tcPr>
            <w:tcW w:w="1044" w:type="dxa"/>
            <w:tcBorders>
              <w:top w:val="single" w:sz="4" w:space="0" w:color="auto"/>
              <w:left w:val="single" w:sz="4" w:space="0" w:color="auto"/>
              <w:bottom w:val="single" w:sz="4" w:space="0" w:color="auto"/>
              <w:right w:val="single" w:sz="4" w:space="0" w:color="auto"/>
            </w:tcBorders>
          </w:tcPr>
          <w:p w14:paraId="2E3CC080" w14:textId="77777777" w:rsidR="00755657" w:rsidRDefault="00000000">
            <w:pPr>
              <w:contextualSpacing/>
              <w:jc w:val="center"/>
            </w:pPr>
            <w:r>
              <w:t>3</w:t>
            </w:r>
          </w:p>
        </w:tc>
        <w:tc>
          <w:tcPr>
            <w:tcW w:w="1044" w:type="dxa"/>
            <w:tcBorders>
              <w:top w:val="single" w:sz="4" w:space="0" w:color="auto"/>
              <w:left w:val="single" w:sz="4" w:space="0" w:color="auto"/>
              <w:bottom w:val="single" w:sz="4" w:space="0" w:color="auto"/>
              <w:right w:val="single" w:sz="4" w:space="0" w:color="auto"/>
            </w:tcBorders>
          </w:tcPr>
          <w:p w14:paraId="1F8C1C8D" w14:textId="77777777" w:rsidR="00755657" w:rsidRDefault="00000000">
            <w:pPr>
              <w:contextualSpacing/>
              <w:jc w:val="center"/>
            </w:pPr>
            <w:r>
              <w:t>3</w:t>
            </w:r>
          </w:p>
        </w:tc>
        <w:tc>
          <w:tcPr>
            <w:tcW w:w="1044" w:type="dxa"/>
            <w:tcBorders>
              <w:top w:val="single" w:sz="4" w:space="0" w:color="auto"/>
              <w:left w:val="single" w:sz="4" w:space="0" w:color="auto"/>
              <w:bottom w:val="single" w:sz="4" w:space="0" w:color="auto"/>
              <w:right w:val="single" w:sz="4" w:space="0" w:color="auto"/>
            </w:tcBorders>
          </w:tcPr>
          <w:p w14:paraId="1AC528F4" w14:textId="67A54191" w:rsidR="00755657" w:rsidRDefault="00000000">
            <w:pPr>
              <w:contextualSpacing/>
              <w:jc w:val="center"/>
            </w:pPr>
            <w:r>
              <w:t>1</w:t>
            </w:r>
            <w:r w:rsidR="007E5887">
              <w:t>3</w:t>
            </w:r>
          </w:p>
        </w:tc>
      </w:tr>
      <w:tr w:rsidR="00755657" w14:paraId="147AC658"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7CBAA608" w14:textId="77777777" w:rsidR="00755657" w:rsidRDefault="00000000">
            <w:pPr>
              <w:contextualSpacing/>
            </w:pPr>
            <w:r>
              <w:t>Německý jazyk (Nj)</w:t>
            </w:r>
          </w:p>
        </w:tc>
        <w:tc>
          <w:tcPr>
            <w:tcW w:w="1044" w:type="dxa"/>
            <w:tcBorders>
              <w:top w:val="single" w:sz="4" w:space="0" w:color="auto"/>
              <w:left w:val="single" w:sz="4" w:space="0" w:color="auto"/>
              <w:bottom w:val="single" w:sz="4" w:space="0" w:color="auto"/>
              <w:right w:val="single" w:sz="4" w:space="0" w:color="auto"/>
            </w:tcBorders>
          </w:tcPr>
          <w:p w14:paraId="3E467E75" w14:textId="77777777" w:rsidR="00755657" w:rsidRDefault="00000000">
            <w:pPr>
              <w:contextualSpacing/>
              <w:jc w:val="center"/>
            </w:pPr>
            <w:r>
              <w:t>-</w:t>
            </w:r>
          </w:p>
        </w:tc>
        <w:tc>
          <w:tcPr>
            <w:tcW w:w="1044" w:type="dxa"/>
            <w:tcBorders>
              <w:top w:val="single" w:sz="4" w:space="0" w:color="auto"/>
              <w:left w:val="single" w:sz="4" w:space="0" w:color="auto"/>
              <w:bottom w:val="single" w:sz="4" w:space="0" w:color="auto"/>
              <w:right w:val="single" w:sz="4" w:space="0" w:color="auto"/>
            </w:tcBorders>
          </w:tcPr>
          <w:p w14:paraId="7BFDE5BC" w14:textId="77777777" w:rsidR="00755657" w:rsidRDefault="00000000">
            <w:pPr>
              <w:contextualSpacing/>
              <w:jc w:val="center"/>
            </w:pPr>
            <w:r>
              <w:t>2</w:t>
            </w:r>
          </w:p>
        </w:tc>
        <w:tc>
          <w:tcPr>
            <w:tcW w:w="1044" w:type="dxa"/>
            <w:tcBorders>
              <w:top w:val="single" w:sz="4" w:space="0" w:color="auto"/>
              <w:left w:val="single" w:sz="4" w:space="0" w:color="auto"/>
              <w:bottom w:val="single" w:sz="4" w:space="0" w:color="auto"/>
              <w:right w:val="single" w:sz="4" w:space="0" w:color="auto"/>
            </w:tcBorders>
          </w:tcPr>
          <w:p w14:paraId="4FD738AA" w14:textId="77777777" w:rsidR="00755657" w:rsidRDefault="00000000">
            <w:pPr>
              <w:contextualSpacing/>
              <w:jc w:val="center"/>
            </w:pPr>
            <w:r>
              <w:t>2</w:t>
            </w:r>
          </w:p>
        </w:tc>
        <w:tc>
          <w:tcPr>
            <w:tcW w:w="1044" w:type="dxa"/>
            <w:tcBorders>
              <w:top w:val="single" w:sz="4" w:space="0" w:color="auto"/>
              <w:left w:val="single" w:sz="4" w:space="0" w:color="auto"/>
              <w:bottom w:val="single" w:sz="4" w:space="0" w:color="auto"/>
              <w:right w:val="single" w:sz="4" w:space="0" w:color="auto"/>
            </w:tcBorders>
          </w:tcPr>
          <w:p w14:paraId="265825DA" w14:textId="77777777" w:rsidR="00755657" w:rsidRDefault="00000000">
            <w:pPr>
              <w:contextualSpacing/>
              <w:jc w:val="center"/>
            </w:pPr>
            <w:r>
              <w:t>2</w:t>
            </w:r>
          </w:p>
        </w:tc>
        <w:tc>
          <w:tcPr>
            <w:tcW w:w="1044" w:type="dxa"/>
            <w:tcBorders>
              <w:top w:val="single" w:sz="4" w:space="0" w:color="auto"/>
              <w:left w:val="single" w:sz="4" w:space="0" w:color="auto"/>
              <w:bottom w:val="single" w:sz="4" w:space="0" w:color="auto"/>
              <w:right w:val="single" w:sz="4" w:space="0" w:color="auto"/>
            </w:tcBorders>
          </w:tcPr>
          <w:p w14:paraId="69528CA8" w14:textId="77777777" w:rsidR="00755657" w:rsidRDefault="00000000">
            <w:pPr>
              <w:contextualSpacing/>
              <w:jc w:val="center"/>
            </w:pPr>
            <w:r>
              <w:t>6</w:t>
            </w:r>
          </w:p>
        </w:tc>
      </w:tr>
      <w:tr w:rsidR="00755657" w14:paraId="65D91A83"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629BF63A" w14:textId="77777777" w:rsidR="00755657" w:rsidRDefault="00000000">
            <w:pPr>
              <w:contextualSpacing/>
            </w:pPr>
            <w:r>
              <w:t>Matematika a její aplikace</w:t>
            </w:r>
          </w:p>
        </w:tc>
        <w:tc>
          <w:tcPr>
            <w:tcW w:w="5220" w:type="dxa"/>
            <w:gridSpan w:val="5"/>
            <w:tcBorders>
              <w:top w:val="single" w:sz="4" w:space="0" w:color="auto"/>
              <w:left w:val="single" w:sz="4" w:space="0" w:color="auto"/>
              <w:bottom w:val="single" w:sz="4" w:space="0" w:color="auto"/>
              <w:right w:val="single" w:sz="4" w:space="0" w:color="auto"/>
            </w:tcBorders>
          </w:tcPr>
          <w:p w14:paraId="3EFF8C18" w14:textId="77777777" w:rsidR="00755657" w:rsidRDefault="00755657">
            <w:pPr>
              <w:contextualSpacing/>
              <w:jc w:val="center"/>
            </w:pPr>
          </w:p>
        </w:tc>
      </w:tr>
      <w:tr w:rsidR="00755657" w14:paraId="04C96A64" w14:textId="77777777">
        <w:trPr>
          <w:trHeight w:val="325"/>
        </w:trPr>
        <w:tc>
          <w:tcPr>
            <w:tcW w:w="4320" w:type="dxa"/>
            <w:tcBorders>
              <w:top w:val="single" w:sz="4" w:space="0" w:color="auto"/>
              <w:left w:val="single" w:sz="4" w:space="0" w:color="auto"/>
              <w:bottom w:val="single" w:sz="4" w:space="0" w:color="auto"/>
              <w:right w:val="single" w:sz="4" w:space="0" w:color="auto"/>
            </w:tcBorders>
          </w:tcPr>
          <w:p w14:paraId="1CC26924" w14:textId="77777777" w:rsidR="00755657" w:rsidRDefault="00000000">
            <w:pPr>
              <w:contextualSpacing/>
              <w:rPr>
                <w:lang w:val="en-US"/>
              </w:rPr>
            </w:pPr>
            <w:r>
              <w:rPr>
                <w:lang w:val="en-US"/>
              </w:rPr>
              <w:t>Cvičení z matematiky</w:t>
            </w:r>
          </w:p>
        </w:tc>
        <w:tc>
          <w:tcPr>
            <w:tcW w:w="1044" w:type="dxa"/>
            <w:tcBorders>
              <w:top w:val="single" w:sz="4" w:space="0" w:color="auto"/>
              <w:left w:val="single" w:sz="4" w:space="0" w:color="auto"/>
              <w:bottom w:val="single" w:sz="4" w:space="0" w:color="auto"/>
              <w:right w:val="single" w:sz="4" w:space="0" w:color="auto"/>
            </w:tcBorders>
          </w:tcPr>
          <w:p w14:paraId="203A6436" w14:textId="77777777" w:rsidR="00755657" w:rsidRDefault="00000000">
            <w:pPr>
              <w:contextualSpacing/>
              <w:jc w:val="center"/>
            </w:pPr>
            <w:r>
              <w:t>2</w:t>
            </w:r>
          </w:p>
        </w:tc>
        <w:tc>
          <w:tcPr>
            <w:tcW w:w="1044" w:type="dxa"/>
            <w:tcBorders>
              <w:top w:val="single" w:sz="4" w:space="0" w:color="auto"/>
              <w:left w:val="single" w:sz="4" w:space="0" w:color="auto"/>
              <w:bottom w:val="single" w:sz="4" w:space="0" w:color="auto"/>
              <w:right w:val="single" w:sz="4" w:space="0" w:color="auto"/>
            </w:tcBorders>
          </w:tcPr>
          <w:p w14:paraId="217E5799" w14:textId="77777777" w:rsidR="00755657" w:rsidRDefault="00000000">
            <w:pPr>
              <w:contextualSpacing/>
              <w:jc w:val="center"/>
            </w:pPr>
            <w:r>
              <w:t>-</w:t>
            </w:r>
          </w:p>
        </w:tc>
        <w:tc>
          <w:tcPr>
            <w:tcW w:w="1044" w:type="dxa"/>
            <w:tcBorders>
              <w:top w:val="single" w:sz="4" w:space="0" w:color="auto"/>
              <w:left w:val="single" w:sz="4" w:space="0" w:color="auto"/>
              <w:bottom w:val="single" w:sz="4" w:space="0" w:color="auto"/>
              <w:right w:val="single" w:sz="4" w:space="0" w:color="auto"/>
            </w:tcBorders>
          </w:tcPr>
          <w:p w14:paraId="5ECDBB4D" w14:textId="77777777" w:rsidR="00755657" w:rsidRDefault="00000000">
            <w:pPr>
              <w:contextualSpacing/>
              <w:jc w:val="center"/>
            </w:pPr>
            <w:r>
              <w:t>-</w:t>
            </w:r>
          </w:p>
        </w:tc>
        <w:tc>
          <w:tcPr>
            <w:tcW w:w="1044" w:type="dxa"/>
            <w:tcBorders>
              <w:top w:val="single" w:sz="4" w:space="0" w:color="auto"/>
              <w:left w:val="single" w:sz="4" w:space="0" w:color="auto"/>
              <w:bottom w:val="single" w:sz="4" w:space="0" w:color="auto"/>
              <w:right w:val="single" w:sz="4" w:space="0" w:color="auto"/>
            </w:tcBorders>
          </w:tcPr>
          <w:p w14:paraId="6FD3C000" w14:textId="77777777" w:rsidR="00755657" w:rsidRDefault="00000000">
            <w:pPr>
              <w:contextualSpacing/>
              <w:jc w:val="center"/>
            </w:pPr>
            <w:r>
              <w:t>-</w:t>
            </w:r>
          </w:p>
        </w:tc>
        <w:tc>
          <w:tcPr>
            <w:tcW w:w="1044" w:type="dxa"/>
            <w:tcBorders>
              <w:top w:val="single" w:sz="4" w:space="0" w:color="auto"/>
              <w:left w:val="single" w:sz="4" w:space="0" w:color="auto"/>
              <w:bottom w:val="single" w:sz="4" w:space="0" w:color="auto"/>
              <w:right w:val="single" w:sz="4" w:space="0" w:color="auto"/>
            </w:tcBorders>
          </w:tcPr>
          <w:p w14:paraId="73409DB6" w14:textId="77777777" w:rsidR="00755657" w:rsidRDefault="00000000">
            <w:pPr>
              <w:contextualSpacing/>
              <w:jc w:val="center"/>
            </w:pPr>
            <w:r>
              <w:t>2</w:t>
            </w:r>
          </w:p>
        </w:tc>
      </w:tr>
      <w:tr w:rsidR="00755657" w14:paraId="0566CA30" w14:textId="77777777">
        <w:trPr>
          <w:trHeight w:val="325"/>
        </w:trPr>
        <w:tc>
          <w:tcPr>
            <w:tcW w:w="4320" w:type="dxa"/>
            <w:tcBorders>
              <w:top w:val="single" w:sz="4" w:space="0" w:color="auto"/>
              <w:left w:val="single" w:sz="4" w:space="0" w:color="auto"/>
              <w:bottom w:val="single" w:sz="4" w:space="0" w:color="auto"/>
              <w:right w:val="single" w:sz="4" w:space="0" w:color="auto"/>
            </w:tcBorders>
          </w:tcPr>
          <w:p w14:paraId="3E0AC628" w14:textId="77777777" w:rsidR="00755657" w:rsidRDefault="00000000">
            <w:pPr>
              <w:contextualSpacing/>
            </w:pPr>
            <w:r>
              <w:t>Matematika (M)</w:t>
            </w:r>
          </w:p>
          <w:p w14:paraId="570037FC" w14:textId="77777777" w:rsidR="00755657" w:rsidRDefault="00755657">
            <w:pPr>
              <w:contextualSpacing/>
            </w:pPr>
          </w:p>
        </w:tc>
        <w:tc>
          <w:tcPr>
            <w:tcW w:w="1044" w:type="dxa"/>
            <w:tcBorders>
              <w:top w:val="single" w:sz="4" w:space="0" w:color="auto"/>
              <w:left w:val="single" w:sz="4" w:space="0" w:color="auto"/>
              <w:bottom w:val="single" w:sz="4" w:space="0" w:color="auto"/>
              <w:right w:val="single" w:sz="4" w:space="0" w:color="auto"/>
            </w:tcBorders>
          </w:tcPr>
          <w:p w14:paraId="0879616F" w14:textId="77777777" w:rsidR="00755657" w:rsidRDefault="00000000">
            <w:pPr>
              <w:contextualSpacing/>
              <w:jc w:val="center"/>
            </w:pPr>
            <w:r>
              <w:t>3</w:t>
            </w:r>
          </w:p>
        </w:tc>
        <w:tc>
          <w:tcPr>
            <w:tcW w:w="1044" w:type="dxa"/>
            <w:tcBorders>
              <w:top w:val="single" w:sz="4" w:space="0" w:color="auto"/>
              <w:left w:val="single" w:sz="4" w:space="0" w:color="auto"/>
              <w:bottom w:val="single" w:sz="4" w:space="0" w:color="auto"/>
              <w:right w:val="single" w:sz="4" w:space="0" w:color="auto"/>
            </w:tcBorders>
          </w:tcPr>
          <w:p w14:paraId="1A718390" w14:textId="77777777" w:rsidR="00755657" w:rsidRDefault="00000000">
            <w:pPr>
              <w:contextualSpacing/>
              <w:jc w:val="center"/>
            </w:pPr>
            <w:r>
              <w:t>4</w:t>
            </w:r>
          </w:p>
        </w:tc>
        <w:tc>
          <w:tcPr>
            <w:tcW w:w="1044" w:type="dxa"/>
            <w:tcBorders>
              <w:top w:val="single" w:sz="4" w:space="0" w:color="auto"/>
              <w:left w:val="single" w:sz="4" w:space="0" w:color="auto"/>
              <w:bottom w:val="single" w:sz="4" w:space="0" w:color="auto"/>
              <w:right w:val="single" w:sz="4" w:space="0" w:color="auto"/>
            </w:tcBorders>
          </w:tcPr>
          <w:p w14:paraId="1B60E715" w14:textId="77777777" w:rsidR="00755657" w:rsidRDefault="00000000">
            <w:pPr>
              <w:contextualSpacing/>
              <w:jc w:val="center"/>
            </w:pPr>
            <w:r>
              <w:t>5</w:t>
            </w:r>
          </w:p>
        </w:tc>
        <w:tc>
          <w:tcPr>
            <w:tcW w:w="1044" w:type="dxa"/>
            <w:tcBorders>
              <w:top w:val="single" w:sz="4" w:space="0" w:color="auto"/>
              <w:left w:val="single" w:sz="4" w:space="0" w:color="auto"/>
              <w:bottom w:val="single" w:sz="4" w:space="0" w:color="auto"/>
              <w:right w:val="single" w:sz="4" w:space="0" w:color="auto"/>
            </w:tcBorders>
          </w:tcPr>
          <w:p w14:paraId="0C4CE108" w14:textId="77777777" w:rsidR="00755657" w:rsidRDefault="00000000">
            <w:pPr>
              <w:contextualSpacing/>
              <w:jc w:val="center"/>
            </w:pPr>
            <w:r>
              <w:t>5</w:t>
            </w:r>
          </w:p>
        </w:tc>
        <w:tc>
          <w:tcPr>
            <w:tcW w:w="1044" w:type="dxa"/>
            <w:tcBorders>
              <w:top w:val="single" w:sz="4" w:space="0" w:color="auto"/>
              <w:left w:val="single" w:sz="4" w:space="0" w:color="auto"/>
              <w:bottom w:val="single" w:sz="4" w:space="0" w:color="auto"/>
              <w:right w:val="single" w:sz="4" w:space="0" w:color="auto"/>
            </w:tcBorders>
          </w:tcPr>
          <w:p w14:paraId="7B21F095" w14:textId="0258177D" w:rsidR="00755657" w:rsidRDefault="00000000">
            <w:pPr>
              <w:contextualSpacing/>
              <w:jc w:val="center"/>
            </w:pPr>
            <w:r>
              <w:t>1</w:t>
            </w:r>
            <w:r w:rsidR="00653226">
              <w:t>7</w:t>
            </w:r>
          </w:p>
        </w:tc>
      </w:tr>
      <w:tr w:rsidR="00755657" w14:paraId="5878D45A"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1FE758EF" w14:textId="77777777" w:rsidR="00755657" w:rsidRDefault="00000000">
            <w:pPr>
              <w:contextualSpacing/>
            </w:pPr>
            <w:r>
              <w:t>Informatika</w:t>
            </w:r>
          </w:p>
        </w:tc>
        <w:tc>
          <w:tcPr>
            <w:tcW w:w="5220" w:type="dxa"/>
            <w:gridSpan w:val="5"/>
            <w:tcBorders>
              <w:top w:val="single" w:sz="4" w:space="0" w:color="auto"/>
              <w:left w:val="single" w:sz="4" w:space="0" w:color="auto"/>
              <w:bottom w:val="single" w:sz="4" w:space="0" w:color="auto"/>
              <w:right w:val="single" w:sz="4" w:space="0" w:color="auto"/>
            </w:tcBorders>
          </w:tcPr>
          <w:p w14:paraId="78B4C627" w14:textId="77777777" w:rsidR="00755657" w:rsidRDefault="00755657">
            <w:pPr>
              <w:contextualSpacing/>
              <w:jc w:val="center"/>
            </w:pPr>
          </w:p>
        </w:tc>
      </w:tr>
      <w:tr w:rsidR="00755657" w14:paraId="493C2179"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3CB0C51E" w14:textId="77777777" w:rsidR="00755657" w:rsidRDefault="00000000">
            <w:pPr>
              <w:contextualSpacing/>
            </w:pPr>
            <w:r>
              <w:t>Informatika (Inf)</w:t>
            </w:r>
          </w:p>
        </w:tc>
        <w:tc>
          <w:tcPr>
            <w:tcW w:w="1044" w:type="dxa"/>
            <w:tcBorders>
              <w:top w:val="single" w:sz="4" w:space="0" w:color="auto"/>
              <w:left w:val="single" w:sz="4" w:space="0" w:color="auto"/>
              <w:bottom w:val="single" w:sz="4" w:space="0" w:color="auto"/>
              <w:right w:val="single" w:sz="4" w:space="0" w:color="auto"/>
            </w:tcBorders>
          </w:tcPr>
          <w:p w14:paraId="1741F470" w14:textId="77777777" w:rsidR="00755657" w:rsidRDefault="00000000">
            <w:pPr>
              <w:contextualSpacing/>
              <w:jc w:val="center"/>
            </w:pPr>
            <w:r>
              <w:t>1</w:t>
            </w:r>
          </w:p>
        </w:tc>
        <w:tc>
          <w:tcPr>
            <w:tcW w:w="1044" w:type="dxa"/>
            <w:tcBorders>
              <w:top w:val="single" w:sz="4" w:space="0" w:color="auto"/>
              <w:left w:val="single" w:sz="4" w:space="0" w:color="auto"/>
              <w:bottom w:val="single" w:sz="4" w:space="0" w:color="auto"/>
              <w:right w:val="single" w:sz="4" w:space="0" w:color="auto"/>
            </w:tcBorders>
          </w:tcPr>
          <w:p w14:paraId="71D1DBFE" w14:textId="77777777" w:rsidR="00755657" w:rsidRDefault="00000000">
            <w:pPr>
              <w:contextualSpacing/>
              <w:jc w:val="center"/>
            </w:pPr>
            <w:r>
              <w:t>1</w:t>
            </w:r>
          </w:p>
        </w:tc>
        <w:tc>
          <w:tcPr>
            <w:tcW w:w="1044" w:type="dxa"/>
            <w:tcBorders>
              <w:top w:val="single" w:sz="4" w:space="0" w:color="auto"/>
              <w:left w:val="single" w:sz="4" w:space="0" w:color="auto"/>
              <w:bottom w:val="single" w:sz="4" w:space="0" w:color="auto"/>
              <w:right w:val="single" w:sz="4" w:space="0" w:color="auto"/>
            </w:tcBorders>
          </w:tcPr>
          <w:p w14:paraId="5405D3F4" w14:textId="77777777" w:rsidR="00755657" w:rsidRDefault="00000000">
            <w:pPr>
              <w:ind w:hanging="8"/>
              <w:contextualSpacing/>
              <w:jc w:val="center"/>
            </w:pPr>
            <w:r>
              <w:t>1</w:t>
            </w:r>
          </w:p>
        </w:tc>
        <w:tc>
          <w:tcPr>
            <w:tcW w:w="1044" w:type="dxa"/>
            <w:tcBorders>
              <w:top w:val="single" w:sz="4" w:space="0" w:color="auto"/>
              <w:left w:val="single" w:sz="4" w:space="0" w:color="auto"/>
              <w:bottom w:val="single" w:sz="4" w:space="0" w:color="auto"/>
              <w:right w:val="single" w:sz="4" w:space="0" w:color="auto"/>
            </w:tcBorders>
          </w:tcPr>
          <w:p w14:paraId="2E5AE179" w14:textId="77777777" w:rsidR="00755657" w:rsidRDefault="00000000">
            <w:pPr>
              <w:contextualSpacing/>
              <w:jc w:val="center"/>
            </w:pPr>
            <w:r>
              <w:t>1</w:t>
            </w:r>
          </w:p>
        </w:tc>
        <w:tc>
          <w:tcPr>
            <w:tcW w:w="1044" w:type="dxa"/>
            <w:tcBorders>
              <w:top w:val="single" w:sz="4" w:space="0" w:color="auto"/>
              <w:left w:val="single" w:sz="4" w:space="0" w:color="auto"/>
              <w:bottom w:val="single" w:sz="4" w:space="0" w:color="auto"/>
              <w:right w:val="single" w:sz="4" w:space="0" w:color="auto"/>
            </w:tcBorders>
          </w:tcPr>
          <w:p w14:paraId="5E2C0621" w14:textId="77777777" w:rsidR="00755657" w:rsidRDefault="00000000">
            <w:pPr>
              <w:contextualSpacing/>
              <w:jc w:val="center"/>
            </w:pPr>
            <w:r>
              <w:t>4</w:t>
            </w:r>
          </w:p>
        </w:tc>
      </w:tr>
      <w:tr w:rsidR="00755657" w14:paraId="501C9BFE"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227C7EF9" w14:textId="77777777" w:rsidR="00755657" w:rsidRDefault="00000000">
            <w:pPr>
              <w:contextualSpacing/>
            </w:pPr>
            <w:r>
              <w:t>Člověk a společnost</w:t>
            </w:r>
          </w:p>
        </w:tc>
        <w:tc>
          <w:tcPr>
            <w:tcW w:w="5220" w:type="dxa"/>
            <w:gridSpan w:val="5"/>
            <w:tcBorders>
              <w:top w:val="single" w:sz="4" w:space="0" w:color="auto"/>
              <w:left w:val="single" w:sz="4" w:space="0" w:color="auto"/>
              <w:bottom w:val="single" w:sz="4" w:space="0" w:color="auto"/>
              <w:right w:val="single" w:sz="4" w:space="0" w:color="auto"/>
            </w:tcBorders>
          </w:tcPr>
          <w:p w14:paraId="28B60D42" w14:textId="77777777" w:rsidR="00755657" w:rsidRDefault="00755657">
            <w:pPr>
              <w:contextualSpacing/>
              <w:jc w:val="center"/>
            </w:pPr>
          </w:p>
        </w:tc>
      </w:tr>
      <w:tr w:rsidR="00755657" w14:paraId="67FE82BE"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2350C3E0" w14:textId="77777777" w:rsidR="00755657" w:rsidRDefault="00000000">
            <w:pPr>
              <w:contextualSpacing/>
            </w:pPr>
            <w:r>
              <w:t>Dějepis (D)</w:t>
            </w:r>
          </w:p>
        </w:tc>
        <w:tc>
          <w:tcPr>
            <w:tcW w:w="1044" w:type="dxa"/>
            <w:tcBorders>
              <w:top w:val="single" w:sz="4" w:space="0" w:color="auto"/>
              <w:left w:val="single" w:sz="4" w:space="0" w:color="auto"/>
              <w:bottom w:val="single" w:sz="4" w:space="0" w:color="auto"/>
              <w:right w:val="single" w:sz="4" w:space="0" w:color="auto"/>
            </w:tcBorders>
          </w:tcPr>
          <w:p w14:paraId="55E3C614" w14:textId="77777777" w:rsidR="00755657" w:rsidRDefault="00000000">
            <w:pPr>
              <w:contextualSpacing/>
              <w:jc w:val="center"/>
            </w:pPr>
            <w:r>
              <w:t>2</w:t>
            </w:r>
          </w:p>
        </w:tc>
        <w:tc>
          <w:tcPr>
            <w:tcW w:w="1044" w:type="dxa"/>
            <w:tcBorders>
              <w:top w:val="single" w:sz="4" w:space="0" w:color="auto"/>
              <w:left w:val="single" w:sz="4" w:space="0" w:color="auto"/>
              <w:bottom w:val="single" w:sz="4" w:space="0" w:color="auto"/>
              <w:right w:val="single" w:sz="4" w:space="0" w:color="auto"/>
            </w:tcBorders>
          </w:tcPr>
          <w:p w14:paraId="188A032E" w14:textId="77777777" w:rsidR="00755657" w:rsidRDefault="00000000">
            <w:pPr>
              <w:contextualSpacing/>
              <w:jc w:val="center"/>
            </w:pPr>
            <w:r>
              <w:t>2</w:t>
            </w:r>
          </w:p>
        </w:tc>
        <w:tc>
          <w:tcPr>
            <w:tcW w:w="1044" w:type="dxa"/>
            <w:tcBorders>
              <w:top w:val="single" w:sz="4" w:space="0" w:color="auto"/>
              <w:left w:val="single" w:sz="4" w:space="0" w:color="auto"/>
              <w:bottom w:val="single" w:sz="4" w:space="0" w:color="auto"/>
              <w:right w:val="single" w:sz="4" w:space="0" w:color="auto"/>
            </w:tcBorders>
          </w:tcPr>
          <w:p w14:paraId="0565FE54" w14:textId="77777777" w:rsidR="00755657" w:rsidRDefault="00000000">
            <w:pPr>
              <w:contextualSpacing/>
              <w:jc w:val="center"/>
            </w:pPr>
            <w:r>
              <w:t>2</w:t>
            </w:r>
          </w:p>
        </w:tc>
        <w:tc>
          <w:tcPr>
            <w:tcW w:w="1044" w:type="dxa"/>
            <w:tcBorders>
              <w:top w:val="single" w:sz="4" w:space="0" w:color="auto"/>
              <w:left w:val="single" w:sz="4" w:space="0" w:color="auto"/>
              <w:bottom w:val="single" w:sz="4" w:space="0" w:color="auto"/>
              <w:right w:val="single" w:sz="4" w:space="0" w:color="auto"/>
            </w:tcBorders>
          </w:tcPr>
          <w:p w14:paraId="4C013FE4" w14:textId="77777777" w:rsidR="00755657" w:rsidRDefault="00000000">
            <w:pPr>
              <w:contextualSpacing/>
              <w:jc w:val="center"/>
            </w:pPr>
            <w:r>
              <w:t>2</w:t>
            </w:r>
          </w:p>
        </w:tc>
        <w:tc>
          <w:tcPr>
            <w:tcW w:w="1044" w:type="dxa"/>
            <w:tcBorders>
              <w:top w:val="single" w:sz="4" w:space="0" w:color="auto"/>
              <w:left w:val="single" w:sz="4" w:space="0" w:color="auto"/>
              <w:bottom w:val="single" w:sz="4" w:space="0" w:color="auto"/>
              <w:right w:val="single" w:sz="4" w:space="0" w:color="auto"/>
            </w:tcBorders>
          </w:tcPr>
          <w:p w14:paraId="4AC0241F" w14:textId="77777777" w:rsidR="00755657" w:rsidRDefault="00000000">
            <w:pPr>
              <w:contextualSpacing/>
              <w:jc w:val="center"/>
            </w:pPr>
            <w:r>
              <w:t>8</w:t>
            </w:r>
          </w:p>
        </w:tc>
      </w:tr>
      <w:tr w:rsidR="00755657" w14:paraId="296B4A8A"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73EC68D0" w14:textId="77777777" w:rsidR="00755657" w:rsidRDefault="00000000">
            <w:pPr>
              <w:contextualSpacing/>
            </w:pPr>
            <w:r>
              <w:t>Občanská výchova (Ov)</w:t>
            </w:r>
          </w:p>
        </w:tc>
        <w:tc>
          <w:tcPr>
            <w:tcW w:w="1044" w:type="dxa"/>
            <w:tcBorders>
              <w:top w:val="single" w:sz="4" w:space="0" w:color="auto"/>
              <w:left w:val="single" w:sz="4" w:space="0" w:color="auto"/>
              <w:bottom w:val="single" w:sz="4" w:space="0" w:color="auto"/>
              <w:right w:val="single" w:sz="4" w:space="0" w:color="auto"/>
            </w:tcBorders>
          </w:tcPr>
          <w:p w14:paraId="4FEDEDDE" w14:textId="77777777" w:rsidR="00755657" w:rsidRDefault="00000000">
            <w:pPr>
              <w:contextualSpacing/>
              <w:jc w:val="center"/>
            </w:pPr>
            <w:r>
              <w:t>1</w:t>
            </w:r>
          </w:p>
        </w:tc>
        <w:tc>
          <w:tcPr>
            <w:tcW w:w="1044" w:type="dxa"/>
            <w:tcBorders>
              <w:top w:val="single" w:sz="4" w:space="0" w:color="auto"/>
              <w:left w:val="single" w:sz="4" w:space="0" w:color="auto"/>
              <w:bottom w:val="single" w:sz="4" w:space="0" w:color="auto"/>
              <w:right w:val="single" w:sz="4" w:space="0" w:color="auto"/>
            </w:tcBorders>
          </w:tcPr>
          <w:p w14:paraId="3C3B9830" w14:textId="77777777" w:rsidR="00755657" w:rsidRDefault="00000000">
            <w:pPr>
              <w:contextualSpacing/>
              <w:jc w:val="center"/>
            </w:pPr>
            <w:r>
              <w:t>1</w:t>
            </w:r>
          </w:p>
        </w:tc>
        <w:tc>
          <w:tcPr>
            <w:tcW w:w="1044" w:type="dxa"/>
            <w:tcBorders>
              <w:top w:val="single" w:sz="4" w:space="0" w:color="auto"/>
              <w:left w:val="single" w:sz="4" w:space="0" w:color="auto"/>
              <w:bottom w:val="single" w:sz="4" w:space="0" w:color="auto"/>
              <w:right w:val="single" w:sz="4" w:space="0" w:color="auto"/>
            </w:tcBorders>
          </w:tcPr>
          <w:p w14:paraId="7C419E66" w14:textId="77777777" w:rsidR="00755657" w:rsidRDefault="00000000">
            <w:pPr>
              <w:contextualSpacing/>
              <w:jc w:val="center"/>
            </w:pPr>
            <w:r>
              <w:t>1</w:t>
            </w:r>
          </w:p>
        </w:tc>
        <w:tc>
          <w:tcPr>
            <w:tcW w:w="1044" w:type="dxa"/>
            <w:tcBorders>
              <w:top w:val="single" w:sz="4" w:space="0" w:color="auto"/>
              <w:left w:val="single" w:sz="4" w:space="0" w:color="auto"/>
              <w:bottom w:val="single" w:sz="4" w:space="0" w:color="auto"/>
              <w:right w:val="single" w:sz="4" w:space="0" w:color="auto"/>
            </w:tcBorders>
          </w:tcPr>
          <w:p w14:paraId="4C1D0C61" w14:textId="77777777" w:rsidR="00755657" w:rsidRDefault="00000000">
            <w:pPr>
              <w:contextualSpacing/>
              <w:jc w:val="center"/>
            </w:pPr>
            <w:r>
              <w:t>1</w:t>
            </w:r>
          </w:p>
        </w:tc>
        <w:tc>
          <w:tcPr>
            <w:tcW w:w="1044" w:type="dxa"/>
            <w:tcBorders>
              <w:top w:val="single" w:sz="4" w:space="0" w:color="auto"/>
              <w:left w:val="single" w:sz="4" w:space="0" w:color="auto"/>
              <w:bottom w:val="single" w:sz="4" w:space="0" w:color="auto"/>
              <w:right w:val="single" w:sz="4" w:space="0" w:color="auto"/>
            </w:tcBorders>
          </w:tcPr>
          <w:p w14:paraId="0FD77BFF" w14:textId="77777777" w:rsidR="00755657" w:rsidRDefault="00000000">
            <w:pPr>
              <w:contextualSpacing/>
              <w:jc w:val="center"/>
            </w:pPr>
            <w:r>
              <w:t>4</w:t>
            </w:r>
          </w:p>
        </w:tc>
      </w:tr>
      <w:tr w:rsidR="00755657" w14:paraId="67CD366E"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55DA671B" w14:textId="77777777" w:rsidR="00755657" w:rsidRDefault="00000000">
            <w:pPr>
              <w:contextualSpacing/>
            </w:pPr>
            <w:r>
              <w:t>Člověk a příroda</w:t>
            </w:r>
          </w:p>
        </w:tc>
        <w:tc>
          <w:tcPr>
            <w:tcW w:w="5220" w:type="dxa"/>
            <w:gridSpan w:val="5"/>
            <w:tcBorders>
              <w:top w:val="single" w:sz="4" w:space="0" w:color="auto"/>
              <w:left w:val="single" w:sz="4" w:space="0" w:color="auto"/>
              <w:bottom w:val="single" w:sz="4" w:space="0" w:color="auto"/>
              <w:right w:val="single" w:sz="4" w:space="0" w:color="auto"/>
            </w:tcBorders>
          </w:tcPr>
          <w:p w14:paraId="05C2D68F" w14:textId="77777777" w:rsidR="00755657" w:rsidRDefault="00755657">
            <w:pPr>
              <w:contextualSpacing/>
              <w:jc w:val="center"/>
            </w:pPr>
          </w:p>
        </w:tc>
      </w:tr>
      <w:tr w:rsidR="00755657" w14:paraId="7C4A91E7"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520AD1C9" w14:textId="77777777" w:rsidR="00755657" w:rsidRDefault="00000000">
            <w:pPr>
              <w:contextualSpacing/>
            </w:pPr>
            <w:r>
              <w:t>Fyzika (F)</w:t>
            </w:r>
          </w:p>
        </w:tc>
        <w:tc>
          <w:tcPr>
            <w:tcW w:w="1044" w:type="dxa"/>
            <w:tcBorders>
              <w:top w:val="single" w:sz="4" w:space="0" w:color="auto"/>
              <w:left w:val="single" w:sz="4" w:space="0" w:color="auto"/>
              <w:bottom w:val="single" w:sz="4" w:space="0" w:color="auto"/>
              <w:right w:val="single" w:sz="4" w:space="0" w:color="auto"/>
            </w:tcBorders>
          </w:tcPr>
          <w:p w14:paraId="46DF392D" w14:textId="77777777" w:rsidR="00755657" w:rsidRDefault="00000000">
            <w:pPr>
              <w:contextualSpacing/>
              <w:jc w:val="center"/>
            </w:pPr>
            <w:r>
              <w:t>1</w:t>
            </w:r>
          </w:p>
        </w:tc>
        <w:tc>
          <w:tcPr>
            <w:tcW w:w="1044" w:type="dxa"/>
            <w:tcBorders>
              <w:top w:val="single" w:sz="4" w:space="0" w:color="auto"/>
              <w:left w:val="single" w:sz="4" w:space="0" w:color="auto"/>
              <w:bottom w:val="single" w:sz="4" w:space="0" w:color="auto"/>
              <w:right w:val="single" w:sz="4" w:space="0" w:color="auto"/>
            </w:tcBorders>
          </w:tcPr>
          <w:p w14:paraId="4FD7BE5C" w14:textId="77777777" w:rsidR="00755657" w:rsidRDefault="00000000">
            <w:pPr>
              <w:contextualSpacing/>
              <w:jc w:val="center"/>
            </w:pPr>
            <w:r>
              <w:t>2</w:t>
            </w:r>
          </w:p>
        </w:tc>
        <w:tc>
          <w:tcPr>
            <w:tcW w:w="1044" w:type="dxa"/>
            <w:tcBorders>
              <w:top w:val="single" w:sz="4" w:space="0" w:color="auto"/>
              <w:left w:val="single" w:sz="4" w:space="0" w:color="auto"/>
              <w:bottom w:val="single" w:sz="4" w:space="0" w:color="auto"/>
              <w:right w:val="single" w:sz="4" w:space="0" w:color="auto"/>
            </w:tcBorders>
          </w:tcPr>
          <w:p w14:paraId="42622EB6" w14:textId="77777777" w:rsidR="00755657" w:rsidRDefault="00000000">
            <w:pPr>
              <w:contextualSpacing/>
              <w:jc w:val="center"/>
            </w:pPr>
            <w:r>
              <w:t>2</w:t>
            </w:r>
          </w:p>
        </w:tc>
        <w:tc>
          <w:tcPr>
            <w:tcW w:w="1044" w:type="dxa"/>
            <w:tcBorders>
              <w:top w:val="single" w:sz="4" w:space="0" w:color="auto"/>
              <w:left w:val="single" w:sz="4" w:space="0" w:color="auto"/>
              <w:bottom w:val="single" w:sz="4" w:space="0" w:color="auto"/>
              <w:right w:val="single" w:sz="4" w:space="0" w:color="auto"/>
            </w:tcBorders>
          </w:tcPr>
          <w:p w14:paraId="3EAC83F2" w14:textId="77777777" w:rsidR="00755657" w:rsidRDefault="00000000">
            <w:pPr>
              <w:contextualSpacing/>
              <w:jc w:val="center"/>
            </w:pPr>
            <w:r>
              <w:t>2</w:t>
            </w:r>
          </w:p>
        </w:tc>
        <w:tc>
          <w:tcPr>
            <w:tcW w:w="1044" w:type="dxa"/>
            <w:tcBorders>
              <w:top w:val="single" w:sz="4" w:space="0" w:color="auto"/>
              <w:left w:val="single" w:sz="4" w:space="0" w:color="auto"/>
              <w:bottom w:val="single" w:sz="4" w:space="0" w:color="auto"/>
              <w:right w:val="single" w:sz="4" w:space="0" w:color="auto"/>
            </w:tcBorders>
          </w:tcPr>
          <w:p w14:paraId="1970992C" w14:textId="26D11523" w:rsidR="00755657" w:rsidRDefault="00653226">
            <w:pPr>
              <w:contextualSpacing/>
              <w:jc w:val="center"/>
            </w:pPr>
            <w:r>
              <w:t>7</w:t>
            </w:r>
          </w:p>
        </w:tc>
      </w:tr>
      <w:tr w:rsidR="00755657" w14:paraId="25767C7D"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7C396F90" w14:textId="77777777" w:rsidR="00755657" w:rsidRDefault="00000000">
            <w:pPr>
              <w:contextualSpacing/>
            </w:pPr>
            <w:r>
              <w:t>Chemie (Ch)</w:t>
            </w:r>
          </w:p>
        </w:tc>
        <w:tc>
          <w:tcPr>
            <w:tcW w:w="1044" w:type="dxa"/>
            <w:tcBorders>
              <w:top w:val="single" w:sz="4" w:space="0" w:color="auto"/>
              <w:left w:val="single" w:sz="4" w:space="0" w:color="auto"/>
              <w:bottom w:val="single" w:sz="4" w:space="0" w:color="auto"/>
              <w:right w:val="single" w:sz="4" w:space="0" w:color="auto"/>
            </w:tcBorders>
          </w:tcPr>
          <w:p w14:paraId="42A706A4" w14:textId="77777777" w:rsidR="00755657" w:rsidRDefault="00000000">
            <w:pPr>
              <w:contextualSpacing/>
              <w:jc w:val="center"/>
            </w:pPr>
            <w:r>
              <w:t>-</w:t>
            </w:r>
          </w:p>
        </w:tc>
        <w:tc>
          <w:tcPr>
            <w:tcW w:w="1044" w:type="dxa"/>
            <w:tcBorders>
              <w:top w:val="single" w:sz="4" w:space="0" w:color="auto"/>
              <w:left w:val="single" w:sz="4" w:space="0" w:color="auto"/>
              <w:bottom w:val="single" w:sz="4" w:space="0" w:color="auto"/>
              <w:right w:val="single" w:sz="4" w:space="0" w:color="auto"/>
            </w:tcBorders>
          </w:tcPr>
          <w:p w14:paraId="4CF164C1" w14:textId="77777777" w:rsidR="00755657" w:rsidRDefault="00000000">
            <w:pPr>
              <w:contextualSpacing/>
              <w:jc w:val="center"/>
            </w:pPr>
            <w:r>
              <w:t>-</w:t>
            </w:r>
          </w:p>
        </w:tc>
        <w:tc>
          <w:tcPr>
            <w:tcW w:w="1044" w:type="dxa"/>
            <w:tcBorders>
              <w:top w:val="single" w:sz="4" w:space="0" w:color="auto"/>
              <w:left w:val="single" w:sz="4" w:space="0" w:color="auto"/>
              <w:bottom w:val="single" w:sz="4" w:space="0" w:color="auto"/>
              <w:right w:val="single" w:sz="4" w:space="0" w:color="auto"/>
            </w:tcBorders>
          </w:tcPr>
          <w:p w14:paraId="7714DAD2" w14:textId="77777777" w:rsidR="00755657" w:rsidRDefault="00000000">
            <w:pPr>
              <w:contextualSpacing/>
              <w:jc w:val="center"/>
            </w:pPr>
            <w:r>
              <w:t>2</w:t>
            </w:r>
          </w:p>
        </w:tc>
        <w:tc>
          <w:tcPr>
            <w:tcW w:w="1044" w:type="dxa"/>
            <w:tcBorders>
              <w:top w:val="single" w:sz="4" w:space="0" w:color="auto"/>
              <w:left w:val="single" w:sz="4" w:space="0" w:color="auto"/>
              <w:bottom w:val="single" w:sz="4" w:space="0" w:color="auto"/>
              <w:right w:val="single" w:sz="4" w:space="0" w:color="auto"/>
            </w:tcBorders>
          </w:tcPr>
          <w:p w14:paraId="1BA77437" w14:textId="77777777" w:rsidR="00755657" w:rsidRDefault="00000000">
            <w:pPr>
              <w:contextualSpacing/>
              <w:jc w:val="center"/>
            </w:pPr>
            <w:r>
              <w:t>2</w:t>
            </w:r>
          </w:p>
        </w:tc>
        <w:tc>
          <w:tcPr>
            <w:tcW w:w="1044" w:type="dxa"/>
            <w:tcBorders>
              <w:top w:val="single" w:sz="4" w:space="0" w:color="auto"/>
              <w:left w:val="single" w:sz="4" w:space="0" w:color="auto"/>
              <w:bottom w:val="single" w:sz="4" w:space="0" w:color="auto"/>
              <w:right w:val="single" w:sz="4" w:space="0" w:color="auto"/>
            </w:tcBorders>
          </w:tcPr>
          <w:p w14:paraId="69EF7ACC" w14:textId="77777777" w:rsidR="00755657" w:rsidRDefault="00000000">
            <w:pPr>
              <w:contextualSpacing/>
              <w:jc w:val="center"/>
            </w:pPr>
            <w:r>
              <w:t>4</w:t>
            </w:r>
          </w:p>
        </w:tc>
      </w:tr>
      <w:tr w:rsidR="00755657" w14:paraId="532F2CB9"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20527B33" w14:textId="77777777" w:rsidR="00755657" w:rsidRDefault="00000000">
            <w:pPr>
              <w:contextualSpacing/>
            </w:pPr>
            <w:r>
              <w:t>Přírodopis (Př)</w:t>
            </w:r>
          </w:p>
        </w:tc>
        <w:tc>
          <w:tcPr>
            <w:tcW w:w="1044" w:type="dxa"/>
            <w:tcBorders>
              <w:top w:val="single" w:sz="4" w:space="0" w:color="auto"/>
              <w:left w:val="single" w:sz="4" w:space="0" w:color="auto"/>
              <w:bottom w:val="single" w:sz="4" w:space="0" w:color="auto"/>
              <w:right w:val="single" w:sz="4" w:space="0" w:color="auto"/>
            </w:tcBorders>
          </w:tcPr>
          <w:p w14:paraId="2E01BEE1" w14:textId="77777777" w:rsidR="00755657" w:rsidRDefault="00000000">
            <w:pPr>
              <w:contextualSpacing/>
              <w:jc w:val="center"/>
            </w:pPr>
            <w:r>
              <w:t>2</w:t>
            </w:r>
          </w:p>
        </w:tc>
        <w:tc>
          <w:tcPr>
            <w:tcW w:w="1044" w:type="dxa"/>
            <w:tcBorders>
              <w:top w:val="single" w:sz="4" w:space="0" w:color="auto"/>
              <w:left w:val="single" w:sz="4" w:space="0" w:color="auto"/>
              <w:bottom w:val="single" w:sz="4" w:space="0" w:color="auto"/>
              <w:right w:val="single" w:sz="4" w:space="0" w:color="auto"/>
            </w:tcBorders>
          </w:tcPr>
          <w:p w14:paraId="2C45D7F1" w14:textId="77777777" w:rsidR="00755657" w:rsidRDefault="00000000">
            <w:pPr>
              <w:contextualSpacing/>
              <w:jc w:val="center"/>
            </w:pPr>
            <w:r>
              <w:t>2</w:t>
            </w:r>
          </w:p>
        </w:tc>
        <w:tc>
          <w:tcPr>
            <w:tcW w:w="1044" w:type="dxa"/>
            <w:tcBorders>
              <w:top w:val="single" w:sz="4" w:space="0" w:color="auto"/>
              <w:left w:val="single" w:sz="4" w:space="0" w:color="auto"/>
              <w:bottom w:val="single" w:sz="4" w:space="0" w:color="auto"/>
              <w:right w:val="single" w:sz="4" w:space="0" w:color="auto"/>
            </w:tcBorders>
          </w:tcPr>
          <w:p w14:paraId="692A5AB9" w14:textId="77777777" w:rsidR="00755657" w:rsidRDefault="00000000">
            <w:pPr>
              <w:contextualSpacing/>
              <w:jc w:val="center"/>
            </w:pPr>
            <w:r>
              <w:t>2</w:t>
            </w:r>
          </w:p>
        </w:tc>
        <w:tc>
          <w:tcPr>
            <w:tcW w:w="1044" w:type="dxa"/>
            <w:tcBorders>
              <w:top w:val="single" w:sz="4" w:space="0" w:color="auto"/>
              <w:left w:val="single" w:sz="4" w:space="0" w:color="auto"/>
              <w:bottom w:val="single" w:sz="4" w:space="0" w:color="auto"/>
              <w:right w:val="single" w:sz="4" w:space="0" w:color="auto"/>
            </w:tcBorders>
          </w:tcPr>
          <w:p w14:paraId="45B363A3" w14:textId="77777777" w:rsidR="00755657" w:rsidRDefault="00000000">
            <w:pPr>
              <w:contextualSpacing/>
              <w:jc w:val="center"/>
            </w:pPr>
            <w:r>
              <w:t>2</w:t>
            </w:r>
          </w:p>
        </w:tc>
        <w:tc>
          <w:tcPr>
            <w:tcW w:w="1044" w:type="dxa"/>
            <w:tcBorders>
              <w:top w:val="single" w:sz="4" w:space="0" w:color="auto"/>
              <w:left w:val="single" w:sz="4" w:space="0" w:color="auto"/>
              <w:bottom w:val="single" w:sz="4" w:space="0" w:color="auto"/>
              <w:right w:val="single" w:sz="4" w:space="0" w:color="auto"/>
            </w:tcBorders>
          </w:tcPr>
          <w:p w14:paraId="5D14816B" w14:textId="77777777" w:rsidR="00755657" w:rsidRDefault="00000000">
            <w:pPr>
              <w:contextualSpacing/>
              <w:jc w:val="center"/>
            </w:pPr>
            <w:r>
              <w:t>8</w:t>
            </w:r>
          </w:p>
        </w:tc>
      </w:tr>
      <w:tr w:rsidR="00755657" w14:paraId="2E237A81"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59D0FDC0" w14:textId="77777777" w:rsidR="00755657" w:rsidRDefault="00000000">
            <w:pPr>
              <w:contextualSpacing/>
            </w:pPr>
            <w:r>
              <w:t>Zeměpis (Z)</w:t>
            </w:r>
          </w:p>
        </w:tc>
        <w:tc>
          <w:tcPr>
            <w:tcW w:w="1044" w:type="dxa"/>
            <w:tcBorders>
              <w:top w:val="single" w:sz="4" w:space="0" w:color="auto"/>
              <w:left w:val="single" w:sz="4" w:space="0" w:color="auto"/>
              <w:bottom w:val="single" w:sz="4" w:space="0" w:color="auto"/>
              <w:right w:val="single" w:sz="4" w:space="0" w:color="auto"/>
            </w:tcBorders>
          </w:tcPr>
          <w:p w14:paraId="5CB54347" w14:textId="77777777" w:rsidR="00755657" w:rsidRDefault="00000000">
            <w:pPr>
              <w:contextualSpacing/>
              <w:jc w:val="center"/>
            </w:pPr>
            <w:r>
              <w:t>2</w:t>
            </w:r>
          </w:p>
        </w:tc>
        <w:tc>
          <w:tcPr>
            <w:tcW w:w="1044" w:type="dxa"/>
            <w:tcBorders>
              <w:top w:val="single" w:sz="4" w:space="0" w:color="auto"/>
              <w:left w:val="single" w:sz="4" w:space="0" w:color="auto"/>
              <w:bottom w:val="single" w:sz="4" w:space="0" w:color="auto"/>
              <w:right w:val="single" w:sz="4" w:space="0" w:color="auto"/>
            </w:tcBorders>
          </w:tcPr>
          <w:p w14:paraId="295B0527" w14:textId="77777777" w:rsidR="00755657" w:rsidRDefault="00000000">
            <w:pPr>
              <w:contextualSpacing/>
              <w:jc w:val="center"/>
            </w:pPr>
            <w:r>
              <w:t>2</w:t>
            </w:r>
          </w:p>
        </w:tc>
        <w:tc>
          <w:tcPr>
            <w:tcW w:w="1044" w:type="dxa"/>
            <w:tcBorders>
              <w:top w:val="single" w:sz="4" w:space="0" w:color="auto"/>
              <w:left w:val="single" w:sz="4" w:space="0" w:color="auto"/>
              <w:bottom w:val="single" w:sz="4" w:space="0" w:color="auto"/>
              <w:right w:val="single" w:sz="4" w:space="0" w:color="auto"/>
            </w:tcBorders>
          </w:tcPr>
          <w:p w14:paraId="1C9865F1" w14:textId="77777777" w:rsidR="00755657" w:rsidRDefault="00000000">
            <w:pPr>
              <w:contextualSpacing/>
              <w:jc w:val="center"/>
            </w:pPr>
            <w:r>
              <w:t>2</w:t>
            </w:r>
          </w:p>
        </w:tc>
        <w:tc>
          <w:tcPr>
            <w:tcW w:w="1044" w:type="dxa"/>
            <w:tcBorders>
              <w:top w:val="single" w:sz="4" w:space="0" w:color="auto"/>
              <w:left w:val="single" w:sz="4" w:space="0" w:color="auto"/>
              <w:bottom w:val="single" w:sz="4" w:space="0" w:color="auto"/>
              <w:right w:val="single" w:sz="4" w:space="0" w:color="auto"/>
            </w:tcBorders>
          </w:tcPr>
          <w:p w14:paraId="32DE04E4" w14:textId="77777777" w:rsidR="00755657" w:rsidRDefault="00000000">
            <w:pPr>
              <w:contextualSpacing/>
              <w:jc w:val="center"/>
            </w:pPr>
            <w:r>
              <w:t>1</w:t>
            </w:r>
          </w:p>
        </w:tc>
        <w:tc>
          <w:tcPr>
            <w:tcW w:w="1044" w:type="dxa"/>
            <w:tcBorders>
              <w:top w:val="single" w:sz="4" w:space="0" w:color="auto"/>
              <w:left w:val="single" w:sz="4" w:space="0" w:color="auto"/>
              <w:bottom w:val="single" w:sz="4" w:space="0" w:color="auto"/>
              <w:right w:val="single" w:sz="4" w:space="0" w:color="auto"/>
            </w:tcBorders>
          </w:tcPr>
          <w:p w14:paraId="42A4F2DC" w14:textId="77777777" w:rsidR="00755657" w:rsidRDefault="00000000">
            <w:pPr>
              <w:contextualSpacing/>
              <w:jc w:val="center"/>
            </w:pPr>
            <w:r>
              <w:t>7</w:t>
            </w:r>
          </w:p>
        </w:tc>
      </w:tr>
      <w:tr w:rsidR="00755657" w14:paraId="680634CA"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5074C3C5" w14:textId="77777777" w:rsidR="00755657" w:rsidRDefault="00000000">
            <w:pPr>
              <w:contextualSpacing/>
            </w:pPr>
            <w:r>
              <w:t>Umění a kultura</w:t>
            </w:r>
          </w:p>
        </w:tc>
        <w:tc>
          <w:tcPr>
            <w:tcW w:w="5220" w:type="dxa"/>
            <w:gridSpan w:val="5"/>
            <w:tcBorders>
              <w:top w:val="single" w:sz="4" w:space="0" w:color="auto"/>
              <w:left w:val="single" w:sz="4" w:space="0" w:color="auto"/>
              <w:bottom w:val="single" w:sz="4" w:space="0" w:color="auto"/>
              <w:right w:val="single" w:sz="4" w:space="0" w:color="auto"/>
            </w:tcBorders>
          </w:tcPr>
          <w:p w14:paraId="48A9F62E" w14:textId="77777777" w:rsidR="00755657" w:rsidRDefault="00755657">
            <w:pPr>
              <w:contextualSpacing/>
              <w:jc w:val="center"/>
            </w:pPr>
          </w:p>
        </w:tc>
      </w:tr>
      <w:tr w:rsidR="00755657" w14:paraId="685D7A6C"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610B9080" w14:textId="77777777" w:rsidR="00755657" w:rsidRDefault="00000000">
            <w:pPr>
              <w:contextualSpacing/>
            </w:pPr>
            <w:r>
              <w:t>Hudební výchova (Hv)</w:t>
            </w:r>
          </w:p>
        </w:tc>
        <w:tc>
          <w:tcPr>
            <w:tcW w:w="1044" w:type="dxa"/>
            <w:tcBorders>
              <w:top w:val="single" w:sz="4" w:space="0" w:color="auto"/>
              <w:left w:val="single" w:sz="4" w:space="0" w:color="auto"/>
              <w:bottom w:val="single" w:sz="4" w:space="0" w:color="auto"/>
              <w:right w:val="single" w:sz="4" w:space="0" w:color="auto"/>
            </w:tcBorders>
          </w:tcPr>
          <w:p w14:paraId="41AA3120" w14:textId="77777777" w:rsidR="00755657" w:rsidRDefault="00000000">
            <w:pPr>
              <w:contextualSpacing/>
              <w:jc w:val="center"/>
            </w:pPr>
            <w:r>
              <w:t>1</w:t>
            </w:r>
          </w:p>
        </w:tc>
        <w:tc>
          <w:tcPr>
            <w:tcW w:w="1044" w:type="dxa"/>
            <w:tcBorders>
              <w:top w:val="single" w:sz="4" w:space="0" w:color="auto"/>
              <w:left w:val="single" w:sz="4" w:space="0" w:color="auto"/>
              <w:bottom w:val="single" w:sz="4" w:space="0" w:color="auto"/>
              <w:right w:val="single" w:sz="4" w:space="0" w:color="auto"/>
            </w:tcBorders>
          </w:tcPr>
          <w:p w14:paraId="0E371565" w14:textId="77777777" w:rsidR="00755657" w:rsidRDefault="00000000">
            <w:pPr>
              <w:contextualSpacing/>
              <w:jc w:val="center"/>
            </w:pPr>
            <w:r>
              <w:t>1</w:t>
            </w:r>
          </w:p>
        </w:tc>
        <w:tc>
          <w:tcPr>
            <w:tcW w:w="1044" w:type="dxa"/>
            <w:tcBorders>
              <w:top w:val="single" w:sz="4" w:space="0" w:color="auto"/>
              <w:left w:val="single" w:sz="4" w:space="0" w:color="auto"/>
              <w:bottom w:val="single" w:sz="4" w:space="0" w:color="auto"/>
              <w:right w:val="single" w:sz="4" w:space="0" w:color="auto"/>
            </w:tcBorders>
          </w:tcPr>
          <w:p w14:paraId="679390BC" w14:textId="77777777" w:rsidR="00755657" w:rsidRDefault="00000000">
            <w:pPr>
              <w:contextualSpacing/>
              <w:jc w:val="center"/>
            </w:pPr>
            <w:r>
              <w:t>1</w:t>
            </w:r>
          </w:p>
        </w:tc>
        <w:tc>
          <w:tcPr>
            <w:tcW w:w="1044" w:type="dxa"/>
            <w:tcBorders>
              <w:top w:val="single" w:sz="4" w:space="0" w:color="auto"/>
              <w:left w:val="single" w:sz="4" w:space="0" w:color="auto"/>
              <w:bottom w:val="single" w:sz="4" w:space="0" w:color="auto"/>
              <w:right w:val="single" w:sz="4" w:space="0" w:color="auto"/>
            </w:tcBorders>
          </w:tcPr>
          <w:p w14:paraId="40E145DD" w14:textId="77777777" w:rsidR="00755657" w:rsidRDefault="00000000">
            <w:pPr>
              <w:contextualSpacing/>
              <w:jc w:val="center"/>
            </w:pPr>
            <w:r>
              <w:t>1</w:t>
            </w:r>
          </w:p>
        </w:tc>
        <w:tc>
          <w:tcPr>
            <w:tcW w:w="1044" w:type="dxa"/>
            <w:tcBorders>
              <w:top w:val="single" w:sz="4" w:space="0" w:color="auto"/>
              <w:left w:val="single" w:sz="4" w:space="0" w:color="auto"/>
              <w:bottom w:val="single" w:sz="4" w:space="0" w:color="auto"/>
              <w:right w:val="single" w:sz="4" w:space="0" w:color="auto"/>
            </w:tcBorders>
          </w:tcPr>
          <w:p w14:paraId="574A3E66" w14:textId="77777777" w:rsidR="00755657" w:rsidRDefault="00000000">
            <w:pPr>
              <w:contextualSpacing/>
              <w:jc w:val="center"/>
            </w:pPr>
            <w:r>
              <w:t>4</w:t>
            </w:r>
          </w:p>
        </w:tc>
      </w:tr>
      <w:tr w:rsidR="00755657" w14:paraId="1F138774"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41678F58" w14:textId="77777777" w:rsidR="00755657" w:rsidRDefault="00000000">
            <w:pPr>
              <w:contextualSpacing/>
            </w:pPr>
            <w:r>
              <w:t>Výtvarná výchova (Vv)</w:t>
            </w:r>
          </w:p>
        </w:tc>
        <w:tc>
          <w:tcPr>
            <w:tcW w:w="1044" w:type="dxa"/>
            <w:tcBorders>
              <w:top w:val="single" w:sz="4" w:space="0" w:color="auto"/>
              <w:left w:val="single" w:sz="4" w:space="0" w:color="auto"/>
              <w:bottom w:val="single" w:sz="4" w:space="0" w:color="auto"/>
              <w:right w:val="single" w:sz="4" w:space="0" w:color="auto"/>
            </w:tcBorders>
          </w:tcPr>
          <w:p w14:paraId="6D9E6455" w14:textId="77777777" w:rsidR="00755657" w:rsidRDefault="00000000">
            <w:pPr>
              <w:contextualSpacing/>
              <w:jc w:val="center"/>
            </w:pPr>
            <w:r>
              <w:t>1</w:t>
            </w:r>
          </w:p>
        </w:tc>
        <w:tc>
          <w:tcPr>
            <w:tcW w:w="1044" w:type="dxa"/>
            <w:tcBorders>
              <w:top w:val="single" w:sz="4" w:space="0" w:color="auto"/>
              <w:left w:val="single" w:sz="4" w:space="0" w:color="auto"/>
              <w:bottom w:val="single" w:sz="4" w:space="0" w:color="auto"/>
              <w:right w:val="single" w:sz="4" w:space="0" w:color="auto"/>
            </w:tcBorders>
          </w:tcPr>
          <w:p w14:paraId="3E50FFCD" w14:textId="77777777" w:rsidR="00755657" w:rsidRDefault="00000000">
            <w:pPr>
              <w:contextualSpacing/>
              <w:jc w:val="center"/>
            </w:pPr>
            <w:r>
              <w:t>2</w:t>
            </w:r>
          </w:p>
        </w:tc>
        <w:tc>
          <w:tcPr>
            <w:tcW w:w="1044" w:type="dxa"/>
            <w:tcBorders>
              <w:top w:val="single" w:sz="4" w:space="0" w:color="auto"/>
              <w:left w:val="single" w:sz="4" w:space="0" w:color="auto"/>
              <w:bottom w:val="single" w:sz="4" w:space="0" w:color="auto"/>
              <w:right w:val="single" w:sz="4" w:space="0" w:color="auto"/>
            </w:tcBorders>
          </w:tcPr>
          <w:p w14:paraId="1A2DDCB5" w14:textId="77777777" w:rsidR="00755657" w:rsidRDefault="00000000">
            <w:pPr>
              <w:contextualSpacing/>
              <w:jc w:val="center"/>
            </w:pPr>
            <w:r>
              <w:t>1</w:t>
            </w:r>
          </w:p>
        </w:tc>
        <w:tc>
          <w:tcPr>
            <w:tcW w:w="1044" w:type="dxa"/>
            <w:tcBorders>
              <w:top w:val="single" w:sz="4" w:space="0" w:color="auto"/>
              <w:left w:val="single" w:sz="4" w:space="0" w:color="auto"/>
              <w:bottom w:val="single" w:sz="4" w:space="0" w:color="auto"/>
              <w:right w:val="single" w:sz="4" w:space="0" w:color="auto"/>
            </w:tcBorders>
          </w:tcPr>
          <w:p w14:paraId="58E0E8FB" w14:textId="77777777" w:rsidR="00755657" w:rsidRDefault="00000000">
            <w:pPr>
              <w:contextualSpacing/>
              <w:jc w:val="center"/>
            </w:pPr>
            <w:r>
              <w:t>1</w:t>
            </w:r>
          </w:p>
        </w:tc>
        <w:tc>
          <w:tcPr>
            <w:tcW w:w="1044" w:type="dxa"/>
            <w:tcBorders>
              <w:top w:val="single" w:sz="4" w:space="0" w:color="auto"/>
              <w:left w:val="single" w:sz="4" w:space="0" w:color="auto"/>
              <w:bottom w:val="single" w:sz="4" w:space="0" w:color="auto"/>
              <w:right w:val="single" w:sz="4" w:space="0" w:color="auto"/>
            </w:tcBorders>
          </w:tcPr>
          <w:p w14:paraId="191A736A" w14:textId="1D37A89A" w:rsidR="00755657" w:rsidRDefault="00653226">
            <w:pPr>
              <w:contextualSpacing/>
              <w:jc w:val="center"/>
            </w:pPr>
            <w:r>
              <w:t>5</w:t>
            </w:r>
          </w:p>
        </w:tc>
      </w:tr>
      <w:tr w:rsidR="00755657" w14:paraId="4181588B"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758D84CD" w14:textId="77777777" w:rsidR="00755657" w:rsidRDefault="00000000">
            <w:pPr>
              <w:contextualSpacing/>
            </w:pPr>
            <w:r>
              <w:t>Člověk a zdraví</w:t>
            </w:r>
          </w:p>
        </w:tc>
        <w:tc>
          <w:tcPr>
            <w:tcW w:w="5220" w:type="dxa"/>
            <w:gridSpan w:val="5"/>
            <w:tcBorders>
              <w:top w:val="single" w:sz="4" w:space="0" w:color="auto"/>
              <w:left w:val="single" w:sz="4" w:space="0" w:color="auto"/>
              <w:bottom w:val="single" w:sz="4" w:space="0" w:color="auto"/>
              <w:right w:val="single" w:sz="4" w:space="0" w:color="auto"/>
            </w:tcBorders>
          </w:tcPr>
          <w:p w14:paraId="0531D900" w14:textId="77777777" w:rsidR="00755657" w:rsidRDefault="00755657">
            <w:pPr>
              <w:contextualSpacing/>
              <w:jc w:val="center"/>
            </w:pPr>
          </w:p>
        </w:tc>
      </w:tr>
      <w:tr w:rsidR="00755657" w14:paraId="01F342B6"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734BB931" w14:textId="77777777" w:rsidR="00755657" w:rsidRDefault="00000000">
            <w:pPr>
              <w:contextualSpacing/>
            </w:pPr>
            <w:r>
              <w:t>Tělesná výchova (Tv)</w:t>
            </w:r>
          </w:p>
        </w:tc>
        <w:tc>
          <w:tcPr>
            <w:tcW w:w="1044" w:type="dxa"/>
            <w:tcBorders>
              <w:top w:val="single" w:sz="4" w:space="0" w:color="auto"/>
              <w:left w:val="single" w:sz="4" w:space="0" w:color="auto"/>
              <w:bottom w:val="single" w:sz="4" w:space="0" w:color="auto"/>
              <w:right w:val="single" w:sz="4" w:space="0" w:color="auto"/>
            </w:tcBorders>
          </w:tcPr>
          <w:p w14:paraId="000275B0" w14:textId="77777777" w:rsidR="00755657" w:rsidRDefault="00000000">
            <w:pPr>
              <w:contextualSpacing/>
              <w:jc w:val="center"/>
            </w:pPr>
            <w:r>
              <w:t>2</w:t>
            </w:r>
          </w:p>
        </w:tc>
        <w:tc>
          <w:tcPr>
            <w:tcW w:w="1044" w:type="dxa"/>
            <w:tcBorders>
              <w:top w:val="single" w:sz="4" w:space="0" w:color="auto"/>
              <w:left w:val="single" w:sz="4" w:space="0" w:color="auto"/>
              <w:bottom w:val="single" w:sz="4" w:space="0" w:color="auto"/>
              <w:right w:val="single" w:sz="4" w:space="0" w:color="auto"/>
            </w:tcBorders>
          </w:tcPr>
          <w:p w14:paraId="4D2A60F6" w14:textId="77777777" w:rsidR="00755657" w:rsidRDefault="00000000">
            <w:pPr>
              <w:contextualSpacing/>
              <w:jc w:val="center"/>
            </w:pPr>
            <w:r>
              <w:t>2</w:t>
            </w:r>
          </w:p>
        </w:tc>
        <w:tc>
          <w:tcPr>
            <w:tcW w:w="1044" w:type="dxa"/>
            <w:tcBorders>
              <w:top w:val="single" w:sz="4" w:space="0" w:color="auto"/>
              <w:left w:val="single" w:sz="4" w:space="0" w:color="auto"/>
              <w:bottom w:val="single" w:sz="4" w:space="0" w:color="auto"/>
              <w:right w:val="single" w:sz="4" w:space="0" w:color="auto"/>
            </w:tcBorders>
          </w:tcPr>
          <w:p w14:paraId="369E0B30" w14:textId="77777777" w:rsidR="00755657" w:rsidRDefault="00000000">
            <w:pPr>
              <w:contextualSpacing/>
              <w:jc w:val="center"/>
            </w:pPr>
            <w:r>
              <w:t>2</w:t>
            </w:r>
          </w:p>
        </w:tc>
        <w:tc>
          <w:tcPr>
            <w:tcW w:w="1044" w:type="dxa"/>
            <w:tcBorders>
              <w:top w:val="single" w:sz="4" w:space="0" w:color="auto"/>
              <w:left w:val="single" w:sz="4" w:space="0" w:color="auto"/>
              <w:bottom w:val="single" w:sz="4" w:space="0" w:color="auto"/>
              <w:right w:val="single" w:sz="4" w:space="0" w:color="auto"/>
            </w:tcBorders>
          </w:tcPr>
          <w:p w14:paraId="7147E132" w14:textId="77777777" w:rsidR="00755657" w:rsidRDefault="00000000">
            <w:pPr>
              <w:contextualSpacing/>
              <w:jc w:val="center"/>
            </w:pPr>
            <w:r>
              <w:t>2</w:t>
            </w:r>
          </w:p>
        </w:tc>
        <w:tc>
          <w:tcPr>
            <w:tcW w:w="1044" w:type="dxa"/>
            <w:tcBorders>
              <w:top w:val="single" w:sz="4" w:space="0" w:color="auto"/>
              <w:left w:val="single" w:sz="4" w:space="0" w:color="auto"/>
              <w:bottom w:val="single" w:sz="4" w:space="0" w:color="auto"/>
              <w:right w:val="single" w:sz="4" w:space="0" w:color="auto"/>
            </w:tcBorders>
          </w:tcPr>
          <w:p w14:paraId="3286BA00" w14:textId="77777777" w:rsidR="00755657" w:rsidRDefault="00000000">
            <w:pPr>
              <w:contextualSpacing/>
              <w:jc w:val="center"/>
            </w:pPr>
            <w:r>
              <w:t>8</w:t>
            </w:r>
          </w:p>
        </w:tc>
      </w:tr>
      <w:tr w:rsidR="00755657" w14:paraId="051C2A17"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221E4822" w14:textId="6D39FC8F" w:rsidR="00755657" w:rsidRDefault="00000000">
            <w:pPr>
              <w:contextualSpacing/>
            </w:pPr>
            <w:r>
              <w:t>Výchova ke zdraví</w:t>
            </w:r>
            <w:r w:rsidR="00FD06F5">
              <w:t xml:space="preserve"> (VkZ)</w:t>
            </w:r>
          </w:p>
        </w:tc>
        <w:tc>
          <w:tcPr>
            <w:tcW w:w="1044" w:type="dxa"/>
            <w:tcBorders>
              <w:top w:val="single" w:sz="4" w:space="0" w:color="auto"/>
              <w:left w:val="single" w:sz="4" w:space="0" w:color="auto"/>
              <w:bottom w:val="single" w:sz="4" w:space="0" w:color="auto"/>
              <w:right w:val="single" w:sz="4" w:space="0" w:color="auto"/>
            </w:tcBorders>
          </w:tcPr>
          <w:p w14:paraId="6CB8BE18" w14:textId="77777777" w:rsidR="00755657" w:rsidRDefault="00000000">
            <w:pPr>
              <w:contextualSpacing/>
              <w:jc w:val="center"/>
            </w:pPr>
            <w:r>
              <w:t>1</w:t>
            </w:r>
          </w:p>
        </w:tc>
        <w:tc>
          <w:tcPr>
            <w:tcW w:w="1044" w:type="dxa"/>
            <w:tcBorders>
              <w:top w:val="single" w:sz="4" w:space="0" w:color="auto"/>
              <w:left w:val="single" w:sz="4" w:space="0" w:color="auto"/>
              <w:bottom w:val="single" w:sz="4" w:space="0" w:color="auto"/>
              <w:right w:val="single" w:sz="4" w:space="0" w:color="auto"/>
            </w:tcBorders>
          </w:tcPr>
          <w:p w14:paraId="2561FBE8" w14:textId="77777777" w:rsidR="00755657" w:rsidRDefault="00000000">
            <w:pPr>
              <w:contextualSpacing/>
              <w:jc w:val="center"/>
            </w:pPr>
            <w:r>
              <w:t>-</w:t>
            </w:r>
          </w:p>
        </w:tc>
        <w:tc>
          <w:tcPr>
            <w:tcW w:w="1044" w:type="dxa"/>
            <w:tcBorders>
              <w:top w:val="single" w:sz="4" w:space="0" w:color="auto"/>
              <w:left w:val="single" w:sz="4" w:space="0" w:color="auto"/>
              <w:bottom w:val="single" w:sz="4" w:space="0" w:color="auto"/>
              <w:right w:val="single" w:sz="4" w:space="0" w:color="auto"/>
            </w:tcBorders>
          </w:tcPr>
          <w:p w14:paraId="5FBEACB5" w14:textId="77777777" w:rsidR="00755657" w:rsidRDefault="00000000">
            <w:pPr>
              <w:contextualSpacing/>
              <w:jc w:val="center"/>
            </w:pPr>
            <w:r>
              <w:t>-</w:t>
            </w:r>
          </w:p>
        </w:tc>
        <w:tc>
          <w:tcPr>
            <w:tcW w:w="1044" w:type="dxa"/>
            <w:tcBorders>
              <w:top w:val="single" w:sz="4" w:space="0" w:color="auto"/>
              <w:left w:val="single" w:sz="4" w:space="0" w:color="auto"/>
              <w:bottom w:val="single" w:sz="4" w:space="0" w:color="auto"/>
              <w:right w:val="single" w:sz="4" w:space="0" w:color="auto"/>
            </w:tcBorders>
          </w:tcPr>
          <w:p w14:paraId="1649C77F" w14:textId="77777777" w:rsidR="00755657" w:rsidRDefault="00000000">
            <w:pPr>
              <w:contextualSpacing/>
              <w:jc w:val="center"/>
            </w:pPr>
            <w:r>
              <w:t>1</w:t>
            </w:r>
          </w:p>
        </w:tc>
        <w:tc>
          <w:tcPr>
            <w:tcW w:w="1044" w:type="dxa"/>
            <w:tcBorders>
              <w:top w:val="single" w:sz="4" w:space="0" w:color="auto"/>
              <w:left w:val="single" w:sz="4" w:space="0" w:color="auto"/>
              <w:bottom w:val="single" w:sz="4" w:space="0" w:color="auto"/>
              <w:right w:val="single" w:sz="4" w:space="0" w:color="auto"/>
            </w:tcBorders>
          </w:tcPr>
          <w:p w14:paraId="58342363" w14:textId="77777777" w:rsidR="00755657" w:rsidRDefault="00000000">
            <w:pPr>
              <w:contextualSpacing/>
              <w:jc w:val="center"/>
            </w:pPr>
            <w:r>
              <w:t>2</w:t>
            </w:r>
          </w:p>
        </w:tc>
      </w:tr>
      <w:tr w:rsidR="00755657" w14:paraId="17166DEB"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2DDAD430" w14:textId="77777777" w:rsidR="00755657" w:rsidRDefault="00000000">
            <w:pPr>
              <w:contextualSpacing/>
            </w:pPr>
            <w:r>
              <w:t>Člověk a svět práce</w:t>
            </w:r>
          </w:p>
        </w:tc>
        <w:tc>
          <w:tcPr>
            <w:tcW w:w="5220" w:type="dxa"/>
            <w:gridSpan w:val="5"/>
            <w:tcBorders>
              <w:top w:val="single" w:sz="4" w:space="0" w:color="auto"/>
              <w:left w:val="single" w:sz="4" w:space="0" w:color="auto"/>
              <w:bottom w:val="single" w:sz="4" w:space="0" w:color="auto"/>
              <w:right w:val="single" w:sz="4" w:space="0" w:color="auto"/>
            </w:tcBorders>
          </w:tcPr>
          <w:p w14:paraId="60E5EEEC" w14:textId="77777777" w:rsidR="00755657" w:rsidRDefault="00755657">
            <w:pPr>
              <w:contextualSpacing/>
              <w:jc w:val="center"/>
            </w:pPr>
          </w:p>
        </w:tc>
      </w:tr>
      <w:tr w:rsidR="00755657" w14:paraId="0DB77952"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1B1BE569" w14:textId="77777777" w:rsidR="00755657" w:rsidRDefault="00000000">
            <w:pPr>
              <w:contextualSpacing/>
            </w:pPr>
            <w:r>
              <w:t>Pracovní činnosti (Pč)</w:t>
            </w:r>
          </w:p>
        </w:tc>
        <w:tc>
          <w:tcPr>
            <w:tcW w:w="1044" w:type="dxa"/>
            <w:tcBorders>
              <w:top w:val="single" w:sz="4" w:space="0" w:color="auto"/>
              <w:left w:val="single" w:sz="4" w:space="0" w:color="auto"/>
              <w:bottom w:val="single" w:sz="4" w:space="0" w:color="auto"/>
              <w:right w:val="single" w:sz="4" w:space="0" w:color="auto"/>
            </w:tcBorders>
          </w:tcPr>
          <w:p w14:paraId="61C0329D" w14:textId="2CA73837" w:rsidR="00755657" w:rsidRDefault="007E5887">
            <w:pPr>
              <w:contextualSpacing/>
              <w:jc w:val="center"/>
            </w:pPr>
            <w:r>
              <w:t>-</w:t>
            </w:r>
          </w:p>
        </w:tc>
        <w:tc>
          <w:tcPr>
            <w:tcW w:w="1044" w:type="dxa"/>
            <w:tcBorders>
              <w:top w:val="single" w:sz="4" w:space="0" w:color="auto"/>
              <w:left w:val="single" w:sz="4" w:space="0" w:color="auto"/>
              <w:bottom w:val="single" w:sz="4" w:space="0" w:color="auto"/>
              <w:right w:val="single" w:sz="4" w:space="0" w:color="auto"/>
            </w:tcBorders>
          </w:tcPr>
          <w:p w14:paraId="558EB740" w14:textId="77777777" w:rsidR="00755657" w:rsidRDefault="00000000">
            <w:pPr>
              <w:contextualSpacing/>
              <w:jc w:val="center"/>
            </w:pPr>
            <w:r>
              <w:t>1</w:t>
            </w:r>
          </w:p>
        </w:tc>
        <w:tc>
          <w:tcPr>
            <w:tcW w:w="1044" w:type="dxa"/>
            <w:tcBorders>
              <w:top w:val="single" w:sz="4" w:space="0" w:color="auto"/>
              <w:left w:val="single" w:sz="4" w:space="0" w:color="auto"/>
              <w:bottom w:val="single" w:sz="4" w:space="0" w:color="auto"/>
              <w:right w:val="single" w:sz="4" w:space="0" w:color="auto"/>
            </w:tcBorders>
          </w:tcPr>
          <w:p w14:paraId="4D3022F0" w14:textId="77777777" w:rsidR="00755657" w:rsidRDefault="00000000">
            <w:pPr>
              <w:contextualSpacing/>
              <w:jc w:val="center"/>
            </w:pPr>
            <w:r>
              <w:t>1</w:t>
            </w:r>
          </w:p>
        </w:tc>
        <w:tc>
          <w:tcPr>
            <w:tcW w:w="1044" w:type="dxa"/>
            <w:tcBorders>
              <w:top w:val="single" w:sz="4" w:space="0" w:color="auto"/>
              <w:left w:val="single" w:sz="4" w:space="0" w:color="auto"/>
              <w:bottom w:val="single" w:sz="4" w:space="0" w:color="auto"/>
              <w:right w:val="single" w:sz="4" w:space="0" w:color="auto"/>
            </w:tcBorders>
          </w:tcPr>
          <w:p w14:paraId="6DB75E55" w14:textId="77777777" w:rsidR="00755657" w:rsidRDefault="00000000">
            <w:pPr>
              <w:contextualSpacing/>
              <w:jc w:val="center"/>
            </w:pPr>
            <w:r>
              <w:t>1</w:t>
            </w:r>
          </w:p>
        </w:tc>
        <w:tc>
          <w:tcPr>
            <w:tcW w:w="1044" w:type="dxa"/>
            <w:tcBorders>
              <w:top w:val="single" w:sz="4" w:space="0" w:color="auto"/>
              <w:left w:val="single" w:sz="4" w:space="0" w:color="auto"/>
              <w:bottom w:val="single" w:sz="4" w:space="0" w:color="auto"/>
              <w:right w:val="single" w:sz="4" w:space="0" w:color="auto"/>
            </w:tcBorders>
          </w:tcPr>
          <w:p w14:paraId="709BD838" w14:textId="5B8FC33D" w:rsidR="00755657" w:rsidRDefault="007E5887">
            <w:pPr>
              <w:contextualSpacing/>
              <w:jc w:val="center"/>
            </w:pPr>
            <w:r>
              <w:t>3</w:t>
            </w:r>
          </w:p>
        </w:tc>
      </w:tr>
      <w:tr w:rsidR="00755657" w14:paraId="487C84B9"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5F39F6C5" w14:textId="77777777" w:rsidR="00755657" w:rsidRDefault="00000000">
            <w:pPr>
              <w:contextualSpacing/>
              <w:rPr>
                <w:b/>
              </w:rPr>
            </w:pPr>
            <w:r>
              <w:rPr>
                <w:bCs/>
              </w:rPr>
              <w:t>Individuální a skupinové projekty (ISP)</w:t>
            </w:r>
          </w:p>
        </w:tc>
        <w:tc>
          <w:tcPr>
            <w:tcW w:w="1044" w:type="dxa"/>
            <w:tcBorders>
              <w:top w:val="single" w:sz="4" w:space="0" w:color="auto"/>
              <w:left w:val="single" w:sz="4" w:space="0" w:color="auto"/>
              <w:bottom w:val="single" w:sz="4" w:space="0" w:color="auto"/>
              <w:right w:val="single" w:sz="4" w:space="0" w:color="auto"/>
            </w:tcBorders>
          </w:tcPr>
          <w:p w14:paraId="23C8E910" w14:textId="77777777" w:rsidR="00755657" w:rsidRDefault="00000000">
            <w:pPr>
              <w:contextualSpacing/>
              <w:jc w:val="center"/>
            </w:pPr>
            <w:r>
              <w:t>1</w:t>
            </w:r>
          </w:p>
        </w:tc>
        <w:tc>
          <w:tcPr>
            <w:tcW w:w="1044" w:type="dxa"/>
            <w:tcBorders>
              <w:top w:val="single" w:sz="4" w:space="0" w:color="auto"/>
              <w:left w:val="single" w:sz="4" w:space="0" w:color="auto"/>
              <w:bottom w:val="single" w:sz="4" w:space="0" w:color="auto"/>
              <w:right w:val="single" w:sz="4" w:space="0" w:color="auto"/>
            </w:tcBorders>
          </w:tcPr>
          <w:p w14:paraId="0666A854" w14:textId="77777777" w:rsidR="00755657" w:rsidRDefault="00000000">
            <w:pPr>
              <w:contextualSpacing/>
              <w:jc w:val="center"/>
            </w:pPr>
            <w:r>
              <w:t>-</w:t>
            </w:r>
          </w:p>
        </w:tc>
        <w:tc>
          <w:tcPr>
            <w:tcW w:w="1044" w:type="dxa"/>
            <w:tcBorders>
              <w:top w:val="single" w:sz="4" w:space="0" w:color="auto"/>
              <w:left w:val="single" w:sz="4" w:space="0" w:color="auto"/>
              <w:bottom w:val="single" w:sz="4" w:space="0" w:color="auto"/>
              <w:right w:val="single" w:sz="4" w:space="0" w:color="auto"/>
            </w:tcBorders>
          </w:tcPr>
          <w:p w14:paraId="4EF16EBA" w14:textId="77777777" w:rsidR="00755657" w:rsidRDefault="00000000">
            <w:pPr>
              <w:contextualSpacing/>
              <w:jc w:val="center"/>
            </w:pPr>
            <w:r>
              <w:t>-</w:t>
            </w:r>
          </w:p>
        </w:tc>
        <w:tc>
          <w:tcPr>
            <w:tcW w:w="1044" w:type="dxa"/>
            <w:tcBorders>
              <w:top w:val="single" w:sz="4" w:space="0" w:color="auto"/>
              <w:left w:val="single" w:sz="4" w:space="0" w:color="auto"/>
              <w:bottom w:val="single" w:sz="4" w:space="0" w:color="auto"/>
              <w:right w:val="single" w:sz="4" w:space="0" w:color="auto"/>
            </w:tcBorders>
          </w:tcPr>
          <w:p w14:paraId="20CA6C8D" w14:textId="77777777" w:rsidR="00755657" w:rsidRDefault="00000000">
            <w:pPr>
              <w:contextualSpacing/>
              <w:jc w:val="center"/>
            </w:pPr>
            <w:r>
              <w:t>-</w:t>
            </w:r>
          </w:p>
        </w:tc>
        <w:tc>
          <w:tcPr>
            <w:tcW w:w="1044" w:type="dxa"/>
            <w:tcBorders>
              <w:top w:val="single" w:sz="4" w:space="0" w:color="auto"/>
              <w:left w:val="single" w:sz="4" w:space="0" w:color="auto"/>
              <w:bottom w:val="single" w:sz="4" w:space="0" w:color="auto"/>
              <w:right w:val="single" w:sz="4" w:space="0" w:color="auto"/>
            </w:tcBorders>
          </w:tcPr>
          <w:p w14:paraId="66B8FB47" w14:textId="2E45B622" w:rsidR="00755657" w:rsidRPr="00FD06F5" w:rsidRDefault="00FD06F5">
            <w:pPr>
              <w:contextualSpacing/>
              <w:jc w:val="center"/>
              <w:rPr>
                <w:bCs/>
              </w:rPr>
            </w:pPr>
            <w:r w:rsidRPr="00FD06F5">
              <w:rPr>
                <w:bCs/>
              </w:rPr>
              <w:t>1</w:t>
            </w:r>
          </w:p>
        </w:tc>
      </w:tr>
      <w:tr w:rsidR="00FD06F5" w14:paraId="4CD0D3FD"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22931173" w14:textId="29BC1869" w:rsidR="00FD06F5" w:rsidRDefault="00FD06F5">
            <w:pPr>
              <w:contextualSpacing/>
              <w:rPr>
                <w:bCs/>
              </w:rPr>
            </w:pPr>
            <w:r>
              <w:rPr>
                <w:bCs/>
              </w:rPr>
              <w:t>Osobnostní a sociální výchova (OSV)</w:t>
            </w:r>
          </w:p>
        </w:tc>
        <w:tc>
          <w:tcPr>
            <w:tcW w:w="1044" w:type="dxa"/>
            <w:tcBorders>
              <w:top w:val="single" w:sz="4" w:space="0" w:color="auto"/>
              <w:left w:val="single" w:sz="4" w:space="0" w:color="auto"/>
              <w:bottom w:val="single" w:sz="4" w:space="0" w:color="auto"/>
              <w:right w:val="single" w:sz="4" w:space="0" w:color="auto"/>
            </w:tcBorders>
          </w:tcPr>
          <w:p w14:paraId="7F113966" w14:textId="300137BB" w:rsidR="00FD06F5" w:rsidRDefault="00FD06F5">
            <w:pPr>
              <w:contextualSpacing/>
              <w:jc w:val="center"/>
            </w:pPr>
            <w:r>
              <w:t>1</w:t>
            </w:r>
          </w:p>
        </w:tc>
        <w:tc>
          <w:tcPr>
            <w:tcW w:w="1044" w:type="dxa"/>
            <w:tcBorders>
              <w:top w:val="single" w:sz="4" w:space="0" w:color="auto"/>
              <w:left w:val="single" w:sz="4" w:space="0" w:color="auto"/>
              <w:bottom w:val="single" w:sz="4" w:space="0" w:color="auto"/>
              <w:right w:val="single" w:sz="4" w:space="0" w:color="auto"/>
            </w:tcBorders>
          </w:tcPr>
          <w:p w14:paraId="52D3E8FA" w14:textId="739D4346" w:rsidR="00FD06F5" w:rsidRDefault="00FD06F5" w:rsidP="00FD06F5">
            <w:pPr>
              <w:jc w:val="center"/>
            </w:pPr>
            <w:r>
              <w:t>-</w:t>
            </w:r>
          </w:p>
        </w:tc>
        <w:tc>
          <w:tcPr>
            <w:tcW w:w="1044" w:type="dxa"/>
            <w:tcBorders>
              <w:top w:val="single" w:sz="4" w:space="0" w:color="auto"/>
              <w:left w:val="single" w:sz="4" w:space="0" w:color="auto"/>
              <w:bottom w:val="single" w:sz="4" w:space="0" w:color="auto"/>
              <w:right w:val="single" w:sz="4" w:space="0" w:color="auto"/>
            </w:tcBorders>
          </w:tcPr>
          <w:p w14:paraId="269DA074" w14:textId="502F7351" w:rsidR="00FD06F5" w:rsidRDefault="00FD06F5">
            <w:pPr>
              <w:contextualSpacing/>
              <w:jc w:val="center"/>
            </w:pPr>
            <w:r>
              <w:t>-</w:t>
            </w:r>
          </w:p>
        </w:tc>
        <w:tc>
          <w:tcPr>
            <w:tcW w:w="1044" w:type="dxa"/>
            <w:tcBorders>
              <w:top w:val="single" w:sz="4" w:space="0" w:color="auto"/>
              <w:left w:val="single" w:sz="4" w:space="0" w:color="auto"/>
              <w:bottom w:val="single" w:sz="4" w:space="0" w:color="auto"/>
              <w:right w:val="single" w:sz="4" w:space="0" w:color="auto"/>
            </w:tcBorders>
          </w:tcPr>
          <w:p w14:paraId="08214F9F" w14:textId="73BBAC8B" w:rsidR="00FD06F5" w:rsidRDefault="00FD06F5">
            <w:pPr>
              <w:contextualSpacing/>
              <w:jc w:val="center"/>
            </w:pPr>
            <w:r>
              <w:t xml:space="preserve">- </w:t>
            </w:r>
          </w:p>
        </w:tc>
        <w:tc>
          <w:tcPr>
            <w:tcW w:w="1044" w:type="dxa"/>
            <w:tcBorders>
              <w:top w:val="single" w:sz="4" w:space="0" w:color="auto"/>
              <w:left w:val="single" w:sz="4" w:space="0" w:color="auto"/>
              <w:bottom w:val="single" w:sz="4" w:space="0" w:color="auto"/>
              <w:right w:val="single" w:sz="4" w:space="0" w:color="auto"/>
            </w:tcBorders>
          </w:tcPr>
          <w:p w14:paraId="00F83333" w14:textId="01D749F5" w:rsidR="00FD06F5" w:rsidRPr="00FD06F5" w:rsidRDefault="00FD06F5">
            <w:pPr>
              <w:contextualSpacing/>
              <w:jc w:val="center"/>
              <w:rPr>
                <w:bCs/>
              </w:rPr>
            </w:pPr>
            <w:r w:rsidRPr="00FD06F5">
              <w:rPr>
                <w:bCs/>
              </w:rPr>
              <w:t>1</w:t>
            </w:r>
          </w:p>
        </w:tc>
      </w:tr>
      <w:tr w:rsidR="00755657" w14:paraId="7E62F860"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7D51E3D8" w14:textId="77777777" w:rsidR="00755657" w:rsidRDefault="00755657">
            <w:pPr>
              <w:contextualSpacing/>
            </w:pPr>
          </w:p>
        </w:tc>
        <w:tc>
          <w:tcPr>
            <w:tcW w:w="5220" w:type="dxa"/>
            <w:gridSpan w:val="5"/>
            <w:tcBorders>
              <w:top w:val="single" w:sz="4" w:space="0" w:color="auto"/>
              <w:left w:val="single" w:sz="4" w:space="0" w:color="auto"/>
              <w:bottom w:val="single" w:sz="4" w:space="0" w:color="auto"/>
              <w:right w:val="single" w:sz="4" w:space="0" w:color="auto"/>
            </w:tcBorders>
          </w:tcPr>
          <w:p w14:paraId="1B81B934" w14:textId="77777777" w:rsidR="00755657" w:rsidRDefault="00755657">
            <w:pPr>
              <w:contextualSpacing/>
              <w:jc w:val="center"/>
            </w:pPr>
          </w:p>
        </w:tc>
      </w:tr>
      <w:tr w:rsidR="00755657" w14:paraId="2E989566" w14:textId="77777777">
        <w:trPr>
          <w:trHeight w:val="315"/>
        </w:trPr>
        <w:tc>
          <w:tcPr>
            <w:tcW w:w="4320" w:type="dxa"/>
            <w:tcBorders>
              <w:top w:val="single" w:sz="4" w:space="0" w:color="auto"/>
              <w:left w:val="single" w:sz="4" w:space="0" w:color="auto"/>
              <w:bottom w:val="single" w:sz="4" w:space="0" w:color="auto"/>
              <w:right w:val="single" w:sz="4" w:space="0" w:color="auto"/>
            </w:tcBorders>
          </w:tcPr>
          <w:p w14:paraId="537A2633" w14:textId="77777777" w:rsidR="00755657" w:rsidRDefault="00000000">
            <w:pPr>
              <w:contextualSpacing/>
            </w:pPr>
            <w:r>
              <w:rPr>
                <w:b/>
              </w:rPr>
              <w:t>Celkem hodin:</w:t>
            </w:r>
          </w:p>
        </w:tc>
        <w:tc>
          <w:tcPr>
            <w:tcW w:w="1044" w:type="dxa"/>
            <w:tcBorders>
              <w:top w:val="single" w:sz="4" w:space="0" w:color="auto"/>
              <w:left w:val="single" w:sz="4" w:space="0" w:color="auto"/>
              <w:bottom w:val="single" w:sz="4" w:space="0" w:color="auto"/>
              <w:right w:val="single" w:sz="4" w:space="0" w:color="auto"/>
            </w:tcBorders>
          </w:tcPr>
          <w:p w14:paraId="4F2228E0" w14:textId="77777777" w:rsidR="00755657" w:rsidRDefault="00000000">
            <w:pPr>
              <w:contextualSpacing/>
              <w:jc w:val="center"/>
            </w:pPr>
            <w:r>
              <w:t>28</w:t>
            </w:r>
          </w:p>
        </w:tc>
        <w:tc>
          <w:tcPr>
            <w:tcW w:w="1044" w:type="dxa"/>
            <w:tcBorders>
              <w:top w:val="single" w:sz="4" w:space="0" w:color="auto"/>
              <w:left w:val="single" w:sz="4" w:space="0" w:color="auto"/>
              <w:bottom w:val="single" w:sz="4" w:space="0" w:color="auto"/>
              <w:right w:val="single" w:sz="4" w:space="0" w:color="auto"/>
            </w:tcBorders>
          </w:tcPr>
          <w:p w14:paraId="133398EF" w14:textId="77777777" w:rsidR="00755657" w:rsidRDefault="00000000">
            <w:pPr>
              <w:contextualSpacing/>
              <w:jc w:val="center"/>
            </w:pPr>
            <w:r>
              <w:t>30</w:t>
            </w:r>
          </w:p>
        </w:tc>
        <w:tc>
          <w:tcPr>
            <w:tcW w:w="1044" w:type="dxa"/>
            <w:tcBorders>
              <w:top w:val="single" w:sz="4" w:space="0" w:color="auto"/>
              <w:left w:val="single" w:sz="4" w:space="0" w:color="auto"/>
              <w:bottom w:val="single" w:sz="4" w:space="0" w:color="auto"/>
              <w:right w:val="single" w:sz="4" w:space="0" w:color="auto"/>
            </w:tcBorders>
          </w:tcPr>
          <w:p w14:paraId="3AF3AE09" w14:textId="77777777" w:rsidR="00755657" w:rsidRDefault="00000000">
            <w:pPr>
              <w:contextualSpacing/>
              <w:jc w:val="center"/>
            </w:pPr>
            <w:r>
              <w:t>32</w:t>
            </w:r>
          </w:p>
        </w:tc>
        <w:tc>
          <w:tcPr>
            <w:tcW w:w="1044" w:type="dxa"/>
            <w:tcBorders>
              <w:top w:val="single" w:sz="4" w:space="0" w:color="auto"/>
              <w:left w:val="single" w:sz="4" w:space="0" w:color="auto"/>
              <w:bottom w:val="single" w:sz="4" w:space="0" w:color="auto"/>
              <w:right w:val="single" w:sz="4" w:space="0" w:color="auto"/>
            </w:tcBorders>
          </w:tcPr>
          <w:p w14:paraId="082D1017" w14:textId="77777777" w:rsidR="00755657" w:rsidRDefault="00000000">
            <w:pPr>
              <w:contextualSpacing/>
              <w:jc w:val="center"/>
            </w:pPr>
            <w:r>
              <w:t>32</w:t>
            </w:r>
          </w:p>
        </w:tc>
        <w:tc>
          <w:tcPr>
            <w:tcW w:w="1044" w:type="dxa"/>
            <w:tcBorders>
              <w:top w:val="single" w:sz="4" w:space="0" w:color="auto"/>
              <w:left w:val="single" w:sz="4" w:space="0" w:color="auto"/>
              <w:bottom w:val="single" w:sz="4" w:space="0" w:color="auto"/>
              <w:right w:val="single" w:sz="4" w:space="0" w:color="auto"/>
            </w:tcBorders>
          </w:tcPr>
          <w:p w14:paraId="48425509" w14:textId="77777777" w:rsidR="00755657" w:rsidRDefault="00000000">
            <w:pPr>
              <w:contextualSpacing/>
              <w:jc w:val="center"/>
            </w:pPr>
            <w:r>
              <w:t>122</w:t>
            </w:r>
          </w:p>
        </w:tc>
      </w:tr>
    </w:tbl>
    <w:p w14:paraId="18AB034A" w14:textId="77777777" w:rsidR="00755657" w:rsidRDefault="00000000">
      <w:pPr>
        <w:pStyle w:val="Nadpis3"/>
      </w:pPr>
      <w:bookmarkStart w:id="62" w:name="_Toc102845820"/>
      <w:bookmarkStart w:id="63" w:name="_Toc75017221"/>
      <w:bookmarkStart w:id="64" w:name="_Toc75142932"/>
      <w:bookmarkStart w:id="65" w:name="_Toc207189623"/>
      <w:r>
        <w:t>Poznámky k učebnímu plánu (2. stupeň)</w:t>
      </w:r>
      <w:bookmarkEnd w:id="62"/>
      <w:bookmarkEnd w:id="63"/>
      <w:bookmarkEnd w:id="64"/>
      <w:bookmarkEnd w:id="65"/>
    </w:p>
    <w:p w14:paraId="2B1021D0" w14:textId="77777777" w:rsidR="00755657" w:rsidRDefault="00000000">
      <w:r>
        <w:t>Výchova a vzdělávání může probíhat i během víkendu dle rozvržení učiva.</w:t>
      </w:r>
    </w:p>
    <w:p w14:paraId="5E4273C2" w14:textId="77777777" w:rsidR="00755657" w:rsidRDefault="00755657">
      <w:pPr>
        <w:pStyle w:val="text"/>
        <w:spacing w:after="0"/>
        <w:ind w:firstLine="0"/>
        <w:jc w:val="left"/>
      </w:pPr>
    </w:p>
    <w:p w14:paraId="485B5541" w14:textId="77777777" w:rsidR="00755657" w:rsidRDefault="00000000">
      <w:r>
        <w:t>Žáci s LMP od přiznaného třetího stupně podpůrného opatření se budou vzdělávat podle minimální doporučené úrovně pro úpravy očekávaných výstupů v rámci podpůrných opatření stanovená RVP ZV,</w:t>
      </w:r>
      <w:r>
        <w:rPr>
          <w:color w:val="C00000"/>
        </w:rPr>
        <w:t xml:space="preserve"> </w:t>
      </w:r>
      <w:r>
        <w:t xml:space="preserve">minimální úpravy výstupů budou rozpracovány do IVP konkrétního žáka. </w:t>
      </w:r>
    </w:p>
    <w:p w14:paraId="6617B702" w14:textId="77777777" w:rsidR="00755657" w:rsidRDefault="00000000">
      <w:pPr>
        <w:pStyle w:val="text"/>
        <w:spacing w:after="0"/>
        <w:ind w:firstLine="0"/>
        <w:jc w:val="left"/>
      </w:pPr>
      <w:r>
        <w:t xml:space="preserve">V případě výuky předmětu Speciálně pedagogické péče v rámci Doporučení školského poradenského zařízení zajistí škola výuku. </w:t>
      </w:r>
    </w:p>
    <w:p w14:paraId="69607A50" w14:textId="77777777" w:rsidR="00755657" w:rsidRDefault="00755657">
      <w:pPr>
        <w:pStyle w:val="text"/>
        <w:spacing w:after="0"/>
        <w:ind w:firstLine="0"/>
        <w:jc w:val="left"/>
      </w:pPr>
    </w:p>
    <w:p w14:paraId="2EF5B0B6" w14:textId="77777777" w:rsidR="00755657" w:rsidRDefault="00000000">
      <w:pPr>
        <w:pStyle w:val="text"/>
        <w:spacing w:after="0"/>
        <w:ind w:firstLine="0"/>
        <w:jc w:val="left"/>
        <w:rPr>
          <w:rFonts w:eastAsia="Calibri"/>
          <w:sz w:val="22"/>
          <w:szCs w:val="22"/>
          <w:lang w:eastAsia="en-US"/>
        </w:rPr>
      </w:pPr>
      <w:r>
        <w:t xml:space="preserve">Žáci se </w:t>
      </w:r>
      <w:r>
        <w:rPr>
          <w:rFonts w:eastAsia="Calibri"/>
          <w:lang w:eastAsia="en-US"/>
        </w:rPr>
        <w:t>speciálními vzdělávacími potřebami podle § 16 školského zákona nemusí mít druhý cizí jazyk. V tomto případě v hodinách určených pro druhý cizí jazyk upevňují a rozvíjí první cizí jazyk nebo mateřský jazyk.</w:t>
      </w:r>
      <w:r>
        <w:rPr>
          <w:rFonts w:eastAsia="Calibri"/>
          <w:sz w:val="22"/>
          <w:szCs w:val="22"/>
          <w:lang w:eastAsia="en-US"/>
        </w:rPr>
        <w:t xml:space="preserve"> </w:t>
      </w:r>
    </w:p>
    <w:p w14:paraId="10EED3E4" w14:textId="77777777" w:rsidR="00755657" w:rsidRDefault="00000000">
      <w:pPr>
        <w:pStyle w:val="Nadpis1"/>
        <w:numPr>
          <w:ilvl w:val="0"/>
          <w:numId w:val="6"/>
        </w:numPr>
      </w:pPr>
      <w:bookmarkStart w:id="66" w:name="_Toc102845821"/>
      <w:bookmarkStart w:id="67" w:name="_Toc75017222"/>
      <w:bookmarkStart w:id="68" w:name="_Toc75142933"/>
      <w:bookmarkStart w:id="69" w:name="_Toc207189624"/>
      <w:r>
        <w:lastRenderedPageBreak/>
        <w:t>UČEBNÍ OSNOVY</w:t>
      </w:r>
      <w:bookmarkEnd w:id="66"/>
      <w:bookmarkEnd w:id="67"/>
      <w:bookmarkEnd w:id="68"/>
      <w:bookmarkEnd w:id="69"/>
    </w:p>
    <w:p w14:paraId="1F1CC626" w14:textId="77777777" w:rsidR="00755657" w:rsidRDefault="00000000">
      <w:pPr>
        <w:pStyle w:val="Nadpis2"/>
      </w:pPr>
      <w:bookmarkStart w:id="70" w:name="_Toc102845822"/>
      <w:bookmarkStart w:id="71" w:name="_Toc75017223"/>
      <w:bookmarkStart w:id="72" w:name="_Toc75142934"/>
      <w:bookmarkStart w:id="73" w:name="_Toc207189625"/>
      <w:r>
        <w:t>ČESKÝ JAZYK A LITERATURA – 1. stupeň</w:t>
      </w:r>
      <w:bookmarkEnd w:id="70"/>
      <w:bookmarkEnd w:id="71"/>
      <w:bookmarkEnd w:id="72"/>
      <w:bookmarkEnd w:id="73"/>
    </w:p>
    <w:p w14:paraId="583C4208" w14:textId="77777777" w:rsidR="00755657" w:rsidRDefault="00000000">
      <w:r>
        <w:t>charakteristika vyučovacího předmětu – 1. stupeň</w:t>
      </w:r>
    </w:p>
    <w:p w14:paraId="1A990362" w14:textId="77777777" w:rsidR="00755657" w:rsidRDefault="00755657"/>
    <w:p w14:paraId="23B1F20A" w14:textId="77777777" w:rsidR="00755657" w:rsidRDefault="00000000">
      <w:pPr>
        <w:rPr>
          <w:b/>
        </w:rPr>
      </w:pPr>
      <w:r>
        <w:rPr>
          <w:b/>
        </w:rPr>
        <w:t>Obsahové, časové a organizační vymezení</w:t>
      </w:r>
    </w:p>
    <w:p w14:paraId="20590150" w14:textId="77777777" w:rsidR="00755657" w:rsidRDefault="00755657"/>
    <w:p w14:paraId="3F55C998" w14:textId="77777777" w:rsidR="00755657" w:rsidRDefault="00000000">
      <w:r>
        <w:t>Vyučovací předmět Český jazyk a literatura se vyučuje jako samostatný předmět ve všech ročnících:</w:t>
      </w:r>
    </w:p>
    <w:p w14:paraId="031ECF0B" w14:textId="77777777" w:rsidR="00755657" w:rsidRDefault="00755657"/>
    <w:p w14:paraId="4E5FD871" w14:textId="77777777" w:rsidR="00755657" w:rsidRDefault="00000000">
      <w:r>
        <w:t>Časová dotace:</w:t>
      </w:r>
    </w:p>
    <w:p w14:paraId="7D35BA51" w14:textId="77777777" w:rsidR="00755657" w:rsidRDefault="00000000">
      <w:r>
        <w:t>1. ročník:</w:t>
      </w:r>
      <w:r>
        <w:tab/>
      </w:r>
      <w:r>
        <w:tab/>
        <w:t>5 hodin týdně</w:t>
      </w:r>
    </w:p>
    <w:p w14:paraId="579B2C09" w14:textId="77777777" w:rsidR="00755657" w:rsidRDefault="00000000">
      <w:r>
        <w:t>2. ročník:</w:t>
      </w:r>
      <w:r>
        <w:tab/>
      </w:r>
      <w:r>
        <w:tab/>
        <w:t>9 hodin týdně</w:t>
      </w:r>
    </w:p>
    <w:p w14:paraId="498ED4ED" w14:textId="77777777" w:rsidR="00755657" w:rsidRDefault="00000000">
      <w:r>
        <w:t>3. ročník:</w:t>
      </w:r>
      <w:r>
        <w:tab/>
      </w:r>
      <w:r>
        <w:tab/>
        <w:t>9 hodin týdně</w:t>
      </w:r>
    </w:p>
    <w:p w14:paraId="3DFD77D9" w14:textId="77777777" w:rsidR="00755657" w:rsidRDefault="00000000">
      <w:r>
        <w:t xml:space="preserve">4. ročník </w:t>
      </w:r>
      <w:r>
        <w:tab/>
      </w:r>
      <w:r>
        <w:tab/>
        <w:t>7 hodin týdně</w:t>
      </w:r>
    </w:p>
    <w:p w14:paraId="4B0A37DF" w14:textId="77777777" w:rsidR="00755657" w:rsidRDefault="00000000">
      <w:r>
        <w:t>5. ročník:</w:t>
      </w:r>
      <w:r>
        <w:tab/>
      </w:r>
      <w:r>
        <w:tab/>
        <w:t>7 hodin týdně</w:t>
      </w:r>
    </w:p>
    <w:p w14:paraId="56425852" w14:textId="77777777" w:rsidR="00755657" w:rsidRDefault="00755657"/>
    <w:p w14:paraId="7D6D0361" w14:textId="77777777" w:rsidR="00755657" w:rsidRDefault="00000000">
      <w:pPr>
        <w:spacing w:line="280" w:lineRule="exact"/>
        <w:ind w:left="170" w:hanging="170"/>
        <w:jc w:val="both"/>
      </w:pPr>
      <w:r>
        <w:t>Vzdělávání v předmětu Český jazyk a literatura:</w:t>
      </w:r>
    </w:p>
    <w:p w14:paraId="53E2DC49" w14:textId="77777777" w:rsidR="00755657" w:rsidRDefault="00000000">
      <w:pPr>
        <w:numPr>
          <w:ilvl w:val="0"/>
          <w:numId w:val="9"/>
        </w:numPr>
        <w:spacing w:line="280" w:lineRule="exact"/>
        <w:jc w:val="both"/>
      </w:pPr>
      <w:r>
        <w:t>směřuje k ovládnutí základních jazykových jevů pro dorozumívání v ústní i písemné podobě a k osvojování a rozvíjení čtenářských schopností</w:t>
      </w:r>
    </w:p>
    <w:p w14:paraId="741BD620" w14:textId="77777777" w:rsidR="00755657" w:rsidRDefault="00000000">
      <w:pPr>
        <w:numPr>
          <w:ilvl w:val="0"/>
          <w:numId w:val="9"/>
        </w:numPr>
        <w:spacing w:line="280" w:lineRule="exact"/>
        <w:jc w:val="both"/>
      </w:pPr>
      <w:r>
        <w:t>vede k využívání různých zdrojů informací – např. slovníky, encyklopedie, katalogy, pro rozšiřování znalostí a dovedností potřebných pro další vývoj</w:t>
      </w:r>
    </w:p>
    <w:p w14:paraId="48FED498" w14:textId="77777777" w:rsidR="00755657" w:rsidRDefault="00755657">
      <w:pPr>
        <w:spacing w:line="280" w:lineRule="exact"/>
        <w:ind w:left="113" w:hanging="113"/>
        <w:jc w:val="both"/>
      </w:pPr>
    </w:p>
    <w:p w14:paraId="2CBEE0B1" w14:textId="77777777" w:rsidR="00755657" w:rsidRDefault="00000000">
      <w:pPr>
        <w:spacing w:line="280" w:lineRule="exact"/>
        <w:jc w:val="both"/>
      </w:pPr>
      <w:r>
        <w:t>Vyučovací předmět český jazyk a literatura je úzce spjat s ostatními vyučovacími předměty. V předmětu se realizují tematické okruhy průřezového tématu Osobnostní a sociální výchova.</w:t>
      </w:r>
    </w:p>
    <w:p w14:paraId="6CCF6A4E" w14:textId="77777777" w:rsidR="00755657" w:rsidRDefault="00755657">
      <w:pPr>
        <w:spacing w:line="280" w:lineRule="exact"/>
        <w:ind w:left="113" w:hanging="113"/>
      </w:pPr>
    </w:p>
    <w:p w14:paraId="2F5214C1" w14:textId="77777777" w:rsidR="00755657" w:rsidRDefault="00000000">
      <w:pPr>
        <w:spacing w:line="280" w:lineRule="exact"/>
        <w:ind w:left="113" w:hanging="113"/>
        <w:rPr>
          <w:b/>
        </w:rPr>
      </w:pPr>
      <w:r>
        <w:rPr>
          <w:b/>
        </w:rPr>
        <w:t>Výchovné a vzdělávací strategie pro rozvíjení klíčových kompetencí žáků</w:t>
      </w:r>
    </w:p>
    <w:p w14:paraId="4DED6D92" w14:textId="77777777" w:rsidR="00755657" w:rsidRDefault="00755657">
      <w:pPr>
        <w:spacing w:line="280" w:lineRule="exact"/>
        <w:ind w:left="113" w:hanging="113"/>
      </w:pPr>
    </w:p>
    <w:p w14:paraId="2A5BDB28" w14:textId="77777777" w:rsidR="00755657" w:rsidRDefault="00000000">
      <w:pPr>
        <w:spacing w:line="280" w:lineRule="exact"/>
        <w:ind w:left="113" w:hanging="113"/>
        <w:rPr>
          <w:b/>
        </w:rPr>
      </w:pPr>
      <w:r>
        <w:rPr>
          <w:b/>
        </w:rPr>
        <w:t>Kompetence k učení</w:t>
      </w:r>
    </w:p>
    <w:p w14:paraId="5AE9166D" w14:textId="77777777" w:rsidR="00755657" w:rsidRDefault="00000000">
      <w:pPr>
        <w:spacing w:line="280" w:lineRule="exact"/>
        <w:ind w:left="113" w:hanging="113"/>
      </w:pPr>
      <w:r>
        <w:t>Žáci</w:t>
      </w:r>
    </w:p>
    <w:p w14:paraId="58890129" w14:textId="77777777" w:rsidR="00755657" w:rsidRDefault="00000000">
      <w:pPr>
        <w:numPr>
          <w:ilvl w:val="0"/>
          <w:numId w:val="9"/>
        </w:numPr>
        <w:spacing w:line="280" w:lineRule="exact"/>
      </w:pPr>
      <w:r>
        <w:t>jsou motivováni k aktivnímu zapojování se do vyučovacího procesu</w:t>
      </w:r>
    </w:p>
    <w:p w14:paraId="1BEF6392" w14:textId="77777777" w:rsidR="00755657" w:rsidRDefault="00000000">
      <w:pPr>
        <w:spacing w:line="280" w:lineRule="exact"/>
        <w:ind w:left="113" w:hanging="113"/>
      </w:pPr>
      <w:r>
        <w:t>Učitel</w:t>
      </w:r>
    </w:p>
    <w:p w14:paraId="064E796F" w14:textId="77777777" w:rsidR="00755657" w:rsidRDefault="00000000">
      <w:pPr>
        <w:numPr>
          <w:ilvl w:val="0"/>
          <w:numId w:val="9"/>
        </w:numPr>
        <w:spacing w:line="280" w:lineRule="exact"/>
      </w:pPr>
      <w:r>
        <w:t>vede žáky ke stálému zdokonalování čtení</w:t>
      </w:r>
    </w:p>
    <w:p w14:paraId="581C947F" w14:textId="77777777" w:rsidR="00755657" w:rsidRDefault="00000000">
      <w:pPr>
        <w:numPr>
          <w:ilvl w:val="0"/>
          <w:numId w:val="9"/>
        </w:numPr>
        <w:spacing w:line="280" w:lineRule="exact"/>
      </w:pPr>
      <w:r>
        <w:t>vytváří podmínky pro získávání dalších informací potřebných k práci</w:t>
      </w:r>
    </w:p>
    <w:p w14:paraId="5D5C7CE5" w14:textId="77777777" w:rsidR="00755657" w:rsidRDefault="00000000">
      <w:pPr>
        <w:numPr>
          <w:ilvl w:val="0"/>
          <w:numId w:val="9"/>
        </w:numPr>
        <w:spacing w:line="280" w:lineRule="exact"/>
      </w:pPr>
      <w:r>
        <w:t>stanovuje dílčí vzdělávací cíle v pravopisu</w:t>
      </w:r>
    </w:p>
    <w:p w14:paraId="6BC8384E" w14:textId="77777777" w:rsidR="00755657" w:rsidRDefault="00755657">
      <w:pPr>
        <w:spacing w:line="280" w:lineRule="exact"/>
        <w:ind w:left="113" w:hanging="113"/>
      </w:pPr>
    </w:p>
    <w:p w14:paraId="1F75419F" w14:textId="77777777" w:rsidR="00755657" w:rsidRDefault="00000000">
      <w:pPr>
        <w:spacing w:line="280" w:lineRule="exact"/>
        <w:ind w:left="113" w:hanging="113"/>
        <w:rPr>
          <w:b/>
        </w:rPr>
      </w:pPr>
      <w:r>
        <w:rPr>
          <w:b/>
        </w:rPr>
        <w:t>Kompetence k řešení problémů</w:t>
      </w:r>
    </w:p>
    <w:p w14:paraId="21D067EF" w14:textId="77777777" w:rsidR="00755657" w:rsidRDefault="00000000">
      <w:pPr>
        <w:spacing w:line="280" w:lineRule="exact"/>
        <w:ind w:left="113" w:hanging="113"/>
      </w:pPr>
      <w:r>
        <w:t>Žáci</w:t>
      </w:r>
    </w:p>
    <w:p w14:paraId="5D69A54B" w14:textId="77777777" w:rsidR="00755657" w:rsidRDefault="00000000">
      <w:pPr>
        <w:numPr>
          <w:ilvl w:val="0"/>
          <w:numId w:val="9"/>
        </w:numPr>
        <w:spacing w:line="280" w:lineRule="exact"/>
      </w:pPr>
      <w:r>
        <w:t>navrhují různá řešení problémů, dokončují úkoly a zdůvodňují své závěry</w:t>
      </w:r>
    </w:p>
    <w:p w14:paraId="1070703B" w14:textId="77777777" w:rsidR="00755657" w:rsidRDefault="00000000">
      <w:pPr>
        <w:numPr>
          <w:ilvl w:val="0"/>
          <w:numId w:val="9"/>
        </w:numPr>
        <w:spacing w:line="280" w:lineRule="exact"/>
      </w:pPr>
      <w:r>
        <w:t>si vzájemně radí a pomáhají</w:t>
      </w:r>
    </w:p>
    <w:p w14:paraId="385D6B93" w14:textId="77777777" w:rsidR="00755657" w:rsidRDefault="00000000">
      <w:pPr>
        <w:spacing w:line="280" w:lineRule="exact"/>
        <w:ind w:left="113" w:hanging="113"/>
      </w:pPr>
      <w:r>
        <w:t>Učitel</w:t>
      </w:r>
    </w:p>
    <w:p w14:paraId="6F4878D3" w14:textId="77777777" w:rsidR="00755657" w:rsidRDefault="00000000">
      <w:pPr>
        <w:numPr>
          <w:ilvl w:val="0"/>
          <w:numId w:val="9"/>
        </w:numPr>
        <w:spacing w:line="280" w:lineRule="exact"/>
      </w:pPr>
      <w:r>
        <w:t>hodnotí práci žáků způsobem, který jim umožňuje vnímat vlastní pokrok</w:t>
      </w:r>
    </w:p>
    <w:p w14:paraId="72942209" w14:textId="77777777" w:rsidR="00755657" w:rsidRDefault="00755657">
      <w:pPr>
        <w:spacing w:line="280" w:lineRule="exact"/>
        <w:ind w:left="113" w:hanging="113"/>
      </w:pPr>
    </w:p>
    <w:p w14:paraId="146EFA91" w14:textId="77777777" w:rsidR="00755657" w:rsidRDefault="00000000">
      <w:pPr>
        <w:spacing w:line="280" w:lineRule="exact"/>
        <w:ind w:left="113" w:hanging="113"/>
        <w:rPr>
          <w:b/>
        </w:rPr>
      </w:pPr>
      <w:r>
        <w:rPr>
          <w:b/>
        </w:rPr>
        <w:t>Kompetence komunikativní</w:t>
      </w:r>
    </w:p>
    <w:p w14:paraId="502AD632" w14:textId="77777777" w:rsidR="00755657" w:rsidRDefault="00000000">
      <w:pPr>
        <w:spacing w:line="280" w:lineRule="exact"/>
        <w:ind w:left="113" w:hanging="113"/>
      </w:pPr>
      <w:r>
        <w:t>Žáci</w:t>
      </w:r>
    </w:p>
    <w:p w14:paraId="6F330275" w14:textId="77777777" w:rsidR="00755657" w:rsidRDefault="00000000">
      <w:pPr>
        <w:numPr>
          <w:ilvl w:val="0"/>
          <w:numId w:val="9"/>
        </w:numPr>
        <w:spacing w:line="280" w:lineRule="exact"/>
      </w:pPr>
      <w:r>
        <w:t>dokážou prezentovat své myšlenky a názory</w:t>
      </w:r>
    </w:p>
    <w:p w14:paraId="68F27EB2" w14:textId="77777777" w:rsidR="00755657" w:rsidRDefault="00000000">
      <w:pPr>
        <w:spacing w:line="280" w:lineRule="exact"/>
        <w:ind w:left="113" w:hanging="113"/>
      </w:pPr>
      <w:r>
        <w:t>Učitel</w:t>
      </w:r>
    </w:p>
    <w:p w14:paraId="17B7BB32" w14:textId="77777777" w:rsidR="00755657" w:rsidRDefault="00000000">
      <w:pPr>
        <w:numPr>
          <w:ilvl w:val="0"/>
          <w:numId w:val="9"/>
        </w:numPr>
        <w:spacing w:line="280" w:lineRule="exact"/>
      </w:pPr>
      <w:r>
        <w:t>vede žáky k výstižnému a kultivovanému projevu</w:t>
      </w:r>
    </w:p>
    <w:p w14:paraId="05E18DFA" w14:textId="77777777" w:rsidR="00755657" w:rsidRDefault="00755657">
      <w:pPr>
        <w:spacing w:line="280" w:lineRule="exact"/>
        <w:ind w:left="113" w:hanging="113"/>
        <w:rPr>
          <w:b/>
        </w:rPr>
      </w:pPr>
    </w:p>
    <w:p w14:paraId="4D7A9E7C" w14:textId="77777777" w:rsidR="00755657" w:rsidRDefault="00000000">
      <w:pPr>
        <w:spacing w:line="280" w:lineRule="exact"/>
        <w:ind w:left="113" w:hanging="113"/>
        <w:rPr>
          <w:b/>
        </w:rPr>
      </w:pPr>
      <w:r>
        <w:rPr>
          <w:b/>
        </w:rPr>
        <w:lastRenderedPageBreak/>
        <w:t>Kompetence sociální a personální</w:t>
      </w:r>
    </w:p>
    <w:p w14:paraId="06536015" w14:textId="77777777" w:rsidR="00755657" w:rsidRDefault="00000000">
      <w:pPr>
        <w:spacing w:line="280" w:lineRule="exact"/>
        <w:ind w:left="113" w:hanging="113"/>
      </w:pPr>
      <w:r>
        <w:t>Žáci</w:t>
      </w:r>
    </w:p>
    <w:p w14:paraId="5C606301" w14:textId="77777777" w:rsidR="00755657" w:rsidRDefault="00000000">
      <w:pPr>
        <w:numPr>
          <w:ilvl w:val="0"/>
          <w:numId w:val="9"/>
        </w:numPr>
        <w:spacing w:line="280" w:lineRule="exact"/>
      </w:pPr>
      <w:r>
        <w:t>respektují pokyny pedagogů</w:t>
      </w:r>
    </w:p>
    <w:p w14:paraId="4F0A4ECA" w14:textId="77777777" w:rsidR="00755657" w:rsidRDefault="00000000">
      <w:pPr>
        <w:spacing w:line="280" w:lineRule="exact"/>
        <w:ind w:left="113" w:hanging="113"/>
      </w:pPr>
      <w:r>
        <w:t>Učitel</w:t>
      </w:r>
    </w:p>
    <w:p w14:paraId="0867ABAB" w14:textId="77777777" w:rsidR="00755657" w:rsidRDefault="00000000">
      <w:pPr>
        <w:numPr>
          <w:ilvl w:val="0"/>
          <w:numId w:val="9"/>
        </w:numPr>
        <w:spacing w:line="280" w:lineRule="exact"/>
      </w:pPr>
      <w:r>
        <w:t>organizuje práci ve skupinách, aby žáci spolupracovali při řešení problémů</w:t>
      </w:r>
    </w:p>
    <w:p w14:paraId="56FB827C" w14:textId="77777777" w:rsidR="00755657" w:rsidRDefault="00000000">
      <w:pPr>
        <w:numPr>
          <w:ilvl w:val="0"/>
          <w:numId w:val="9"/>
        </w:numPr>
        <w:spacing w:line="280" w:lineRule="exact"/>
      </w:pPr>
      <w:r>
        <w:t>vede žáky k prezentaci svých myšlenek a názorů a k vzájemnému respektu</w:t>
      </w:r>
    </w:p>
    <w:p w14:paraId="0DA5846D" w14:textId="77777777" w:rsidR="00755657" w:rsidRDefault="00000000">
      <w:pPr>
        <w:numPr>
          <w:ilvl w:val="0"/>
          <w:numId w:val="9"/>
        </w:numPr>
        <w:spacing w:line="280" w:lineRule="exact"/>
      </w:pPr>
      <w:r>
        <w:t>vytváří příležitosti pro relevantní komunikaci mezi žáky</w:t>
      </w:r>
    </w:p>
    <w:p w14:paraId="16EBDB95" w14:textId="77777777" w:rsidR="00755657" w:rsidRDefault="00755657">
      <w:pPr>
        <w:spacing w:line="280" w:lineRule="exact"/>
        <w:ind w:left="113" w:hanging="113"/>
      </w:pPr>
    </w:p>
    <w:p w14:paraId="32B435E0" w14:textId="77777777" w:rsidR="00755657" w:rsidRDefault="00000000">
      <w:pPr>
        <w:spacing w:line="280" w:lineRule="exact"/>
        <w:ind w:left="113" w:hanging="113"/>
        <w:rPr>
          <w:b/>
        </w:rPr>
      </w:pPr>
      <w:r>
        <w:rPr>
          <w:b/>
        </w:rPr>
        <w:t>Kompetence občanské</w:t>
      </w:r>
    </w:p>
    <w:p w14:paraId="5F36F66F" w14:textId="77777777" w:rsidR="00755657" w:rsidRDefault="00000000">
      <w:pPr>
        <w:spacing w:line="280" w:lineRule="exact"/>
        <w:ind w:left="113" w:hanging="113"/>
      </w:pPr>
      <w:r>
        <w:t>Žáci</w:t>
      </w:r>
    </w:p>
    <w:p w14:paraId="0A157366" w14:textId="77777777" w:rsidR="00755657" w:rsidRDefault="00000000">
      <w:pPr>
        <w:numPr>
          <w:ilvl w:val="0"/>
          <w:numId w:val="9"/>
        </w:numPr>
        <w:spacing w:line="280" w:lineRule="exact"/>
      </w:pPr>
      <w:r>
        <w:t>zvládnou komunikaci i ve vyhraněných situacích</w:t>
      </w:r>
    </w:p>
    <w:p w14:paraId="202259B3" w14:textId="77777777" w:rsidR="00755657" w:rsidRDefault="00000000">
      <w:pPr>
        <w:numPr>
          <w:ilvl w:val="0"/>
          <w:numId w:val="9"/>
        </w:numPr>
        <w:spacing w:line="280" w:lineRule="exact"/>
      </w:pPr>
      <w:r>
        <w:t>s postižením mají k dispozici vhodně přizpůsobené pracovní materiály</w:t>
      </w:r>
    </w:p>
    <w:p w14:paraId="660DD2D8" w14:textId="77777777" w:rsidR="00755657" w:rsidRDefault="00000000">
      <w:pPr>
        <w:spacing w:line="280" w:lineRule="exact"/>
        <w:ind w:left="113" w:hanging="113"/>
      </w:pPr>
      <w:r>
        <w:t>Učitel</w:t>
      </w:r>
    </w:p>
    <w:p w14:paraId="1DAC8A05" w14:textId="77777777" w:rsidR="00755657" w:rsidRDefault="00000000">
      <w:pPr>
        <w:numPr>
          <w:ilvl w:val="0"/>
          <w:numId w:val="9"/>
        </w:numPr>
        <w:spacing w:line="280" w:lineRule="exact"/>
      </w:pPr>
      <w:r>
        <w:t>využívá literatury naučné i vědecké k vytváření postoje k přírodě, k životnímu prostředí</w:t>
      </w:r>
    </w:p>
    <w:p w14:paraId="01E5EE5A" w14:textId="77777777" w:rsidR="00755657" w:rsidRDefault="00755657">
      <w:pPr>
        <w:spacing w:line="280" w:lineRule="exact"/>
        <w:ind w:left="113" w:hanging="113"/>
      </w:pPr>
    </w:p>
    <w:p w14:paraId="5649CE60" w14:textId="77777777" w:rsidR="00755657" w:rsidRDefault="00000000">
      <w:pPr>
        <w:spacing w:line="280" w:lineRule="exact"/>
        <w:ind w:left="113" w:hanging="113"/>
        <w:rPr>
          <w:b/>
        </w:rPr>
      </w:pPr>
      <w:r>
        <w:rPr>
          <w:b/>
        </w:rPr>
        <w:t>Kompetence pracovní</w:t>
      </w:r>
    </w:p>
    <w:p w14:paraId="59980DA3" w14:textId="77777777" w:rsidR="00755657" w:rsidRDefault="00000000">
      <w:pPr>
        <w:spacing w:line="280" w:lineRule="exact"/>
        <w:ind w:left="113" w:hanging="113"/>
      </w:pPr>
      <w:r>
        <w:t>Žáci</w:t>
      </w:r>
    </w:p>
    <w:p w14:paraId="1ED9DAAB" w14:textId="77777777" w:rsidR="00755657" w:rsidRDefault="00000000">
      <w:pPr>
        <w:numPr>
          <w:ilvl w:val="0"/>
          <w:numId w:val="9"/>
        </w:numPr>
        <w:spacing w:line="280" w:lineRule="exact"/>
      </w:pPr>
      <w:r>
        <w:t>dodržují hygienu a bezpečnost při práci</w:t>
      </w:r>
    </w:p>
    <w:p w14:paraId="50A333A3" w14:textId="77777777" w:rsidR="00755657" w:rsidRDefault="00000000">
      <w:pPr>
        <w:numPr>
          <w:ilvl w:val="0"/>
          <w:numId w:val="9"/>
        </w:numPr>
        <w:spacing w:line="280" w:lineRule="exact"/>
      </w:pPr>
      <w:r>
        <w:t>využívají svých znalostí v ostatních předmětech</w:t>
      </w:r>
    </w:p>
    <w:p w14:paraId="33CC6D0D" w14:textId="77777777" w:rsidR="00755657" w:rsidRDefault="00000000">
      <w:pPr>
        <w:spacing w:line="280" w:lineRule="exact"/>
        <w:ind w:left="113" w:hanging="113"/>
      </w:pPr>
      <w:r>
        <w:t>Učitel</w:t>
      </w:r>
    </w:p>
    <w:p w14:paraId="5B5052A4" w14:textId="77777777" w:rsidR="00755657" w:rsidRDefault="00000000">
      <w:pPr>
        <w:numPr>
          <w:ilvl w:val="0"/>
          <w:numId w:val="9"/>
        </w:numPr>
        <w:spacing w:line="280" w:lineRule="exact"/>
      </w:pPr>
      <w:r>
        <w:t>vede žáky k organizování a plánování učení</w:t>
      </w:r>
    </w:p>
    <w:p w14:paraId="42AB8E8D" w14:textId="77777777" w:rsidR="00755657" w:rsidRDefault="00000000">
      <w:pPr>
        <w:numPr>
          <w:ilvl w:val="0"/>
          <w:numId w:val="9"/>
        </w:numPr>
        <w:spacing w:line="280" w:lineRule="exact"/>
      </w:pPr>
      <w:r>
        <w:t>požaduje dodržování dohodnuté kvality, postupů, termínů</w:t>
      </w:r>
    </w:p>
    <w:p w14:paraId="14E89E9D" w14:textId="77777777" w:rsidR="00755657" w:rsidRDefault="00755657"/>
    <w:p w14:paraId="441EB9EB" w14:textId="77777777" w:rsidR="00755657" w:rsidRDefault="00000000">
      <w:pPr>
        <w:spacing w:line="280" w:lineRule="exact"/>
        <w:ind w:left="113" w:hanging="113"/>
        <w:rPr>
          <w:b/>
        </w:rPr>
      </w:pPr>
      <w:r>
        <w:rPr>
          <w:b/>
        </w:rPr>
        <w:t>Kompetence digitální</w:t>
      </w:r>
    </w:p>
    <w:p w14:paraId="74B4F884" w14:textId="77777777" w:rsidR="00755657" w:rsidRDefault="00000000">
      <w:pPr>
        <w:spacing w:line="280" w:lineRule="exact"/>
        <w:ind w:left="113" w:hanging="113"/>
      </w:pPr>
      <w:r>
        <w:t>Žáci</w:t>
      </w:r>
    </w:p>
    <w:p w14:paraId="6FB45D35" w14:textId="77777777" w:rsidR="00755657" w:rsidRDefault="00000000">
      <w:pPr>
        <w:numPr>
          <w:ilvl w:val="0"/>
          <w:numId w:val="9"/>
        </w:numPr>
        <w:spacing w:line="280" w:lineRule="exact"/>
      </w:pPr>
      <w:r>
        <w:t xml:space="preserve">zvládají základní hygienické návyky spojené se psaním, včetně návyků spojených </w:t>
      </w:r>
      <w:r>
        <w:br/>
        <w:t>s používáním digitálních technologií</w:t>
      </w:r>
    </w:p>
    <w:p w14:paraId="6CC724FB" w14:textId="77777777" w:rsidR="00755657" w:rsidRDefault="00000000">
      <w:pPr>
        <w:numPr>
          <w:ilvl w:val="0"/>
          <w:numId w:val="9"/>
        </w:numPr>
        <w:spacing w:line="280" w:lineRule="exact"/>
      </w:pPr>
      <w:r>
        <w:t>využívají digitální technologie při tvorbě vlastního sdělení</w:t>
      </w:r>
    </w:p>
    <w:p w14:paraId="53B6BB0E" w14:textId="77777777" w:rsidR="00755657" w:rsidRDefault="00000000">
      <w:pPr>
        <w:numPr>
          <w:ilvl w:val="0"/>
          <w:numId w:val="9"/>
        </w:numPr>
        <w:spacing w:line="280" w:lineRule="exact"/>
      </w:pPr>
      <w:r>
        <w:t>čtou s porozuměním přiměřeně náročné texty, včetně textů elektronických</w:t>
      </w:r>
    </w:p>
    <w:p w14:paraId="20BC7CAA" w14:textId="77777777" w:rsidR="00755657" w:rsidRDefault="00000000">
      <w:pPr>
        <w:numPr>
          <w:ilvl w:val="0"/>
          <w:numId w:val="9"/>
        </w:numPr>
        <w:spacing w:line="280" w:lineRule="exact"/>
      </w:pPr>
      <w:r>
        <w:t>vyhledávají základní informace v doporučených digitálních zdrojích, porovnávat informace z různých zdrojů</w:t>
      </w:r>
    </w:p>
    <w:p w14:paraId="05EACC01" w14:textId="77777777" w:rsidR="00755657" w:rsidRDefault="00000000">
      <w:pPr>
        <w:numPr>
          <w:ilvl w:val="0"/>
          <w:numId w:val="9"/>
        </w:numPr>
        <w:spacing w:line="280" w:lineRule="exact"/>
      </w:pPr>
      <w:r>
        <w:t xml:space="preserve">využívají vybrané formy elektronické komunikace, respektovat pravidla bezpečného </w:t>
      </w:r>
      <w:r>
        <w:br/>
        <w:t>a zdraví neohrožujícího chování při elektronické komunikaci</w:t>
      </w:r>
    </w:p>
    <w:p w14:paraId="09644D9C" w14:textId="77777777" w:rsidR="00755657" w:rsidRDefault="00000000">
      <w:pPr>
        <w:spacing w:line="280" w:lineRule="exact"/>
        <w:ind w:left="113" w:hanging="113"/>
      </w:pPr>
      <w:r>
        <w:t>Učitel</w:t>
      </w:r>
    </w:p>
    <w:p w14:paraId="254839B0" w14:textId="77777777" w:rsidR="00755657" w:rsidRDefault="00000000">
      <w:pPr>
        <w:numPr>
          <w:ilvl w:val="0"/>
          <w:numId w:val="9"/>
        </w:numPr>
      </w:pPr>
      <w:r>
        <w:t>dává žákům prostor ke čtení elektronických textů s hlubším porozuměním, včetně porozumění významu obrazných symbolů (piktogramů)</w:t>
      </w:r>
    </w:p>
    <w:p w14:paraId="51763409" w14:textId="77777777" w:rsidR="00755657" w:rsidRDefault="00000000">
      <w:pPr>
        <w:numPr>
          <w:ilvl w:val="0"/>
          <w:numId w:val="9"/>
        </w:numPr>
      </w:pPr>
      <w:r>
        <w:t xml:space="preserve">vede žáky ke zjišťování, které čtenářské strategie jsou vhodné i pro digitální čtení, </w:t>
      </w:r>
      <w:r>
        <w:br/>
        <w:t>a k využívání grafických organizérů pro třídění a uspořádání informací</w:t>
      </w:r>
    </w:p>
    <w:p w14:paraId="71EB18C3" w14:textId="77777777" w:rsidR="00755657" w:rsidRDefault="00000000">
      <w:pPr>
        <w:numPr>
          <w:ilvl w:val="0"/>
          <w:numId w:val="9"/>
        </w:numPr>
      </w:pPr>
      <w:r>
        <w:t>učí žáky využívání navigace v různých prostředích obrazovky (např. šipky, mapy stránek, nelineárné navigace)</w:t>
      </w:r>
    </w:p>
    <w:p w14:paraId="23005D7B" w14:textId="77777777" w:rsidR="00755657" w:rsidRDefault="00000000">
      <w:pPr>
        <w:numPr>
          <w:ilvl w:val="0"/>
          <w:numId w:val="9"/>
        </w:numPr>
      </w:pPr>
      <w:r>
        <w:t>klade důraz na hodnocení důvěryhodnosti digitálních informací, které žáci vyhledávají, a na ověřování informací z více zdrojů</w:t>
      </w:r>
    </w:p>
    <w:p w14:paraId="5A605AFB" w14:textId="77777777" w:rsidR="00755657" w:rsidRDefault="00000000">
      <w:pPr>
        <w:numPr>
          <w:ilvl w:val="0"/>
          <w:numId w:val="9"/>
        </w:numPr>
      </w:pPr>
      <w:r>
        <w:t xml:space="preserve">podporuje žáky v získání dovedností a návyků spojených s psaním na dotykovém displeji a v orientaci v rozložení jednotlivých znaků, velkých a malých písmen, číslic </w:t>
      </w:r>
      <w:r>
        <w:br/>
        <w:t>a symbolů na klávesnici vedeme žáky k dodržování základních hygienických návyků při práci s digitálními technologiemi</w:t>
      </w:r>
    </w:p>
    <w:p w14:paraId="4AAFB9D8" w14:textId="77777777" w:rsidR="00755657" w:rsidRDefault="00000000">
      <w:pPr>
        <w:numPr>
          <w:ilvl w:val="0"/>
          <w:numId w:val="9"/>
        </w:numPr>
      </w:pPr>
      <w:r>
        <w:t>učí žáky vybírat vhodné technologie s ohledem na zvolený formát sdělení (SMS, e-mail, chat) a pro sdílení výsledků samostatné nebo společné práce</w:t>
      </w:r>
    </w:p>
    <w:p w14:paraId="7E1130FA" w14:textId="77777777" w:rsidR="00755657" w:rsidRDefault="00000000">
      <w:pPr>
        <w:numPr>
          <w:ilvl w:val="0"/>
          <w:numId w:val="9"/>
        </w:numPr>
      </w:pPr>
      <w:r>
        <w:t>motivuje žáky k tvorbě příběhů prostřednictvím digitálního storytellingu</w:t>
      </w:r>
    </w:p>
    <w:p w14:paraId="77C7354B" w14:textId="77777777" w:rsidR="00755657" w:rsidRDefault="00000000">
      <w:pPr>
        <w:numPr>
          <w:ilvl w:val="0"/>
          <w:numId w:val="9"/>
        </w:numPr>
      </w:pPr>
      <w:r>
        <w:lastRenderedPageBreak/>
        <w:t>umožňuje žákům využívání online slovníků (slovník spisovné češtiny, slovník cizích slov)</w:t>
      </w:r>
    </w:p>
    <w:p w14:paraId="7ACAD897" w14:textId="77777777" w:rsidR="00755657" w:rsidRDefault="00000000">
      <w:pPr>
        <w:numPr>
          <w:ilvl w:val="0"/>
          <w:numId w:val="15"/>
        </w:numPr>
      </w:pPr>
      <w:r>
        <w:t>vede žáky k odlišení vlastního a cizího obsahu, k vnímání problematiky autorství</w:t>
      </w:r>
    </w:p>
    <w:p w14:paraId="7E6376B8" w14:textId="77777777" w:rsidR="00755657" w:rsidRDefault="00755657"/>
    <w:p w14:paraId="18B4C8A7" w14:textId="77777777" w:rsidR="00755657" w:rsidRDefault="00755657">
      <w:pPr>
        <w:numPr>
          <w:ilvl w:val="0"/>
          <w:numId w:val="15"/>
        </w:numPr>
        <w:sectPr w:rsidR="00755657">
          <w:footerReference w:type="even" r:id="rId12"/>
          <w:footerReference w:type="default" r:id="rId13"/>
          <w:footerReference w:type="first" r:id="rId14"/>
          <w:pgSz w:w="11906" w:h="16838"/>
          <w:pgMar w:top="1417" w:right="1417" w:bottom="1417" w:left="1417" w:header="708" w:footer="708" w:gutter="0"/>
          <w:cols w:space="708"/>
          <w:titlePg/>
          <w:docGrid w:linePitch="360"/>
        </w:sectPr>
      </w:pPr>
    </w:p>
    <w:p w14:paraId="2FAE198E" w14:textId="77777777" w:rsidR="00755657" w:rsidRDefault="00000000">
      <w:pPr>
        <w:pStyle w:val="Nadpis3"/>
      </w:pPr>
      <w:bookmarkStart w:id="74" w:name="_Toc102845823"/>
      <w:bookmarkStart w:id="75" w:name="_Toc75017224"/>
      <w:bookmarkStart w:id="76" w:name="_Toc99371577"/>
      <w:bookmarkStart w:id="77" w:name="_Toc75142935"/>
      <w:bookmarkStart w:id="78" w:name="_Toc207189626"/>
      <w:r>
        <w:lastRenderedPageBreak/>
        <w:t>Český jazyk a literatura – 1. ročník</w:t>
      </w:r>
      <w:bookmarkEnd w:id="74"/>
      <w:bookmarkEnd w:id="75"/>
      <w:bookmarkEnd w:id="76"/>
      <w:bookmarkEnd w:id="77"/>
      <w:bookmarkEnd w:id="78"/>
    </w:p>
    <w:p w14:paraId="692423AD" w14:textId="77777777" w:rsidR="00755657" w:rsidRDefault="00000000">
      <w:pPr>
        <w:spacing w:line="280" w:lineRule="exact"/>
        <w:rPr>
          <w:b/>
          <w:sz w:val="28"/>
          <w:szCs w:val="28"/>
        </w:rPr>
      </w:pPr>
      <w:r>
        <w:rPr>
          <w:b/>
          <w:sz w:val="28"/>
          <w:szCs w:val="28"/>
        </w:rPr>
        <w:t>Vzdělávací oblast: Jazyk a jazyková výchova</w:t>
      </w:r>
    </w:p>
    <w:p w14:paraId="1F3F7861" w14:textId="77777777" w:rsidR="00755657" w:rsidRDefault="00000000">
      <w:pPr>
        <w:spacing w:line="280" w:lineRule="exact"/>
        <w:rPr>
          <w:b/>
          <w:sz w:val="28"/>
          <w:szCs w:val="28"/>
        </w:rPr>
      </w:pPr>
      <w:r>
        <w:rPr>
          <w:b/>
          <w:sz w:val="28"/>
          <w:szCs w:val="28"/>
        </w:rPr>
        <w:t>Vyučovací předmět: Český jazyk a literatura</w:t>
      </w:r>
    </w:p>
    <w:p w14:paraId="47FB400E" w14:textId="77777777" w:rsidR="00755657" w:rsidRDefault="00000000">
      <w:pPr>
        <w:spacing w:line="280" w:lineRule="exact"/>
        <w:rPr>
          <w:b/>
          <w:sz w:val="28"/>
          <w:szCs w:val="28"/>
        </w:rPr>
      </w:pPr>
      <w:r>
        <w:rPr>
          <w:b/>
          <w:sz w:val="28"/>
          <w:szCs w:val="28"/>
        </w:rPr>
        <w:t xml:space="preserve">Ročník: 1. </w:t>
      </w:r>
    </w:p>
    <w:p w14:paraId="7F52A2B7" w14:textId="77777777" w:rsidR="00755657" w:rsidRDefault="00755657">
      <w:pPr>
        <w:spacing w:line="280" w:lineRule="exact"/>
        <w:rPr>
          <w:b/>
          <w:sz w:val="28"/>
          <w:szCs w:val="28"/>
        </w:rPr>
      </w:pPr>
    </w:p>
    <w:tbl>
      <w:tblPr>
        <w:tblW w:w="1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820"/>
        <w:gridCol w:w="3402"/>
      </w:tblGrid>
      <w:tr w:rsidR="00755657" w14:paraId="65684BCF" w14:textId="77777777">
        <w:trPr>
          <w:trHeight w:hRule="exact" w:val="1005"/>
        </w:trPr>
        <w:tc>
          <w:tcPr>
            <w:tcW w:w="4678" w:type="dxa"/>
          </w:tcPr>
          <w:p w14:paraId="6455CD74" w14:textId="77777777" w:rsidR="00755657" w:rsidRDefault="00000000">
            <w:pPr>
              <w:jc w:val="center"/>
              <w:rPr>
                <w:b/>
                <w:sz w:val="28"/>
                <w:szCs w:val="28"/>
              </w:rPr>
            </w:pPr>
            <w:r>
              <w:rPr>
                <w:b/>
                <w:sz w:val="28"/>
                <w:szCs w:val="28"/>
              </w:rPr>
              <w:t>Výstup</w:t>
            </w:r>
          </w:p>
        </w:tc>
        <w:tc>
          <w:tcPr>
            <w:tcW w:w="4820" w:type="dxa"/>
          </w:tcPr>
          <w:p w14:paraId="292A7DC8" w14:textId="77777777" w:rsidR="00755657" w:rsidRDefault="00000000">
            <w:pPr>
              <w:jc w:val="center"/>
              <w:rPr>
                <w:b/>
                <w:sz w:val="28"/>
                <w:szCs w:val="28"/>
              </w:rPr>
            </w:pPr>
            <w:r>
              <w:rPr>
                <w:b/>
                <w:sz w:val="28"/>
                <w:szCs w:val="28"/>
              </w:rPr>
              <w:t>Učivo</w:t>
            </w:r>
          </w:p>
        </w:tc>
        <w:tc>
          <w:tcPr>
            <w:tcW w:w="3402" w:type="dxa"/>
          </w:tcPr>
          <w:p w14:paraId="6E9AF43B" w14:textId="77777777" w:rsidR="00755657" w:rsidRDefault="00000000">
            <w:pPr>
              <w:jc w:val="center"/>
              <w:rPr>
                <w:b/>
                <w:sz w:val="28"/>
                <w:szCs w:val="28"/>
              </w:rPr>
            </w:pPr>
            <w:r>
              <w:rPr>
                <w:b/>
                <w:sz w:val="28"/>
                <w:szCs w:val="28"/>
              </w:rPr>
              <w:t>Průřezová témata, mezipředmětové vztahy, kurzy a projekty</w:t>
            </w:r>
          </w:p>
        </w:tc>
      </w:tr>
      <w:tr w:rsidR="00755657" w14:paraId="31F1BC7E" w14:textId="77777777">
        <w:tc>
          <w:tcPr>
            <w:tcW w:w="4678" w:type="dxa"/>
          </w:tcPr>
          <w:p w14:paraId="478AFF9F" w14:textId="77777777" w:rsidR="00755657" w:rsidRDefault="00755657">
            <w:pPr>
              <w:spacing w:line="280" w:lineRule="exact"/>
              <w:ind w:left="510"/>
            </w:pPr>
          </w:p>
          <w:p w14:paraId="290217E3" w14:textId="77777777" w:rsidR="00755657" w:rsidRDefault="00000000">
            <w:pPr>
              <w:numPr>
                <w:ilvl w:val="0"/>
                <w:numId w:val="16"/>
              </w:numPr>
              <w:spacing w:line="280" w:lineRule="exact"/>
              <w:ind w:left="510" w:hanging="397"/>
            </w:pPr>
            <w:r>
              <w:t>rozlišuje zvukovou a grafickou podobu slova</w:t>
            </w:r>
          </w:p>
          <w:p w14:paraId="7185B795" w14:textId="77777777" w:rsidR="00755657" w:rsidRDefault="00000000">
            <w:pPr>
              <w:numPr>
                <w:ilvl w:val="0"/>
                <w:numId w:val="16"/>
              </w:numPr>
              <w:spacing w:line="280" w:lineRule="exact"/>
              <w:ind w:left="510" w:hanging="397"/>
            </w:pPr>
            <w:r>
              <w:t>člení slova na hlásky</w:t>
            </w:r>
          </w:p>
          <w:p w14:paraId="006743B0" w14:textId="77777777" w:rsidR="00755657" w:rsidRDefault="00000000">
            <w:pPr>
              <w:numPr>
                <w:ilvl w:val="0"/>
                <w:numId w:val="16"/>
              </w:numPr>
              <w:spacing w:line="280" w:lineRule="exact"/>
              <w:ind w:left="510" w:hanging="397"/>
            </w:pPr>
            <w:r>
              <w:t>odlišuje dlouhé a krátké samohlásky</w:t>
            </w:r>
          </w:p>
          <w:p w14:paraId="3532CF4C" w14:textId="77777777" w:rsidR="00755657" w:rsidRDefault="00755657">
            <w:pPr>
              <w:spacing w:line="280" w:lineRule="exact"/>
            </w:pPr>
          </w:p>
          <w:p w14:paraId="0C34A1D0" w14:textId="77777777" w:rsidR="00755657" w:rsidRDefault="00755657">
            <w:pPr>
              <w:spacing w:line="280" w:lineRule="exact"/>
              <w:ind w:left="510"/>
            </w:pPr>
          </w:p>
          <w:p w14:paraId="7C30A564" w14:textId="77777777" w:rsidR="00755657" w:rsidRDefault="00755657">
            <w:pPr>
              <w:pStyle w:val="Odstavecseseznamem"/>
            </w:pPr>
          </w:p>
          <w:p w14:paraId="59361C5A" w14:textId="77777777" w:rsidR="00755657" w:rsidRDefault="00755657">
            <w:pPr>
              <w:spacing w:line="280" w:lineRule="exact"/>
              <w:ind w:left="510"/>
            </w:pPr>
          </w:p>
          <w:p w14:paraId="5F3F1320" w14:textId="77777777" w:rsidR="00755657" w:rsidRDefault="00755657">
            <w:pPr>
              <w:spacing w:line="280" w:lineRule="exact"/>
              <w:ind w:left="510"/>
            </w:pPr>
          </w:p>
          <w:p w14:paraId="62E0C82D" w14:textId="77777777" w:rsidR="00755657" w:rsidRDefault="00755657">
            <w:pPr>
              <w:spacing w:line="280" w:lineRule="exact"/>
              <w:ind w:left="510"/>
            </w:pPr>
          </w:p>
          <w:p w14:paraId="10BD6945" w14:textId="77777777" w:rsidR="00755657" w:rsidRDefault="00755657">
            <w:pPr>
              <w:spacing w:line="280" w:lineRule="exact"/>
              <w:ind w:left="510"/>
            </w:pPr>
          </w:p>
          <w:p w14:paraId="53D260C9" w14:textId="77777777" w:rsidR="00755657" w:rsidRDefault="00755657">
            <w:pPr>
              <w:spacing w:line="280" w:lineRule="exact"/>
              <w:ind w:left="510"/>
            </w:pPr>
          </w:p>
          <w:p w14:paraId="419AF042" w14:textId="77777777" w:rsidR="00755657" w:rsidRDefault="00755657">
            <w:pPr>
              <w:spacing w:line="280" w:lineRule="exact"/>
              <w:ind w:left="510"/>
            </w:pPr>
          </w:p>
          <w:p w14:paraId="71D2DE28" w14:textId="77777777" w:rsidR="00755657" w:rsidRDefault="00755657">
            <w:pPr>
              <w:spacing w:line="280" w:lineRule="exact"/>
              <w:ind w:left="510"/>
            </w:pPr>
          </w:p>
          <w:p w14:paraId="2E55E50E" w14:textId="77777777" w:rsidR="00755657" w:rsidRDefault="00755657">
            <w:pPr>
              <w:spacing w:line="280" w:lineRule="exact"/>
              <w:ind w:left="510"/>
            </w:pPr>
          </w:p>
          <w:p w14:paraId="51BC507B" w14:textId="77777777" w:rsidR="00755657" w:rsidRDefault="00755657">
            <w:pPr>
              <w:spacing w:line="280" w:lineRule="exact"/>
              <w:ind w:left="510"/>
            </w:pPr>
          </w:p>
          <w:p w14:paraId="06C56011" w14:textId="77777777" w:rsidR="00755657" w:rsidRDefault="00755657">
            <w:pPr>
              <w:spacing w:line="280" w:lineRule="exact"/>
              <w:ind w:left="510"/>
            </w:pPr>
          </w:p>
          <w:p w14:paraId="482DB4A5" w14:textId="77777777" w:rsidR="00755657" w:rsidRDefault="00755657">
            <w:pPr>
              <w:spacing w:line="280" w:lineRule="exact"/>
              <w:ind w:left="510"/>
            </w:pPr>
          </w:p>
          <w:p w14:paraId="5843DD98" w14:textId="77777777" w:rsidR="00755657" w:rsidRDefault="00755657">
            <w:pPr>
              <w:spacing w:line="280" w:lineRule="exact"/>
              <w:ind w:left="510"/>
            </w:pPr>
          </w:p>
          <w:p w14:paraId="6DE88302" w14:textId="77777777" w:rsidR="00755657" w:rsidRDefault="00755657">
            <w:pPr>
              <w:spacing w:line="280" w:lineRule="exact"/>
              <w:ind w:left="510"/>
            </w:pPr>
          </w:p>
          <w:p w14:paraId="2711811C" w14:textId="77777777" w:rsidR="00755657" w:rsidRDefault="00755657">
            <w:pPr>
              <w:spacing w:line="280" w:lineRule="exact"/>
              <w:ind w:left="510"/>
            </w:pPr>
          </w:p>
          <w:p w14:paraId="42F0EECA" w14:textId="77777777" w:rsidR="00755657" w:rsidRDefault="00000000">
            <w:pPr>
              <w:numPr>
                <w:ilvl w:val="0"/>
                <w:numId w:val="16"/>
              </w:numPr>
              <w:spacing w:line="280" w:lineRule="exact"/>
              <w:ind w:left="510" w:hanging="397"/>
            </w:pPr>
            <w:r>
              <w:lastRenderedPageBreak/>
              <w:t>volí vhodné verbální i nonverbální prostředky řeči v běžných školních i mimoškolních situacích</w:t>
            </w:r>
          </w:p>
          <w:p w14:paraId="758BC279" w14:textId="77777777" w:rsidR="00755657" w:rsidRDefault="00000000">
            <w:pPr>
              <w:numPr>
                <w:ilvl w:val="0"/>
                <w:numId w:val="16"/>
              </w:numPr>
              <w:spacing w:line="280" w:lineRule="exact"/>
              <w:ind w:left="510" w:hanging="397"/>
            </w:pPr>
            <w:r>
              <w:t>porozumí mluveným a písemným pokynům přiměřené složitosti.</w:t>
            </w:r>
          </w:p>
          <w:p w14:paraId="3C2EE95E" w14:textId="77777777" w:rsidR="00755657" w:rsidRDefault="00000000">
            <w:pPr>
              <w:numPr>
                <w:ilvl w:val="0"/>
                <w:numId w:val="16"/>
              </w:numPr>
              <w:spacing w:line="280" w:lineRule="exact"/>
              <w:ind w:left="510" w:hanging="397"/>
            </w:pPr>
            <w:r>
              <w:t>zvládá základní hygienické návyky spojené se psaním</w:t>
            </w:r>
          </w:p>
          <w:p w14:paraId="6CD64E71" w14:textId="77777777" w:rsidR="00755657" w:rsidRDefault="00000000">
            <w:pPr>
              <w:pStyle w:val="Odstavecseseznamem"/>
              <w:numPr>
                <w:ilvl w:val="0"/>
                <w:numId w:val="16"/>
              </w:numPr>
              <w:spacing w:line="280" w:lineRule="exact"/>
            </w:pPr>
            <w:r>
              <w:t>respektuje základní komunikační pravidla rozhovoru</w:t>
            </w:r>
          </w:p>
          <w:p w14:paraId="76BCF700" w14:textId="77777777" w:rsidR="00755657" w:rsidRDefault="00000000">
            <w:pPr>
              <w:pStyle w:val="Odstavecseseznamem"/>
              <w:numPr>
                <w:ilvl w:val="0"/>
                <w:numId w:val="16"/>
              </w:numPr>
              <w:spacing w:line="280" w:lineRule="exact"/>
            </w:pPr>
            <w:r>
              <w:t xml:space="preserve"> seřadí ilustrace podle dějové posloupnosti a vypráví podle nich jednoduchý příběh </w:t>
            </w:r>
          </w:p>
          <w:p w14:paraId="191935B4" w14:textId="77777777" w:rsidR="00755657" w:rsidRDefault="00755657">
            <w:pPr>
              <w:spacing w:line="280" w:lineRule="exact"/>
            </w:pPr>
          </w:p>
          <w:p w14:paraId="302DF701" w14:textId="77777777" w:rsidR="00755657" w:rsidRDefault="00755657">
            <w:pPr>
              <w:spacing w:line="280" w:lineRule="exact"/>
            </w:pPr>
          </w:p>
          <w:p w14:paraId="5C8DB527" w14:textId="77777777" w:rsidR="00755657" w:rsidRDefault="00000000">
            <w:pPr>
              <w:numPr>
                <w:ilvl w:val="0"/>
                <w:numId w:val="16"/>
              </w:numPr>
              <w:spacing w:line="280" w:lineRule="exact"/>
              <w:ind w:left="510" w:hanging="397"/>
            </w:pPr>
            <w:r>
              <w:t>čte a přednáší zpaměti ve vhodném frázování a tempu krátké texty přiměřené věku</w:t>
            </w:r>
          </w:p>
          <w:p w14:paraId="0FE5FDDA" w14:textId="77777777" w:rsidR="00755657" w:rsidRDefault="00000000">
            <w:pPr>
              <w:pStyle w:val="Odstavecseseznamem"/>
              <w:numPr>
                <w:ilvl w:val="0"/>
                <w:numId w:val="16"/>
              </w:numPr>
              <w:spacing w:line="280" w:lineRule="exact"/>
            </w:pPr>
            <w:r>
              <w:t xml:space="preserve">vyjadřuje své pocity z přečteného textu </w:t>
            </w:r>
          </w:p>
          <w:p w14:paraId="62210AEC" w14:textId="77777777" w:rsidR="00755657" w:rsidRDefault="00000000">
            <w:pPr>
              <w:pStyle w:val="Odstavecseseznamem"/>
              <w:numPr>
                <w:ilvl w:val="0"/>
                <w:numId w:val="16"/>
              </w:numPr>
              <w:spacing w:line="280" w:lineRule="exact"/>
            </w:pPr>
            <w:r>
              <w:t xml:space="preserve"> odliší pohádku od ostatních vyprávění </w:t>
            </w:r>
          </w:p>
          <w:p w14:paraId="52898644" w14:textId="77777777" w:rsidR="00755657" w:rsidRDefault="00755657">
            <w:pPr>
              <w:pStyle w:val="Odstavecseseznamem"/>
              <w:spacing w:line="280" w:lineRule="exact"/>
              <w:ind w:left="454"/>
            </w:pPr>
          </w:p>
        </w:tc>
        <w:tc>
          <w:tcPr>
            <w:tcW w:w="4820" w:type="dxa"/>
          </w:tcPr>
          <w:p w14:paraId="3F1F0B97" w14:textId="77777777" w:rsidR="00755657" w:rsidRDefault="00000000">
            <w:pPr>
              <w:spacing w:line="280" w:lineRule="exact"/>
              <w:ind w:left="113"/>
            </w:pPr>
            <w:r>
              <w:lastRenderedPageBreak/>
              <w:t>JAZYKOVÁ VÝCHOVA</w:t>
            </w:r>
          </w:p>
          <w:p w14:paraId="6102134A" w14:textId="77777777" w:rsidR="00755657" w:rsidRDefault="00000000">
            <w:pPr>
              <w:spacing w:line="280" w:lineRule="exact"/>
              <w:ind w:left="113"/>
            </w:pPr>
            <w:r>
              <w:t xml:space="preserve">Předčtenářské období: </w:t>
            </w:r>
          </w:p>
          <w:p w14:paraId="5AB9550E" w14:textId="77777777" w:rsidR="00755657" w:rsidRDefault="00000000">
            <w:pPr>
              <w:numPr>
                <w:ilvl w:val="0"/>
                <w:numId w:val="16"/>
              </w:numPr>
              <w:spacing w:line="280" w:lineRule="exact"/>
            </w:pPr>
            <w:r>
              <w:t xml:space="preserve">cvičení smyslového vnímání </w:t>
            </w:r>
          </w:p>
          <w:p w14:paraId="25FBC4F0" w14:textId="77777777" w:rsidR="00755657" w:rsidRDefault="00000000">
            <w:pPr>
              <w:numPr>
                <w:ilvl w:val="0"/>
                <w:numId w:val="16"/>
              </w:numPr>
              <w:spacing w:line="280" w:lineRule="exact"/>
            </w:pPr>
            <w:r>
              <w:t>písmena a hlásky</w:t>
            </w:r>
          </w:p>
          <w:p w14:paraId="65360A68" w14:textId="77777777" w:rsidR="00755657" w:rsidRDefault="00000000">
            <w:pPr>
              <w:numPr>
                <w:ilvl w:val="0"/>
                <w:numId w:val="16"/>
              </w:numPr>
              <w:spacing w:line="280" w:lineRule="exact"/>
            </w:pPr>
            <w:r>
              <w:t>opakování a pečlivá výslovnost</w:t>
            </w:r>
          </w:p>
          <w:p w14:paraId="1EC9BD5C" w14:textId="77777777" w:rsidR="00755657" w:rsidRDefault="00755657">
            <w:pPr>
              <w:spacing w:line="280" w:lineRule="exact"/>
            </w:pPr>
          </w:p>
          <w:p w14:paraId="5171EF92" w14:textId="77777777" w:rsidR="00755657" w:rsidRDefault="00000000">
            <w:pPr>
              <w:spacing w:line="280" w:lineRule="exact"/>
              <w:ind w:left="113"/>
            </w:pPr>
            <w:r>
              <w:t xml:space="preserve">Čtení </w:t>
            </w:r>
          </w:p>
          <w:p w14:paraId="3EE91003" w14:textId="77777777" w:rsidR="00755657" w:rsidRDefault="00000000">
            <w:pPr>
              <w:pStyle w:val="Odstavecseseznamem"/>
              <w:numPr>
                <w:ilvl w:val="0"/>
                <w:numId w:val="16"/>
              </w:numPr>
              <w:spacing w:line="280" w:lineRule="exact"/>
            </w:pPr>
            <w:r>
              <w:t>Slabiky otevřené, zavřené, slova se souhláskou na konci (slova typu les, pes, pás, salám). Slova s dvojhláskou au, ou.</w:t>
            </w:r>
          </w:p>
          <w:p w14:paraId="017EF788" w14:textId="77777777" w:rsidR="00755657" w:rsidRDefault="00000000">
            <w:pPr>
              <w:numPr>
                <w:ilvl w:val="0"/>
                <w:numId w:val="16"/>
              </w:numPr>
              <w:spacing w:line="280" w:lineRule="exact"/>
              <w:ind w:left="510" w:hanging="397"/>
            </w:pPr>
            <w:r>
              <w:t xml:space="preserve">Slova se dvěma souhláskami na začátku. Slova se dvěma souhláskami uprostřed. </w:t>
            </w:r>
          </w:p>
          <w:p w14:paraId="7BB2438D" w14:textId="77777777" w:rsidR="00755657" w:rsidRDefault="00000000">
            <w:pPr>
              <w:numPr>
                <w:ilvl w:val="0"/>
                <w:numId w:val="16"/>
              </w:numPr>
              <w:spacing w:line="280" w:lineRule="exact"/>
              <w:ind w:left="510" w:hanging="397"/>
            </w:pPr>
            <w:r>
              <w:t>Čtení složitějších víceslabičných slov</w:t>
            </w:r>
          </w:p>
          <w:p w14:paraId="19CD2424" w14:textId="77777777" w:rsidR="00755657" w:rsidRDefault="00000000">
            <w:pPr>
              <w:numPr>
                <w:ilvl w:val="0"/>
                <w:numId w:val="16"/>
              </w:numPr>
              <w:spacing w:line="280" w:lineRule="exact"/>
              <w:ind w:left="510" w:hanging="397"/>
            </w:pPr>
            <w:r>
              <w:t>Slova se zavřenou slabikou a se dvěma souhláskami na začátku (typ: mrak, dnes)</w:t>
            </w:r>
          </w:p>
          <w:p w14:paraId="6E715A02" w14:textId="77777777" w:rsidR="00755657" w:rsidRDefault="00000000">
            <w:pPr>
              <w:numPr>
                <w:ilvl w:val="0"/>
                <w:numId w:val="16"/>
              </w:numPr>
              <w:spacing w:line="280" w:lineRule="exact"/>
              <w:ind w:left="510" w:hanging="397"/>
            </w:pPr>
            <w:r>
              <w:t>Čtení slov se skupinami di, ti, ni, dy, ty, ny, dě, tě, ně. Čtení slov se skupinami bě, pě, vě, mě</w:t>
            </w:r>
          </w:p>
          <w:p w14:paraId="6B16EED9" w14:textId="77777777" w:rsidR="00755657" w:rsidRDefault="00755657">
            <w:pPr>
              <w:spacing w:line="280" w:lineRule="exact"/>
              <w:ind w:left="510" w:hanging="397"/>
            </w:pPr>
          </w:p>
          <w:p w14:paraId="0B6B2C47" w14:textId="77777777" w:rsidR="00755657" w:rsidRDefault="00755657">
            <w:pPr>
              <w:spacing w:line="280" w:lineRule="exact"/>
              <w:ind w:left="510" w:hanging="397"/>
            </w:pPr>
          </w:p>
          <w:p w14:paraId="03276736" w14:textId="77777777" w:rsidR="00755657" w:rsidRDefault="00755657">
            <w:pPr>
              <w:spacing w:line="280" w:lineRule="exact"/>
              <w:ind w:left="510" w:hanging="397"/>
            </w:pPr>
          </w:p>
          <w:p w14:paraId="4D9AEBDA" w14:textId="77777777" w:rsidR="00755657" w:rsidRDefault="00000000">
            <w:pPr>
              <w:spacing w:line="280" w:lineRule="exact"/>
              <w:ind w:left="510" w:hanging="397"/>
            </w:pPr>
            <w:r>
              <w:t>KOMUNIKAČNÍ A SLOHOVÁ VÝCHOVA</w:t>
            </w:r>
          </w:p>
          <w:p w14:paraId="199C9A27" w14:textId="77777777" w:rsidR="00755657" w:rsidRDefault="00000000">
            <w:pPr>
              <w:pStyle w:val="Uebnblok-uivo"/>
              <w:numPr>
                <w:ilvl w:val="0"/>
                <w:numId w:val="16"/>
              </w:numPr>
              <w:tabs>
                <w:tab w:val="clear" w:pos="505"/>
              </w:tabs>
              <w:rPr>
                <w:color w:val="auto"/>
              </w:rPr>
            </w:pPr>
            <w:r>
              <w:rPr>
                <w:color w:val="auto"/>
              </w:rPr>
              <w:lastRenderedPageBreak/>
              <w:t>Základy techniky mluveného projevu (dýchání, tvoření hlasu, výslovnost)</w:t>
            </w:r>
          </w:p>
          <w:p w14:paraId="71326F9A" w14:textId="77777777" w:rsidR="00755657" w:rsidRDefault="00000000">
            <w:pPr>
              <w:numPr>
                <w:ilvl w:val="0"/>
                <w:numId w:val="16"/>
              </w:numPr>
              <w:spacing w:line="280" w:lineRule="exact"/>
            </w:pPr>
            <w:r>
              <w:t>Komunikační žánry (pozdrav, oslovení, prosba, omluva)</w:t>
            </w:r>
          </w:p>
          <w:p w14:paraId="3BED3E08" w14:textId="77777777" w:rsidR="00755657" w:rsidRDefault="00000000">
            <w:pPr>
              <w:spacing w:line="280" w:lineRule="exact"/>
              <w:ind w:left="510" w:hanging="397"/>
            </w:pPr>
            <w:r>
              <w:t>Psaní</w:t>
            </w:r>
          </w:p>
          <w:p w14:paraId="1A1211DF" w14:textId="77777777" w:rsidR="00755657" w:rsidRDefault="00000000">
            <w:pPr>
              <w:pStyle w:val="Odstavecseseznamem"/>
              <w:numPr>
                <w:ilvl w:val="0"/>
                <w:numId w:val="16"/>
              </w:numPr>
              <w:spacing w:line="280" w:lineRule="exact"/>
            </w:pPr>
            <w:r>
              <w:t xml:space="preserve">procvičování a opakování – opis, přepis, diktát </w:t>
            </w:r>
          </w:p>
          <w:p w14:paraId="186A5C51" w14:textId="77777777" w:rsidR="00755657" w:rsidRDefault="00000000">
            <w:pPr>
              <w:pStyle w:val="Odstavecseseznamem"/>
              <w:numPr>
                <w:ilvl w:val="0"/>
                <w:numId w:val="16"/>
              </w:numPr>
              <w:spacing w:line="280" w:lineRule="exact"/>
            </w:pPr>
            <w:r>
              <w:t>psaní s porozuměním</w:t>
            </w:r>
          </w:p>
          <w:p w14:paraId="64F49015" w14:textId="77777777" w:rsidR="00755657" w:rsidRDefault="00000000">
            <w:pPr>
              <w:pStyle w:val="Odstavecseseznamem"/>
              <w:numPr>
                <w:ilvl w:val="0"/>
                <w:numId w:val="16"/>
              </w:numPr>
              <w:spacing w:line="280" w:lineRule="exact"/>
            </w:pPr>
            <w:r>
              <w:t>základní hygienické návyky při práci s digitálními technologiemi</w:t>
            </w:r>
          </w:p>
          <w:p w14:paraId="49E8F680" w14:textId="77777777" w:rsidR="00755657" w:rsidRDefault="00755657">
            <w:pPr>
              <w:spacing w:line="280" w:lineRule="exact"/>
              <w:ind w:left="510" w:hanging="397"/>
            </w:pPr>
          </w:p>
          <w:p w14:paraId="0D33B96F" w14:textId="77777777" w:rsidR="00755657" w:rsidRDefault="00755657">
            <w:pPr>
              <w:spacing w:line="280" w:lineRule="exact"/>
              <w:ind w:left="510" w:hanging="397"/>
            </w:pPr>
          </w:p>
          <w:p w14:paraId="357011BF" w14:textId="77777777" w:rsidR="00755657" w:rsidRDefault="00755657">
            <w:pPr>
              <w:spacing w:line="280" w:lineRule="exact"/>
              <w:ind w:left="510" w:hanging="397"/>
            </w:pPr>
          </w:p>
          <w:p w14:paraId="5187A31A" w14:textId="77777777" w:rsidR="00755657" w:rsidRDefault="00000000">
            <w:pPr>
              <w:spacing w:line="280" w:lineRule="exact"/>
            </w:pPr>
            <w:r>
              <w:t>LITERÁRNÍ VÝCHOVA</w:t>
            </w:r>
          </w:p>
          <w:p w14:paraId="0F4BCB37" w14:textId="77777777" w:rsidR="00755657" w:rsidRDefault="00000000">
            <w:pPr>
              <w:pStyle w:val="Uebnblok-uivo"/>
              <w:numPr>
                <w:ilvl w:val="0"/>
                <w:numId w:val="16"/>
              </w:numPr>
              <w:tabs>
                <w:tab w:val="clear" w:pos="505"/>
              </w:tabs>
              <w:rPr>
                <w:color w:val="auto"/>
              </w:rPr>
            </w:pPr>
            <w:r>
              <w:rPr>
                <w:color w:val="auto"/>
              </w:rPr>
              <w:t>Nácvik techniky čtení, naslouchání</w:t>
            </w:r>
          </w:p>
          <w:p w14:paraId="2A71479B" w14:textId="77777777" w:rsidR="00755657" w:rsidRDefault="00000000">
            <w:pPr>
              <w:pStyle w:val="Uebnblok-uivo"/>
              <w:numPr>
                <w:ilvl w:val="0"/>
                <w:numId w:val="16"/>
              </w:numPr>
              <w:tabs>
                <w:tab w:val="clear" w:pos="505"/>
              </w:tabs>
              <w:rPr>
                <w:color w:val="auto"/>
              </w:rPr>
            </w:pPr>
            <w:r>
              <w:rPr>
                <w:color w:val="auto"/>
              </w:rPr>
              <w:t>Hádanka, rozpočitadlo, říkanka, báseň, pohádka</w:t>
            </w:r>
          </w:p>
        </w:tc>
        <w:tc>
          <w:tcPr>
            <w:tcW w:w="3402" w:type="dxa"/>
          </w:tcPr>
          <w:p w14:paraId="6082AD7F" w14:textId="77777777" w:rsidR="00755657" w:rsidRDefault="00000000">
            <w:pPr>
              <w:spacing w:line="280" w:lineRule="exact"/>
            </w:pPr>
            <w:r>
              <w:lastRenderedPageBreak/>
              <w:t>OSV – rozvoj schopností a poznávání, sebepoznání a sebepojetí, kreativita, komunikace – průběžně</w:t>
            </w:r>
          </w:p>
          <w:p w14:paraId="4E455F5B" w14:textId="77777777" w:rsidR="00755657" w:rsidRDefault="00000000">
            <w:pPr>
              <w:spacing w:line="280" w:lineRule="exact"/>
            </w:pPr>
            <w:r>
              <w:t>MKV – kulturní rozdíly, lidské vztahy, etnický původ, multikulturalita – průběžně</w:t>
            </w:r>
          </w:p>
          <w:p w14:paraId="63ED420D" w14:textId="77777777" w:rsidR="00755657" w:rsidRDefault="00000000">
            <w:pPr>
              <w:spacing w:line="280" w:lineRule="exact"/>
            </w:pPr>
            <w:r>
              <w:t>EGS – Evropa a svět nás zajímá – průběžně</w:t>
            </w:r>
          </w:p>
        </w:tc>
      </w:tr>
    </w:tbl>
    <w:p w14:paraId="33931604" w14:textId="77777777" w:rsidR="00755657" w:rsidRDefault="00755657"/>
    <w:p w14:paraId="3BD3EA68" w14:textId="77777777" w:rsidR="00755657" w:rsidRDefault="00000000">
      <w:pPr>
        <w:rPr>
          <w:b/>
          <w:bCs/>
        </w:rPr>
      </w:pPr>
      <w:r>
        <w:rPr>
          <w:b/>
          <w:bCs/>
        </w:rPr>
        <w:t>Minimální doporučená úroveň pro úpravy očekávaných výstupů v rámci podpůrných opatření:</w:t>
      </w:r>
    </w:p>
    <w:p w14:paraId="7FE2B9FD" w14:textId="77777777" w:rsidR="00755657" w:rsidRDefault="00000000">
      <w:r>
        <w:t>Žák:</w:t>
      </w:r>
    </w:p>
    <w:p w14:paraId="5123EC89" w14:textId="77777777" w:rsidR="00755657" w:rsidRDefault="00000000">
      <w:pPr>
        <w:spacing w:line="280" w:lineRule="exact"/>
        <w:ind w:left="113"/>
        <w:jc w:val="both"/>
      </w:pPr>
      <w:r>
        <w:t>JAZYKOVÁ VÝCHOVA</w:t>
      </w:r>
    </w:p>
    <w:p w14:paraId="2B10F118" w14:textId="77777777" w:rsidR="00755657" w:rsidRDefault="00000000">
      <w:pPr>
        <w:numPr>
          <w:ilvl w:val="0"/>
          <w:numId w:val="16"/>
        </w:numPr>
        <w:spacing w:line="280" w:lineRule="exact"/>
        <w:jc w:val="both"/>
      </w:pPr>
      <w:r>
        <w:t>rozlišuje všechna písmena malé a velké abecedy</w:t>
      </w:r>
    </w:p>
    <w:p w14:paraId="2147EBB9" w14:textId="77777777" w:rsidR="00755657" w:rsidRDefault="00000000">
      <w:pPr>
        <w:numPr>
          <w:ilvl w:val="0"/>
          <w:numId w:val="16"/>
        </w:numPr>
        <w:spacing w:line="280" w:lineRule="exact"/>
        <w:jc w:val="both"/>
      </w:pPr>
      <w:r>
        <w:t>čte a tvoří otevřené slabiky se souhláskami m, l, v, t, s, j.</w:t>
      </w:r>
    </w:p>
    <w:p w14:paraId="5766634D" w14:textId="77777777" w:rsidR="00755657" w:rsidRDefault="00000000">
      <w:pPr>
        <w:numPr>
          <w:ilvl w:val="0"/>
          <w:numId w:val="16"/>
        </w:numPr>
        <w:spacing w:line="280" w:lineRule="exact"/>
        <w:jc w:val="both"/>
      </w:pPr>
      <w:r>
        <w:t xml:space="preserve">rozeznává samohlásky (odlišuje jejich délku) a souhlásky  </w:t>
      </w:r>
    </w:p>
    <w:p w14:paraId="2AA7F13F" w14:textId="77777777" w:rsidR="00755657" w:rsidRDefault="00000000">
      <w:pPr>
        <w:numPr>
          <w:ilvl w:val="0"/>
          <w:numId w:val="16"/>
        </w:numPr>
        <w:spacing w:line="280" w:lineRule="exact"/>
        <w:jc w:val="both"/>
      </w:pPr>
      <w:r>
        <w:t xml:space="preserve">tvoří slabiky </w:t>
      </w:r>
    </w:p>
    <w:p w14:paraId="1CF89C8D" w14:textId="77777777" w:rsidR="00755657" w:rsidRDefault="00000000">
      <w:pPr>
        <w:numPr>
          <w:ilvl w:val="0"/>
          <w:numId w:val="16"/>
        </w:numPr>
        <w:spacing w:line="280" w:lineRule="exact"/>
        <w:jc w:val="both"/>
      </w:pPr>
      <w:r>
        <w:t xml:space="preserve">rozlišuje věty, slova, slabiky, hlásky </w:t>
      </w:r>
    </w:p>
    <w:p w14:paraId="1B777CAA" w14:textId="77777777" w:rsidR="00755657" w:rsidRDefault="00755657">
      <w:pPr>
        <w:spacing w:line="280" w:lineRule="exact"/>
        <w:ind w:left="454"/>
        <w:jc w:val="both"/>
      </w:pPr>
    </w:p>
    <w:p w14:paraId="21A20025" w14:textId="77777777" w:rsidR="00755657" w:rsidRDefault="00000000">
      <w:pPr>
        <w:spacing w:line="280" w:lineRule="exact"/>
        <w:ind w:left="113"/>
        <w:jc w:val="both"/>
      </w:pPr>
      <w:r>
        <w:t>KOMUNIKAČNÍ A SLOHOVÁ VÝCHOVA</w:t>
      </w:r>
    </w:p>
    <w:p w14:paraId="6E962493" w14:textId="77777777" w:rsidR="00755657" w:rsidRDefault="00000000">
      <w:pPr>
        <w:numPr>
          <w:ilvl w:val="0"/>
          <w:numId w:val="16"/>
        </w:numPr>
        <w:spacing w:line="280" w:lineRule="exact"/>
        <w:jc w:val="both"/>
      </w:pPr>
      <w:r>
        <w:t xml:space="preserve">čte s porozuměním jednoduché texty  </w:t>
      </w:r>
    </w:p>
    <w:p w14:paraId="6D700D61" w14:textId="77777777" w:rsidR="00755657" w:rsidRDefault="00000000">
      <w:pPr>
        <w:numPr>
          <w:ilvl w:val="0"/>
          <w:numId w:val="17"/>
        </w:numPr>
        <w:spacing w:line="280" w:lineRule="exact"/>
        <w:jc w:val="both"/>
      </w:pPr>
      <w:r>
        <w:lastRenderedPageBreak/>
        <w:t xml:space="preserve">-rozumí pokynům přiměřené složitosti </w:t>
      </w:r>
    </w:p>
    <w:p w14:paraId="564CE711" w14:textId="77777777" w:rsidR="00755657" w:rsidRDefault="00000000">
      <w:pPr>
        <w:numPr>
          <w:ilvl w:val="0"/>
          <w:numId w:val="16"/>
        </w:numPr>
        <w:spacing w:line="280" w:lineRule="exact"/>
        <w:jc w:val="both"/>
      </w:pPr>
      <w:r>
        <w:t xml:space="preserve">dbá na správnou výslovnost, tempo řeči a pravidelné dýchání </w:t>
      </w:r>
    </w:p>
    <w:p w14:paraId="79DE51CE" w14:textId="77777777" w:rsidR="00755657" w:rsidRDefault="00000000">
      <w:pPr>
        <w:numPr>
          <w:ilvl w:val="0"/>
          <w:numId w:val="16"/>
        </w:numPr>
        <w:spacing w:line="280" w:lineRule="exact"/>
        <w:jc w:val="both"/>
      </w:pPr>
      <w:r>
        <w:t xml:space="preserve">zvládá základní hygienické návyky spojené se psaním </w:t>
      </w:r>
    </w:p>
    <w:p w14:paraId="502D9D24" w14:textId="77777777" w:rsidR="00755657" w:rsidRDefault="00000000">
      <w:pPr>
        <w:numPr>
          <w:ilvl w:val="0"/>
          <w:numId w:val="16"/>
        </w:numPr>
        <w:spacing w:line="280" w:lineRule="exact"/>
        <w:jc w:val="both"/>
      </w:pPr>
      <w:r>
        <w:t>píše písmena a číslice – dodržuje správný poměr výšky písmen ve slově, velikost, sklon a správné tvary písmen</w:t>
      </w:r>
    </w:p>
    <w:p w14:paraId="6D8FD6CF" w14:textId="77777777" w:rsidR="00755657" w:rsidRDefault="00000000">
      <w:pPr>
        <w:numPr>
          <w:ilvl w:val="1"/>
          <w:numId w:val="16"/>
        </w:numPr>
        <w:spacing w:line="280" w:lineRule="exact"/>
        <w:jc w:val="both"/>
      </w:pPr>
      <w:r>
        <w:t xml:space="preserve">psaní psacích písmen, se kterými se žák seznamuje ve čtení </w:t>
      </w:r>
    </w:p>
    <w:p w14:paraId="5470B674" w14:textId="77777777" w:rsidR="00755657" w:rsidRDefault="00000000">
      <w:pPr>
        <w:numPr>
          <w:ilvl w:val="0"/>
          <w:numId w:val="16"/>
        </w:numPr>
        <w:spacing w:line="280" w:lineRule="exact"/>
        <w:jc w:val="both"/>
      </w:pPr>
      <w:r>
        <w:t xml:space="preserve">spojuje písmena a slabiky </w:t>
      </w:r>
    </w:p>
    <w:p w14:paraId="06A0E7DA" w14:textId="77777777" w:rsidR="00755657" w:rsidRDefault="00000000">
      <w:pPr>
        <w:numPr>
          <w:ilvl w:val="0"/>
          <w:numId w:val="16"/>
        </w:numPr>
        <w:spacing w:line="280" w:lineRule="exact"/>
        <w:jc w:val="both"/>
      </w:pPr>
      <w:r>
        <w:t xml:space="preserve">převádí slova z mluvené do psané podoby </w:t>
      </w:r>
    </w:p>
    <w:p w14:paraId="302162CC" w14:textId="77777777" w:rsidR="00755657" w:rsidRDefault="00000000">
      <w:pPr>
        <w:numPr>
          <w:ilvl w:val="0"/>
          <w:numId w:val="16"/>
        </w:numPr>
        <w:spacing w:line="280" w:lineRule="exact"/>
        <w:jc w:val="both"/>
      </w:pPr>
      <w:r>
        <w:t xml:space="preserve">dodržuje správné pořadí písmen ve slově a jejich úplnost </w:t>
      </w:r>
    </w:p>
    <w:p w14:paraId="323F96EC" w14:textId="77777777" w:rsidR="00755657" w:rsidRDefault="00755657">
      <w:pPr>
        <w:spacing w:line="280" w:lineRule="exact"/>
        <w:ind w:left="113"/>
        <w:jc w:val="both"/>
      </w:pPr>
    </w:p>
    <w:p w14:paraId="62D298BC" w14:textId="77777777" w:rsidR="00755657" w:rsidRDefault="00000000">
      <w:pPr>
        <w:spacing w:line="280" w:lineRule="exact"/>
        <w:ind w:left="113"/>
        <w:jc w:val="both"/>
      </w:pPr>
      <w:r>
        <w:t>LITERÁRNÍ VÝCHOVA</w:t>
      </w:r>
    </w:p>
    <w:p w14:paraId="2F76FE6A" w14:textId="77777777" w:rsidR="00755657" w:rsidRDefault="00000000">
      <w:pPr>
        <w:numPr>
          <w:ilvl w:val="0"/>
          <w:numId w:val="16"/>
        </w:numPr>
        <w:spacing w:line="280" w:lineRule="exact"/>
        <w:jc w:val="both"/>
      </w:pPr>
      <w:r>
        <w:t xml:space="preserve">pamatuje si a reprodukuje jednoduché říkanky a dětské básně </w:t>
      </w:r>
    </w:p>
    <w:p w14:paraId="6A59D885" w14:textId="77777777" w:rsidR="00755657" w:rsidRDefault="00000000">
      <w:pPr>
        <w:numPr>
          <w:ilvl w:val="0"/>
          <w:numId w:val="16"/>
        </w:numPr>
        <w:jc w:val="both"/>
      </w:pPr>
      <w:r>
        <w:t xml:space="preserve">reprodukuje krátký text podle otázek a ilustrací </w:t>
      </w:r>
    </w:p>
    <w:p w14:paraId="674D1A61" w14:textId="77777777" w:rsidR="00755657" w:rsidRDefault="00000000">
      <w:pPr>
        <w:numPr>
          <w:ilvl w:val="0"/>
          <w:numId w:val="16"/>
        </w:numPr>
        <w:jc w:val="both"/>
      </w:pPr>
      <w:r>
        <w:t>při poslechu pohádek a krátkých příběhů udržuje pozornost</w:t>
      </w:r>
    </w:p>
    <w:p w14:paraId="568C92A5" w14:textId="77777777" w:rsidR="00755657" w:rsidRDefault="00755657">
      <w:pPr>
        <w:pStyle w:val="Nadpis3"/>
      </w:pPr>
    </w:p>
    <w:p w14:paraId="037DDD4A" w14:textId="77777777" w:rsidR="00755657" w:rsidRDefault="00000000">
      <w:pPr>
        <w:pStyle w:val="Nadpis3"/>
      </w:pPr>
      <w:r>
        <w:br w:type="page"/>
      </w:r>
      <w:bookmarkStart w:id="79" w:name="_Toc75017225"/>
      <w:bookmarkStart w:id="80" w:name="_Toc99371578"/>
      <w:bookmarkStart w:id="81" w:name="_Toc75142936"/>
      <w:bookmarkStart w:id="82" w:name="_Toc102845824"/>
      <w:bookmarkStart w:id="83" w:name="_Toc207189627"/>
      <w:r>
        <w:lastRenderedPageBreak/>
        <w:t>Český jazyk a literatura – 2. ročník</w:t>
      </w:r>
      <w:bookmarkEnd w:id="79"/>
      <w:bookmarkEnd w:id="80"/>
      <w:bookmarkEnd w:id="81"/>
      <w:bookmarkEnd w:id="82"/>
      <w:bookmarkEnd w:id="83"/>
    </w:p>
    <w:p w14:paraId="55F1D88E" w14:textId="77777777" w:rsidR="00755657" w:rsidRDefault="00000000">
      <w:pPr>
        <w:spacing w:line="280" w:lineRule="exact"/>
        <w:rPr>
          <w:b/>
          <w:sz w:val="28"/>
          <w:szCs w:val="28"/>
        </w:rPr>
      </w:pPr>
      <w:r>
        <w:rPr>
          <w:b/>
          <w:sz w:val="28"/>
          <w:szCs w:val="28"/>
        </w:rPr>
        <w:t>Vzdělávací oblast: Jazyk a jazyková komunikace</w:t>
      </w:r>
    </w:p>
    <w:p w14:paraId="33F5BEF8" w14:textId="77777777" w:rsidR="00755657" w:rsidRDefault="00000000">
      <w:pPr>
        <w:spacing w:line="280" w:lineRule="exact"/>
        <w:rPr>
          <w:b/>
          <w:sz w:val="28"/>
          <w:szCs w:val="28"/>
        </w:rPr>
      </w:pPr>
      <w:r>
        <w:rPr>
          <w:b/>
          <w:sz w:val="28"/>
          <w:szCs w:val="28"/>
        </w:rPr>
        <w:t>Vyučovací předmět: Český jazyk a literatura</w:t>
      </w:r>
    </w:p>
    <w:p w14:paraId="2D968EBF" w14:textId="77777777" w:rsidR="00755657" w:rsidRDefault="00000000">
      <w:pPr>
        <w:spacing w:line="280" w:lineRule="exact"/>
        <w:rPr>
          <w:b/>
          <w:sz w:val="28"/>
          <w:szCs w:val="28"/>
        </w:rPr>
      </w:pPr>
      <w:r>
        <w:rPr>
          <w:b/>
          <w:sz w:val="28"/>
          <w:szCs w:val="28"/>
        </w:rPr>
        <w:t>Ročník: 2.</w:t>
      </w:r>
    </w:p>
    <w:p w14:paraId="2C8A8B0A" w14:textId="77777777" w:rsidR="00755657" w:rsidRDefault="00755657">
      <w:pPr>
        <w:spacing w:line="280" w:lineRule="exact"/>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20"/>
        <w:gridCol w:w="3402"/>
      </w:tblGrid>
      <w:tr w:rsidR="00755657" w14:paraId="59740A96" w14:textId="77777777">
        <w:trPr>
          <w:trHeight w:hRule="exact" w:val="1134"/>
          <w:tblHeader/>
        </w:trPr>
        <w:tc>
          <w:tcPr>
            <w:tcW w:w="4678" w:type="dxa"/>
            <w:tcBorders>
              <w:top w:val="single" w:sz="4" w:space="0" w:color="auto"/>
              <w:left w:val="single" w:sz="4" w:space="0" w:color="auto"/>
              <w:bottom w:val="single" w:sz="4" w:space="0" w:color="auto"/>
              <w:right w:val="single" w:sz="4" w:space="0" w:color="auto"/>
            </w:tcBorders>
            <w:vAlign w:val="center"/>
          </w:tcPr>
          <w:p w14:paraId="11FC7E7E" w14:textId="77777777" w:rsidR="00755657" w:rsidRDefault="00000000">
            <w:pPr>
              <w:jc w:val="center"/>
              <w:rPr>
                <w:b/>
                <w:sz w:val="28"/>
                <w:szCs w:val="28"/>
              </w:rPr>
            </w:pPr>
            <w:r>
              <w:rPr>
                <w:b/>
                <w:sz w:val="28"/>
                <w:szCs w:val="28"/>
              </w:rPr>
              <w:t>Výstup</w:t>
            </w:r>
          </w:p>
        </w:tc>
        <w:tc>
          <w:tcPr>
            <w:tcW w:w="4820" w:type="dxa"/>
            <w:tcBorders>
              <w:top w:val="single" w:sz="4" w:space="0" w:color="auto"/>
              <w:left w:val="single" w:sz="4" w:space="0" w:color="auto"/>
              <w:bottom w:val="single" w:sz="4" w:space="0" w:color="auto"/>
              <w:right w:val="single" w:sz="4" w:space="0" w:color="auto"/>
            </w:tcBorders>
            <w:vAlign w:val="center"/>
          </w:tcPr>
          <w:p w14:paraId="072C6C2E" w14:textId="77777777" w:rsidR="00755657" w:rsidRDefault="00000000">
            <w:pPr>
              <w:jc w:val="center"/>
              <w:rPr>
                <w:b/>
                <w:sz w:val="28"/>
                <w:szCs w:val="28"/>
              </w:rPr>
            </w:pPr>
            <w:r>
              <w:rPr>
                <w:b/>
                <w:sz w:val="28"/>
                <w:szCs w:val="28"/>
              </w:rPr>
              <w:t>Učivo</w:t>
            </w:r>
          </w:p>
        </w:tc>
        <w:tc>
          <w:tcPr>
            <w:tcW w:w="3402" w:type="dxa"/>
            <w:tcBorders>
              <w:top w:val="single" w:sz="4" w:space="0" w:color="auto"/>
              <w:left w:val="single" w:sz="4" w:space="0" w:color="auto"/>
              <w:bottom w:val="single" w:sz="4" w:space="0" w:color="auto"/>
              <w:right w:val="single" w:sz="4" w:space="0" w:color="auto"/>
            </w:tcBorders>
            <w:vAlign w:val="center"/>
          </w:tcPr>
          <w:p w14:paraId="33D001BD" w14:textId="77777777" w:rsidR="00755657" w:rsidRDefault="00000000">
            <w:pPr>
              <w:jc w:val="center"/>
              <w:rPr>
                <w:b/>
                <w:sz w:val="28"/>
                <w:szCs w:val="28"/>
              </w:rPr>
            </w:pPr>
            <w:r>
              <w:rPr>
                <w:b/>
                <w:sz w:val="28"/>
                <w:szCs w:val="28"/>
              </w:rPr>
              <w:t>Průřezová témata,</w:t>
            </w:r>
          </w:p>
          <w:p w14:paraId="3484835D" w14:textId="77777777" w:rsidR="00755657" w:rsidRDefault="00000000">
            <w:pPr>
              <w:jc w:val="center"/>
              <w:rPr>
                <w:b/>
                <w:sz w:val="28"/>
                <w:szCs w:val="28"/>
              </w:rPr>
            </w:pPr>
            <w:r>
              <w:rPr>
                <w:b/>
                <w:sz w:val="28"/>
                <w:szCs w:val="28"/>
              </w:rPr>
              <w:t>mezipředmětové vztahy,</w:t>
            </w:r>
          </w:p>
          <w:p w14:paraId="74087400" w14:textId="77777777" w:rsidR="00755657" w:rsidRDefault="00000000">
            <w:pPr>
              <w:jc w:val="center"/>
              <w:rPr>
                <w:b/>
                <w:sz w:val="28"/>
                <w:szCs w:val="28"/>
              </w:rPr>
            </w:pPr>
            <w:r>
              <w:rPr>
                <w:b/>
                <w:sz w:val="28"/>
                <w:szCs w:val="28"/>
              </w:rPr>
              <w:t>kurzy a projekty</w:t>
            </w:r>
          </w:p>
        </w:tc>
      </w:tr>
      <w:tr w:rsidR="00755657" w14:paraId="13CBEF46" w14:textId="77777777">
        <w:tc>
          <w:tcPr>
            <w:tcW w:w="4678" w:type="dxa"/>
            <w:tcBorders>
              <w:top w:val="single" w:sz="4" w:space="0" w:color="auto"/>
              <w:left w:val="single" w:sz="4" w:space="0" w:color="auto"/>
              <w:bottom w:val="single" w:sz="4" w:space="0" w:color="auto"/>
              <w:right w:val="single" w:sz="4" w:space="0" w:color="auto"/>
            </w:tcBorders>
          </w:tcPr>
          <w:p w14:paraId="7DA9CE37" w14:textId="77777777" w:rsidR="00755657" w:rsidRDefault="00755657">
            <w:pPr>
              <w:spacing w:line="280" w:lineRule="exact"/>
              <w:ind w:left="113"/>
            </w:pPr>
          </w:p>
          <w:p w14:paraId="7F5A4F47" w14:textId="77777777" w:rsidR="00755657" w:rsidRDefault="00000000">
            <w:pPr>
              <w:pStyle w:val="Odstavecseseznamem"/>
              <w:numPr>
                <w:ilvl w:val="0"/>
                <w:numId w:val="18"/>
              </w:numPr>
              <w:spacing w:line="280" w:lineRule="exact"/>
            </w:pPr>
            <w:r>
              <w:t xml:space="preserve"> člení slova na slabiky (umí rozdělit slovo na konci řádku), hlásky.</w:t>
            </w:r>
          </w:p>
          <w:p w14:paraId="6BA83E1D" w14:textId="77777777" w:rsidR="00755657" w:rsidRDefault="00000000">
            <w:pPr>
              <w:numPr>
                <w:ilvl w:val="0"/>
                <w:numId w:val="18"/>
              </w:numPr>
              <w:spacing w:line="280" w:lineRule="exact"/>
              <w:ind w:left="510" w:hanging="397"/>
            </w:pPr>
            <w:r>
              <w:t>užívá v mluveném projevu správné gramatické tvary podstatných jmen, přídavných jmen a sloves</w:t>
            </w:r>
          </w:p>
          <w:p w14:paraId="056F7D85" w14:textId="77777777" w:rsidR="00755657" w:rsidRDefault="00000000">
            <w:pPr>
              <w:pStyle w:val="Odstavecseseznamem"/>
              <w:numPr>
                <w:ilvl w:val="0"/>
                <w:numId w:val="18"/>
              </w:numPr>
              <w:spacing w:line="280" w:lineRule="exact"/>
            </w:pPr>
            <w:r>
              <w:t xml:space="preserve"> porovnává významy slov</w:t>
            </w:r>
          </w:p>
          <w:p w14:paraId="3E7D01EB" w14:textId="77777777" w:rsidR="00755657" w:rsidRDefault="00000000">
            <w:pPr>
              <w:numPr>
                <w:ilvl w:val="0"/>
                <w:numId w:val="18"/>
              </w:numPr>
              <w:spacing w:line="280" w:lineRule="exact"/>
              <w:ind w:left="510" w:hanging="397"/>
            </w:pPr>
            <w:r>
              <w:t>prakticky využívá slov opačného a podobného významu, slova souřadná, nadřazená a podřazená.</w:t>
            </w:r>
          </w:p>
          <w:p w14:paraId="0569FBCE" w14:textId="77777777" w:rsidR="00755657" w:rsidRDefault="00000000">
            <w:pPr>
              <w:numPr>
                <w:ilvl w:val="0"/>
                <w:numId w:val="18"/>
              </w:numPr>
              <w:spacing w:line="280" w:lineRule="exact"/>
              <w:ind w:left="510" w:hanging="397"/>
            </w:pPr>
            <w:r>
              <w:t>porovnává a třídí slova podle různých hledisek (počet slabik, počet hlásek, význam slova a podobně).</w:t>
            </w:r>
          </w:p>
          <w:p w14:paraId="7334E233" w14:textId="77777777" w:rsidR="00755657" w:rsidRDefault="00000000">
            <w:pPr>
              <w:numPr>
                <w:ilvl w:val="0"/>
                <w:numId w:val="18"/>
              </w:numPr>
              <w:spacing w:line="280" w:lineRule="exact"/>
              <w:ind w:left="510" w:hanging="397"/>
            </w:pPr>
            <w:r>
              <w:t>Odůvodní a správně napíše i, i/y, ý po tvrdých a měkkých souhláskách.</w:t>
            </w:r>
          </w:p>
          <w:p w14:paraId="5D687901" w14:textId="77777777" w:rsidR="00755657" w:rsidRDefault="00000000">
            <w:pPr>
              <w:numPr>
                <w:ilvl w:val="0"/>
                <w:numId w:val="18"/>
              </w:numPr>
              <w:spacing w:line="280" w:lineRule="exact"/>
              <w:ind w:left="510" w:hanging="397"/>
            </w:pPr>
            <w:r>
              <w:t>spojuje věty do jednodušších souvětí vhodnými spojkami a jinými spojovacími výrazy.</w:t>
            </w:r>
          </w:p>
          <w:p w14:paraId="6107FE8F" w14:textId="77777777" w:rsidR="00755657" w:rsidRDefault="00755657">
            <w:pPr>
              <w:spacing w:line="280" w:lineRule="exact"/>
              <w:ind w:left="510" w:hanging="397"/>
            </w:pPr>
          </w:p>
          <w:p w14:paraId="5A321E3A" w14:textId="77777777" w:rsidR="00755657" w:rsidRDefault="00755657">
            <w:pPr>
              <w:spacing w:line="280" w:lineRule="exact"/>
              <w:ind w:left="113"/>
            </w:pPr>
          </w:p>
          <w:p w14:paraId="5C533175" w14:textId="77777777" w:rsidR="00755657" w:rsidRDefault="00000000">
            <w:pPr>
              <w:pStyle w:val="Odstavecseseznamem"/>
              <w:numPr>
                <w:ilvl w:val="0"/>
                <w:numId w:val="18"/>
              </w:numPr>
              <w:spacing w:line="280" w:lineRule="exact"/>
            </w:pPr>
            <w:r>
              <w:t xml:space="preserve">porozumí písemným nebo mluveným pokynům přiměřené složitosti </w:t>
            </w:r>
          </w:p>
          <w:p w14:paraId="58C2FA78" w14:textId="77777777" w:rsidR="00755657" w:rsidRDefault="00000000">
            <w:pPr>
              <w:pStyle w:val="Odstavecseseznamem"/>
              <w:numPr>
                <w:ilvl w:val="0"/>
                <w:numId w:val="18"/>
              </w:numPr>
              <w:spacing w:line="280" w:lineRule="exact"/>
            </w:pPr>
            <w:r>
              <w:lastRenderedPageBreak/>
              <w:t>plynule čte s porozuměním texty přiměřeného rozsahu a náročnosti</w:t>
            </w:r>
          </w:p>
          <w:p w14:paraId="1D7726E2" w14:textId="77777777" w:rsidR="00755657" w:rsidRDefault="00000000">
            <w:pPr>
              <w:pStyle w:val="Odstavecseseznamem"/>
              <w:numPr>
                <w:ilvl w:val="0"/>
                <w:numId w:val="18"/>
              </w:numPr>
              <w:spacing w:line="280" w:lineRule="exact"/>
            </w:pPr>
            <w:r>
              <w:t>pečlivě vyslovuje, opravuje svou nesprávnou výslovnost</w:t>
            </w:r>
          </w:p>
          <w:p w14:paraId="3D5CA16D" w14:textId="77777777" w:rsidR="00755657" w:rsidRDefault="00000000">
            <w:pPr>
              <w:numPr>
                <w:ilvl w:val="0"/>
                <w:numId w:val="18"/>
              </w:numPr>
              <w:spacing w:line="280" w:lineRule="exact"/>
              <w:ind w:left="510" w:hanging="397"/>
            </w:pPr>
            <w:r>
              <w:t>kontroluje vlastní písemný projev</w:t>
            </w:r>
          </w:p>
          <w:p w14:paraId="51D3D620" w14:textId="77777777" w:rsidR="00755657" w:rsidRDefault="00755657">
            <w:pPr>
              <w:spacing w:line="280" w:lineRule="exact"/>
              <w:ind w:left="113"/>
            </w:pPr>
          </w:p>
          <w:p w14:paraId="1436544B" w14:textId="77777777" w:rsidR="00755657" w:rsidRDefault="00755657">
            <w:pPr>
              <w:spacing w:line="280" w:lineRule="exact"/>
              <w:ind w:left="113"/>
            </w:pPr>
          </w:p>
          <w:p w14:paraId="2C75881D" w14:textId="77777777" w:rsidR="00755657" w:rsidRDefault="00755657">
            <w:pPr>
              <w:spacing w:line="280" w:lineRule="exact"/>
              <w:ind w:left="113"/>
            </w:pPr>
          </w:p>
          <w:p w14:paraId="70296EC3" w14:textId="77777777" w:rsidR="00755657" w:rsidRDefault="00000000">
            <w:pPr>
              <w:numPr>
                <w:ilvl w:val="0"/>
                <w:numId w:val="18"/>
              </w:numPr>
              <w:spacing w:line="280" w:lineRule="exact"/>
              <w:ind w:left="510" w:hanging="397"/>
            </w:pPr>
            <w:r>
              <w:t>čte a přednáší zpaměti ve vhodném frázování a tempu literární texty přiměřené věku</w:t>
            </w:r>
          </w:p>
          <w:p w14:paraId="3E0B9267" w14:textId="77777777" w:rsidR="00755657" w:rsidRDefault="00000000">
            <w:pPr>
              <w:numPr>
                <w:ilvl w:val="0"/>
                <w:numId w:val="18"/>
              </w:numPr>
              <w:spacing w:line="280" w:lineRule="exact"/>
              <w:ind w:left="510" w:hanging="397"/>
            </w:pPr>
            <w:r>
              <w:t>dokáže tvořivě pracovat s literárním textem podle pokynů učitele a podle svých možností</w:t>
            </w:r>
          </w:p>
          <w:p w14:paraId="0597C00A" w14:textId="77777777" w:rsidR="00755657" w:rsidRDefault="00000000">
            <w:pPr>
              <w:numPr>
                <w:ilvl w:val="0"/>
                <w:numId w:val="18"/>
              </w:numPr>
              <w:spacing w:line="280" w:lineRule="exact"/>
              <w:ind w:left="510" w:hanging="397"/>
            </w:pPr>
            <w:r>
              <w:t>je schopen vyjádřit svůj názor, pocity.</w:t>
            </w:r>
          </w:p>
        </w:tc>
        <w:tc>
          <w:tcPr>
            <w:tcW w:w="4820" w:type="dxa"/>
            <w:tcBorders>
              <w:top w:val="single" w:sz="4" w:space="0" w:color="auto"/>
              <w:left w:val="single" w:sz="4" w:space="0" w:color="auto"/>
              <w:bottom w:val="single" w:sz="4" w:space="0" w:color="auto"/>
              <w:right w:val="single" w:sz="4" w:space="0" w:color="auto"/>
            </w:tcBorders>
          </w:tcPr>
          <w:p w14:paraId="6EE12EC6" w14:textId="77777777" w:rsidR="00755657" w:rsidRDefault="00000000">
            <w:pPr>
              <w:spacing w:line="280" w:lineRule="exact"/>
              <w:ind w:left="113"/>
            </w:pPr>
            <w:r>
              <w:lastRenderedPageBreak/>
              <w:t>JAZYKOVÁ VÝCHOVA</w:t>
            </w:r>
          </w:p>
          <w:p w14:paraId="4CFA5767" w14:textId="77777777" w:rsidR="00755657" w:rsidRDefault="00000000">
            <w:pPr>
              <w:pStyle w:val="Uebnblok-uivo"/>
              <w:numPr>
                <w:ilvl w:val="0"/>
                <w:numId w:val="18"/>
              </w:numPr>
              <w:tabs>
                <w:tab w:val="clear" w:pos="505"/>
              </w:tabs>
              <w:rPr>
                <w:color w:val="auto"/>
              </w:rPr>
            </w:pPr>
            <w:r>
              <w:rPr>
                <w:color w:val="auto"/>
              </w:rPr>
              <w:t>Hlásky, slabiky – dělení</w:t>
            </w:r>
          </w:p>
          <w:p w14:paraId="5772797D" w14:textId="77777777" w:rsidR="00755657" w:rsidRDefault="00000000">
            <w:pPr>
              <w:pStyle w:val="Uebnblok-uivo"/>
              <w:numPr>
                <w:ilvl w:val="0"/>
                <w:numId w:val="18"/>
              </w:numPr>
              <w:rPr>
                <w:color w:val="auto"/>
              </w:rPr>
            </w:pPr>
            <w:r>
              <w:rPr>
                <w:color w:val="auto"/>
              </w:rPr>
              <w:t>Pravopis měkkých a tvrdých souhlásek</w:t>
            </w:r>
          </w:p>
          <w:p w14:paraId="19DDBEC9" w14:textId="77777777" w:rsidR="00755657" w:rsidRDefault="00000000">
            <w:pPr>
              <w:pStyle w:val="Uebnblok-uivo"/>
              <w:numPr>
                <w:ilvl w:val="0"/>
                <w:numId w:val="18"/>
              </w:numPr>
              <w:rPr>
                <w:color w:val="auto"/>
              </w:rPr>
            </w:pPr>
            <w:r>
              <w:rPr>
                <w:color w:val="auto"/>
              </w:rPr>
              <w:t>Slova – název a vlastní jméno</w:t>
            </w:r>
          </w:p>
          <w:p w14:paraId="2D4A7824" w14:textId="77777777" w:rsidR="00755657" w:rsidRDefault="00000000">
            <w:pPr>
              <w:pStyle w:val="Uebnblok-uivo"/>
              <w:numPr>
                <w:ilvl w:val="0"/>
                <w:numId w:val="18"/>
              </w:numPr>
              <w:rPr>
                <w:color w:val="auto"/>
              </w:rPr>
            </w:pPr>
            <w:r>
              <w:rPr>
                <w:color w:val="auto"/>
              </w:rPr>
              <w:t>Výslovnost a psaní párových souhlásek</w:t>
            </w:r>
          </w:p>
          <w:p w14:paraId="53DA6556" w14:textId="77777777" w:rsidR="00755657" w:rsidRDefault="00000000">
            <w:pPr>
              <w:pStyle w:val="Uebnblok-uivo"/>
              <w:numPr>
                <w:ilvl w:val="0"/>
                <w:numId w:val="18"/>
              </w:numPr>
              <w:rPr>
                <w:color w:val="auto"/>
              </w:rPr>
            </w:pPr>
            <w:r>
              <w:rPr>
                <w:color w:val="auto"/>
              </w:rPr>
              <w:t>Význam slov</w:t>
            </w:r>
          </w:p>
          <w:p w14:paraId="2CD8C09C" w14:textId="77777777" w:rsidR="00755657" w:rsidRDefault="00000000">
            <w:pPr>
              <w:pStyle w:val="Uebnblok-uivo"/>
              <w:numPr>
                <w:ilvl w:val="0"/>
                <w:numId w:val="18"/>
              </w:numPr>
              <w:rPr>
                <w:color w:val="auto"/>
              </w:rPr>
            </w:pPr>
            <w:r>
              <w:rPr>
                <w:color w:val="auto"/>
              </w:rPr>
              <w:t>Druhy vět podle postoje mluvčího</w:t>
            </w:r>
          </w:p>
          <w:p w14:paraId="1E9DB958" w14:textId="77777777" w:rsidR="00755657" w:rsidRDefault="00000000">
            <w:pPr>
              <w:pStyle w:val="Uebnblok-uivo"/>
              <w:numPr>
                <w:ilvl w:val="0"/>
                <w:numId w:val="18"/>
              </w:numPr>
              <w:tabs>
                <w:tab w:val="clear" w:pos="505"/>
              </w:tabs>
              <w:rPr>
                <w:color w:val="auto"/>
              </w:rPr>
            </w:pPr>
            <w:r>
              <w:rPr>
                <w:color w:val="auto"/>
              </w:rPr>
              <w:t>Věta jednoduchá a souvětí</w:t>
            </w:r>
          </w:p>
          <w:p w14:paraId="47AD7A1A" w14:textId="77777777" w:rsidR="00755657" w:rsidRDefault="00755657">
            <w:pPr>
              <w:spacing w:line="280" w:lineRule="exact"/>
              <w:ind w:left="454"/>
            </w:pPr>
          </w:p>
          <w:p w14:paraId="0B63A828" w14:textId="77777777" w:rsidR="00755657" w:rsidRDefault="00755657">
            <w:pPr>
              <w:spacing w:line="280" w:lineRule="exact"/>
              <w:ind w:left="510" w:hanging="397"/>
            </w:pPr>
          </w:p>
          <w:p w14:paraId="457B6A9D" w14:textId="77777777" w:rsidR="00755657" w:rsidRDefault="00755657">
            <w:pPr>
              <w:spacing w:line="280" w:lineRule="exact"/>
              <w:ind w:left="510" w:hanging="397"/>
            </w:pPr>
          </w:p>
          <w:p w14:paraId="55D5272F" w14:textId="77777777" w:rsidR="00755657" w:rsidRDefault="00755657">
            <w:pPr>
              <w:spacing w:line="280" w:lineRule="exact"/>
              <w:ind w:left="510" w:hanging="397"/>
            </w:pPr>
          </w:p>
          <w:p w14:paraId="121DD338" w14:textId="77777777" w:rsidR="00755657" w:rsidRDefault="00755657">
            <w:pPr>
              <w:spacing w:line="280" w:lineRule="exact"/>
              <w:ind w:left="510" w:hanging="397"/>
            </w:pPr>
          </w:p>
          <w:p w14:paraId="396AE2E0" w14:textId="77777777" w:rsidR="00755657" w:rsidRDefault="00755657">
            <w:pPr>
              <w:spacing w:line="280" w:lineRule="exact"/>
              <w:ind w:left="510" w:hanging="397"/>
            </w:pPr>
          </w:p>
          <w:p w14:paraId="380B0739" w14:textId="77777777" w:rsidR="00755657" w:rsidRDefault="00755657">
            <w:pPr>
              <w:spacing w:line="280" w:lineRule="exact"/>
              <w:ind w:left="510" w:hanging="397"/>
            </w:pPr>
          </w:p>
          <w:p w14:paraId="23FD2BBB" w14:textId="77777777" w:rsidR="00755657" w:rsidRDefault="00755657">
            <w:pPr>
              <w:spacing w:line="280" w:lineRule="exact"/>
              <w:ind w:left="510" w:hanging="397"/>
            </w:pPr>
          </w:p>
          <w:p w14:paraId="0AEB1677" w14:textId="77777777" w:rsidR="00755657" w:rsidRDefault="00755657">
            <w:pPr>
              <w:spacing w:line="280" w:lineRule="exact"/>
              <w:ind w:left="510" w:hanging="397"/>
            </w:pPr>
          </w:p>
          <w:p w14:paraId="66CFE469" w14:textId="77777777" w:rsidR="00755657" w:rsidRDefault="00755657">
            <w:pPr>
              <w:spacing w:line="280" w:lineRule="exact"/>
              <w:ind w:left="510" w:hanging="397"/>
            </w:pPr>
          </w:p>
          <w:p w14:paraId="56C79372" w14:textId="77777777" w:rsidR="00755657" w:rsidRDefault="00000000">
            <w:pPr>
              <w:spacing w:line="280" w:lineRule="exact"/>
            </w:pPr>
            <w:r>
              <w:t>KOMUNIKAČNÍ A SLOHOVÁ VÝCHOVA</w:t>
            </w:r>
          </w:p>
          <w:p w14:paraId="141A8A2C" w14:textId="77777777" w:rsidR="00755657" w:rsidRDefault="00000000">
            <w:pPr>
              <w:pStyle w:val="Uebnblok-uivo"/>
              <w:numPr>
                <w:ilvl w:val="0"/>
                <w:numId w:val="18"/>
              </w:numPr>
              <w:tabs>
                <w:tab w:val="clear" w:pos="505"/>
              </w:tabs>
              <w:rPr>
                <w:color w:val="auto"/>
              </w:rPr>
            </w:pPr>
            <w:r>
              <w:rPr>
                <w:color w:val="auto"/>
              </w:rPr>
              <w:t>komunikační dovednosti – zdokonalování techniky mluveného projevu</w:t>
            </w:r>
          </w:p>
          <w:p w14:paraId="0599455B" w14:textId="77777777" w:rsidR="00755657" w:rsidRDefault="00000000">
            <w:pPr>
              <w:pStyle w:val="Uebnblok-uivo"/>
              <w:numPr>
                <w:ilvl w:val="0"/>
                <w:numId w:val="18"/>
              </w:numPr>
              <w:tabs>
                <w:tab w:val="clear" w:pos="505"/>
              </w:tabs>
              <w:rPr>
                <w:color w:val="auto"/>
              </w:rPr>
            </w:pPr>
            <w:r>
              <w:rPr>
                <w:color w:val="auto"/>
              </w:rPr>
              <w:lastRenderedPageBreak/>
              <w:t>mluvený projev zásady dorozumívání, komunikační normy, mimika, gesta)</w:t>
            </w:r>
          </w:p>
          <w:p w14:paraId="3E6E3463" w14:textId="77777777" w:rsidR="00755657" w:rsidRDefault="00000000">
            <w:pPr>
              <w:numPr>
                <w:ilvl w:val="0"/>
                <w:numId w:val="18"/>
              </w:numPr>
              <w:spacing w:line="280" w:lineRule="exact"/>
            </w:pPr>
            <w:r>
              <w:t>omluva, oznámení, pozvánka, vzkaz, vypravování základní hygienické návyky při práci s digitálními technologiemi</w:t>
            </w:r>
          </w:p>
          <w:p w14:paraId="3907715E" w14:textId="77777777" w:rsidR="00755657" w:rsidRDefault="00755657">
            <w:pPr>
              <w:spacing w:line="280" w:lineRule="exact"/>
            </w:pPr>
          </w:p>
          <w:p w14:paraId="1C17FA27" w14:textId="77777777" w:rsidR="00755657" w:rsidRDefault="00755657">
            <w:pPr>
              <w:spacing w:line="280" w:lineRule="exact"/>
            </w:pPr>
          </w:p>
          <w:p w14:paraId="33CE0ED3" w14:textId="77777777" w:rsidR="00755657" w:rsidRDefault="00000000">
            <w:pPr>
              <w:spacing w:line="280" w:lineRule="exact"/>
              <w:ind w:left="113"/>
            </w:pPr>
            <w:r>
              <w:t>LITERÁRNÍ VÝCHOVA</w:t>
            </w:r>
          </w:p>
          <w:p w14:paraId="1398E815" w14:textId="77777777" w:rsidR="00755657" w:rsidRDefault="00000000">
            <w:pPr>
              <w:pStyle w:val="Uebnblok-uivo"/>
              <w:numPr>
                <w:ilvl w:val="0"/>
                <w:numId w:val="18"/>
              </w:numPr>
              <w:tabs>
                <w:tab w:val="clear" w:pos="505"/>
              </w:tabs>
              <w:rPr>
                <w:color w:val="auto"/>
              </w:rPr>
            </w:pPr>
            <w:r>
              <w:rPr>
                <w:color w:val="auto"/>
              </w:rPr>
              <w:t>Psaní písmen, slabik, slov a vět</w:t>
            </w:r>
          </w:p>
          <w:p w14:paraId="4C5F8C3D" w14:textId="77777777" w:rsidR="00755657" w:rsidRDefault="00000000">
            <w:pPr>
              <w:pStyle w:val="Uebnblok-uivo"/>
              <w:numPr>
                <w:ilvl w:val="0"/>
                <w:numId w:val="18"/>
              </w:numPr>
              <w:tabs>
                <w:tab w:val="clear" w:pos="505"/>
              </w:tabs>
              <w:rPr>
                <w:color w:val="auto"/>
              </w:rPr>
            </w:pPr>
            <w:r>
              <w:rPr>
                <w:color w:val="auto"/>
              </w:rPr>
              <w:t>Zdokonalování techniky psaní</w:t>
            </w:r>
          </w:p>
          <w:p w14:paraId="03592932" w14:textId="77777777" w:rsidR="00755657" w:rsidRDefault="00000000">
            <w:pPr>
              <w:pStyle w:val="Uebnblok-uivo"/>
              <w:numPr>
                <w:ilvl w:val="0"/>
                <w:numId w:val="18"/>
              </w:numPr>
              <w:tabs>
                <w:tab w:val="clear" w:pos="505"/>
              </w:tabs>
              <w:rPr>
                <w:color w:val="auto"/>
              </w:rPr>
            </w:pPr>
            <w:r>
              <w:rPr>
                <w:color w:val="auto"/>
              </w:rPr>
              <w:t>Opis jednoduchého textu</w:t>
            </w:r>
          </w:p>
          <w:p w14:paraId="3102089E" w14:textId="77777777" w:rsidR="00755657" w:rsidRDefault="00000000">
            <w:pPr>
              <w:pStyle w:val="Odstavecseseznamem"/>
              <w:numPr>
                <w:ilvl w:val="0"/>
                <w:numId w:val="18"/>
              </w:numPr>
              <w:spacing w:line="280" w:lineRule="exact"/>
            </w:pPr>
            <w:r>
              <w:t>Adresa, blahopřání, pozdrav</w:t>
            </w:r>
          </w:p>
          <w:p w14:paraId="6DB22E55" w14:textId="77777777" w:rsidR="00755657" w:rsidRDefault="00000000">
            <w:pPr>
              <w:pStyle w:val="Uebnblok-uivo"/>
              <w:numPr>
                <w:ilvl w:val="0"/>
                <w:numId w:val="18"/>
              </w:numPr>
              <w:tabs>
                <w:tab w:val="clear" w:pos="505"/>
              </w:tabs>
              <w:rPr>
                <w:color w:val="auto"/>
              </w:rPr>
            </w:pPr>
            <w:r>
              <w:rPr>
                <w:color w:val="auto"/>
              </w:rPr>
              <w:t>Čtení – nácvik techniky čtení</w:t>
            </w:r>
          </w:p>
          <w:p w14:paraId="5AFE4F3F" w14:textId="77777777" w:rsidR="00755657" w:rsidRDefault="00000000">
            <w:pPr>
              <w:pStyle w:val="Uebnblok-uivo"/>
              <w:numPr>
                <w:ilvl w:val="0"/>
                <w:numId w:val="18"/>
              </w:numPr>
              <w:tabs>
                <w:tab w:val="clear" w:pos="505"/>
              </w:tabs>
              <w:rPr>
                <w:color w:val="auto"/>
              </w:rPr>
            </w:pPr>
            <w:r>
              <w:rPr>
                <w:color w:val="auto"/>
              </w:rPr>
              <w:t>Orientace v textu</w:t>
            </w:r>
          </w:p>
          <w:p w14:paraId="48A981EF" w14:textId="77777777" w:rsidR="00755657" w:rsidRDefault="00000000">
            <w:pPr>
              <w:pStyle w:val="Uebnblok-uivo"/>
              <w:numPr>
                <w:ilvl w:val="0"/>
                <w:numId w:val="18"/>
              </w:numPr>
              <w:tabs>
                <w:tab w:val="clear" w:pos="505"/>
              </w:tabs>
              <w:rPr>
                <w:color w:val="auto"/>
              </w:rPr>
            </w:pPr>
            <w:r>
              <w:rPr>
                <w:color w:val="auto"/>
              </w:rPr>
              <w:t>Reprodukce a dramatizace textu</w:t>
            </w:r>
          </w:p>
          <w:p w14:paraId="285663ED" w14:textId="77777777" w:rsidR="00755657" w:rsidRDefault="00000000">
            <w:pPr>
              <w:pStyle w:val="Uebnblok-uivo"/>
              <w:numPr>
                <w:ilvl w:val="0"/>
                <w:numId w:val="18"/>
              </w:numPr>
              <w:tabs>
                <w:tab w:val="clear" w:pos="505"/>
              </w:tabs>
              <w:rPr>
                <w:color w:val="auto"/>
              </w:rPr>
            </w:pPr>
            <w:r>
              <w:rPr>
                <w:color w:val="auto"/>
              </w:rPr>
              <w:t>Literární pojmy – spisovatel, ilustrátor, básník, kniha, čtenář</w:t>
            </w:r>
          </w:p>
          <w:p w14:paraId="764259CD" w14:textId="77777777" w:rsidR="00755657" w:rsidRDefault="00000000">
            <w:pPr>
              <w:pStyle w:val="Odstavecseseznamem"/>
              <w:numPr>
                <w:ilvl w:val="0"/>
                <w:numId w:val="18"/>
              </w:numPr>
              <w:spacing w:line="280" w:lineRule="exact"/>
            </w:pPr>
            <w:r>
              <w:t>Žánry – pohádka, báseň – verš, rým</w:t>
            </w:r>
          </w:p>
        </w:tc>
        <w:tc>
          <w:tcPr>
            <w:tcW w:w="3402" w:type="dxa"/>
            <w:tcBorders>
              <w:top w:val="single" w:sz="4" w:space="0" w:color="auto"/>
              <w:left w:val="single" w:sz="4" w:space="0" w:color="auto"/>
              <w:bottom w:val="single" w:sz="4" w:space="0" w:color="auto"/>
              <w:right w:val="single" w:sz="4" w:space="0" w:color="auto"/>
            </w:tcBorders>
          </w:tcPr>
          <w:p w14:paraId="1AEBAF8A" w14:textId="77777777" w:rsidR="00755657" w:rsidRDefault="00000000">
            <w:pPr>
              <w:spacing w:line="280" w:lineRule="exact"/>
            </w:pPr>
            <w:r>
              <w:lastRenderedPageBreak/>
              <w:t>OSV – rozvoj schopností a poznávání, sebepoznání a sebepojetí, kreativita, komunikace – průběžně</w:t>
            </w:r>
          </w:p>
          <w:p w14:paraId="34E014C8" w14:textId="77777777" w:rsidR="00755657" w:rsidRDefault="00000000">
            <w:pPr>
              <w:spacing w:line="280" w:lineRule="exact"/>
            </w:pPr>
            <w:r>
              <w:t>MDV – kritické čtení a vnímání mediálních sdělení, interpretace vztahu mediálního sdělení a reality – průběžně</w:t>
            </w:r>
          </w:p>
          <w:p w14:paraId="3D2BA3FB" w14:textId="77777777" w:rsidR="00755657" w:rsidRDefault="00000000">
            <w:pPr>
              <w:spacing w:line="280" w:lineRule="exact"/>
            </w:pPr>
            <w:r>
              <w:t>MKV – kulturní rozdíly, lidské vztahy, etnický původ, multikulturalita – průběžně</w:t>
            </w:r>
          </w:p>
          <w:p w14:paraId="2B8AFD58" w14:textId="77777777" w:rsidR="00755657" w:rsidRDefault="00000000">
            <w:pPr>
              <w:spacing w:line="280" w:lineRule="exact"/>
            </w:pPr>
            <w:r>
              <w:t>EGS – Evropa a svět nás zajímá – průběžně</w:t>
            </w:r>
          </w:p>
          <w:p w14:paraId="79ED5585" w14:textId="77777777" w:rsidR="00755657" w:rsidRDefault="00755657">
            <w:pPr>
              <w:spacing w:line="280" w:lineRule="exact"/>
            </w:pPr>
          </w:p>
        </w:tc>
      </w:tr>
      <w:tr w:rsidR="00755657" w14:paraId="2EF390C5" w14:textId="77777777">
        <w:tc>
          <w:tcPr>
            <w:tcW w:w="4678" w:type="dxa"/>
            <w:tcBorders>
              <w:top w:val="single" w:sz="4" w:space="0" w:color="auto"/>
              <w:left w:val="nil"/>
              <w:bottom w:val="nil"/>
              <w:right w:val="nil"/>
            </w:tcBorders>
          </w:tcPr>
          <w:p w14:paraId="1156CAEC" w14:textId="77777777" w:rsidR="00755657" w:rsidRDefault="00755657">
            <w:pPr>
              <w:spacing w:line="280" w:lineRule="exact"/>
              <w:ind w:left="113"/>
            </w:pPr>
          </w:p>
        </w:tc>
        <w:tc>
          <w:tcPr>
            <w:tcW w:w="4820" w:type="dxa"/>
            <w:tcBorders>
              <w:top w:val="single" w:sz="4" w:space="0" w:color="auto"/>
              <w:left w:val="nil"/>
              <w:bottom w:val="nil"/>
              <w:right w:val="nil"/>
            </w:tcBorders>
          </w:tcPr>
          <w:p w14:paraId="3AA0D14F" w14:textId="77777777" w:rsidR="00755657" w:rsidRDefault="00755657">
            <w:pPr>
              <w:spacing w:line="280" w:lineRule="exact"/>
              <w:ind w:left="113"/>
            </w:pPr>
          </w:p>
        </w:tc>
        <w:tc>
          <w:tcPr>
            <w:tcW w:w="3402" w:type="dxa"/>
            <w:tcBorders>
              <w:top w:val="single" w:sz="4" w:space="0" w:color="auto"/>
              <w:left w:val="nil"/>
              <w:bottom w:val="nil"/>
              <w:right w:val="nil"/>
            </w:tcBorders>
          </w:tcPr>
          <w:p w14:paraId="03E586C1" w14:textId="77777777" w:rsidR="00755657" w:rsidRDefault="00755657">
            <w:pPr>
              <w:spacing w:line="280" w:lineRule="exact"/>
            </w:pPr>
          </w:p>
        </w:tc>
      </w:tr>
    </w:tbl>
    <w:p w14:paraId="32FC4D07" w14:textId="77777777" w:rsidR="00755657" w:rsidRDefault="00000000">
      <w:pPr>
        <w:rPr>
          <w:b/>
          <w:bCs/>
        </w:rPr>
      </w:pPr>
      <w:bookmarkStart w:id="84" w:name="_Hlk74407421"/>
      <w:r>
        <w:rPr>
          <w:b/>
          <w:bCs/>
        </w:rPr>
        <w:t>Minimální doporučená úroveň pro úpravy očekávaných výstupů v rámci podpůrných opatření:</w:t>
      </w:r>
    </w:p>
    <w:p w14:paraId="44DD53F3" w14:textId="77777777" w:rsidR="00755657" w:rsidRDefault="00000000">
      <w:r>
        <w:t>Žák:</w:t>
      </w:r>
    </w:p>
    <w:bookmarkEnd w:id="84"/>
    <w:p w14:paraId="08BAB3E6" w14:textId="77777777" w:rsidR="00755657" w:rsidRDefault="00000000">
      <w:pPr>
        <w:spacing w:line="280" w:lineRule="exact"/>
        <w:ind w:left="113"/>
        <w:jc w:val="both"/>
      </w:pPr>
      <w:r>
        <w:t>JAZYKOVÁ VÝCHOVA</w:t>
      </w:r>
    </w:p>
    <w:p w14:paraId="070813D1" w14:textId="77777777" w:rsidR="00755657" w:rsidRDefault="00000000">
      <w:pPr>
        <w:numPr>
          <w:ilvl w:val="0"/>
          <w:numId w:val="18"/>
        </w:numPr>
        <w:spacing w:line="280" w:lineRule="exact"/>
        <w:jc w:val="both"/>
      </w:pPr>
      <w:r>
        <w:t xml:space="preserve">rozlišuje všechna písmena malé a velké abecedy </w:t>
      </w:r>
    </w:p>
    <w:p w14:paraId="5D9084EC" w14:textId="77777777" w:rsidR="00755657" w:rsidRDefault="00000000">
      <w:pPr>
        <w:numPr>
          <w:ilvl w:val="0"/>
          <w:numId w:val="18"/>
        </w:numPr>
        <w:spacing w:line="280" w:lineRule="exact"/>
        <w:jc w:val="both"/>
      </w:pPr>
      <w:r>
        <w:t xml:space="preserve">rozeznává samohlásky (odlišuje jejich délku) a souhlásky  </w:t>
      </w:r>
    </w:p>
    <w:p w14:paraId="4207C3F7" w14:textId="77777777" w:rsidR="00755657" w:rsidRDefault="00000000">
      <w:pPr>
        <w:numPr>
          <w:ilvl w:val="0"/>
          <w:numId w:val="18"/>
        </w:numPr>
        <w:spacing w:line="280" w:lineRule="exact"/>
        <w:jc w:val="both"/>
      </w:pPr>
      <w:r>
        <w:t xml:space="preserve">tvoří slabiky </w:t>
      </w:r>
    </w:p>
    <w:p w14:paraId="03CE9F82" w14:textId="77777777" w:rsidR="00755657" w:rsidRDefault="00000000">
      <w:pPr>
        <w:numPr>
          <w:ilvl w:val="0"/>
          <w:numId w:val="18"/>
        </w:numPr>
        <w:spacing w:line="280" w:lineRule="exact"/>
        <w:jc w:val="both"/>
      </w:pPr>
      <w:r>
        <w:t xml:space="preserve">rozlišuje věty, slova, slabiky, hlásky </w:t>
      </w:r>
    </w:p>
    <w:p w14:paraId="7696A345" w14:textId="77777777" w:rsidR="00755657" w:rsidRDefault="00000000">
      <w:pPr>
        <w:numPr>
          <w:ilvl w:val="0"/>
          <w:numId w:val="18"/>
        </w:numPr>
        <w:spacing w:line="280" w:lineRule="exact"/>
        <w:jc w:val="both"/>
      </w:pPr>
      <w:r>
        <w:t>píše velká písmena na začátku věty a ve vlastních jménech</w:t>
      </w:r>
    </w:p>
    <w:p w14:paraId="24827F85" w14:textId="77777777" w:rsidR="00755657" w:rsidRDefault="00755657">
      <w:pPr>
        <w:spacing w:line="280" w:lineRule="exact"/>
        <w:jc w:val="both"/>
      </w:pPr>
    </w:p>
    <w:p w14:paraId="4365793B" w14:textId="77777777" w:rsidR="00755657" w:rsidRDefault="00000000">
      <w:pPr>
        <w:spacing w:line="280" w:lineRule="exact"/>
        <w:ind w:left="113"/>
        <w:jc w:val="both"/>
      </w:pPr>
      <w:r>
        <w:t>KOMUNIKAČNÍ A SLOHOVÁ VÝCHOVA</w:t>
      </w:r>
    </w:p>
    <w:p w14:paraId="19DDFBAE" w14:textId="77777777" w:rsidR="00755657" w:rsidRDefault="00000000">
      <w:pPr>
        <w:numPr>
          <w:ilvl w:val="0"/>
          <w:numId w:val="18"/>
        </w:numPr>
        <w:spacing w:line="280" w:lineRule="exact"/>
        <w:jc w:val="both"/>
      </w:pPr>
      <w:r>
        <w:t xml:space="preserve">čte s porozuměním jednoduché texty  </w:t>
      </w:r>
    </w:p>
    <w:p w14:paraId="47CD5B5A" w14:textId="77777777" w:rsidR="00755657" w:rsidRDefault="00000000">
      <w:pPr>
        <w:numPr>
          <w:ilvl w:val="0"/>
          <w:numId w:val="18"/>
        </w:numPr>
        <w:spacing w:line="280" w:lineRule="exact"/>
        <w:jc w:val="both"/>
      </w:pPr>
      <w:r>
        <w:t xml:space="preserve">rozumí pokynům přiměřené složitosti </w:t>
      </w:r>
    </w:p>
    <w:p w14:paraId="61390B0C" w14:textId="77777777" w:rsidR="00755657" w:rsidRDefault="00000000">
      <w:pPr>
        <w:numPr>
          <w:ilvl w:val="0"/>
          <w:numId w:val="18"/>
        </w:numPr>
        <w:spacing w:line="280" w:lineRule="exact"/>
        <w:jc w:val="both"/>
      </w:pPr>
      <w:r>
        <w:t xml:space="preserve">dbá na správnou výslovnost, tempo řeči a pravidelné dýchání </w:t>
      </w:r>
    </w:p>
    <w:p w14:paraId="5FC33AED" w14:textId="77777777" w:rsidR="00755657" w:rsidRDefault="00000000">
      <w:pPr>
        <w:numPr>
          <w:ilvl w:val="0"/>
          <w:numId w:val="18"/>
        </w:numPr>
        <w:spacing w:line="280" w:lineRule="exact"/>
        <w:jc w:val="both"/>
      </w:pPr>
      <w:r>
        <w:t xml:space="preserve">zvládá základní hygienické návyky spojené se psaním </w:t>
      </w:r>
    </w:p>
    <w:p w14:paraId="44976389" w14:textId="77777777" w:rsidR="00755657" w:rsidRDefault="00000000">
      <w:pPr>
        <w:numPr>
          <w:ilvl w:val="0"/>
          <w:numId w:val="18"/>
        </w:numPr>
        <w:spacing w:line="280" w:lineRule="exact"/>
        <w:jc w:val="both"/>
      </w:pPr>
      <w:r>
        <w:t xml:space="preserve">píše písmena a číslice – dodržuje správný poměr výšky písmen ve slově, velikost, sklon a správné tvary písmen </w:t>
      </w:r>
    </w:p>
    <w:p w14:paraId="5E531928" w14:textId="77777777" w:rsidR="00755657" w:rsidRDefault="00000000">
      <w:pPr>
        <w:numPr>
          <w:ilvl w:val="0"/>
          <w:numId w:val="18"/>
        </w:numPr>
        <w:spacing w:line="280" w:lineRule="exact"/>
      </w:pPr>
      <w:r>
        <w:t>psaní písmen, se kterými se žák seznamuje ve čtení – ostatní písmena malé abecedy, velká jen ta, která se od malých neodlišují tvarem: p, N n, š, d, z, k, b, C c, r, Č č, h, ou, au, U, Ž ž, f, g, ř, Ch ch psaní slabik a slov probíraných ve čtení</w:t>
      </w:r>
    </w:p>
    <w:p w14:paraId="5BE800AA" w14:textId="77777777" w:rsidR="00755657" w:rsidRDefault="00000000">
      <w:pPr>
        <w:numPr>
          <w:ilvl w:val="0"/>
          <w:numId w:val="18"/>
        </w:numPr>
        <w:spacing w:line="280" w:lineRule="exact"/>
        <w:jc w:val="both"/>
      </w:pPr>
      <w:r>
        <w:t xml:space="preserve">spojuje písmena a slabiky </w:t>
      </w:r>
    </w:p>
    <w:p w14:paraId="310FC8EB" w14:textId="77777777" w:rsidR="00755657" w:rsidRDefault="00000000">
      <w:pPr>
        <w:numPr>
          <w:ilvl w:val="0"/>
          <w:numId w:val="18"/>
        </w:numPr>
        <w:spacing w:line="280" w:lineRule="exact"/>
        <w:jc w:val="both"/>
      </w:pPr>
      <w:r>
        <w:t xml:space="preserve">převádí slova z mluvené do psané podoby </w:t>
      </w:r>
    </w:p>
    <w:p w14:paraId="59CDEB53" w14:textId="77777777" w:rsidR="00755657" w:rsidRDefault="00000000">
      <w:pPr>
        <w:numPr>
          <w:ilvl w:val="0"/>
          <w:numId w:val="18"/>
        </w:numPr>
        <w:spacing w:line="280" w:lineRule="exact"/>
        <w:jc w:val="both"/>
      </w:pPr>
      <w:r>
        <w:t xml:space="preserve">dodržuje správné pořadí písmen ve slově a jejich úplnost </w:t>
      </w:r>
    </w:p>
    <w:p w14:paraId="0149A6C5" w14:textId="77777777" w:rsidR="00755657" w:rsidRDefault="00000000">
      <w:pPr>
        <w:numPr>
          <w:ilvl w:val="0"/>
          <w:numId w:val="18"/>
        </w:numPr>
        <w:spacing w:line="280" w:lineRule="exact"/>
        <w:jc w:val="both"/>
      </w:pPr>
      <w:r>
        <w:t>opisuje a přepisuje krátké věty</w:t>
      </w:r>
    </w:p>
    <w:p w14:paraId="6CE8AE89" w14:textId="77777777" w:rsidR="00755657" w:rsidRDefault="00755657">
      <w:pPr>
        <w:spacing w:line="280" w:lineRule="exact"/>
        <w:jc w:val="both"/>
      </w:pPr>
    </w:p>
    <w:p w14:paraId="7FA13226" w14:textId="77777777" w:rsidR="00755657" w:rsidRDefault="00000000">
      <w:pPr>
        <w:spacing w:line="280" w:lineRule="exact"/>
        <w:ind w:left="113"/>
        <w:jc w:val="both"/>
      </w:pPr>
      <w:r>
        <w:t>LITERÁRNÍ VÝCHOVA</w:t>
      </w:r>
    </w:p>
    <w:p w14:paraId="5C064A7A" w14:textId="77777777" w:rsidR="00755657" w:rsidRDefault="00000000">
      <w:pPr>
        <w:numPr>
          <w:ilvl w:val="0"/>
          <w:numId w:val="18"/>
        </w:numPr>
        <w:spacing w:line="280" w:lineRule="exact"/>
        <w:jc w:val="both"/>
      </w:pPr>
      <w:r>
        <w:t xml:space="preserve">pamatuje si a reprodukuje jednoduché říkanky a dětské básně </w:t>
      </w:r>
    </w:p>
    <w:p w14:paraId="2003B1FA" w14:textId="77777777" w:rsidR="00755657" w:rsidRDefault="00000000">
      <w:pPr>
        <w:numPr>
          <w:ilvl w:val="0"/>
          <w:numId w:val="18"/>
        </w:numPr>
        <w:spacing w:line="280" w:lineRule="exact"/>
        <w:jc w:val="both"/>
      </w:pPr>
      <w:r>
        <w:t xml:space="preserve">reprodukuje krátký text podle otázek a ilustrací </w:t>
      </w:r>
    </w:p>
    <w:p w14:paraId="7BAD2209" w14:textId="77777777" w:rsidR="00755657" w:rsidRDefault="00000000">
      <w:pPr>
        <w:numPr>
          <w:ilvl w:val="0"/>
          <w:numId w:val="18"/>
        </w:numPr>
        <w:spacing w:line="280" w:lineRule="exact"/>
        <w:jc w:val="both"/>
      </w:pPr>
      <w:r>
        <w:t>při poslechu pohádek a krátkých příběhů udržuje pozornost</w:t>
      </w:r>
    </w:p>
    <w:p w14:paraId="263F88AE" w14:textId="77777777" w:rsidR="00755657" w:rsidRDefault="00755657">
      <w:pPr>
        <w:pStyle w:val="Nadpis3"/>
      </w:pPr>
    </w:p>
    <w:p w14:paraId="15543128" w14:textId="77777777" w:rsidR="00755657" w:rsidRDefault="00000000">
      <w:pPr>
        <w:pStyle w:val="Nadpis3"/>
      </w:pPr>
      <w:r>
        <w:br w:type="page"/>
      </w:r>
      <w:bookmarkStart w:id="85" w:name="_Toc75142937"/>
      <w:bookmarkStart w:id="86" w:name="_Toc75017226"/>
      <w:bookmarkStart w:id="87" w:name="_Toc102845825"/>
      <w:bookmarkStart w:id="88" w:name="_Toc99371579"/>
      <w:bookmarkStart w:id="89" w:name="_Toc207189628"/>
      <w:r>
        <w:lastRenderedPageBreak/>
        <w:t>Český jazyk a literatura – 3. ročník</w:t>
      </w:r>
      <w:bookmarkEnd w:id="85"/>
      <w:bookmarkEnd w:id="86"/>
      <w:bookmarkEnd w:id="87"/>
      <w:bookmarkEnd w:id="88"/>
      <w:bookmarkEnd w:id="89"/>
    </w:p>
    <w:p w14:paraId="7B8740DB" w14:textId="77777777" w:rsidR="00755657" w:rsidRDefault="00000000">
      <w:pPr>
        <w:spacing w:line="280" w:lineRule="exact"/>
        <w:rPr>
          <w:b/>
          <w:sz w:val="28"/>
          <w:szCs w:val="28"/>
        </w:rPr>
      </w:pPr>
      <w:r>
        <w:rPr>
          <w:b/>
          <w:sz w:val="28"/>
          <w:szCs w:val="28"/>
        </w:rPr>
        <w:t>Vzdělávací oblast: Jazyk a jazyková komunikace</w:t>
      </w:r>
    </w:p>
    <w:p w14:paraId="6B6AB3F2" w14:textId="77777777" w:rsidR="00755657" w:rsidRDefault="00000000">
      <w:pPr>
        <w:spacing w:line="280" w:lineRule="exact"/>
        <w:rPr>
          <w:b/>
          <w:sz w:val="28"/>
          <w:szCs w:val="28"/>
        </w:rPr>
      </w:pPr>
      <w:r>
        <w:rPr>
          <w:b/>
          <w:sz w:val="28"/>
          <w:szCs w:val="28"/>
        </w:rPr>
        <w:t>Vyučovací předmět: Český jazyk a literatura</w:t>
      </w:r>
    </w:p>
    <w:p w14:paraId="71B0810F" w14:textId="77777777" w:rsidR="00755657" w:rsidRDefault="00000000">
      <w:pPr>
        <w:spacing w:line="280" w:lineRule="exact"/>
        <w:rPr>
          <w:b/>
          <w:sz w:val="28"/>
          <w:szCs w:val="28"/>
        </w:rPr>
      </w:pPr>
      <w:r>
        <w:rPr>
          <w:b/>
          <w:sz w:val="28"/>
          <w:szCs w:val="28"/>
        </w:rPr>
        <w:t>Ročník: 3.</w:t>
      </w:r>
    </w:p>
    <w:p w14:paraId="5903E721" w14:textId="77777777" w:rsidR="00755657" w:rsidRDefault="00755657">
      <w:pPr>
        <w:spacing w:line="280" w:lineRule="exact"/>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20"/>
        <w:gridCol w:w="3402"/>
      </w:tblGrid>
      <w:tr w:rsidR="00755657" w14:paraId="629B1CF7" w14:textId="77777777">
        <w:trPr>
          <w:trHeight w:hRule="exact" w:val="1134"/>
          <w:tblHeader/>
        </w:trPr>
        <w:tc>
          <w:tcPr>
            <w:tcW w:w="4678" w:type="dxa"/>
            <w:tcBorders>
              <w:top w:val="single" w:sz="4" w:space="0" w:color="auto"/>
              <w:left w:val="single" w:sz="4" w:space="0" w:color="auto"/>
              <w:bottom w:val="single" w:sz="4" w:space="0" w:color="auto"/>
              <w:right w:val="single" w:sz="4" w:space="0" w:color="auto"/>
            </w:tcBorders>
            <w:vAlign w:val="center"/>
          </w:tcPr>
          <w:p w14:paraId="7E689646" w14:textId="77777777" w:rsidR="00755657" w:rsidRDefault="00000000">
            <w:pPr>
              <w:spacing w:line="280" w:lineRule="exact"/>
              <w:jc w:val="center"/>
              <w:rPr>
                <w:b/>
                <w:sz w:val="28"/>
                <w:szCs w:val="28"/>
              </w:rPr>
            </w:pPr>
            <w:r>
              <w:rPr>
                <w:b/>
                <w:sz w:val="28"/>
                <w:szCs w:val="28"/>
              </w:rPr>
              <w:t>Výstup</w:t>
            </w:r>
          </w:p>
        </w:tc>
        <w:tc>
          <w:tcPr>
            <w:tcW w:w="4820" w:type="dxa"/>
            <w:tcBorders>
              <w:top w:val="single" w:sz="4" w:space="0" w:color="auto"/>
              <w:left w:val="single" w:sz="4" w:space="0" w:color="auto"/>
              <w:bottom w:val="single" w:sz="4" w:space="0" w:color="auto"/>
              <w:right w:val="single" w:sz="4" w:space="0" w:color="auto"/>
            </w:tcBorders>
            <w:vAlign w:val="center"/>
          </w:tcPr>
          <w:p w14:paraId="2AD7E9ED" w14:textId="77777777" w:rsidR="00755657" w:rsidRDefault="00000000">
            <w:pPr>
              <w:spacing w:line="280" w:lineRule="exact"/>
              <w:jc w:val="center"/>
              <w:rPr>
                <w:b/>
                <w:sz w:val="28"/>
                <w:szCs w:val="28"/>
              </w:rPr>
            </w:pPr>
            <w:r>
              <w:rPr>
                <w:b/>
                <w:sz w:val="28"/>
                <w:szCs w:val="28"/>
              </w:rPr>
              <w:t>Učivo</w:t>
            </w:r>
          </w:p>
        </w:tc>
        <w:tc>
          <w:tcPr>
            <w:tcW w:w="3402" w:type="dxa"/>
            <w:tcBorders>
              <w:top w:val="single" w:sz="4" w:space="0" w:color="auto"/>
              <w:left w:val="single" w:sz="4" w:space="0" w:color="auto"/>
              <w:bottom w:val="single" w:sz="4" w:space="0" w:color="auto"/>
              <w:right w:val="single" w:sz="4" w:space="0" w:color="auto"/>
            </w:tcBorders>
            <w:vAlign w:val="center"/>
          </w:tcPr>
          <w:p w14:paraId="45A2F65F" w14:textId="77777777" w:rsidR="00755657" w:rsidRDefault="00000000">
            <w:pPr>
              <w:spacing w:line="280" w:lineRule="exact"/>
              <w:jc w:val="center"/>
              <w:rPr>
                <w:b/>
                <w:sz w:val="28"/>
                <w:szCs w:val="28"/>
              </w:rPr>
            </w:pPr>
            <w:r>
              <w:rPr>
                <w:b/>
                <w:sz w:val="28"/>
                <w:szCs w:val="28"/>
              </w:rPr>
              <w:t>Průřezová témata,</w:t>
            </w:r>
          </w:p>
          <w:p w14:paraId="044E114A" w14:textId="77777777" w:rsidR="00755657" w:rsidRDefault="00000000">
            <w:pPr>
              <w:spacing w:line="280" w:lineRule="exact"/>
              <w:jc w:val="center"/>
              <w:rPr>
                <w:b/>
                <w:sz w:val="28"/>
                <w:szCs w:val="28"/>
              </w:rPr>
            </w:pPr>
            <w:r>
              <w:rPr>
                <w:b/>
                <w:sz w:val="28"/>
                <w:szCs w:val="28"/>
              </w:rPr>
              <w:t>mezipředmětové vztahy,</w:t>
            </w:r>
          </w:p>
          <w:p w14:paraId="6F1EC62E" w14:textId="77777777" w:rsidR="00755657" w:rsidRDefault="00000000">
            <w:pPr>
              <w:spacing w:line="280" w:lineRule="exact"/>
              <w:jc w:val="center"/>
              <w:rPr>
                <w:b/>
                <w:sz w:val="28"/>
                <w:szCs w:val="28"/>
              </w:rPr>
            </w:pPr>
            <w:r>
              <w:rPr>
                <w:b/>
                <w:sz w:val="28"/>
                <w:szCs w:val="28"/>
              </w:rPr>
              <w:t>kurzy a projekty</w:t>
            </w:r>
          </w:p>
        </w:tc>
      </w:tr>
      <w:tr w:rsidR="00755657" w14:paraId="018D9529" w14:textId="77777777">
        <w:tc>
          <w:tcPr>
            <w:tcW w:w="4678" w:type="dxa"/>
            <w:tcBorders>
              <w:top w:val="single" w:sz="4" w:space="0" w:color="auto"/>
              <w:left w:val="single" w:sz="4" w:space="0" w:color="auto"/>
              <w:bottom w:val="single" w:sz="4" w:space="0" w:color="auto"/>
              <w:right w:val="single" w:sz="4" w:space="0" w:color="auto"/>
            </w:tcBorders>
          </w:tcPr>
          <w:p w14:paraId="4361A238" w14:textId="77777777" w:rsidR="00755657" w:rsidRDefault="00000000">
            <w:pPr>
              <w:numPr>
                <w:ilvl w:val="0"/>
                <w:numId w:val="19"/>
              </w:numPr>
              <w:spacing w:line="280" w:lineRule="exact"/>
              <w:ind w:left="510" w:hanging="397"/>
            </w:pPr>
            <w:r>
              <w:t>Odůvodňuje a píše správně:</w:t>
            </w:r>
          </w:p>
          <w:p w14:paraId="2A247CA9" w14:textId="77777777" w:rsidR="00755657" w:rsidRDefault="00000000">
            <w:pPr>
              <w:spacing w:line="280" w:lineRule="exact"/>
              <w:ind w:left="510"/>
            </w:pPr>
            <w:r>
              <w:t>-  i/y po tvrdých a měkkých souhláskách</w:t>
            </w:r>
          </w:p>
          <w:p w14:paraId="17B32584" w14:textId="77777777" w:rsidR="00755657" w:rsidRDefault="00000000">
            <w:pPr>
              <w:spacing w:line="280" w:lineRule="exact"/>
              <w:ind w:left="510"/>
            </w:pPr>
            <w:r>
              <w:t>- i/y po obojetných souhláskách</w:t>
            </w:r>
          </w:p>
          <w:p w14:paraId="18BE21B4" w14:textId="77777777" w:rsidR="00755657" w:rsidRDefault="00000000">
            <w:pPr>
              <w:spacing w:line="280" w:lineRule="exact"/>
              <w:ind w:left="510"/>
            </w:pPr>
            <w:r>
              <w:t>- i/y ve vyjmenovaných slovech</w:t>
            </w:r>
          </w:p>
          <w:p w14:paraId="47EB5EAB" w14:textId="77777777" w:rsidR="00755657" w:rsidRDefault="00000000">
            <w:pPr>
              <w:spacing w:line="280" w:lineRule="exact"/>
              <w:ind w:left="510"/>
            </w:pPr>
            <w:r>
              <w:t>- velká písmena na začátku věty a v typických případech vlastních jmen osob, zvířat a místních pojmenování</w:t>
            </w:r>
          </w:p>
          <w:p w14:paraId="0D14CE3B" w14:textId="77777777" w:rsidR="00755657" w:rsidRDefault="00000000">
            <w:pPr>
              <w:numPr>
                <w:ilvl w:val="0"/>
                <w:numId w:val="19"/>
              </w:numPr>
              <w:spacing w:line="280" w:lineRule="exact"/>
              <w:ind w:left="510" w:hanging="397"/>
            </w:pPr>
            <w:r>
              <w:t>Užívá v mluveném projevu správné gramatické tvary podstatných, jmen, přídavných jmen a sloves.</w:t>
            </w:r>
          </w:p>
          <w:p w14:paraId="362AE904" w14:textId="77777777" w:rsidR="00755657" w:rsidRDefault="00000000">
            <w:pPr>
              <w:numPr>
                <w:ilvl w:val="0"/>
                <w:numId w:val="19"/>
              </w:numPr>
              <w:spacing w:line="280" w:lineRule="exact"/>
              <w:ind w:left="510" w:hanging="397"/>
            </w:pPr>
            <w:r>
              <w:t>Porovnává a třídí slova podle zobecněného významu – děj, věc, okolnost, vlastnost</w:t>
            </w:r>
          </w:p>
          <w:p w14:paraId="653DD1DB" w14:textId="77777777" w:rsidR="00755657" w:rsidRDefault="00000000">
            <w:pPr>
              <w:numPr>
                <w:ilvl w:val="0"/>
                <w:numId w:val="19"/>
              </w:numPr>
              <w:spacing w:line="280" w:lineRule="exact"/>
              <w:ind w:left="510" w:hanging="397"/>
            </w:pPr>
            <w:r>
              <w:t>Spojuje věty do jednodušších souvětí vhodnými spojkami a spojovacími výrazy</w:t>
            </w:r>
          </w:p>
          <w:p w14:paraId="2F09E782" w14:textId="77777777" w:rsidR="00755657" w:rsidRDefault="00000000">
            <w:pPr>
              <w:pStyle w:val="Odstavecseseznamem"/>
              <w:numPr>
                <w:ilvl w:val="0"/>
                <w:numId w:val="19"/>
              </w:numPr>
              <w:spacing w:line="280" w:lineRule="exact"/>
            </w:pPr>
            <w:r>
              <w:t>Porovnává významy slov (slova s opačným významem, souřadná, nadřazená, podřazená)</w:t>
            </w:r>
          </w:p>
          <w:p w14:paraId="0B96239A" w14:textId="77777777" w:rsidR="00755657" w:rsidRDefault="00000000">
            <w:pPr>
              <w:pStyle w:val="Odstavecseseznamem"/>
              <w:numPr>
                <w:ilvl w:val="0"/>
                <w:numId w:val="19"/>
              </w:numPr>
              <w:spacing w:line="280" w:lineRule="exact"/>
            </w:pPr>
            <w:r>
              <w:t>Rozlišuje slovní druhy v základním tvaru</w:t>
            </w:r>
          </w:p>
          <w:p w14:paraId="3B27C0D0" w14:textId="77777777" w:rsidR="00755657" w:rsidRDefault="00755657">
            <w:pPr>
              <w:spacing w:line="280" w:lineRule="exact"/>
              <w:ind w:left="510" w:hanging="397"/>
            </w:pPr>
          </w:p>
          <w:p w14:paraId="50F05F8E" w14:textId="77777777" w:rsidR="00755657" w:rsidRDefault="00755657">
            <w:pPr>
              <w:spacing w:line="280" w:lineRule="exact"/>
              <w:ind w:left="510" w:hanging="397"/>
            </w:pPr>
          </w:p>
          <w:p w14:paraId="06398856" w14:textId="77777777" w:rsidR="00755657" w:rsidRDefault="00755657">
            <w:pPr>
              <w:spacing w:line="280" w:lineRule="exact"/>
              <w:ind w:left="510" w:hanging="397"/>
            </w:pPr>
          </w:p>
          <w:p w14:paraId="7D1340AF" w14:textId="77777777" w:rsidR="00755657" w:rsidRDefault="00000000">
            <w:pPr>
              <w:numPr>
                <w:ilvl w:val="0"/>
                <w:numId w:val="19"/>
              </w:numPr>
              <w:spacing w:line="280" w:lineRule="exact"/>
              <w:ind w:left="510" w:hanging="397"/>
            </w:pPr>
            <w:r>
              <w:lastRenderedPageBreak/>
              <w:t>Plynule čte s porozuměním texty přiměřeného rozsahu a náročnosti</w:t>
            </w:r>
          </w:p>
          <w:p w14:paraId="7C95AA00" w14:textId="77777777" w:rsidR="00755657" w:rsidRDefault="00000000">
            <w:pPr>
              <w:numPr>
                <w:ilvl w:val="0"/>
                <w:numId w:val="19"/>
              </w:numPr>
              <w:spacing w:line="280" w:lineRule="exact"/>
              <w:ind w:left="510" w:hanging="397"/>
            </w:pPr>
            <w:r>
              <w:t>Porozumí písemným nebo mluveným pokynům přiměřené složitosti</w:t>
            </w:r>
          </w:p>
          <w:p w14:paraId="6B8B5035" w14:textId="77777777" w:rsidR="00755657" w:rsidRDefault="00000000">
            <w:pPr>
              <w:numPr>
                <w:ilvl w:val="0"/>
                <w:numId w:val="19"/>
              </w:numPr>
              <w:spacing w:line="280" w:lineRule="exact"/>
              <w:ind w:left="510" w:hanging="397"/>
            </w:pPr>
            <w:r>
              <w:t xml:space="preserve">Respektuje základní komunikační pravidla v rozhovoru </w:t>
            </w:r>
          </w:p>
          <w:p w14:paraId="2231B321" w14:textId="77777777" w:rsidR="00755657" w:rsidRDefault="00000000">
            <w:pPr>
              <w:numPr>
                <w:ilvl w:val="0"/>
                <w:numId w:val="19"/>
              </w:numPr>
              <w:spacing w:line="280" w:lineRule="exact"/>
              <w:ind w:left="510" w:hanging="397"/>
            </w:pPr>
            <w:r>
              <w:t>Píše věcně i formálně správně jednoduchá sdělení</w:t>
            </w:r>
          </w:p>
          <w:p w14:paraId="5309D2AC" w14:textId="77777777" w:rsidR="00755657" w:rsidRDefault="00000000">
            <w:pPr>
              <w:numPr>
                <w:ilvl w:val="0"/>
                <w:numId w:val="19"/>
              </w:numPr>
              <w:spacing w:line="280" w:lineRule="exact"/>
              <w:ind w:left="510" w:hanging="397"/>
            </w:pPr>
            <w:r>
              <w:t>Kontroluje vlastní písemný projev</w:t>
            </w:r>
          </w:p>
          <w:p w14:paraId="4FB1FA27" w14:textId="77777777" w:rsidR="00755657" w:rsidRDefault="00000000">
            <w:pPr>
              <w:numPr>
                <w:ilvl w:val="0"/>
                <w:numId w:val="19"/>
              </w:numPr>
              <w:spacing w:line="280" w:lineRule="exact"/>
              <w:ind w:left="510" w:hanging="397"/>
            </w:pPr>
            <w:r>
              <w:t>Na základě vlastních prožitků tvoří krátký mluvený projev</w:t>
            </w:r>
          </w:p>
          <w:p w14:paraId="3F68C77F" w14:textId="77777777" w:rsidR="00755657" w:rsidRDefault="00000000">
            <w:pPr>
              <w:numPr>
                <w:ilvl w:val="0"/>
                <w:numId w:val="19"/>
              </w:numPr>
              <w:spacing w:line="280" w:lineRule="exact"/>
              <w:ind w:left="510" w:hanging="397"/>
            </w:pPr>
            <w:r>
              <w:t>Volí vhodné verbální i nonverbální prostředky řeči v běžných školních i mimoškolních situacích</w:t>
            </w:r>
          </w:p>
          <w:p w14:paraId="1315C82D" w14:textId="77777777" w:rsidR="00755657" w:rsidRDefault="00755657">
            <w:pPr>
              <w:spacing w:line="280" w:lineRule="exact"/>
            </w:pPr>
          </w:p>
          <w:p w14:paraId="78D7E175" w14:textId="77777777" w:rsidR="00755657" w:rsidRDefault="00755657">
            <w:pPr>
              <w:spacing w:line="280" w:lineRule="exact"/>
            </w:pPr>
          </w:p>
          <w:p w14:paraId="3D5535E8" w14:textId="77777777" w:rsidR="00755657" w:rsidRDefault="00000000">
            <w:pPr>
              <w:pStyle w:val="Odstavecseseznamem"/>
              <w:numPr>
                <w:ilvl w:val="0"/>
                <w:numId w:val="19"/>
              </w:numPr>
              <w:spacing w:line="280" w:lineRule="exact"/>
            </w:pPr>
            <w:r>
              <w:t>Čte s porozuměním texty přiměřeného rozsahu a náročnosti. Čte se správnou intonací, člení text, frázuje. Rozumí přečtenému a reprodukuje jeho obsah.</w:t>
            </w:r>
          </w:p>
          <w:p w14:paraId="5EC65CD6" w14:textId="77777777" w:rsidR="00755657" w:rsidRDefault="00000000">
            <w:pPr>
              <w:pStyle w:val="Odstavecseseznamem"/>
              <w:numPr>
                <w:ilvl w:val="0"/>
                <w:numId w:val="19"/>
              </w:numPr>
              <w:spacing w:line="280" w:lineRule="exact"/>
            </w:pPr>
            <w:r>
              <w:t>Z přečteného textu dokáže vyjádřit své pocity</w:t>
            </w:r>
          </w:p>
          <w:p w14:paraId="6080E8D0" w14:textId="77777777" w:rsidR="00755657" w:rsidRDefault="00000000">
            <w:pPr>
              <w:pStyle w:val="Odstavecseseznamem"/>
              <w:numPr>
                <w:ilvl w:val="0"/>
                <w:numId w:val="19"/>
              </w:numPr>
              <w:spacing w:line="280" w:lineRule="exact"/>
            </w:pPr>
            <w:r>
              <w:t>Pracuje tvořivě s literárním textem podle pokynů učitele a podle svých schopností</w:t>
            </w:r>
          </w:p>
          <w:p w14:paraId="4448E7D5" w14:textId="77777777" w:rsidR="00755657" w:rsidRDefault="00000000">
            <w:pPr>
              <w:pStyle w:val="Odstavecseseznamem"/>
              <w:numPr>
                <w:ilvl w:val="0"/>
                <w:numId w:val="19"/>
              </w:numPr>
              <w:spacing w:line="280" w:lineRule="exact"/>
            </w:pPr>
            <w:r>
              <w:t>Rozlišuje vyjadřován v próze a ve verších, odlišuje pohádku od ostatních vyprávění</w:t>
            </w:r>
          </w:p>
        </w:tc>
        <w:tc>
          <w:tcPr>
            <w:tcW w:w="4820" w:type="dxa"/>
            <w:tcBorders>
              <w:top w:val="single" w:sz="4" w:space="0" w:color="auto"/>
              <w:left w:val="single" w:sz="4" w:space="0" w:color="auto"/>
              <w:bottom w:val="single" w:sz="4" w:space="0" w:color="auto"/>
              <w:right w:val="single" w:sz="4" w:space="0" w:color="auto"/>
            </w:tcBorders>
          </w:tcPr>
          <w:p w14:paraId="117E4353" w14:textId="77777777" w:rsidR="00755657" w:rsidRDefault="00000000">
            <w:pPr>
              <w:spacing w:line="280" w:lineRule="exact"/>
            </w:pPr>
            <w:r>
              <w:lastRenderedPageBreak/>
              <w:t>JAZYKOVÁ VÝCHOVA</w:t>
            </w:r>
          </w:p>
          <w:p w14:paraId="6AF691BD" w14:textId="77777777" w:rsidR="00755657" w:rsidRDefault="00000000">
            <w:pPr>
              <w:numPr>
                <w:ilvl w:val="0"/>
                <w:numId w:val="19"/>
              </w:numPr>
              <w:spacing w:line="280" w:lineRule="exact"/>
            </w:pPr>
            <w:r>
              <w:t>Zvuková stránka jazyka</w:t>
            </w:r>
          </w:p>
          <w:p w14:paraId="6A0F72B6" w14:textId="77777777" w:rsidR="00755657" w:rsidRDefault="00000000">
            <w:pPr>
              <w:numPr>
                <w:ilvl w:val="0"/>
                <w:numId w:val="19"/>
              </w:numPr>
              <w:spacing w:line="280" w:lineRule="exact"/>
            </w:pPr>
            <w:r>
              <w:t>Rozlišování slabik a hlásek</w:t>
            </w:r>
          </w:p>
          <w:p w14:paraId="3100FF9C" w14:textId="77777777" w:rsidR="00755657" w:rsidRDefault="00000000">
            <w:pPr>
              <w:numPr>
                <w:ilvl w:val="0"/>
                <w:numId w:val="19"/>
              </w:numPr>
              <w:spacing w:line="280" w:lineRule="exact"/>
            </w:pPr>
            <w:r>
              <w:t>Abeceda</w:t>
            </w:r>
          </w:p>
          <w:p w14:paraId="54DC9752" w14:textId="77777777" w:rsidR="00755657" w:rsidRDefault="00000000">
            <w:pPr>
              <w:numPr>
                <w:ilvl w:val="0"/>
                <w:numId w:val="19"/>
              </w:numPr>
              <w:spacing w:line="280" w:lineRule="exact"/>
            </w:pPr>
            <w:r>
              <w:t>Slovní zásoba</w:t>
            </w:r>
          </w:p>
          <w:p w14:paraId="0A503EBF" w14:textId="77777777" w:rsidR="00755657" w:rsidRDefault="00000000">
            <w:pPr>
              <w:numPr>
                <w:ilvl w:val="0"/>
                <w:numId w:val="19"/>
              </w:numPr>
              <w:spacing w:line="280" w:lineRule="exact"/>
            </w:pPr>
            <w:r>
              <w:t>Tvarosloví</w:t>
            </w:r>
          </w:p>
          <w:p w14:paraId="34A2B75E" w14:textId="77777777" w:rsidR="00755657" w:rsidRDefault="00000000">
            <w:pPr>
              <w:numPr>
                <w:ilvl w:val="0"/>
                <w:numId w:val="19"/>
              </w:numPr>
              <w:spacing w:line="280" w:lineRule="exact"/>
            </w:pPr>
            <w:r>
              <w:t>Pravopis – vyjmenovaná slova</w:t>
            </w:r>
          </w:p>
          <w:p w14:paraId="33D2BDA0" w14:textId="77777777" w:rsidR="00755657" w:rsidRDefault="00000000">
            <w:pPr>
              <w:numPr>
                <w:ilvl w:val="0"/>
                <w:numId w:val="19"/>
              </w:numPr>
              <w:spacing w:line="280" w:lineRule="exact"/>
            </w:pPr>
            <w:r>
              <w:t>Slovní druhy (podstatná jména, slovesa)</w:t>
            </w:r>
          </w:p>
          <w:p w14:paraId="3B584272" w14:textId="77777777" w:rsidR="00755657" w:rsidRDefault="00000000">
            <w:pPr>
              <w:numPr>
                <w:ilvl w:val="0"/>
                <w:numId w:val="19"/>
              </w:numPr>
              <w:spacing w:line="280" w:lineRule="exact"/>
            </w:pPr>
            <w:r>
              <w:t>Skladba vět</w:t>
            </w:r>
          </w:p>
          <w:p w14:paraId="55F8AEDA" w14:textId="77777777" w:rsidR="00755657" w:rsidRDefault="00755657">
            <w:pPr>
              <w:spacing w:line="280" w:lineRule="exact"/>
            </w:pPr>
          </w:p>
          <w:p w14:paraId="4961771D" w14:textId="77777777" w:rsidR="00755657" w:rsidRDefault="00755657">
            <w:pPr>
              <w:spacing w:line="280" w:lineRule="exact"/>
            </w:pPr>
          </w:p>
          <w:p w14:paraId="74E5C091" w14:textId="77777777" w:rsidR="00755657" w:rsidRDefault="00755657">
            <w:pPr>
              <w:spacing w:line="280" w:lineRule="exact"/>
            </w:pPr>
          </w:p>
          <w:p w14:paraId="7959333B" w14:textId="77777777" w:rsidR="00755657" w:rsidRDefault="00755657">
            <w:pPr>
              <w:spacing w:line="280" w:lineRule="exact"/>
            </w:pPr>
          </w:p>
          <w:p w14:paraId="1EFDCFE9" w14:textId="77777777" w:rsidR="00755657" w:rsidRDefault="00755657">
            <w:pPr>
              <w:spacing w:line="280" w:lineRule="exact"/>
            </w:pPr>
          </w:p>
          <w:p w14:paraId="1DF20C64" w14:textId="77777777" w:rsidR="00755657" w:rsidRDefault="00755657">
            <w:pPr>
              <w:spacing w:line="280" w:lineRule="exact"/>
            </w:pPr>
          </w:p>
          <w:p w14:paraId="72212CCA" w14:textId="77777777" w:rsidR="00755657" w:rsidRDefault="00755657">
            <w:pPr>
              <w:spacing w:line="280" w:lineRule="exact"/>
            </w:pPr>
          </w:p>
          <w:p w14:paraId="0993FBF6" w14:textId="77777777" w:rsidR="00755657" w:rsidRDefault="00755657">
            <w:pPr>
              <w:spacing w:line="280" w:lineRule="exact"/>
            </w:pPr>
          </w:p>
          <w:p w14:paraId="7AF34547" w14:textId="77777777" w:rsidR="00755657" w:rsidRDefault="00755657">
            <w:pPr>
              <w:spacing w:line="280" w:lineRule="exact"/>
            </w:pPr>
          </w:p>
          <w:p w14:paraId="09E1291F" w14:textId="77777777" w:rsidR="00755657" w:rsidRDefault="00755657">
            <w:pPr>
              <w:spacing w:line="280" w:lineRule="exact"/>
            </w:pPr>
          </w:p>
          <w:p w14:paraId="328AFDB1" w14:textId="77777777" w:rsidR="00755657" w:rsidRDefault="00755657">
            <w:pPr>
              <w:spacing w:line="280" w:lineRule="exact"/>
            </w:pPr>
          </w:p>
          <w:p w14:paraId="514E71D8" w14:textId="77777777" w:rsidR="00755657" w:rsidRDefault="00755657">
            <w:pPr>
              <w:spacing w:line="280" w:lineRule="exact"/>
            </w:pPr>
          </w:p>
          <w:p w14:paraId="460896E8" w14:textId="77777777" w:rsidR="00755657" w:rsidRDefault="00755657">
            <w:pPr>
              <w:spacing w:line="280" w:lineRule="exact"/>
            </w:pPr>
          </w:p>
          <w:p w14:paraId="43AC5EFA" w14:textId="77777777" w:rsidR="00755657" w:rsidRDefault="00000000">
            <w:pPr>
              <w:spacing w:line="280" w:lineRule="exact"/>
            </w:pPr>
            <w:r>
              <w:lastRenderedPageBreak/>
              <w:t>KOMUNIKAČNÍ A SLOHOVÁ VÝCHOVA</w:t>
            </w:r>
          </w:p>
          <w:p w14:paraId="0C91DD33" w14:textId="77777777" w:rsidR="00755657" w:rsidRDefault="00000000">
            <w:pPr>
              <w:pStyle w:val="Uebnblok-uivo"/>
              <w:numPr>
                <w:ilvl w:val="0"/>
                <w:numId w:val="19"/>
              </w:numPr>
              <w:tabs>
                <w:tab w:val="clear" w:pos="505"/>
              </w:tabs>
              <w:rPr>
                <w:color w:val="auto"/>
              </w:rPr>
            </w:pPr>
            <w:r>
              <w:rPr>
                <w:color w:val="auto"/>
              </w:rPr>
              <w:t>Komunikační dovednosti</w:t>
            </w:r>
          </w:p>
          <w:p w14:paraId="5EF52A6B" w14:textId="77777777" w:rsidR="00755657" w:rsidRDefault="00000000">
            <w:pPr>
              <w:pStyle w:val="Uebnblok-uivo"/>
              <w:numPr>
                <w:ilvl w:val="0"/>
                <w:numId w:val="19"/>
              </w:numPr>
              <w:tabs>
                <w:tab w:val="clear" w:pos="505"/>
              </w:tabs>
              <w:rPr>
                <w:color w:val="auto"/>
              </w:rPr>
            </w:pPr>
            <w:r>
              <w:rPr>
                <w:color w:val="auto"/>
              </w:rPr>
              <w:t>Mluvený projev</w:t>
            </w:r>
          </w:p>
          <w:p w14:paraId="17B5DAAF" w14:textId="77777777" w:rsidR="00755657" w:rsidRDefault="00000000">
            <w:pPr>
              <w:pStyle w:val="Uebnblok-uivo"/>
              <w:numPr>
                <w:ilvl w:val="0"/>
                <w:numId w:val="19"/>
              </w:numPr>
              <w:tabs>
                <w:tab w:val="clear" w:pos="505"/>
              </w:tabs>
              <w:rPr>
                <w:color w:val="auto"/>
              </w:rPr>
            </w:pPr>
            <w:r>
              <w:rPr>
                <w:color w:val="auto"/>
              </w:rPr>
              <w:t>Psaný projev: vypravování, popis, inzerát, pozdrav, dopis, základy elektronické komunikace</w:t>
            </w:r>
          </w:p>
          <w:p w14:paraId="29580954" w14:textId="77777777" w:rsidR="00755657" w:rsidRDefault="00000000">
            <w:pPr>
              <w:numPr>
                <w:ilvl w:val="0"/>
                <w:numId w:val="19"/>
              </w:numPr>
              <w:spacing w:line="280" w:lineRule="exact"/>
            </w:pPr>
            <w:r>
              <w:t>Rozvoj slovní zásoby</w:t>
            </w:r>
          </w:p>
          <w:p w14:paraId="5032EDFB" w14:textId="77777777" w:rsidR="00755657" w:rsidRDefault="00755657">
            <w:pPr>
              <w:spacing w:line="280" w:lineRule="exact"/>
            </w:pPr>
          </w:p>
          <w:p w14:paraId="60B23C99" w14:textId="77777777" w:rsidR="00755657" w:rsidRDefault="00755657">
            <w:pPr>
              <w:spacing w:line="280" w:lineRule="exact"/>
            </w:pPr>
          </w:p>
          <w:p w14:paraId="261CCE9E" w14:textId="77777777" w:rsidR="00755657" w:rsidRDefault="00755657">
            <w:pPr>
              <w:spacing w:line="280" w:lineRule="exact"/>
            </w:pPr>
          </w:p>
          <w:p w14:paraId="352A686B" w14:textId="77777777" w:rsidR="00755657" w:rsidRDefault="00755657">
            <w:pPr>
              <w:spacing w:line="280" w:lineRule="exact"/>
            </w:pPr>
          </w:p>
          <w:p w14:paraId="0586ABAB" w14:textId="77777777" w:rsidR="00755657" w:rsidRDefault="00755657">
            <w:pPr>
              <w:spacing w:line="280" w:lineRule="exact"/>
            </w:pPr>
          </w:p>
          <w:p w14:paraId="4F715148" w14:textId="77777777" w:rsidR="00755657" w:rsidRDefault="00755657">
            <w:pPr>
              <w:spacing w:line="280" w:lineRule="exact"/>
            </w:pPr>
          </w:p>
          <w:p w14:paraId="35863623" w14:textId="77777777" w:rsidR="00755657" w:rsidRDefault="00755657">
            <w:pPr>
              <w:spacing w:line="280" w:lineRule="exact"/>
            </w:pPr>
          </w:p>
          <w:p w14:paraId="1DB84A2B" w14:textId="77777777" w:rsidR="00755657" w:rsidRDefault="00000000">
            <w:pPr>
              <w:spacing w:line="280" w:lineRule="exact"/>
            </w:pPr>
            <w:r>
              <w:t>LITERÁRNÍ VÝCHOVA</w:t>
            </w:r>
          </w:p>
          <w:p w14:paraId="2BF7525D" w14:textId="77777777" w:rsidR="00755657" w:rsidRDefault="00000000">
            <w:pPr>
              <w:pStyle w:val="Uebnblok-uivo"/>
              <w:numPr>
                <w:ilvl w:val="0"/>
                <w:numId w:val="19"/>
              </w:numPr>
              <w:tabs>
                <w:tab w:val="clear" w:pos="505"/>
              </w:tabs>
              <w:rPr>
                <w:color w:val="auto"/>
              </w:rPr>
            </w:pPr>
            <w:r>
              <w:rPr>
                <w:color w:val="auto"/>
              </w:rPr>
              <w:t>Čtení</w:t>
            </w:r>
          </w:p>
          <w:p w14:paraId="46784FBD" w14:textId="77777777" w:rsidR="00755657" w:rsidRDefault="00000000">
            <w:pPr>
              <w:pStyle w:val="Uebnblok-uivo"/>
              <w:numPr>
                <w:ilvl w:val="0"/>
                <w:numId w:val="19"/>
              </w:numPr>
              <w:tabs>
                <w:tab w:val="clear" w:pos="505"/>
              </w:tabs>
              <w:rPr>
                <w:color w:val="auto"/>
              </w:rPr>
            </w:pPr>
            <w:r>
              <w:rPr>
                <w:color w:val="auto"/>
              </w:rPr>
              <w:t>Zážitkové čtení a naslouchání</w:t>
            </w:r>
          </w:p>
          <w:p w14:paraId="52679D21" w14:textId="77777777" w:rsidR="00755657" w:rsidRDefault="00000000">
            <w:pPr>
              <w:pStyle w:val="Uebnblok-uivo"/>
              <w:numPr>
                <w:ilvl w:val="0"/>
                <w:numId w:val="19"/>
              </w:numPr>
              <w:tabs>
                <w:tab w:val="clear" w:pos="505"/>
              </w:tabs>
              <w:rPr>
                <w:color w:val="auto"/>
              </w:rPr>
            </w:pPr>
            <w:r>
              <w:rPr>
                <w:color w:val="auto"/>
              </w:rPr>
              <w:t>Reprodukce literárního textu</w:t>
            </w:r>
          </w:p>
          <w:p w14:paraId="148F4E7D" w14:textId="77777777" w:rsidR="00755657" w:rsidRDefault="00000000">
            <w:pPr>
              <w:numPr>
                <w:ilvl w:val="0"/>
                <w:numId w:val="19"/>
              </w:numPr>
              <w:spacing w:line="280" w:lineRule="exact"/>
            </w:pPr>
            <w:r>
              <w:t>Tvořivé činnosti s literárním textem</w:t>
            </w:r>
          </w:p>
          <w:p w14:paraId="66372152" w14:textId="77777777" w:rsidR="00755657" w:rsidRDefault="00755657">
            <w:pPr>
              <w:spacing w:line="280" w:lineRule="exact"/>
              <w:ind w:left="113"/>
            </w:pPr>
          </w:p>
        </w:tc>
        <w:tc>
          <w:tcPr>
            <w:tcW w:w="3402" w:type="dxa"/>
            <w:tcBorders>
              <w:top w:val="single" w:sz="4" w:space="0" w:color="auto"/>
              <w:left w:val="single" w:sz="4" w:space="0" w:color="auto"/>
              <w:bottom w:val="single" w:sz="4" w:space="0" w:color="auto"/>
              <w:right w:val="single" w:sz="4" w:space="0" w:color="auto"/>
            </w:tcBorders>
          </w:tcPr>
          <w:p w14:paraId="265E6190" w14:textId="77777777" w:rsidR="00755657" w:rsidRDefault="00000000">
            <w:pPr>
              <w:spacing w:line="280" w:lineRule="exact"/>
            </w:pPr>
            <w:r>
              <w:lastRenderedPageBreak/>
              <w:t>OSV – rozvoj schopností a poznávání, sebepoznání a sebepojetí, kreativita, komunikace – průběžně</w:t>
            </w:r>
          </w:p>
          <w:p w14:paraId="0D29F23B" w14:textId="77777777" w:rsidR="00755657" w:rsidRDefault="00000000">
            <w:pPr>
              <w:spacing w:line="280" w:lineRule="exact"/>
            </w:pPr>
            <w:r>
              <w:t>MDV – kritické čtení a vnímání mediálních sdělení, interpretace vztahu med. sdělení a reality – průběžně</w:t>
            </w:r>
          </w:p>
          <w:p w14:paraId="0CEF167B" w14:textId="77777777" w:rsidR="00755657" w:rsidRDefault="00000000">
            <w:pPr>
              <w:spacing w:line="280" w:lineRule="exact"/>
            </w:pPr>
            <w:r>
              <w:t>MKV – kulturní rozdíly, lidské vztahy, etnický původ, multikulturalita – průběžně</w:t>
            </w:r>
          </w:p>
          <w:p w14:paraId="32EC2107" w14:textId="77777777" w:rsidR="00755657" w:rsidRDefault="00000000">
            <w:pPr>
              <w:spacing w:line="280" w:lineRule="exact"/>
            </w:pPr>
            <w:r>
              <w:t>EGS – Evropa a svět nás zajímá – průběžně</w:t>
            </w:r>
          </w:p>
          <w:p w14:paraId="5CE9888B" w14:textId="77777777" w:rsidR="00755657" w:rsidRDefault="00755657">
            <w:pPr>
              <w:spacing w:line="280" w:lineRule="exact"/>
            </w:pPr>
          </w:p>
        </w:tc>
      </w:tr>
    </w:tbl>
    <w:p w14:paraId="5231F750" w14:textId="77777777" w:rsidR="00755657" w:rsidRDefault="00755657">
      <w:pPr>
        <w:spacing w:line="280" w:lineRule="exact"/>
      </w:pPr>
    </w:p>
    <w:p w14:paraId="3CCFA22B" w14:textId="77777777" w:rsidR="00755657" w:rsidRDefault="00000000">
      <w:pPr>
        <w:rPr>
          <w:b/>
          <w:bCs/>
        </w:rPr>
      </w:pPr>
      <w:r>
        <w:rPr>
          <w:b/>
          <w:bCs/>
        </w:rPr>
        <w:lastRenderedPageBreak/>
        <w:t>Minimální doporučená úroveň pro úpravy očekávaných výstupů v rámci podpůrných opatření:</w:t>
      </w:r>
    </w:p>
    <w:p w14:paraId="1D39C7BD" w14:textId="77777777" w:rsidR="00755657" w:rsidRDefault="00000000">
      <w:r>
        <w:t>Žák:</w:t>
      </w:r>
    </w:p>
    <w:p w14:paraId="192A424D" w14:textId="77777777" w:rsidR="00755657" w:rsidRDefault="00000000">
      <w:pPr>
        <w:spacing w:line="280" w:lineRule="exact"/>
        <w:ind w:left="113"/>
        <w:jc w:val="both"/>
      </w:pPr>
      <w:r>
        <w:t>JAZYKOVÁ VÝCHOVA</w:t>
      </w:r>
    </w:p>
    <w:p w14:paraId="07771D5A" w14:textId="77777777" w:rsidR="00755657" w:rsidRDefault="00000000">
      <w:pPr>
        <w:numPr>
          <w:ilvl w:val="0"/>
          <w:numId w:val="19"/>
        </w:numPr>
        <w:spacing w:line="280" w:lineRule="exact"/>
        <w:jc w:val="both"/>
      </w:pPr>
      <w:r>
        <w:t>rozlišuje všechna písmena malé a velké abecedy</w:t>
      </w:r>
    </w:p>
    <w:p w14:paraId="00BE5929" w14:textId="77777777" w:rsidR="00755657" w:rsidRDefault="00000000">
      <w:pPr>
        <w:numPr>
          <w:ilvl w:val="0"/>
          <w:numId w:val="19"/>
        </w:numPr>
        <w:spacing w:line="280" w:lineRule="exact"/>
        <w:jc w:val="both"/>
      </w:pPr>
      <w:r>
        <w:t xml:space="preserve">rozeznává samohlásky (odlišuje jejich délku) a souhlásky  </w:t>
      </w:r>
    </w:p>
    <w:p w14:paraId="4EF6E744" w14:textId="77777777" w:rsidR="00755657" w:rsidRDefault="00000000">
      <w:pPr>
        <w:numPr>
          <w:ilvl w:val="0"/>
          <w:numId w:val="19"/>
        </w:numPr>
        <w:spacing w:line="280" w:lineRule="exact"/>
        <w:jc w:val="both"/>
      </w:pPr>
      <w:r>
        <w:t xml:space="preserve">tvoří slabiky </w:t>
      </w:r>
    </w:p>
    <w:p w14:paraId="36CE9131" w14:textId="77777777" w:rsidR="00755657" w:rsidRDefault="00000000">
      <w:pPr>
        <w:numPr>
          <w:ilvl w:val="0"/>
          <w:numId w:val="19"/>
        </w:numPr>
        <w:spacing w:line="280" w:lineRule="exact"/>
        <w:jc w:val="both"/>
      </w:pPr>
      <w:r>
        <w:t xml:space="preserve">rozlišuje věty, slova, slabiky, hlásky </w:t>
      </w:r>
    </w:p>
    <w:p w14:paraId="4CDFB298" w14:textId="77777777" w:rsidR="00755657" w:rsidRDefault="00000000">
      <w:pPr>
        <w:numPr>
          <w:ilvl w:val="0"/>
          <w:numId w:val="19"/>
        </w:numPr>
        <w:spacing w:line="280" w:lineRule="exact"/>
        <w:jc w:val="both"/>
      </w:pPr>
      <w:r>
        <w:t>píše velká písmena na začátku věty a ve vlastních jménech</w:t>
      </w:r>
    </w:p>
    <w:p w14:paraId="1A8B6AA4" w14:textId="77777777" w:rsidR="00755657" w:rsidRDefault="00755657">
      <w:pPr>
        <w:spacing w:line="280" w:lineRule="exact"/>
        <w:jc w:val="both"/>
      </w:pPr>
    </w:p>
    <w:p w14:paraId="5B40A53C" w14:textId="77777777" w:rsidR="00755657" w:rsidRDefault="00000000">
      <w:pPr>
        <w:spacing w:line="280" w:lineRule="exact"/>
        <w:ind w:left="113"/>
        <w:jc w:val="both"/>
      </w:pPr>
      <w:r>
        <w:t>KOMUNIKAČNÍ A SLOHOVÁ VÝCHOVA</w:t>
      </w:r>
    </w:p>
    <w:p w14:paraId="62743822" w14:textId="77777777" w:rsidR="00755657" w:rsidRDefault="00000000">
      <w:pPr>
        <w:numPr>
          <w:ilvl w:val="0"/>
          <w:numId w:val="19"/>
        </w:numPr>
        <w:spacing w:line="280" w:lineRule="exact"/>
        <w:jc w:val="both"/>
      </w:pPr>
      <w:r>
        <w:t xml:space="preserve">čte s porozuměním jednoduché texty  </w:t>
      </w:r>
    </w:p>
    <w:p w14:paraId="1875EF8F" w14:textId="77777777" w:rsidR="00755657" w:rsidRDefault="00000000">
      <w:pPr>
        <w:numPr>
          <w:ilvl w:val="0"/>
          <w:numId w:val="19"/>
        </w:numPr>
        <w:spacing w:line="280" w:lineRule="exact"/>
        <w:jc w:val="both"/>
      </w:pPr>
      <w:r>
        <w:t xml:space="preserve">rozumí pokynům přiměřené složitosti </w:t>
      </w:r>
    </w:p>
    <w:p w14:paraId="16F2961A" w14:textId="77777777" w:rsidR="00755657" w:rsidRDefault="00000000">
      <w:pPr>
        <w:numPr>
          <w:ilvl w:val="0"/>
          <w:numId w:val="19"/>
        </w:numPr>
        <w:spacing w:line="280" w:lineRule="exact"/>
        <w:jc w:val="both"/>
      </w:pPr>
      <w:r>
        <w:t xml:space="preserve">dbá na správnou výslovnost, tempo řeči a pravidelné dýchání </w:t>
      </w:r>
    </w:p>
    <w:p w14:paraId="711893CB" w14:textId="77777777" w:rsidR="00755657" w:rsidRDefault="00000000">
      <w:pPr>
        <w:numPr>
          <w:ilvl w:val="0"/>
          <w:numId w:val="19"/>
        </w:numPr>
        <w:spacing w:line="280" w:lineRule="exact"/>
        <w:jc w:val="both"/>
      </w:pPr>
      <w:r>
        <w:t xml:space="preserve">zvládá základní hygienické návyky spojené se psaním </w:t>
      </w:r>
    </w:p>
    <w:p w14:paraId="3932E6E2" w14:textId="77777777" w:rsidR="00755657" w:rsidRDefault="00000000">
      <w:pPr>
        <w:numPr>
          <w:ilvl w:val="0"/>
          <w:numId w:val="19"/>
        </w:numPr>
        <w:spacing w:line="280" w:lineRule="exact"/>
        <w:jc w:val="both"/>
      </w:pPr>
      <w:r>
        <w:t xml:space="preserve">píše písmena a číslice – dodržuje správný poměr výšky písmen ve slově, velikost, sklon a správné tvary písmen </w:t>
      </w:r>
    </w:p>
    <w:p w14:paraId="30AC2400" w14:textId="77777777" w:rsidR="00755657" w:rsidRDefault="00000000">
      <w:pPr>
        <w:numPr>
          <w:ilvl w:val="0"/>
          <w:numId w:val="19"/>
        </w:numPr>
        <w:spacing w:line="280" w:lineRule="exact"/>
        <w:jc w:val="both"/>
      </w:pPr>
      <w:r>
        <w:t xml:space="preserve">spojuje písmena a slabiky </w:t>
      </w:r>
    </w:p>
    <w:p w14:paraId="60B6258D" w14:textId="77777777" w:rsidR="00755657" w:rsidRDefault="00000000">
      <w:pPr>
        <w:numPr>
          <w:ilvl w:val="0"/>
          <w:numId w:val="19"/>
        </w:numPr>
        <w:spacing w:line="280" w:lineRule="exact"/>
        <w:jc w:val="both"/>
      </w:pPr>
      <w:r>
        <w:t xml:space="preserve">převádí slova z mluvené do psané podoby </w:t>
      </w:r>
    </w:p>
    <w:p w14:paraId="53493910" w14:textId="77777777" w:rsidR="00755657" w:rsidRDefault="00000000">
      <w:pPr>
        <w:numPr>
          <w:ilvl w:val="0"/>
          <w:numId w:val="19"/>
        </w:numPr>
        <w:spacing w:line="280" w:lineRule="exact"/>
        <w:jc w:val="both"/>
      </w:pPr>
      <w:r>
        <w:t xml:space="preserve">dodržuje správné pořadí písmen ve slově a jejich úplnost </w:t>
      </w:r>
    </w:p>
    <w:p w14:paraId="06BEF496" w14:textId="77777777" w:rsidR="00755657" w:rsidRDefault="00000000">
      <w:pPr>
        <w:numPr>
          <w:ilvl w:val="0"/>
          <w:numId w:val="19"/>
        </w:numPr>
        <w:spacing w:line="280" w:lineRule="exact"/>
        <w:jc w:val="both"/>
      </w:pPr>
      <w:r>
        <w:t>opisuje a přepisuje krátké věty</w:t>
      </w:r>
    </w:p>
    <w:p w14:paraId="6944579F" w14:textId="77777777" w:rsidR="00755657" w:rsidRDefault="00755657">
      <w:pPr>
        <w:spacing w:line="280" w:lineRule="exact"/>
        <w:jc w:val="both"/>
      </w:pPr>
    </w:p>
    <w:p w14:paraId="407F5C77" w14:textId="77777777" w:rsidR="00755657" w:rsidRDefault="00000000">
      <w:pPr>
        <w:spacing w:line="280" w:lineRule="exact"/>
        <w:ind w:left="113"/>
        <w:jc w:val="both"/>
      </w:pPr>
      <w:r>
        <w:t>LITERÁRNÍ VÝCHOVA</w:t>
      </w:r>
    </w:p>
    <w:p w14:paraId="2CD3D6DD" w14:textId="77777777" w:rsidR="00755657" w:rsidRDefault="00000000">
      <w:pPr>
        <w:numPr>
          <w:ilvl w:val="0"/>
          <w:numId w:val="19"/>
        </w:numPr>
        <w:spacing w:line="280" w:lineRule="exact"/>
        <w:jc w:val="both"/>
      </w:pPr>
      <w:r>
        <w:t xml:space="preserve">pamatuje si a reprodukuje jednoduché říkanky a dětské básně </w:t>
      </w:r>
    </w:p>
    <w:p w14:paraId="4865B31F" w14:textId="77777777" w:rsidR="00755657" w:rsidRDefault="00000000">
      <w:pPr>
        <w:numPr>
          <w:ilvl w:val="0"/>
          <w:numId w:val="19"/>
        </w:numPr>
        <w:spacing w:line="280" w:lineRule="exact"/>
        <w:jc w:val="both"/>
      </w:pPr>
      <w:r>
        <w:t xml:space="preserve">reprodukuje krátký text podle otázek a ilustrací </w:t>
      </w:r>
    </w:p>
    <w:p w14:paraId="04E69BF9" w14:textId="77777777" w:rsidR="00755657" w:rsidRDefault="00000000">
      <w:pPr>
        <w:numPr>
          <w:ilvl w:val="0"/>
          <w:numId w:val="19"/>
        </w:numPr>
        <w:spacing w:line="280" w:lineRule="exact"/>
        <w:jc w:val="both"/>
      </w:pPr>
      <w:r>
        <w:t>při poslechu pohádek a krátkých příběhů udržuje pozornost</w:t>
      </w:r>
    </w:p>
    <w:p w14:paraId="221B0899" w14:textId="77777777" w:rsidR="00755657" w:rsidRDefault="00755657">
      <w:pPr>
        <w:pStyle w:val="Nadpis3"/>
      </w:pPr>
    </w:p>
    <w:p w14:paraId="3B11737E" w14:textId="77777777" w:rsidR="00755657" w:rsidRDefault="00000000">
      <w:pPr>
        <w:pStyle w:val="Nadpis3"/>
      </w:pPr>
      <w:r>
        <w:br w:type="page"/>
      </w:r>
      <w:bookmarkStart w:id="90" w:name="_Toc99371580"/>
      <w:bookmarkStart w:id="91" w:name="_Toc102845826"/>
      <w:bookmarkStart w:id="92" w:name="_Toc75017227"/>
      <w:bookmarkStart w:id="93" w:name="_Toc75142938"/>
      <w:bookmarkStart w:id="94" w:name="_Toc207189629"/>
      <w:r>
        <w:lastRenderedPageBreak/>
        <w:t>Český jazyk a literatura – 4. ročník</w:t>
      </w:r>
      <w:bookmarkEnd w:id="90"/>
      <w:bookmarkEnd w:id="91"/>
      <w:bookmarkEnd w:id="92"/>
      <w:bookmarkEnd w:id="93"/>
      <w:bookmarkEnd w:id="94"/>
    </w:p>
    <w:p w14:paraId="1F85CD57" w14:textId="77777777" w:rsidR="00755657" w:rsidRDefault="00000000">
      <w:pPr>
        <w:rPr>
          <w:b/>
          <w:sz w:val="28"/>
          <w:szCs w:val="28"/>
        </w:rPr>
      </w:pPr>
      <w:r>
        <w:rPr>
          <w:b/>
          <w:sz w:val="28"/>
          <w:szCs w:val="28"/>
        </w:rPr>
        <w:t>Vzdělávací oblast: Jazyk a jazyková komunikace</w:t>
      </w:r>
    </w:p>
    <w:p w14:paraId="6AB5DB0E" w14:textId="77777777" w:rsidR="00755657" w:rsidRDefault="00000000">
      <w:pPr>
        <w:rPr>
          <w:b/>
          <w:sz w:val="28"/>
          <w:szCs w:val="28"/>
        </w:rPr>
      </w:pPr>
      <w:r>
        <w:rPr>
          <w:b/>
          <w:sz w:val="28"/>
          <w:szCs w:val="28"/>
        </w:rPr>
        <w:t>Vyučovací předmět: Český jazyk a literatura</w:t>
      </w:r>
    </w:p>
    <w:p w14:paraId="49FE8B4F" w14:textId="77777777" w:rsidR="00755657" w:rsidRDefault="00000000">
      <w:pPr>
        <w:rPr>
          <w:b/>
          <w:sz w:val="28"/>
          <w:szCs w:val="28"/>
        </w:rPr>
      </w:pPr>
      <w:r>
        <w:rPr>
          <w:b/>
          <w:sz w:val="28"/>
          <w:szCs w:val="28"/>
        </w:rPr>
        <w:t>Ročník: 4.</w:t>
      </w:r>
    </w:p>
    <w:p w14:paraId="20074321" w14:textId="77777777" w:rsidR="00755657" w:rsidRDefault="00755657">
      <w:pPr>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20"/>
        <w:gridCol w:w="4278"/>
        <w:gridCol w:w="3402"/>
      </w:tblGrid>
      <w:tr w:rsidR="00755657" w14:paraId="4F42E95A" w14:textId="77777777">
        <w:trPr>
          <w:trHeight w:val="1041"/>
          <w:tblHeader/>
        </w:trPr>
        <w:tc>
          <w:tcPr>
            <w:tcW w:w="5220" w:type="dxa"/>
            <w:tcBorders>
              <w:top w:val="single" w:sz="4" w:space="0" w:color="auto"/>
              <w:left w:val="single" w:sz="4" w:space="0" w:color="auto"/>
              <w:bottom w:val="single" w:sz="4" w:space="0" w:color="auto"/>
              <w:right w:val="single" w:sz="4" w:space="0" w:color="auto"/>
            </w:tcBorders>
            <w:vAlign w:val="center"/>
          </w:tcPr>
          <w:p w14:paraId="3A7DB6E9" w14:textId="77777777" w:rsidR="00755657" w:rsidRDefault="00000000">
            <w:pPr>
              <w:spacing w:line="280" w:lineRule="exact"/>
              <w:jc w:val="center"/>
              <w:rPr>
                <w:b/>
                <w:sz w:val="28"/>
                <w:szCs w:val="28"/>
              </w:rPr>
            </w:pPr>
            <w:r>
              <w:rPr>
                <w:b/>
                <w:sz w:val="28"/>
                <w:szCs w:val="28"/>
              </w:rPr>
              <w:t>Výstup</w:t>
            </w:r>
          </w:p>
        </w:tc>
        <w:tc>
          <w:tcPr>
            <w:tcW w:w="4278" w:type="dxa"/>
            <w:tcBorders>
              <w:top w:val="single" w:sz="4" w:space="0" w:color="auto"/>
              <w:left w:val="single" w:sz="4" w:space="0" w:color="auto"/>
              <w:bottom w:val="single" w:sz="4" w:space="0" w:color="auto"/>
              <w:right w:val="single" w:sz="4" w:space="0" w:color="auto"/>
            </w:tcBorders>
            <w:vAlign w:val="center"/>
          </w:tcPr>
          <w:p w14:paraId="26D6F3B7" w14:textId="77777777" w:rsidR="00755657" w:rsidRDefault="00000000">
            <w:pPr>
              <w:spacing w:line="280" w:lineRule="exact"/>
              <w:jc w:val="center"/>
              <w:rPr>
                <w:b/>
                <w:sz w:val="28"/>
                <w:szCs w:val="28"/>
              </w:rPr>
            </w:pPr>
            <w:r>
              <w:rPr>
                <w:b/>
                <w:sz w:val="28"/>
                <w:szCs w:val="28"/>
              </w:rPr>
              <w:t>Učivo</w:t>
            </w:r>
          </w:p>
        </w:tc>
        <w:tc>
          <w:tcPr>
            <w:tcW w:w="3402" w:type="dxa"/>
            <w:tcBorders>
              <w:top w:val="single" w:sz="4" w:space="0" w:color="auto"/>
              <w:left w:val="single" w:sz="4" w:space="0" w:color="auto"/>
              <w:bottom w:val="single" w:sz="4" w:space="0" w:color="auto"/>
              <w:right w:val="single" w:sz="4" w:space="0" w:color="auto"/>
            </w:tcBorders>
            <w:vAlign w:val="center"/>
          </w:tcPr>
          <w:p w14:paraId="519326E1" w14:textId="77777777" w:rsidR="00755657" w:rsidRDefault="00000000">
            <w:pPr>
              <w:spacing w:line="280" w:lineRule="exact"/>
              <w:jc w:val="center"/>
              <w:rPr>
                <w:b/>
                <w:sz w:val="28"/>
                <w:szCs w:val="28"/>
              </w:rPr>
            </w:pPr>
            <w:r>
              <w:rPr>
                <w:b/>
                <w:sz w:val="28"/>
                <w:szCs w:val="28"/>
              </w:rPr>
              <w:t>Průřezová témata,</w:t>
            </w:r>
          </w:p>
          <w:p w14:paraId="2D85BB87" w14:textId="77777777" w:rsidR="00755657" w:rsidRDefault="00000000">
            <w:pPr>
              <w:spacing w:line="280" w:lineRule="exact"/>
              <w:jc w:val="center"/>
              <w:rPr>
                <w:b/>
                <w:sz w:val="28"/>
                <w:szCs w:val="28"/>
              </w:rPr>
            </w:pPr>
            <w:r>
              <w:rPr>
                <w:b/>
                <w:sz w:val="28"/>
                <w:szCs w:val="28"/>
              </w:rPr>
              <w:t>mezipředmětové vztahy,</w:t>
            </w:r>
          </w:p>
          <w:p w14:paraId="3EBD027C" w14:textId="77777777" w:rsidR="00755657" w:rsidRDefault="00000000">
            <w:pPr>
              <w:spacing w:line="280" w:lineRule="exact"/>
              <w:jc w:val="center"/>
              <w:rPr>
                <w:b/>
                <w:sz w:val="28"/>
                <w:szCs w:val="28"/>
              </w:rPr>
            </w:pPr>
            <w:r>
              <w:rPr>
                <w:b/>
                <w:sz w:val="28"/>
                <w:szCs w:val="28"/>
              </w:rPr>
              <w:t>kurzy a projekty</w:t>
            </w:r>
          </w:p>
        </w:tc>
      </w:tr>
      <w:tr w:rsidR="00755657" w14:paraId="3FDA260D" w14:textId="77777777">
        <w:tc>
          <w:tcPr>
            <w:tcW w:w="5220" w:type="dxa"/>
            <w:tcBorders>
              <w:top w:val="single" w:sz="4" w:space="0" w:color="auto"/>
              <w:left w:val="single" w:sz="4" w:space="0" w:color="auto"/>
              <w:bottom w:val="single" w:sz="4" w:space="0" w:color="auto"/>
              <w:right w:val="single" w:sz="4" w:space="0" w:color="auto"/>
            </w:tcBorders>
          </w:tcPr>
          <w:p w14:paraId="7A54955A" w14:textId="77777777" w:rsidR="00755657" w:rsidRDefault="00000000">
            <w:pPr>
              <w:numPr>
                <w:ilvl w:val="0"/>
                <w:numId w:val="20"/>
              </w:numPr>
              <w:spacing w:line="280" w:lineRule="exact"/>
            </w:pPr>
            <w:r>
              <w:t>čte s porozuměním přiměřeně náročné texty potichu i nahlas</w:t>
            </w:r>
          </w:p>
          <w:p w14:paraId="652FD43D" w14:textId="77777777" w:rsidR="00755657" w:rsidRDefault="00000000">
            <w:pPr>
              <w:numPr>
                <w:ilvl w:val="0"/>
                <w:numId w:val="20"/>
              </w:numPr>
              <w:spacing w:line="280" w:lineRule="exact"/>
            </w:pPr>
            <w:r>
              <w:t>rozlišuje podstatné a okrajové informace v textu vhodném pro daný věk, podstatné informace zaznamenává</w:t>
            </w:r>
          </w:p>
          <w:p w14:paraId="543EF4A6" w14:textId="77777777" w:rsidR="00755657" w:rsidRDefault="00000000">
            <w:pPr>
              <w:numPr>
                <w:ilvl w:val="0"/>
                <w:numId w:val="20"/>
              </w:numPr>
              <w:spacing w:line="280" w:lineRule="exact"/>
            </w:pPr>
            <w:r>
              <w:t>posuzuje úplnost či neúplnost jednoduchého sdělení</w:t>
            </w:r>
          </w:p>
          <w:p w14:paraId="7E76066D" w14:textId="77777777" w:rsidR="00755657" w:rsidRDefault="00000000">
            <w:pPr>
              <w:numPr>
                <w:ilvl w:val="0"/>
                <w:numId w:val="20"/>
              </w:numPr>
              <w:spacing w:line="280" w:lineRule="exact"/>
            </w:pPr>
            <w:r>
              <w:t>reprodukuje obsah přiměřeně složitého sdělení a zapamatuje si z něj podstatná fakta</w:t>
            </w:r>
          </w:p>
          <w:p w14:paraId="510F32D2" w14:textId="77777777" w:rsidR="00755657" w:rsidRDefault="00000000">
            <w:pPr>
              <w:numPr>
                <w:ilvl w:val="0"/>
                <w:numId w:val="20"/>
              </w:numPr>
              <w:spacing w:line="280" w:lineRule="exact"/>
            </w:pPr>
            <w:r>
              <w:t>vede správně dialog, telefonický rozhovor, zanechá vzkaz na záznamníku</w:t>
            </w:r>
          </w:p>
          <w:p w14:paraId="55DEAE69" w14:textId="77777777" w:rsidR="00755657" w:rsidRDefault="00000000">
            <w:pPr>
              <w:numPr>
                <w:ilvl w:val="0"/>
                <w:numId w:val="20"/>
              </w:numPr>
              <w:spacing w:line="280" w:lineRule="exact"/>
            </w:pPr>
            <w:r>
              <w:t>rozpoznává manipulativní komunikaci v reklamě</w:t>
            </w:r>
          </w:p>
          <w:p w14:paraId="197A64F8" w14:textId="77777777" w:rsidR="00755657" w:rsidRDefault="00000000">
            <w:pPr>
              <w:numPr>
                <w:ilvl w:val="0"/>
                <w:numId w:val="20"/>
              </w:numPr>
              <w:spacing w:line="280" w:lineRule="exact"/>
            </w:pPr>
            <w:r>
              <w:t>volí náležitou intonaci, přízvuk, pauzy a tempo podle svého komunikačního záměru</w:t>
            </w:r>
          </w:p>
          <w:p w14:paraId="2997873D" w14:textId="77777777" w:rsidR="00755657" w:rsidRDefault="00000000">
            <w:pPr>
              <w:numPr>
                <w:ilvl w:val="0"/>
                <w:numId w:val="20"/>
              </w:numPr>
              <w:spacing w:line="280" w:lineRule="exact"/>
            </w:pPr>
            <w:r>
              <w:t>rozlišuje spisovnou a nespisovnou výslovnost a vhodně ji užívá podle komunikační situace</w:t>
            </w:r>
          </w:p>
          <w:p w14:paraId="5633735E" w14:textId="77777777" w:rsidR="00755657" w:rsidRDefault="00000000">
            <w:pPr>
              <w:numPr>
                <w:ilvl w:val="0"/>
                <w:numId w:val="20"/>
              </w:numPr>
              <w:spacing w:line="280" w:lineRule="exact"/>
            </w:pPr>
            <w:r>
              <w:t>píše správně po stránce obsahové i formální jednoduché komunikační žánry</w:t>
            </w:r>
          </w:p>
          <w:p w14:paraId="664ABB86" w14:textId="77777777" w:rsidR="00755657" w:rsidRDefault="00000000">
            <w:pPr>
              <w:numPr>
                <w:ilvl w:val="0"/>
                <w:numId w:val="20"/>
              </w:numPr>
              <w:spacing w:line="280" w:lineRule="exact"/>
            </w:pPr>
            <w:r>
              <w:t>sestaví osnovu vyprávění a na jejím základě vytváří krátký mluvený nebo písemný projev s dodržením časové posloupnosti</w:t>
            </w:r>
          </w:p>
          <w:p w14:paraId="2A2E22AB" w14:textId="77777777" w:rsidR="00755657" w:rsidRDefault="00755657">
            <w:pPr>
              <w:spacing w:line="280" w:lineRule="exact"/>
            </w:pPr>
          </w:p>
          <w:p w14:paraId="4F2822A8" w14:textId="77777777" w:rsidR="00755657" w:rsidRDefault="00755657">
            <w:pPr>
              <w:spacing w:line="280" w:lineRule="exact"/>
            </w:pPr>
          </w:p>
          <w:p w14:paraId="0FE6C284" w14:textId="77777777" w:rsidR="00755657" w:rsidRDefault="00755657">
            <w:pPr>
              <w:spacing w:line="280" w:lineRule="exact"/>
            </w:pPr>
          </w:p>
          <w:p w14:paraId="6403D09B" w14:textId="77777777" w:rsidR="00755657" w:rsidRDefault="00755657">
            <w:pPr>
              <w:spacing w:line="280" w:lineRule="exact"/>
            </w:pPr>
          </w:p>
          <w:p w14:paraId="4414E00F" w14:textId="77777777" w:rsidR="00755657" w:rsidRDefault="00755657">
            <w:pPr>
              <w:spacing w:line="280" w:lineRule="exact"/>
            </w:pPr>
          </w:p>
          <w:p w14:paraId="3B2DE1C5" w14:textId="77777777" w:rsidR="00755657" w:rsidRDefault="00755657">
            <w:pPr>
              <w:spacing w:line="280" w:lineRule="exact"/>
            </w:pPr>
          </w:p>
          <w:p w14:paraId="371068DF" w14:textId="77777777" w:rsidR="00755657" w:rsidRDefault="00755657">
            <w:pPr>
              <w:spacing w:line="280" w:lineRule="exact"/>
            </w:pPr>
          </w:p>
          <w:p w14:paraId="53B5BA1B" w14:textId="77777777" w:rsidR="00755657" w:rsidRDefault="00755657">
            <w:pPr>
              <w:spacing w:line="280" w:lineRule="exact"/>
            </w:pPr>
          </w:p>
          <w:p w14:paraId="69F48F50" w14:textId="77777777" w:rsidR="00755657" w:rsidRDefault="00755657">
            <w:pPr>
              <w:spacing w:line="280" w:lineRule="exact"/>
            </w:pPr>
          </w:p>
          <w:p w14:paraId="3956D437" w14:textId="77777777" w:rsidR="00755657" w:rsidRDefault="00755657">
            <w:pPr>
              <w:spacing w:line="280" w:lineRule="exact"/>
            </w:pPr>
          </w:p>
          <w:p w14:paraId="478B9F0C" w14:textId="77777777" w:rsidR="00755657" w:rsidRDefault="00755657">
            <w:pPr>
              <w:spacing w:line="280" w:lineRule="exact"/>
            </w:pPr>
          </w:p>
          <w:p w14:paraId="48C1334C" w14:textId="77777777" w:rsidR="00755657" w:rsidRDefault="00755657">
            <w:pPr>
              <w:spacing w:line="280" w:lineRule="exact"/>
            </w:pPr>
          </w:p>
          <w:p w14:paraId="1675E2B8" w14:textId="77777777" w:rsidR="00755657" w:rsidRDefault="00755657">
            <w:pPr>
              <w:spacing w:line="280" w:lineRule="exact"/>
            </w:pPr>
          </w:p>
          <w:p w14:paraId="290C58BA" w14:textId="77777777" w:rsidR="00755657" w:rsidRDefault="00755657">
            <w:pPr>
              <w:spacing w:line="280" w:lineRule="exact"/>
            </w:pPr>
          </w:p>
          <w:p w14:paraId="1C9C07EA" w14:textId="77777777" w:rsidR="00755657" w:rsidRDefault="00755657">
            <w:pPr>
              <w:spacing w:line="280" w:lineRule="exact"/>
            </w:pPr>
          </w:p>
          <w:p w14:paraId="38AB80BD" w14:textId="77777777" w:rsidR="00755657" w:rsidRDefault="00755657">
            <w:pPr>
              <w:spacing w:line="280" w:lineRule="exact"/>
            </w:pPr>
          </w:p>
          <w:p w14:paraId="42AC039E" w14:textId="77777777" w:rsidR="00755657" w:rsidRDefault="00755657">
            <w:pPr>
              <w:spacing w:line="280" w:lineRule="exact"/>
            </w:pPr>
          </w:p>
          <w:p w14:paraId="0FAC4519" w14:textId="77777777" w:rsidR="00755657" w:rsidRDefault="00755657">
            <w:pPr>
              <w:spacing w:line="280" w:lineRule="exact"/>
            </w:pPr>
          </w:p>
          <w:p w14:paraId="5A2C23C5" w14:textId="77777777" w:rsidR="00755657" w:rsidRDefault="00755657">
            <w:pPr>
              <w:spacing w:line="280" w:lineRule="exact"/>
            </w:pPr>
          </w:p>
          <w:p w14:paraId="1E80DC4A" w14:textId="77777777" w:rsidR="00755657" w:rsidRDefault="00755657">
            <w:pPr>
              <w:spacing w:line="280" w:lineRule="exact"/>
            </w:pPr>
          </w:p>
          <w:p w14:paraId="182E0354" w14:textId="77777777" w:rsidR="00755657" w:rsidRDefault="00755657">
            <w:pPr>
              <w:spacing w:line="280" w:lineRule="exact"/>
            </w:pPr>
          </w:p>
          <w:p w14:paraId="7E4B1043" w14:textId="77777777" w:rsidR="00755657" w:rsidRDefault="00755657">
            <w:pPr>
              <w:spacing w:line="280" w:lineRule="exact"/>
            </w:pPr>
          </w:p>
          <w:p w14:paraId="699C375B" w14:textId="77777777" w:rsidR="00755657" w:rsidRDefault="00755657">
            <w:pPr>
              <w:spacing w:line="280" w:lineRule="exact"/>
            </w:pPr>
          </w:p>
          <w:p w14:paraId="3A863E7F" w14:textId="77777777" w:rsidR="00755657" w:rsidRDefault="00755657">
            <w:pPr>
              <w:spacing w:line="280" w:lineRule="exact"/>
            </w:pPr>
          </w:p>
          <w:p w14:paraId="29EE5EC3" w14:textId="77777777" w:rsidR="00755657" w:rsidRDefault="00755657">
            <w:pPr>
              <w:spacing w:line="280" w:lineRule="exact"/>
            </w:pPr>
          </w:p>
          <w:p w14:paraId="4840798A" w14:textId="77777777" w:rsidR="00755657" w:rsidRDefault="00000000">
            <w:pPr>
              <w:numPr>
                <w:ilvl w:val="0"/>
                <w:numId w:val="21"/>
              </w:numPr>
              <w:spacing w:line="280" w:lineRule="exact"/>
            </w:pPr>
            <w:r>
              <w:t xml:space="preserve">porovnává významy slov, zvláště slova stejného nebo podobného významu a slova vícevýznamová </w:t>
            </w:r>
          </w:p>
          <w:p w14:paraId="0D16B4A7" w14:textId="77777777" w:rsidR="00755657" w:rsidRDefault="00000000">
            <w:pPr>
              <w:numPr>
                <w:ilvl w:val="0"/>
                <w:numId w:val="21"/>
              </w:numPr>
              <w:spacing w:line="280" w:lineRule="exact"/>
            </w:pPr>
            <w:r>
              <w:lastRenderedPageBreak/>
              <w:t xml:space="preserve">rozlišuje ve slově kořen, část příponovou, předponovou a koncovku </w:t>
            </w:r>
          </w:p>
          <w:p w14:paraId="2D19320D" w14:textId="77777777" w:rsidR="00755657" w:rsidRDefault="00000000">
            <w:pPr>
              <w:numPr>
                <w:ilvl w:val="0"/>
                <w:numId w:val="21"/>
              </w:numPr>
              <w:spacing w:line="280" w:lineRule="exact"/>
            </w:pPr>
            <w:r>
              <w:t>určuje slovní druhy plnovýznamových slov a využívá je v gramaticky správných tvarech ve svém mluveném projevu</w:t>
            </w:r>
          </w:p>
          <w:p w14:paraId="3FD90F72" w14:textId="77777777" w:rsidR="00755657" w:rsidRDefault="00000000">
            <w:pPr>
              <w:numPr>
                <w:ilvl w:val="0"/>
                <w:numId w:val="21"/>
              </w:numPr>
              <w:spacing w:line="280" w:lineRule="exact"/>
            </w:pPr>
            <w:r>
              <w:t xml:space="preserve">rozlišuje slova spisovná a jejich nespisovné tvary </w:t>
            </w:r>
          </w:p>
          <w:p w14:paraId="431FC35B" w14:textId="77777777" w:rsidR="00755657" w:rsidRDefault="00000000">
            <w:pPr>
              <w:numPr>
                <w:ilvl w:val="0"/>
                <w:numId w:val="21"/>
              </w:numPr>
              <w:spacing w:line="280" w:lineRule="exact"/>
            </w:pPr>
            <w:r>
              <w:t xml:space="preserve">vyhledává základní skladební dvojici a v neúplné základní skladební dvojici označuje základ věty </w:t>
            </w:r>
          </w:p>
          <w:p w14:paraId="077B425A" w14:textId="77777777" w:rsidR="00755657" w:rsidRDefault="00000000">
            <w:pPr>
              <w:numPr>
                <w:ilvl w:val="0"/>
                <w:numId w:val="21"/>
              </w:numPr>
              <w:spacing w:line="280" w:lineRule="exact"/>
            </w:pPr>
            <w:r>
              <w:t xml:space="preserve">odlišuje větu jednoduchou a souvětí, vhodně změní větu jednoduchou v souvětí </w:t>
            </w:r>
          </w:p>
          <w:p w14:paraId="4D198A9F" w14:textId="77777777" w:rsidR="00755657" w:rsidRDefault="00000000">
            <w:pPr>
              <w:numPr>
                <w:ilvl w:val="0"/>
                <w:numId w:val="21"/>
              </w:numPr>
              <w:spacing w:line="280" w:lineRule="exact"/>
            </w:pPr>
            <w:r>
              <w:t xml:space="preserve">užívá vhodných spojovacích výrazů, podle potřeby projevu je obměňuje </w:t>
            </w:r>
          </w:p>
          <w:p w14:paraId="4CF6A625" w14:textId="77777777" w:rsidR="00755657" w:rsidRDefault="00000000">
            <w:pPr>
              <w:numPr>
                <w:ilvl w:val="0"/>
                <w:numId w:val="21"/>
              </w:numPr>
              <w:spacing w:line="280" w:lineRule="exact"/>
            </w:pPr>
            <w:r>
              <w:t xml:space="preserve">píše správně i/y ve slovech po obojetných souhláskách </w:t>
            </w:r>
          </w:p>
          <w:p w14:paraId="584079DB" w14:textId="77777777" w:rsidR="00755657" w:rsidRDefault="00000000">
            <w:pPr>
              <w:numPr>
                <w:ilvl w:val="0"/>
                <w:numId w:val="21"/>
              </w:numPr>
              <w:spacing w:line="280" w:lineRule="exact"/>
            </w:pPr>
            <w:r>
              <w:t>zvládá základní příklady syntaktického pravopisu</w:t>
            </w:r>
          </w:p>
          <w:p w14:paraId="6CBDB202" w14:textId="77777777" w:rsidR="00755657" w:rsidRDefault="00755657">
            <w:pPr>
              <w:spacing w:line="280" w:lineRule="exact"/>
            </w:pPr>
          </w:p>
          <w:p w14:paraId="782D7E62" w14:textId="77777777" w:rsidR="00755657" w:rsidRDefault="00755657">
            <w:pPr>
              <w:spacing w:line="280" w:lineRule="exact"/>
            </w:pPr>
          </w:p>
          <w:p w14:paraId="16CF95CF" w14:textId="77777777" w:rsidR="00755657" w:rsidRDefault="00755657">
            <w:pPr>
              <w:spacing w:line="280" w:lineRule="exact"/>
            </w:pPr>
          </w:p>
          <w:p w14:paraId="1FCC0593" w14:textId="77777777" w:rsidR="00755657" w:rsidRDefault="00000000">
            <w:pPr>
              <w:numPr>
                <w:ilvl w:val="0"/>
                <w:numId w:val="21"/>
              </w:numPr>
              <w:spacing w:line="280" w:lineRule="exact"/>
            </w:pPr>
            <w:r>
              <w:t>vyjadřuje své dojmy z četby a zaznamenává je</w:t>
            </w:r>
          </w:p>
          <w:p w14:paraId="02E5AA4A" w14:textId="77777777" w:rsidR="00755657" w:rsidRDefault="00000000">
            <w:pPr>
              <w:numPr>
                <w:ilvl w:val="0"/>
                <w:numId w:val="21"/>
              </w:numPr>
              <w:spacing w:line="280" w:lineRule="exact"/>
            </w:pPr>
            <w:r>
              <w:t>volně reprodukuje text podle svých schopností, tvoří vlastní literární text na dané téma</w:t>
            </w:r>
          </w:p>
          <w:p w14:paraId="3B8695F7" w14:textId="77777777" w:rsidR="00755657" w:rsidRDefault="00000000">
            <w:pPr>
              <w:numPr>
                <w:ilvl w:val="0"/>
                <w:numId w:val="21"/>
              </w:numPr>
              <w:spacing w:line="280" w:lineRule="exact"/>
            </w:pPr>
            <w:r>
              <w:t>rozlišuje různé typy uměleckých a neuměleckých textů</w:t>
            </w:r>
          </w:p>
          <w:p w14:paraId="6EA7D847" w14:textId="77777777" w:rsidR="00755657" w:rsidRDefault="00000000">
            <w:pPr>
              <w:numPr>
                <w:ilvl w:val="0"/>
                <w:numId w:val="21"/>
              </w:numPr>
              <w:spacing w:line="280" w:lineRule="exact"/>
            </w:pPr>
            <w:r>
              <w:t xml:space="preserve">při jednoduchém rozboru literárních textů </w:t>
            </w:r>
            <w:r>
              <w:lastRenderedPageBreak/>
              <w:t>používá elementární literární pojmy</w:t>
            </w:r>
          </w:p>
          <w:p w14:paraId="30D0E9B5" w14:textId="77777777" w:rsidR="00755657" w:rsidRDefault="00755657">
            <w:pPr>
              <w:spacing w:line="280" w:lineRule="exact"/>
            </w:pPr>
          </w:p>
        </w:tc>
        <w:tc>
          <w:tcPr>
            <w:tcW w:w="4278" w:type="dxa"/>
            <w:tcBorders>
              <w:top w:val="single" w:sz="4" w:space="0" w:color="auto"/>
              <w:left w:val="single" w:sz="4" w:space="0" w:color="auto"/>
              <w:bottom w:val="single" w:sz="4" w:space="0" w:color="auto"/>
              <w:right w:val="single" w:sz="4" w:space="0" w:color="auto"/>
            </w:tcBorders>
          </w:tcPr>
          <w:p w14:paraId="6792559B" w14:textId="77777777" w:rsidR="00755657" w:rsidRDefault="00000000">
            <w:pPr>
              <w:spacing w:line="280" w:lineRule="exact"/>
            </w:pPr>
            <w:r>
              <w:lastRenderedPageBreak/>
              <w:t>KOMUNIKAČNÍ A SLOHOVÁ VÝCHOVA</w:t>
            </w:r>
          </w:p>
          <w:p w14:paraId="068E94A3" w14:textId="77777777" w:rsidR="00755657" w:rsidRDefault="00000000">
            <w:pPr>
              <w:numPr>
                <w:ilvl w:val="0"/>
                <w:numId w:val="22"/>
              </w:numPr>
              <w:spacing w:line="280" w:lineRule="exact"/>
            </w:pPr>
            <w:r>
              <w:t>čtení – praktické čtení (technika čtení, čtení pozorné, plynulé, znalost orientačních prvků v textu); věcné čtení (čtení jako zdroj informací, čtení vyhledávací, klíčová slova)</w:t>
            </w:r>
          </w:p>
          <w:p w14:paraId="6C8F28F0" w14:textId="77777777" w:rsidR="00755657" w:rsidRDefault="00000000">
            <w:pPr>
              <w:numPr>
                <w:ilvl w:val="0"/>
                <w:numId w:val="22"/>
              </w:numPr>
              <w:spacing w:line="280" w:lineRule="exact"/>
            </w:pPr>
            <w:r>
              <w:t>naslouchání – praktické naslouchání (zdvořilé, vyjádření kontaktu s partnerem); věcné naslouchání (pozorné, soustředěné, aktivní – zaznamenat slyšené, reagovat otázkami)</w:t>
            </w:r>
          </w:p>
          <w:p w14:paraId="2EAA1EA6" w14:textId="77777777" w:rsidR="00755657" w:rsidRDefault="00000000">
            <w:pPr>
              <w:numPr>
                <w:ilvl w:val="0"/>
                <w:numId w:val="22"/>
              </w:numPr>
              <w:spacing w:line="280" w:lineRule="exact"/>
            </w:pPr>
            <w:r>
              <w:t xml:space="preserve">mluvený projev – základy techniky mluveného projevu (dýchání, tvoření hlasu, výslovnost), vyjadřování závislé na komunikační situaci; komunikační žánry: pozdrav, oslovení, omluva, prosba, vzkaz, zpráva, oznámení, vypravování, dialog na základě obrazového materiálu; </w:t>
            </w:r>
            <w:r>
              <w:lastRenderedPageBreak/>
              <w:t>základní komunikační pravidla (oslovení, zahájení a ukončení dialogu, střídání rolí mluvčího a posluchače, zdvořilé vystupování), mimojazykové prostředky řeči (mimika, gesta)</w:t>
            </w:r>
          </w:p>
          <w:p w14:paraId="1580FAD7" w14:textId="77777777" w:rsidR="00755657" w:rsidRDefault="00000000">
            <w:pPr>
              <w:numPr>
                <w:ilvl w:val="0"/>
                <w:numId w:val="22"/>
              </w:numPr>
              <w:spacing w:line="280" w:lineRule="exact"/>
            </w:pPr>
            <w:r>
              <w:t>písemný projev – základní hygienické návyky (správné sezení, držení psacího náčiní, hygiena zraku, zacházení s grafickým materiálem); technika psaní (úhledný, čitelný a přehledný písemný projev, formální úprava textu); žánry písemného projevu: adresa, blahopřání, pozdrav z prázdnin, omluvenka; zpráva, oznámení, pozvánka, vzkaz, inzerát, dopis, popis; jednoduché tiskopisy (přihláška, dotazník), vypravování</w:t>
            </w:r>
          </w:p>
          <w:p w14:paraId="49447DD5" w14:textId="77777777" w:rsidR="00755657" w:rsidRDefault="00000000">
            <w:pPr>
              <w:numPr>
                <w:ilvl w:val="0"/>
                <w:numId w:val="22"/>
              </w:numPr>
              <w:spacing w:line="280" w:lineRule="exact"/>
            </w:pPr>
            <w:r>
              <w:t xml:space="preserve">pravidla bezpečnosti elektronické komunikace </w:t>
            </w:r>
          </w:p>
          <w:p w14:paraId="0EA59EAD" w14:textId="77777777" w:rsidR="00755657" w:rsidRDefault="00000000">
            <w:pPr>
              <w:numPr>
                <w:ilvl w:val="0"/>
                <w:numId w:val="22"/>
              </w:numPr>
              <w:spacing w:line="280" w:lineRule="exact"/>
            </w:pPr>
            <w:r>
              <w:t>žánry písemného projevu – SMS</w:t>
            </w:r>
          </w:p>
          <w:p w14:paraId="7CD03D6A" w14:textId="77777777" w:rsidR="00755657" w:rsidRDefault="00755657">
            <w:pPr>
              <w:spacing w:line="280" w:lineRule="exact"/>
            </w:pPr>
          </w:p>
          <w:p w14:paraId="76B7B6EF" w14:textId="77777777" w:rsidR="00755657" w:rsidRDefault="00755657">
            <w:pPr>
              <w:spacing w:line="280" w:lineRule="exact"/>
            </w:pPr>
          </w:p>
          <w:p w14:paraId="2AB25071" w14:textId="77777777" w:rsidR="00755657" w:rsidRDefault="00000000">
            <w:pPr>
              <w:spacing w:line="280" w:lineRule="exact"/>
            </w:pPr>
            <w:r>
              <w:t>JAZYKOVÁ VÝCHOVA</w:t>
            </w:r>
          </w:p>
          <w:p w14:paraId="157E8530" w14:textId="77777777" w:rsidR="00755657" w:rsidRDefault="00000000">
            <w:pPr>
              <w:numPr>
                <w:ilvl w:val="0"/>
                <w:numId w:val="23"/>
              </w:numPr>
              <w:spacing w:line="280" w:lineRule="exact"/>
            </w:pPr>
            <w:r>
              <w:t>zvuková stránka jazyka – sluchové rozlišení hlásek, výslovnost samohlásek, souhlásek a souhlásko</w:t>
            </w:r>
            <w:r>
              <w:lastRenderedPageBreak/>
              <w:t>vých skupin, modulace souvislé řeči (tempo, intonace, přízvuk)</w:t>
            </w:r>
          </w:p>
          <w:p w14:paraId="72BEAE68" w14:textId="77777777" w:rsidR="00755657" w:rsidRDefault="00000000">
            <w:pPr>
              <w:numPr>
                <w:ilvl w:val="0"/>
                <w:numId w:val="23"/>
              </w:numPr>
              <w:spacing w:line="280" w:lineRule="exact"/>
            </w:pPr>
            <w:r>
              <w:t>slovní zásoba a tvoření slov – slova a pojmy, význam slov, slova jednoznačná a mnohoznačná, antonyma, synonyma, homonyma; stavba slova (kořen, část předponová a příponová, koncovka)</w:t>
            </w:r>
          </w:p>
          <w:p w14:paraId="0425947B" w14:textId="77777777" w:rsidR="00755657" w:rsidRDefault="00000000">
            <w:pPr>
              <w:numPr>
                <w:ilvl w:val="0"/>
                <w:numId w:val="23"/>
              </w:numPr>
              <w:spacing w:line="280" w:lineRule="exact"/>
            </w:pPr>
            <w:r>
              <w:t>tvarosloví – slovní druhy, tvary slov</w:t>
            </w:r>
          </w:p>
          <w:p w14:paraId="2B46A4F9" w14:textId="77777777" w:rsidR="00755657" w:rsidRDefault="00000000">
            <w:pPr>
              <w:numPr>
                <w:ilvl w:val="0"/>
                <w:numId w:val="23"/>
              </w:numPr>
              <w:spacing w:line="280" w:lineRule="exact"/>
            </w:pPr>
            <w:r>
              <w:t>skladba – věta jednoduchá a souvětí, základní skladební dvojice</w:t>
            </w:r>
          </w:p>
          <w:p w14:paraId="0CF3297E" w14:textId="77777777" w:rsidR="00755657" w:rsidRDefault="00000000">
            <w:pPr>
              <w:numPr>
                <w:ilvl w:val="0"/>
                <w:numId w:val="23"/>
              </w:numPr>
              <w:spacing w:line="280" w:lineRule="exact"/>
            </w:pPr>
            <w:r>
              <w:t>pravopis – lexikální, základy morfologického (koncovky podstatných jmen a přídavných jmen tvrdých a měkkých) a syntaktického (shoda přísudku s holým podmětem)</w:t>
            </w:r>
          </w:p>
          <w:p w14:paraId="28350328" w14:textId="77777777" w:rsidR="00755657" w:rsidRDefault="00755657">
            <w:pPr>
              <w:spacing w:line="280" w:lineRule="exact"/>
            </w:pPr>
          </w:p>
          <w:p w14:paraId="2B560176" w14:textId="77777777" w:rsidR="00755657" w:rsidRDefault="00755657">
            <w:pPr>
              <w:spacing w:line="280" w:lineRule="exact"/>
            </w:pPr>
          </w:p>
          <w:p w14:paraId="0201D587" w14:textId="77777777" w:rsidR="00755657" w:rsidRDefault="00000000">
            <w:pPr>
              <w:spacing w:line="280" w:lineRule="exact"/>
            </w:pPr>
            <w:r>
              <w:t>LITERÁRNÍ VÝCHOVA</w:t>
            </w:r>
          </w:p>
          <w:p w14:paraId="6B3C881B" w14:textId="77777777" w:rsidR="00755657" w:rsidRDefault="00000000">
            <w:pPr>
              <w:numPr>
                <w:ilvl w:val="0"/>
                <w:numId w:val="24"/>
              </w:numPr>
              <w:spacing w:line="280" w:lineRule="exact"/>
            </w:pPr>
            <w:r>
              <w:t>poslech literárních textů</w:t>
            </w:r>
          </w:p>
          <w:p w14:paraId="0D530F5C" w14:textId="77777777" w:rsidR="00755657" w:rsidRDefault="00000000">
            <w:pPr>
              <w:numPr>
                <w:ilvl w:val="0"/>
                <w:numId w:val="24"/>
              </w:numPr>
              <w:spacing w:line="280" w:lineRule="exact"/>
            </w:pPr>
            <w:r>
              <w:t>zážitkové čtení a naslouchání</w:t>
            </w:r>
          </w:p>
          <w:p w14:paraId="4976E2F3" w14:textId="77777777" w:rsidR="00755657" w:rsidRDefault="00000000">
            <w:pPr>
              <w:numPr>
                <w:ilvl w:val="0"/>
                <w:numId w:val="24"/>
              </w:numPr>
              <w:spacing w:line="280" w:lineRule="exact"/>
            </w:pPr>
            <w:r>
              <w:t>tvořivé činnosti s literárním textem – přednes vhodných literárních textů, volná reprodukce přečteného nebo slyšeného textu, dramatizace, vlastní výtvarný doprovod</w:t>
            </w:r>
          </w:p>
          <w:p w14:paraId="49801741" w14:textId="77777777" w:rsidR="00755657" w:rsidRDefault="00000000">
            <w:pPr>
              <w:numPr>
                <w:ilvl w:val="0"/>
                <w:numId w:val="24"/>
              </w:numPr>
              <w:spacing w:line="280" w:lineRule="exact"/>
            </w:pPr>
            <w:r>
              <w:lastRenderedPageBreak/>
              <w:t>základní literární pojmy – literární druhy a žánry: rozpočitadlo, hádanka, říkanka, báseň, pohádka, bajka, povídka; spisovatel, básník, kniha, čtenář; divadelní představení, herec, režisér; verš, rým, přirovnání</w:t>
            </w:r>
          </w:p>
          <w:p w14:paraId="17D0530E" w14:textId="77777777" w:rsidR="00755657" w:rsidRDefault="00000000">
            <w:pPr>
              <w:numPr>
                <w:ilvl w:val="0"/>
                <w:numId w:val="24"/>
              </w:numPr>
              <w:spacing w:line="280" w:lineRule="exact"/>
            </w:pPr>
            <w:r>
              <w:t>vyhledávací čtení a využívání klíčových slov, čtení elektronických textů, význam piktogramů</w:t>
            </w:r>
          </w:p>
        </w:tc>
        <w:tc>
          <w:tcPr>
            <w:tcW w:w="3402" w:type="dxa"/>
            <w:tcBorders>
              <w:top w:val="single" w:sz="4" w:space="0" w:color="auto"/>
              <w:left w:val="single" w:sz="4" w:space="0" w:color="auto"/>
              <w:bottom w:val="single" w:sz="4" w:space="0" w:color="auto"/>
              <w:right w:val="single" w:sz="4" w:space="0" w:color="auto"/>
            </w:tcBorders>
          </w:tcPr>
          <w:p w14:paraId="0A2A7341" w14:textId="77777777" w:rsidR="00755657" w:rsidRDefault="00000000">
            <w:pPr>
              <w:spacing w:line="280" w:lineRule="exact"/>
            </w:pPr>
            <w:r>
              <w:lastRenderedPageBreak/>
              <w:t>OSV – rozvoj schopností a poznávání, sebepoznání a sebepojetí, kreativita, komunikace – průběžně</w:t>
            </w:r>
          </w:p>
          <w:p w14:paraId="2CE72A2E" w14:textId="77777777" w:rsidR="00755657" w:rsidRDefault="00000000">
            <w:pPr>
              <w:spacing w:line="280" w:lineRule="exact"/>
            </w:pPr>
            <w:r>
              <w:t>MDV – kritické čtení a vnímání mediálních sdělení, interpretace vztahu med. sdělení a reality, tvorba med. sdělení, vnímání autora med. sdělení – průběžně</w:t>
            </w:r>
          </w:p>
          <w:p w14:paraId="7B0AC59D" w14:textId="77777777" w:rsidR="00755657" w:rsidRDefault="00000000">
            <w:pPr>
              <w:spacing w:line="280" w:lineRule="exact"/>
            </w:pPr>
            <w:r>
              <w:t>MKV – kulturní rozdíly, lidské vztahy, etnický původ, multikulturalita – průběžně</w:t>
            </w:r>
          </w:p>
          <w:p w14:paraId="2A90BBF6" w14:textId="77777777" w:rsidR="00755657" w:rsidRDefault="00000000">
            <w:pPr>
              <w:spacing w:line="280" w:lineRule="exact"/>
            </w:pPr>
            <w:r>
              <w:t>EGS – Evropa a svět nás zajímá – průběžně</w:t>
            </w:r>
          </w:p>
          <w:p w14:paraId="57A40530" w14:textId="77777777" w:rsidR="00755657" w:rsidRDefault="00755657">
            <w:pPr>
              <w:spacing w:line="280" w:lineRule="exact"/>
            </w:pPr>
          </w:p>
        </w:tc>
      </w:tr>
    </w:tbl>
    <w:p w14:paraId="2784A0DE" w14:textId="77777777" w:rsidR="00755657" w:rsidRDefault="00755657"/>
    <w:p w14:paraId="3DB29D96" w14:textId="77777777" w:rsidR="00755657" w:rsidRDefault="00000000">
      <w:pPr>
        <w:rPr>
          <w:b/>
          <w:bCs/>
        </w:rPr>
      </w:pPr>
      <w:r>
        <w:rPr>
          <w:b/>
          <w:bCs/>
        </w:rPr>
        <w:t>Minimální doporučená úroveň pro úpravy očekávaných výstupů v rámci podpůrných opatření:</w:t>
      </w:r>
    </w:p>
    <w:p w14:paraId="2599CCDC" w14:textId="77777777" w:rsidR="00755657" w:rsidRDefault="00000000">
      <w:r>
        <w:t>Žák:</w:t>
      </w:r>
    </w:p>
    <w:p w14:paraId="1FDD35A4" w14:textId="77777777" w:rsidR="00755657" w:rsidRDefault="00000000">
      <w:pPr>
        <w:spacing w:line="280" w:lineRule="exact"/>
        <w:ind w:left="113"/>
        <w:jc w:val="both"/>
      </w:pPr>
      <w:r>
        <w:t>JAZYKOVÁ VÝCHOVA</w:t>
      </w:r>
    </w:p>
    <w:p w14:paraId="75DC37B8" w14:textId="77777777" w:rsidR="00755657" w:rsidRDefault="00000000">
      <w:pPr>
        <w:numPr>
          <w:ilvl w:val="0"/>
          <w:numId w:val="20"/>
        </w:numPr>
        <w:spacing w:line="280" w:lineRule="exact"/>
        <w:jc w:val="both"/>
      </w:pPr>
      <w:r>
        <w:t xml:space="preserve">pozná podstatná jména a slovesa </w:t>
      </w:r>
    </w:p>
    <w:p w14:paraId="00B63310" w14:textId="77777777" w:rsidR="00755657" w:rsidRDefault="00000000">
      <w:pPr>
        <w:numPr>
          <w:ilvl w:val="0"/>
          <w:numId w:val="20"/>
        </w:numPr>
        <w:spacing w:line="280" w:lineRule="exact"/>
        <w:jc w:val="both"/>
      </w:pPr>
      <w:r>
        <w:t>dodržuje pořádek slov ve větě, pozná a určí druhy vět podle postoje mluvčího</w:t>
      </w:r>
    </w:p>
    <w:p w14:paraId="0F17F589" w14:textId="77777777" w:rsidR="00755657" w:rsidRDefault="00000000">
      <w:pPr>
        <w:numPr>
          <w:ilvl w:val="0"/>
          <w:numId w:val="20"/>
        </w:numPr>
        <w:spacing w:line="280" w:lineRule="exact"/>
        <w:jc w:val="both"/>
      </w:pPr>
      <w:r>
        <w:t xml:space="preserve">rozlišuje tvrdé, měkké a obojetné souhlásky a ovládá pravopis měkkých a tvrdých slabik </w:t>
      </w:r>
    </w:p>
    <w:p w14:paraId="33F8632D" w14:textId="77777777" w:rsidR="00755657" w:rsidRDefault="00000000">
      <w:pPr>
        <w:numPr>
          <w:ilvl w:val="0"/>
          <w:numId w:val="20"/>
        </w:numPr>
        <w:spacing w:line="280" w:lineRule="exact"/>
        <w:jc w:val="both"/>
      </w:pPr>
      <w:r>
        <w:t xml:space="preserve">určuje samohlásky a souhlásky </w:t>
      </w:r>
    </w:p>
    <w:p w14:paraId="08C96FCE" w14:textId="77777777" w:rsidR="00755657" w:rsidRDefault="00755657">
      <w:pPr>
        <w:spacing w:line="280" w:lineRule="exact"/>
        <w:jc w:val="both"/>
      </w:pPr>
    </w:p>
    <w:p w14:paraId="6DE8ADC5" w14:textId="77777777" w:rsidR="00755657" w:rsidRDefault="00000000">
      <w:pPr>
        <w:spacing w:line="280" w:lineRule="exact"/>
        <w:ind w:left="113"/>
        <w:jc w:val="both"/>
      </w:pPr>
      <w:r>
        <w:t>KOMUNIKAČNÍ A SLOHOVÁ VÝCHOVA</w:t>
      </w:r>
    </w:p>
    <w:p w14:paraId="7306AEDC" w14:textId="77777777" w:rsidR="00755657" w:rsidRDefault="00000000">
      <w:pPr>
        <w:numPr>
          <w:ilvl w:val="0"/>
          <w:numId w:val="20"/>
        </w:numPr>
        <w:spacing w:line="280" w:lineRule="exact"/>
        <w:jc w:val="both"/>
      </w:pPr>
      <w:r>
        <w:t xml:space="preserve">vypráví vlastní zážitky, jednoduchý příběh podle přečtené předlohy nebo ilustrací a domluví se v běžných situacích </w:t>
      </w:r>
    </w:p>
    <w:p w14:paraId="38A0D41E" w14:textId="77777777" w:rsidR="00755657" w:rsidRDefault="00000000">
      <w:pPr>
        <w:numPr>
          <w:ilvl w:val="0"/>
          <w:numId w:val="20"/>
        </w:numPr>
        <w:spacing w:line="280" w:lineRule="exact"/>
        <w:jc w:val="both"/>
      </w:pPr>
      <w:r>
        <w:t xml:space="preserve">má odpovídající slovní zásobu k souvislému vyjadřování </w:t>
      </w:r>
    </w:p>
    <w:p w14:paraId="69C24855" w14:textId="77777777" w:rsidR="00755657" w:rsidRDefault="00000000">
      <w:pPr>
        <w:numPr>
          <w:ilvl w:val="0"/>
          <w:numId w:val="20"/>
        </w:numPr>
        <w:spacing w:line="280" w:lineRule="exact"/>
        <w:jc w:val="both"/>
      </w:pPr>
      <w:r>
        <w:t xml:space="preserve">v mluveném projevu volí správnou intonaci, přízvuk, pauzy a tempo řeči </w:t>
      </w:r>
    </w:p>
    <w:p w14:paraId="396D2853" w14:textId="77777777" w:rsidR="00755657" w:rsidRDefault="00000000">
      <w:pPr>
        <w:numPr>
          <w:ilvl w:val="0"/>
          <w:numId w:val="20"/>
        </w:numPr>
        <w:spacing w:line="280" w:lineRule="exact"/>
        <w:jc w:val="both"/>
      </w:pPr>
      <w:r>
        <w:t xml:space="preserve">popíše jednoduché předměty, činnosti a děje  </w:t>
      </w:r>
    </w:p>
    <w:p w14:paraId="0746CDE3" w14:textId="77777777" w:rsidR="00755657" w:rsidRDefault="00000000">
      <w:pPr>
        <w:numPr>
          <w:ilvl w:val="0"/>
          <w:numId w:val="20"/>
        </w:numPr>
        <w:spacing w:line="280" w:lineRule="exact"/>
        <w:jc w:val="both"/>
      </w:pPr>
      <w:r>
        <w:t xml:space="preserve">opisuje a přepisuje jednoduché texty  </w:t>
      </w:r>
    </w:p>
    <w:p w14:paraId="6AF4E2C2" w14:textId="77777777" w:rsidR="00755657" w:rsidRDefault="00000000">
      <w:pPr>
        <w:numPr>
          <w:ilvl w:val="0"/>
          <w:numId w:val="20"/>
        </w:numPr>
        <w:spacing w:line="280" w:lineRule="exact"/>
        <w:jc w:val="both"/>
      </w:pPr>
      <w:r>
        <w:t xml:space="preserve">píše správně a přehledně jednoduchá sdělení </w:t>
      </w:r>
    </w:p>
    <w:p w14:paraId="4ABBBA0D" w14:textId="77777777" w:rsidR="00755657" w:rsidRDefault="00000000">
      <w:pPr>
        <w:numPr>
          <w:ilvl w:val="0"/>
          <w:numId w:val="20"/>
        </w:numPr>
        <w:spacing w:line="280" w:lineRule="exact"/>
        <w:jc w:val="both"/>
      </w:pPr>
      <w:r>
        <w:t xml:space="preserve">píše čitelně a úpravně, dodržuje mezery mezi slovy </w:t>
      </w:r>
    </w:p>
    <w:p w14:paraId="3B408C74" w14:textId="77777777" w:rsidR="00755657" w:rsidRDefault="00000000">
      <w:pPr>
        <w:numPr>
          <w:ilvl w:val="0"/>
          <w:numId w:val="20"/>
        </w:numPr>
        <w:spacing w:line="280" w:lineRule="exact"/>
        <w:jc w:val="both"/>
      </w:pPr>
      <w:r>
        <w:t>ovládá hůlkové písmo – tvoří otázky a odpovídá na ně</w:t>
      </w:r>
    </w:p>
    <w:p w14:paraId="1A042848" w14:textId="77777777" w:rsidR="00755657" w:rsidRDefault="00755657">
      <w:pPr>
        <w:spacing w:line="280" w:lineRule="exact"/>
        <w:jc w:val="both"/>
      </w:pPr>
    </w:p>
    <w:p w14:paraId="65E02663" w14:textId="77777777" w:rsidR="00755657" w:rsidRDefault="00000000">
      <w:pPr>
        <w:spacing w:line="280" w:lineRule="exact"/>
        <w:ind w:left="113"/>
        <w:jc w:val="both"/>
      </w:pPr>
      <w:r>
        <w:t>LITERÁRNÍ VÝCHOVA</w:t>
      </w:r>
    </w:p>
    <w:p w14:paraId="4F374B4D" w14:textId="77777777" w:rsidR="00755657" w:rsidRDefault="00000000">
      <w:pPr>
        <w:numPr>
          <w:ilvl w:val="0"/>
          <w:numId w:val="20"/>
        </w:numPr>
        <w:spacing w:line="280" w:lineRule="exact"/>
        <w:jc w:val="both"/>
      </w:pPr>
      <w:r>
        <w:t xml:space="preserve">dramatizuje jednoduchý příběh </w:t>
      </w:r>
    </w:p>
    <w:p w14:paraId="3BE3E6AE" w14:textId="77777777" w:rsidR="00755657" w:rsidRDefault="00000000">
      <w:pPr>
        <w:numPr>
          <w:ilvl w:val="0"/>
          <w:numId w:val="20"/>
        </w:numPr>
        <w:spacing w:line="280" w:lineRule="exact"/>
        <w:jc w:val="both"/>
      </w:pPr>
      <w:r>
        <w:t xml:space="preserve">vypráví děj zhlédnutého filmového nebo divadelního představení podle daných otázek </w:t>
      </w:r>
    </w:p>
    <w:p w14:paraId="3A39407B" w14:textId="77777777" w:rsidR="00755657" w:rsidRDefault="00000000">
      <w:pPr>
        <w:numPr>
          <w:ilvl w:val="0"/>
          <w:numId w:val="20"/>
        </w:numPr>
        <w:spacing w:line="280" w:lineRule="exact"/>
        <w:jc w:val="both"/>
      </w:pPr>
      <w:r>
        <w:t xml:space="preserve">čte krátké texty s porozuměním a reprodukuje je podle jednoduché osnovy </w:t>
      </w:r>
    </w:p>
    <w:p w14:paraId="4C75E2C3" w14:textId="77777777" w:rsidR="00755657" w:rsidRDefault="00000000">
      <w:pPr>
        <w:numPr>
          <w:ilvl w:val="0"/>
          <w:numId w:val="20"/>
        </w:numPr>
        <w:spacing w:line="280" w:lineRule="exact"/>
        <w:jc w:val="both"/>
      </w:pPr>
      <w:r>
        <w:t>určí v přečteném textu hlavní postavy a jejich vlastnosti</w:t>
      </w:r>
    </w:p>
    <w:p w14:paraId="6A3D593C" w14:textId="77777777" w:rsidR="00755657" w:rsidRDefault="00000000">
      <w:pPr>
        <w:numPr>
          <w:ilvl w:val="0"/>
          <w:numId w:val="20"/>
        </w:numPr>
        <w:spacing w:line="280" w:lineRule="exact"/>
        <w:jc w:val="both"/>
      </w:pPr>
      <w:r>
        <w:t>rozlišuje pohádkové prostředí od reálného – ovládá tiché čtení a orientuje se ve čteném textu</w:t>
      </w:r>
    </w:p>
    <w:p w14:paraId="45DC0032" w14:textId="77777777" w:rsidR="00755657" w:rsidRDefault="00755657">
      <w:pPr>
        <w:pStyle w:val="Nadpis3"/>
      </w:pPr>
    </w:p>
    <w:p w14:paraId="5AFA11BB" w14:textId="77777777" w:rsidR="00755657" w:rsidRDefault="00000000">
      <w:pPr>
        <w:pStyle w:val="Nadpis3"/>
      </w:pPr>
      <w:r>
        <w:br w:type="page"/>
      </w:r>
      <w:bookmarkStart w:id="95" w:name="_Toc75017228"/>
      <w:bookmarkStart w:id="96" w:name="_Toc99371581"/>
      <w:bookmarkStart w:id="97" w:name="_Toc75142939"/>
      <w:bookmarkStart w:id="98" w:name="_Toc102845827"/>
      <w:bookmarkStart w:id="99" w:name="_Toc207189630"/>
      <w:r>
        <w:lastRenderedPageBreak/>
        <w:t>Český jazyk a literatura – 5. ročník</w:t>
      </w:r>
      <w:bookmarkEnd w:id="95"/>
      <w:bookmarkEnd w:id="96"/>
      <w:bookmarkEnd w:id="97"/>
      <w:bookmarkEnd w:id="98"/>
      <w:bookmarkEnd w:id="99"/>
    </w:p>
    <w:p w14:paraId="1F2217E1" w14:textId="77777777" w:rsidR="00755657" w:rsidRDefault="00000000">
      <w:pPr>
        <w:spacing w:line="280" w:lineRule="exact"/>
        <w:rPr>
          <w:b/>
          <w:sz w:val="28"/>
          <w:szCs w:val="28"/>
        </w:rPr>
      </w:pPr>
      <w:r>
        <w:rPr>
          <w:b/>
          <w:sz w:val="28"/>
          <w:szCs w:val="28"/>
        </w:rPr>
        <w:t>Vzdělávací oblast: Jazyk a jazyková komunikace</w:t>
      </w:r>
    </w:p>
    <w:p w14:paraId="61B17B5F" w14:textId="77777777" w:rsidR="00755657" w:rsidRDefault="00000000">
      <w:pPr>
        <w:spacing w:line="280" w:lineRule="exact"/>
        <w:rPr>
          <w:b/>
          <w:sz w:val="28"/>
          <w:szCs w:val="28"/>
        </w:rPr>
      </w:pPr>
      <w:r>
        <w:rPr>
          <w:b/>
          <w:sz w:val="28"/>
          <w:szCs w:val="28"/>
        </w:rPr>
        <w:t>Vyučovací předmět: Český jazyk a literatura</w:t>
      </w:r>
    </w:p>
    <w:p w14:paraId="51FAF937" w14:textId="77777777" w:rsidR="00755657" w:rsidRDefault="00000000">
      <w:pPr>
        <w:spacing w:line="280" w:lineRule="exact"/>
        <w:rPr>
          <w:b/>
          <w:sz w:val="28"/>
          <w:szCs w:val="28"/>
        </w:rPr>
      </w:pPr>
      <w:r>
        <w:rPr>
          <w:b/>
          <w:sz w:val="28"/>
          <w:szCs w:val="28"/>
        </w:rPr>
        <w:t>Ročník: 5.</w:t>
      </w:r>
    </w:p>
    <w:p w14:paraId="24C58001" w14:textId="77777777" w:rsidR="00755657" w:rsidRDefault="00755657">
      <w:pPr>
        <w:spacing w:line="280" w:lineRule="exact"/>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20"/>
        <w:gridCol w:w="4278"/>
        <w:gridCol w:w="3402"/>
      </w:tblGrid>
      <w:tr w:rsidR="00755657" w14:paraId="58D1B0B1" w14:textId="77777777">
        <w:trPr>
          <w:trHeight w:val="1029"/>
          <w:tblHeader/>
        </w:trPr>
        <w:tc>
          <w:tcPr>
            <w:tcW w:w="5220" w:type="dxa"/>
            <w:tcBorders>
              <w:top w:val="single" w:sz="4" w:space="0" w:color="auto"/>
              <w:left w:val="single" w:sz="4" w:space="0" w:color="auto"/>
              <w:bottom w:val="single" w:sz="4" w:space="0" w:color="auto"/>
              <w:right w:val="single" w:sz="4" w:space="0" w:color="auto"/>
            </w:tcBorders>
            <w:vAlign w:val="center"/>
          </w:tcPr>
          <w:p w14:paraId="12B8AECA" w14:textId="77777777" w:rsidR="00755657" w:rsidRDefault="00000000">
            <w:pPr>
              <w:spacing w:line="280" w:lineRule="exact"/>
              <w:jc w:val="center"/>
              <w:rPr>
                <w:b/>
                <w:sz w:val="28"/>
                <w:szCs w:val="28"/>
              </w:rPr>
            </w:pPr>
            <w:r>
              <w:rPr>
                <w:b/>
                <w:sz w:val="28"/>
                <w:szCs w:val="28"/>
              </w:rPr>
              <w:t>Výstup</w:t>
            </w:r>
          </w:p>
        </w:tc>
        <w:tc>
          <w:tcPr>
            <w:tcW w:w="4278" w:type="dxa"/>
            <w:tcBorders>
              <w:top w:val="single" w:sz="4" w:space="0" w:color="auto"/>
              <w:left w:val="single" w:sz="4" w:space="0" w:color="auto"/>
              <w:bottom w:val="single" w:sz="4" w:space="0" w:color="auto"/>
              <w:right w:val="single" w:sz="4" w:space="0" w:color="auto"/>
            </w:tcBorders>
            <w:vAlign w:val="center"/>
          </w:tcPr>
          <w:p w14:paraId="60518DF2" w14:textId="77777777" w:rsidR="00755657" w:rsidRDefault="00000000">
            <w:pPr>
              <w:spacing w:line="280" w:lineRule="exact"/>
              <w:jc w:val="center"/>
              <w:rPr>
                <w:b/>
                <w:sz w:val="28"/>
                <w:szCs w:val="28"/>
              </w:rPr>
            </w:pPr>
            <w:r>
              <w:rPr>
                <w:b/>
                <w:sz w:val="28"/>
                <w:szCs w:val="28"/>
              </w:rPr>
              <w:t>Učivo</w:t>
            </w:r>
          </w:p>
        </w:tc>
        <w:tc>
          <w:tcPr>
            <w:tcW w:w="3402" w:type="dxa"/>
            <w:tcBorders>
              <w:top w:val="single" w:sz="4" w:space="0" w:color="auto"/>
              <w:left w:val="single" w:sz="4" w:space="0" w:color="auto"/>
              <w:bottom w:val="single" w:sz="4" w:space="0" w:color="auto"/>
              <w:right w:val="single" w:sz="4" w:space="0" w:color="auto"/>
            </w:tcBorders>
            <w:vAlign w:val="center"/>
          </w:tcPr>
          <w:p w14:paraId="602180E6" w14:textId="77777777" w:rsidR="00755657" w:rsidRDefault="00000000">
            <w:pPr>
              <w:spacing w:line="280" w:lineRule="exact"/>
              <w:jc w:val="center"/>
              <w:rPr>
                <w:b/>
                <w:sz w:val="28"/>
                <w:szCs w:val="28"/>
              </w:rPr>
            </w:pPr>
            <w:r>
              <w:rPr>
                <w:b/>
                <w:sz w:val="28"/>
                <w:szCs w:val="28"/>
              </w:rPr>
              <w:t>Průřezová témata,</w:t>
            </w:r>
          </w:p>
          <w:p w14:paraId="234114D2" w14:textId="77777777" w:rsidR="00755657" w:rsidRDefault="00000000">
            <w:pPr>
              <w:spacing w:line="280" w:lineRule="exact"/>
              <w:jc w:val="center"/>
              <w:rPr>
                <w:b/>
                <w:sz w:val="28"/>
                <w:szCs w:val="28"/>
              </w:rPr>
            </w:pPr>
            <w:r>
              <w:rPr>
                <w:b/>
                <w:sz w:val="28"/>
                <w:szCs w:val="28"/>
              </w:rPr>
              <w:t>mezipředmětové vztahy,</w:t>
            </w:r>
          </w:p>
          <w:p w14:paraId="58392054" w14:textId="77777777" w:rsidR="00755657" w:rsidRDefault="00000000">
            <w:pPr>
              <w:spacing w:line="280" w:lineRule="exact"/>
              <w:jc w:val="center"/>
              <w:rPr>
                <w:b/>
                <w:sz w:val="28"/>
                <w:szCs w:val="28"/>
              </w:rPr>
            </w:pPr>
            <w:r>
              <w:rPr>
                <w:b/>
                <w:sz w:val="28"/>
                <w:szCs w:val="28"/>
              </w:rPr>
              <w:t>kurzy a projekty</w:t>
            </w:r>
          </w:p>
        </w:tc>
      </w:tr>
      <w:tr w:rsidR="00755657" w14:paraId="5A24CE2F" w14:textId="77777777">
        <w:tc>
          <w:tcPr>
            <w:tcW w:w="5220" w:type="dxa"/>
            <w:tcBorders>
              <w:top w:val="single" w:sz="4" w:space="0" w:color="auto"/>
              <w:left w:val="single" w:sz="4" w:space="0" w:color="auto"/>
              <w:bottom w:val="single" w:sz="4" w:space="0" w:color="auto"/>
              <w:right w:val="single" w:sz="4" w:space="0" w:color="auto"/>
            </w:tcBorders>
          </w:tcPr>
          <w:p w14:paraId="406512F5" w14:textId="77777777" w:rsidR="00755657" w:rsidRDefault="00000000">
            <w:pPr>
              <w:numPr>
                <w:ilvl w:val="0"/>
                <w:numId w:val="20"/>
              </w:numPr>
              <w:spacing w:line="280" w:lineRule="exact"/>
            </w:pPr>
            <w:r>
              <w:t>čte s porozuměním přiměřeně náročné texty potichu i nahlas</w:t>
            </w:r>
          </w:p>
          <w:p w14:paraId="2D060868" w14:textId="77777777" w:rsidR="00755657" w:rsidRDefault="00000000">
            <w:pPr>
              <w:numPr>
                <w:ilvl w:val="0"/>
                <w:numId w:val="20"/>
              </w:numPr>
              <w:spacing w:line="280" w:lineRule="exact"/>
            </w:pPr>
            <w:r>
              <w:t>rozlišuje podstatné a okrajové informace v textu vhodném pro daný věk, podstatné informace zaznamenává</w:t>
            </w:r>
          </w:p>
          <w:p w14:paraId="48D60253" w14:textId="77777777" w:rsidR="00755657" w:rsidRDefault="00000000">
            <w:pPr>
              <w:numPr>
                <w:ilvl w:val="0"/>
                <w:numId w:val="20"/>
              </w:numPr>
              <w:spacing w:line="280" w:lineRule="exact"/>
            </w:pPr>
            <w:r>
              <w:t>posuzuje úplnost či neúplnost jednoduchého sdělení</w:t>
            </w:r>
          </w:p>
          <w:p w14:paraId="6C8B8A07" w14:textId="77777777" w:rsidR="00755657" w:rsidRDefault="00000000">
            <w:pPr>
              <w:numPr>
                <w:ilvl w:val="0"/>
                <w:numId w:val="20"/>
              </w:numPr>
              <w:spacing w:line="280" w:lineRule="exact"/>
            </w:pPr>
            <w:r>
              <w:t>reprodukuje obsah přiměřeně složitého sdělení a zapamatuje si z něj podstatná fakta</w:t>
            </w:r>
          </w:p>
          <w:p w14:paraId="74F9A220" w14:textId="77777777" w:rsidR="00755657" w:rsidRDefault="00000000">
            <w:pPr>
              <w:numPr>
                <w:ilvl w:val="0"/>
                <w:numId w:val="20"/>
              </w:numPr>
              <w:spacing w:line="280" w:lineRule="exact"/>
            </w:pPr>
            <w:r>
              <w:t>vede správně dialog, telefonický rozhovor, zanechá vzkaz na záznamníku</w:t>
            </w:r>
          </w:p>
          <w:p w14:paraId="089081A5" w14:textId="77777777" w:rsidR="00755657" w:rsidRDefault="00000000">
            <w:pPr>
              <w:numPr>
                <w:ilvl w:val="0"/>
                <w:numId w:val="20"/>
              </w:numPr>
              <w:spacing w:line="280" w:lineRule="exact"/>
            </w:pPr>
            <w:r>
              <w:t>rozpoznává manipulativní komunikaci v reklamě</w:t>
            </w:r>
          </w:p>
          <w:p w14:paraId="4A9374D1" w14:textId="77777777" w:rsidR="00755657" w:rsidRDefault="00000000">
            <w:pPr>
              <w:numPr>
                <w:ilvl w:val="0"/>
                <w:numId w:val="20"/>
              </w:numPr>
              <w:spacing w:line="280" w:lineRule="exact"/>
            </w:pPr>
            <w:r>
              <w:t>volí náležitou intonaci, přízvuk, pauzy a tempo podle svého komunikačního záměru</w:t>
            </w:r>
          </w:p>
          <w:p w14:paraId="5D331D3B" w14:textId="77777777" w:rsidR="00755657" w:rsidRDefault="00000000">
            <w:pPr>
              <w:numPr>
                <w:ilvl w:val="0"/>
                <w:numId w:val="20"/>
              </w:numPr>
              <w:spacing w:line="280" w:lineRule="exact"/>
            </w:pPr>
            <w:r>
              <w:t>rozlišuje spisovnou a nespisovnou výslovnost a vhodně ji užívá podle komunikační situace</w:t>
            </w:r>
          </w:p>
          <w:p w14:paraId="57A5ACD3" w14:textId="77777777" w:rsidR="00755657" w:rsidRDefault="00000000">
            <w:pPr>
              <w:numPr>
                <w:ilvl w:val="0"/>
                <w:numId w:val="20"/>
              </w:numPr>
              <w:spacing w:line="280" w:lineRule="exact"/>
            </w:pPr>
            <w:r>
              <w:t>píše správně po stránce obsahové i formální jednoduché komunikační žánry</w:t>
            </w:r>
          </w:p>
          <w:p w14:paraId="614C67A8" w14:textId="77777777" w:rsidR="00755657" w:rsidRDefault="00000000">
            <w:pPr>
              <w:numPr>
                <w:ilvl w:val="0"/>
                <w:numId w:val="20"/>
              </w:numPr>
              <w:spacing w:line="280" w:lineRule="exact"/>
            </w:pPr>
            <w:r>
              <w:t>sestaví osnovu vyprávění a na jejím základě vytváří krátký mluvený nebo písemný projev s dodržením časové posloupnosti</w:t>
            </w:r>
          </w:p>
          <w:p w14:paraId="4CA9E5EF" w14:textId="77777777" w:rsidR="00755657" w:rsidRDefault="00755657">
            <w:pPr>
              <w:spacing w:line="280" w:lineRule="exact"/>
            </w:pPr>
          </w:p>
          <w:p w14:paraId="12BE0189" w14:textId="77777777" w:rsidR="00755657" w:rsidRDefault="00755657">
            <w:pPr>
              <w:spacing w:line="280" w:lineRule="exact"/>
            </w:pPr>
          </w:p>
          <w:p w14:paraId="351CE1C3" w14:textId="77777777" w:rsidR="00755657" w:rsidRDefault="00755657">
            <w:pPr>
              <w:spacing w:line="280" w:lineRule="exact"/>
            </w:pPr>
          </w:p>
          <w:p w14:paraId="370163C8" w14:textId="77777777" w:rsidR="00755657" w:rsidRDefault="00755657">
            <w:pPr>
              <w:spacing w:line="280" w:lineRule="exact"/>
            </w:pPr>
          </w:p>
          <w:p w14:paraId="10FB6E23" w14:textId="77777777" w:rsidR="00755657" w:rsidRDefault="00755657">
            <w:pPr>
              <w:spacing w:line="280" w:lineRule="exact"/>
            </w:pPr>
          </w:p>
          <w:p w14:paraId="32AC1534" w14:textId="77777777" w:rsidR="00755657" w:rsidRDefault="00755657">
            <w:pPr>
              <w:spacing w:line="280" w:lineRule="exact"/>
            </w:pPr>
          </w:p>
          <w:p w14:paraId="5134C3CE" w14:textId="77777777" w:rsidR="00755657" w:rsidRDefault="00755657">
            <w:pPr>
              <w:spacing w:line="280" w:lineRule="exact"/>
            </w:pPr>
          </w:p>
          <w:p w14:paraId="7237050C" w14:textId="77777777" w:rsidR="00755657" w:rsidRDefault="00755657">
            <w:pPr>
              <w:spacing w:line="280" w:lineRule="exact"/>
            </w:pPr>
          </w:p>
          <w:p w14:paraId="36246906" w14:textId="77777777" w:rsidR="00755657" w:rsidRDefault="00755657">
            <w:pPr>
              <w:spacing w:line="280" w:lineRule="exact"/>
            </w:pPr>
          </w:p>
          <w:p w14:paraId="5550B254" w14:textId="77777777" w:rsidR="00755657" w:rsidRDefault="00755657">
            <w:pPr>
              <w:spacing w:line="280" w:lineRule="exact"/>
            </w:pPr>
          </w:p>
          <w:p w14:paraId="337F1844" w14:textId="77777777" w:rsidR="00755657" w:rsidRDefault="00755657">
            <w:pPr>
              <w:spacing w:line="280" w:lineRule="exact"/>
            </w:pPr>
          </w:p>
          <w:p w14:paraId="404C480C" w14:textId="77777777" w:rsidR="00755657" w:rsidRDefault="00755657">
            <w:pPr>
              <w:spacing w:line="280" w:lineRule="exact"/>
            </w:pPr>
          </w:p>
          <w:p w14:paraId="1F41CF2F" w14:textId="77777777" w:rsidR="00755657" w:rsidRDefault="00755657">
            <w:pPr>
              <w:spacing w:line="280" w:lineRule="exact"/>
            </w:pPr>
          </w:p>
          <w:p w14:paraId="35F5F8DE" w14:textId="77777777" w:rsidR="00755657" w:rsidRDefault="00755657">
            <w:pPr>
              <w:spacing w:line="280" w:lineRule="exact"/>
            </w:pPr>
          </w:p>
          <w:p w14:paraId="564FD3DF" w14:textId="77777777" w:rsidR="00755657" w:rsidRDefault="00755657">
            <w:pPr>
              <w:spacing w:line="280" w:lineRule="exact"/>
            </w:pPr>
          </w:p>
          <w:p w14:paraId="1B944FCB" w14:textId="77777777" w:rsidR="00755657" w:rsidRDefault="00755657">
            <w:pPr>
              <w:spacing w:line="280" w:lineRule="exact"/>
            </w:pPr>
          </w:p>
          <w:p w14:paraId="2B83C914" w14:textId="77777777" w:rsidR="00755657" w:rsidRDefault="00755657">
            <w:pPr>
              <w:spacing w:line="280" w:lineRule="exact"/>
            </w:pPr>
          </w:p>
          <w:p w14:paraId="79912561" w14:textId="77777777" w:rsidR="00755657" w:rsidRDefault="00755657">
            <w:pPr>
              <w:spacing w:line="280" w:lineRule="exact"/>
            </w:pPr>
          </w:p>
          <w:p w14:paraId="10580FE0" w14:textId="77777777" w:rsidR="00755657" w:rsidRDefault="00755657">
            <w:pPr>
              <w:spacing w:line="280" w:lineRule="exact"/>
            </w:pPr>
          </w:p>
          <w:p w14:paraId="09DE1C97" w14:textId="77777777" w:rsidR="00755657" w:rsidRDefault="00755657">
            <w:pPr>
              <w:spacing w:line="280" w:lineRule="exact"/>
            </w:pPr>
          </w:p>
          <w:p w14:paraId="3AB9E6F5" w14:textId="77777777" w:rsidR="00755657" w:rsidRDefault="00755657">
            <w:pPr>
              <w:spacing w:line="280" w:lineRule="exact"/>
            </w:pPr>
          </w:p>
          <w:p w14:paraId="195EB8B8" w14:textId="77777777" w:rsidR="00755657" w:rsidRDefault="00755657">
            <w:pPr>
              <w:spacing w:line="280" w:lineRule="exact"/>
            </w:pPr>
          </w:p>
          <w:p w14:paraId="44982FA4" w14:textId="77777777" w:rsidR="00755657" w:rsidRDefault="00755657">
            <w:pPr>
              <w:spacing w:line="280" w:lineRule="exact"/>
            </w:pPr>
          </w:p>
          <w:p w14:paraId="7909EFFD" w14:textId="77777777" w:rsidR="00755657" w:rsidRDefault="00755657">
            <w:pPr>
              <w:spacing w:line="280" w:lineRule="exact"/>
            </w:pPr>
          </w:p>
          <w:p w14:paraId="3A39ABCC" w14:textId="77777777" w:rsidR="00755657" w:rsidRDefault="00755657">
            <w:pPr>
              <w:spacing w:line="280" w:lineRule="exact"/>
            </w:pPr>
          </w:p>
          <w:p w14:paraId="039AE8A8" w14:textId="77777777" w:rsidR="00755657" w:rsidRDefault="00755657">
            <w:pPr>
              <w:spacing w:line="280" w:lineRule="exact"/>
            </w:pPr>
          </w:p>
          <w:p w14:paraId="1F9DC55F" w14:textId="77777777" w:rsidR="00755657" w:rsidRDefault="00000000">
            <w:pPr>
              <w:numPr>
                <w:ilvl w:val="0"/>
                <w:numId w:val="21"/>
              </w:numPr>
              <w:spacing w:line="280" w:lineRule="exact"/>
            </w:pPr>
            <w:r>
              <w:t>porovnává významy slov, zvláště slova stejného nebo podobného významu a slova ví</w:t>
            </w:r>
            <w:r>
              <w:lastRenderedPageBreak/>
              <w:t xml:space="preserve">cevýznamová </w:t>
            </w:r>
          </w:p>
          <w:p w14:paraId="027511ED" w14:textId="77777777" w:rsidR="00755657" w:rsidRDefault="00000000">
            <w:pPr>
              <w:numPr>
                <w:ilvl w:val="0"/>
                <w:numId w:val="21"/>
              </w:numPr>
              <w:spacing w:line="280" w:lineRule="exact"/>
            </w:pPr>
            <w:r>
              <w:t xml:space="preserve">rozlišuje ve slově kořen, část příponovou, předponovou a koncovku </w:t>
            </w:r>
          </w:p>
          <w:p w14:paraId="250C185E" w14:textId="77777777" w:rsidR="00755657" w:rsidRDefault="00000000">
            <w:pPr>
              <w:numPr>
                <w:ilvl w:val="0"/>
                <w:numId w:val="21"/>
              </w:numPr>
              <w:spacing w:line="280" w:lineRule="exact"/>
            </w:pPr>
            <w:r>
              <w:t>určuje slovní druhy plnovýznamových slov a využívá je v gramaticky správných tvarech ve svém mluveném projevu</w:t>
            </w:r>
          </w:p>
          <w:p w14:paraId="39881627" w14:textId="77777777" w:rsidR="00755657" w:rsidRDefault="00000000">
            <w:pPr>
              <w:numPr>
                <w:ilvl w:val="0"/>
                <w:numId w:val="21"/>
              </w:numPr>
              <w:spacing w:line="280" w:lineRule="exact"/>
            </w:pPr>
            <w:r>
              <w:t xml:space="preserve">rozlišuje slova spisovná a jejich nespisovné tvary </w:t>
            </w:r>
          </w:p>
          <w:p w14:paraId="1A265287" w14:textId="77777777" w:rsidR="00755657" w:rsidRDefault="00000000">
            <w:pPr>
              <w:numPr>
                <w:ilvl w:val="0"/>
                <w:numId w:val="21"/>
              </w:numPr>
              <w:spacing w:line="280" w:lineRule="exact"/>
            </w:pPr>
            <w:r>
              <w:t xml:space="preserve">vyhledává základní skladební dvojici a v neúplné základní skladební dvojici označuje základ věty </w:t>
            </w:r>
          </w:p>
          <w:p w14:paraId="0121BC5B" w14:textId="77777777" w:rsidR="00755657" w:rsidRDefault="00000000">
            <w:pPr>
              <w:numPr>
                <w:ilvl w:val="0"/>
                <w:numId w:val="21"/>
              </w:numPr>
              <w:spacing w:line="280" w:lineRule="exact"/>
            </w:pPr>
            <w:r>
              <w:t xml:space="preserve">odlišuje větu jednoduchou a souvětí, vhodně změní větu jednoduchou v souvětí </w:t>
            </w:r>
          </w:p>
          <w:p w14:paraId="0850116A" w14:textId="77777777" w:rsidR="00755657" w:rsidRDefault="00000000">
            <w:pPr>
              <w:numPr>
                <w:ilvl w:val="0"/>
                <w:numId w:val="21"/>
              </w:numPr>
              <w:spacing w:line="280" w:lineRule="exact"/>
            </w:pPr>
            <w:r>
              <w:t xml:space="preserve">užívá vhodných spojovacích výrazů, podle potřeby projevu je obměňuje </w:t>
            </w:r>
          </w:p>
          <w:p w14:paraId="3A09E66D" w14:textId="77777777" w:rsidR="00755657" w:rsidRDefault="00000000">
            <w:pPr>
              <w:numPr>
                <w:ilvl w:val="0"/>
                <w:numId w:val="21"/>
              </w:numPr>
              <w:spacing w:line="280" w:lineRule="exact"/>
            </w:pPr>
            <w:r>
              <w:t xml:space="preserve">píše správně i/y ve slovech po obojetných souhláskách </w:t>
            </w:r>
          </w:p>
          <w:p w14:paraId="103BED2E" w14:textId="77777777" w:rsidR="00755657" w:rsidRDefault="00000000">
            <w:pPr>
              <w:numPr>
                <w:ilvl w:val="0"/>
                <w:numId w:val="21"/>
              </w:numPr>
              <w:spacing w:line="280" w:lineRule="exact"/>
            </w:pPr>
            <w:r>
              <w:t>zvládá základní příklady syntaktického pravopisu</w:t>
            </w:r>
          </w:p>
          <w:p w14:paraId="01BA1D91" w14:textId="77777777" w:rsidR="00755657" w:rsidRDefault="00755657">
            <w:pPr>
              <w:spacing w:line="280" w:lineRule="exact"/>
            </w:pPr>
          </w:p>
          <w:p w14:paraId="1055474D" w14:textId="77777777" w:rsidR="00755657" w:rsidRDefault="00755657">
            <w:pPr>
              <w:spacing w:line="280" w:lineRule="exact"/>
            </w:pPr>
          </w:p>
          <w:p w14:paraId="07DDF1D8" w14:textId="77777777" w:rsidR="00755657" w:rsidRDefault="00755657">
            <w:pPr>
              <w:spacing w:line="280" w:lineRule="exact"/>
            </w:pPr>
          </w:p>
          <w:p w14:paraId="2A6D975A" w14:textId="77777777" w:rsidR="00755657" w:rsidRDefault="00000000">
            <w:pPr>
              <w:numPr>
                <w:ilvl w:val="0"/>
                <w:numId w:val="21"/>
              </w:numPr>
              <w:spacing w:line="280" w:lineRule="exact"/>
            </w:pPr>
            <w:r>
              <w:t>vyjadřuje své dojmy z četby a zaznamenává je</w:t>
            </w:r>
          </w:p>
          <w:p w14:paraId="12D7021F" w14:textId="77777777" w:rsidR="00755657" w:rsidRDefault="00000000">
            <w:pPr>
              <w:numPr>
                <w:ilvl w:val="0"/>
                <w:numId w:val="21"/>
              </w:numPr>
              <w:spacing w:line="280" w:lineRule="exact"/>
            </w:pPr>
            <w:r>
              <w:t>volně reprodukuje text podle svých schopností, tvoří vlastní literární text na dané téma</w:t>
            </w:r>
          </w:p>
          <w:p w14:paraId="17C0B542" w14:textId="77777777" w:rsidR="00755657" w:rsidRDefault="00000000">
            <w:pPr>
              <w:numPr>
                <w:ilvl w:val="0"/>
                <w:numId w:val="21"/>
              </w:numPr>
              <w:spacing w:line="280" w:lineRule="exact"/>
            </w:pPr>
            <w:r>
              <w:t>rozlišuje různé typy uměleckých a neuměleckých textů</w:t>
            </w:r>
          </w:p>
          <w:p w14:paraId="443AB8CC" w14:textId="77777777" w:rsidR="00755657" w:rsidRDefault="00000000">
            <w:pPr>
              <w:numPr>
                <w:ilvl w:val="0"/>
                <w:numId w:val="21"/>
              </w:numPr>
              <w:spacing w:line="280" w:lineRule="exact"/>
            </w:pPr>
            <w:r>
              <w:lastRenderedPageBreak/>
              <w:t>při jednoduchém rozboru literárních textů používá elementární literární pojmy</w:t>
            </w:r>
          </w:p>
          <w:p w14:paraId="7ABA717F" w14:textId="77777777" w:rsidR="00755657" w:rsidRDefault="00755657">
            <w:pPr>
              <w:spacing w:line="280" w:lineRule="exact"/>
            </w:pPr>
          </w:p>
        </w:tc>
        <w:tc>
          <w:tcPr>
            <w:tcW w:w="4278" w:type="dxa"/>
            <w:tcBorders>
              <w:top w:val="single" w:sz="4" w:space="0" w:color="auto"/>
              <w:left w:val="single" w:sz="4" w:space="0" w:color="auto"/>
              <w:bottom w:val="single" w:sz="4" w:space="0" w:color="auto"/>
              <w:right w:val="single" w:sz="4" w:space="0" w:color="auto"/>
            </w:tcBorders>
          </w:tcPr>
          <w:p w14:paraId="70059474" w14:textId="77777777" w:rsidR="00755657" w:rsidRDefault="00000000">
            <w:pPr>
              <w:spacing w:line="280" w:lineRule="exact"/>
            </w:pPr>
            <w:r>
              <w:lastRenderedPageBreak/>
              <w:t>KOMUNIKAČNÍ A SLOHOVÁ VÝCHOVA</w:t>
            </w:r>
          </w:p>
          <w:p w14:paraId="36A1D96D" w14:textId="77777777" w:rsidR="00755657" w:rsidRDefault="00000000">
            <w:pPr>
              <w:numPr>
                <w:ilvl w:val="0"/>
                <w:numId w:val="22"/>
              </w:numPr>
              <w:spacing w:line="280" w:lineRule="exact"/>
            </w:pPr>
            <w:r>
              <w:t>čtení – praktické čtení (technika čtení, čtení pozorné, plynulé, znalost orientačních prvků v textu); věcné čtení (čtení jako zdroj informací, čtení vyhledávací, klíčová slova)</w:t>
            </w:r>
          </w:p>
          <w:p w14:paraId="07329C95" w14:textId="77777777" w:rsidR="00755657" w:rsidRDefault="00000000">
            <w:pPr>
              <w:numPr>
                <w:ilvl w:val="0"/>
                <w:numId w:val="22"/>
              </w:numPr>
              <w:spacing w:line="280" w:lineRule="exact"/>
            </w:pPr>
            <w:r>
              <w:t>naslouchání – praktické naslouchání (zdvořilé, vyjádření kontaktu s partnerem); věcné naslouchání (pozorné, soustředěné, aktivní – zaznamenat slyšené, reagovat otázkami)</w:t>
            </w:r>
          </w:p>
          <w:p w14:paraId="41B05857" w14:textId="77777777" w:rsidR="00755657" w:rsidRDefault="00000000">
            <w:pPr>
              <w:numPr>
                <w:ilvl w:val="0"/>
                <w:numId w:val="22"/>
              </w:numPr>
              <w:spacing w:line="280" w:lineRule="exact"/>
            </w:pPr>
            <w:r>
              <w:t xml:space="preserve">mluvený projev – základy techniky mluveného projevu (dýchání, tvoření hlasu, výslovnost), vyjadřování závislé na komunikační situaci; komunikační žánry: pozdrav, oslovení, omluva, prosba, vzkaz, zpráva, oznámení, vypravování, dialog na základě obrazového materiálu; </w:t>
            </w:r>
            <w:r>
              <w:lastRenderedPageBreak/>
              <w:t>základní komunikační pravidla (oslovení, zahájení a ukončení dialogu, střídání rolí mluvčího a posluchače, zdvořilé vystupování), mimojazykové prostředky řeči (mimika, gesta)</w:t>
            </w:r>
          </w:p>
          <w:p w14:paraId="2F78A8F0" w14:textId="77777777" w:rsidR="00755657" w:rsidRDefault="00000000">
            <w:pPr>
              <w:numPr>
                <w:ilvl w:val="0"/>
                <w:numId w:val="22"/>
              </w:numPr>
              <w:spacing w:line="280" w:lineRule="exact"/>
            </w:pPr>
            <w:r>
              <w:t>písemný projev – základní hygienické návyky (správné sezení, držení psacího náčiní, hygiena zraku, zacházení s grafickým materiálem); technika psaní (úhledný, čitelný a přehledný písemný projev, formální úprava textu); žánry písemného projevu: adresa, blahopřání, pozdrav z prázdnin, omluvenka; zpráva, oznámení, pozvánka, vzkaz, inzerát, dopis, popis; jednoduché tiskopisy (přihláška, dotazník), vypravování</w:t>
            </w:r>
          </w:p>
          <w:p w14:paraId="773F6BFA" w14:textId="77777777" w:rsidR="00755657" w:rsidRDefault="00000000">
            <w:pPr>
              <w:numPr>
                <w:ilvl w:val="0"/>
                <w:numId w:val="22"/>
              </w:numPr>
              <w:spacing w:line="280" w:lineRule="exact"/>
            </w:pPr>
            <w:r>
              <w:t>pravidla bezpečnosti elektronické komunikace</w:t>
            </w:r>
          </w:p>
          <w:p w14:paraId="7D3DE46F" w14:textId="77777777" w:rsidR="00755657" w:rsidRDefault="00000000">
            <w:pPr>
              <w:numPr>
                <w:ilvl w:val="0"/>
                <w:numId w:val="22"/>
              </w:numPr>
              <w:spacing w:line="280" w:lineRule="exact"/>
            </w:pPr>
            <w:r>
              <w:t>žánry písemného projevu – e-mail, elektronický formulář</w:t>
            </w:r>
          </w:p>
          <w:p w14:paraId="2EFA3F1C" w14:textId="77777777" w:rsidR="00755657" w:rsidRDefault="00755657">
            <w:pPr>
              <w:spacing w:line="280" w:lineRule="exact"/>
            </w:pPr>
          </w:p>
          <w:p w14:paraId="3F77FE5B" w14:textId="77777777" w:rsidR="00755657" w:rsidRDefault="00755657">
            <w:pPr>
              <w:spacing w:line="280" w:lineRule="exact"/>
            </w:pPr>
          </w:p>
          <w:p w14:paraId="404EF942" w14:textId="77777777" w:rsidR="00755657" w:rsidRDefault="00000000">
            <w:pPr>
              <w:spacing w:line="280" w:lineRule="exact"/>
            </w:pPr>
            <w:r>
              <w:t>JAZYKOVÁ VÝCHOVA</w:t>
            </w:r>
          </w:p>
          <w:p w14:paraId="2FF4012A" w14:textId="77777777" w:rsidR="00755657" w:rsidRDefault="00000000">
            <w:pPr>
              <w:numPr>
                <w:ilvl w:val="0"/>
                <w:numId w:val="23"/>
              </w:numPr>
              <w:spacing w:line="280" w:lineRule="exact"/>
            </w:pPr>
            <w:r>
              <w:t>zvuková stránka jazyka – sluchové rozlišení hlásek, výslovnost sa</w:t>
            </w:r>
            <w:r>
              <w:lastRenderedPageBreak/>
              <w:t>mohlásek, souhlásek a souhláskových skupin, modulace souvislé řeči (tempo, intonace, přízvuk)</w:t>
            </w:r>
          </w:p>
          <w:p w14:paraId="4638006F" w14:textId="77777777" w:rsidR="00755657" w:rsidRDefault="00000000">
            <w:pPr>
              <w:numPr>
                <w:ilvl w:val="0"/>
                <w:numId w:val="23"/>
              </w:numPr>
              <w:spacing w:line="280" w:lineRule="exact"/>
            </w:pPr>
            <w:r>
              <w:t>slovní zásoba a tvoření slov – slova a pojmy, význam slov, slova jednoznačná a mnohoznačná, antonyma, synonyma, homonyma; stavba slova (kořen, část předponová a příponová, koncovka)</w:t>
            </w:r>
          </w:p>
          <w:p w14:paraId="7FB2A0C6" w14:textId="77777777" w:rsidR="00755657" w:rsidRDefault="00000000">
            <w:pPr>
              <w:numPr>
                <w:ilvl w:val="0"/>
                <w:numId w:val="23"/>
              </w:numPr>
              <w:spacing w:line="280" w:lineRule="exact"/>
            </w:pPr>
            <w:r>
              <w:t>tvarosloví – slovní druhy, tvary slov</w:t>
            </w:r>
          </w:p>
          <w:p w14:paraId="77C94968" w14:textId="77777777" w:rsidR="00755657" w:rsidRDefault="00000000">
            <w:pPr>
              <w:numPr>
                <w:ilvl w:val="0"/>
                <w:numId w:val="23"/>
              </w:numPr>
              <w:spacing w:line="280" w:lineRule="exact"/>
            </w:pPr>
            <w:r>
              <w:t>skladba – věta jednoduchá a souvětí, základní skladební dvojice</w:t>
            </w:r>
          </w:p>
          <w:p w14:paraId="074974D0" w14:textId="77777777" w:rsidR="00755657" w:rsidRDefault="00000000">
            <w:pPr>
              <w:numPr>
                <w:ilvl w:val="0"/>
                <w:numId w:val="23"/>
              </w:numPr>
              <w:spacing w:line="280" w:lineRule="exact"/>
            </w:pPr>
            <w:r>
              <w:t>pravopis – lexikální, základy morfologického (koncovky podstatných jmen a přídavných jmen tvrdých a měkkých) a syntaktického (shoda přísudku s holým podmětem)</w:t>
            </w:r>
          </w:p>
          <w:p w14:paraId="6EE5E2F2" w14:textId="77777777" w:rsidR="00755657" w:rsidRDefault="00755657">
            <w:pPr>
              <w:spacing w:line="280" w:lineRule="exact"/>
            </w:pPr>
          </w:p>
          <w:p w14:paraId="5C394754" w14:textId="77777777" w:rsidR="00755657" w:rsidRDefault="00755657">
            <w:pPr>
              <w:spacing w:line="280" w:lineRule="exact"/>
            </w:pPr>
          </w:p>
          <w:p w14:paraId="21437199" w14:textId="77777777" w:rsidR="00755657" w:rsidRDefault="00000000">
            <w:pPr>
              <w:spacing w:line="280" w:lineRule="exact"/>
            </w:pPr>
            <w:r>
              <w:t>LITERÁRNÍ VÝCHOVA</w:t>
            </w:r>
          </w:p>
          <w:p w14:paraId="2C536AAE" w14:textId="77777777" w:rsidR="00755657" w:rsidRDefault="00000000">
            <w:pPr>
              <w:numPr>
                <w:ilvl w:val="0"/>
                <w:numId w:val="24"/>
              </w:numPr>
              <w:spacing w:line="280" w:lineRule="exact"/>
            </w:pPr>
            <w:r>
              <w:t>poslech literárních textů</w:t>
            </w:r>
          </w:p>
          <w:p w14:paraId="7C6DC9C4" w14:textId="77777777" w:rsidR="00755657" w:rsidRDefault="00000000">
            <w:pPr>
              <w:numPr>
                <w:ilvl w:val="0"/>
                <w:numId w:val="24"/>
              </w:numPr>
              <w:spacing w:line="280" w:lineRule="exact"/>
            </w:pPr>
            <w:r>
              <w:t>zážitkové čtení a naslouchání</w:t>
            </w:r>
          </w:p>
          <w:p w14:paraId="4DF20FC9" w14:textId="77777777" w:rsidR="00755657" w:rsidRDefault="00000000">
            <w:pPr>
              <w:numPr>
                <w:ilvl w:val="0"/>
                <w:numId w:val="24"/>
              </w:numPr>
              <w:spacing w:line="280" w:lineRule="exact"/>
            </w:pPr>
            <w:r>
              <w:t xml:space="preserve">tvořivé činnosti s literárním textem – přednes vhodných literárních textů, volná reprodukce přečteného nebo slyšeného textu, dramatizace, </w:t>
            </w:r>
            <w:r>
              <w:lastRenderedPageBreak/>
              <w:t>vlastní výtvarný doprovod</w:t>
            </w:r>
          </w:p>
          <w:p w14:paraId="66B0C576" w14:textId="77777777" w:rsidR="00755657" w:rsidRDefault="00000000">
            <w:pPr>
              <w:numPr>
                <w:ilvl w:val="0"/>
                <w:numId w:val="24"/>
              </w:numPr>
              <w:spacing w:line="280" w:lineRule="exact"/>
            </w:pPr>
            <w:r>
              <w:t>základní literární pojmy – literární druhy a žánry: rozpočitadlo, hádanka, říkanka, báseň, pohádka, bajka, povídka; spisovatel, básník, kniha, čtenář; divadelní představení, herec, režisér; verš, rým, přirovnání</w:t>
            </w:r>
          </w:p>
          <w:p w14:paraId="55DFB92C" w14:textId="77777777" w:rsidR="00755657" w:rsidRDefault="00000000">
            <w:pPr>
              <w:numPr>
                <w:ilvl w:val="0"/>
                <w:numId w:val="24"/>
              </w:numPr>
              <w:spacing w:line="280" w:lineRule="exact"/>
            </w:pPr>
            <w:r>
              <w:t>věcné čtení (porovnávání informací z více zdrojů), čtení elektronických textů</w:t>
            </w:r>
          </w:p>
        </w:tc>
        <w:tc>
          <w:tcPr>
            <w:tcW w:w="3402" w:type="dxa"/>
            <w:tcBorders>
              <w:top w:val="single" w:sz="4" w:space="0" w:color="auto"/>
              <w:left w:val="single" w:sz="4" w:space="0" w:color="auto"/>
              <w:bottom w:val="single" w:sz="4" w:space="0" w:color="auto"/>
              <w:right w:val="single" w:sz="4" w:space="0" w:color="auto"/>
            </w:tcBorders>
          </w:tcPr>
          <w:p w14:paraId="2FE48D79" w14:textId="77777777" w:rsidR="00755657" w:rsidRDefault="00000000">
            <w:pPr>
              <w:spacing w:line="280" w:lineRule="exact"/>
            </w:pPr>
            <w:r>
              <w:lastRenderedPageBreak/>
              <w:t>OSV – rozvoj schopností a poznávání, sebepoznání a sebepojetí, kreativita, komunikace – průběžně</w:t>
            </w:r>
          </w:p>
          <w:p w14:paraId="5673D658" w14:textId="77777777" w:rsidR="00755657" w:rsidRDefault="00000000">
            <w:pPr>
              <w:spacing w:line="280" w:lineRule="exact"/>
            </w:pPr>
            <w:r>
              <w:t>MDV – kritické čtení a vnímání mediálních sdělení, interpretace vztahu mediálního sdělení a reality, tvorba mediálního sdělení, stavba mediálního sdělení, práce v realizačním týmu – průběžně</w:t>
            </w:r>
          </w:p>
          <w:p w14:paraId="5462C123" w14:textId="77777777" w:rsidR="00755657" w:rsidRDefault="00000000">
            <w:pPr>
              <w:spacing w:line="280" w:lineRule="exact"/>
            </w:pPr>
            <w:r>
              <w:t>MKV – kulturní rozdíly, lidské vztahy, etnický původ, multikulturalita – průběžně</w:t>
            </w:r>
          </w:p>
          <w:p w14:paraId="468D42B6" w14:textId="77777777" w:rsidR="00755657" w:rsidRDefault="00000000">
            <w:pPr>
              <w:spacing w:line="280" w:lineRule="exact"/>
            </w:pPr>
            <w:r>
              <w:t>EGS – Evropa a svět nás zajímá – průběžně</w:t>
            </w:r>
          </w:p>
        </w:tc>
      </w:tr>
    </w:tbl>
    <w:p w14:paraId="2A9759B2" w14:textId="77777777" w:rsidR="00755657" w:rsidRDefault="00755657">
      <w:pPr>
        <w:spacing w:line="280" w:lineRule="exact"/>
      </w:pPr>
    </w:p>
    <w:p w14:paraId="6B9E8FA8" w14:textId="77777777" w:rsidR="00755657" w:rsidRDefault="00755657">
      <w:pPr>
        <w:spacing w:line="280" w:lineRule="exact"/>
      </w:pPr>
    </w:p>
    <w:p w14:paraId="5B3B1CC7" w14:textId="77777777" w:rsidR="00755657" w:rsidRDefault="00000000">
      <w:pPr>
        <w:rPr>
          <w:b/>
          <w:bCs/>
        </w:rPr>
      </w:pPr>
      <w:bookmarkStart w:id="100" w:name="_Hlk74407458"/>
      <w:r>
        <w:rPr>
          <w:b/>
          <w:bCs/>
        </w:rPr>
        <w:t>Minimální doporučená úroveň pro úpravy očekávaných výstupů v rámci podpůrných opatření:</w:t>
      </w:r>
    </w:p>
    <w:p w14:paraId="05A71A6B" w14:textId="77777777" w:rsidR="00755657" w:rsidRDefault="00000000">
      <w:r>
        <w:t>Žák:</w:t>
      </w:r>
    </w:p>
    <w:bookmarkEnd w:id="100"/>
    <w:p w14:paraId="6C188B4F" w14:textId="77777777" w:rsidR="00755657" w:rsidRDefault="00000000">
      <w:pPr>
        <w:spacing w:line="280" w:lineRule="exact"/>
        <w:ind w:left="113"/>
        <w:jc w:val="both"/>
      </w:pPr>
      <w:r>
        <w:t>LITERÁRNÍ VÝCHOVA</w:t>
      </w:r>
    </w:p>
    <w:p w14:paraId="03602BF0" w14:textId="77777777" w:rsidR="00755657" w:rsidRDefault="00000000">
      <w:pPr>
        <w:numPr>
          <w:ilvl w:val="0"/>
          <w:numId w:val="20"/>
        </w:numPr>
        <w:spacing w:line="280" w:lineRule="exact"/>
        <w:jc w:val="both"/>
      </w:pPr>
      <w:r>
        <w:t xml:space="preserve">dramatizuje jednoduchý příběh </w:t>
      </w:r>
    </w:p>
    <w:p w14:paraId="46EF413D" w14:textId="77777777" w:rsidR="00755657" w:rsidRDefault="00000000">
      <w:pPr>
        <w:numPr>
          <w:ilvl w:val="0"/>
          <w:numId w:val="20"/>
        </w:numPr>
        <w:spacing w:line="280" w:lineRule="exact"/>
        <w:jc w:val="both"/>
      </w:pPr>
      <w:r>
        <w:t xml:space="preserve">vypráví děj zhlédnutého filmového nebo divadelního představení podle daných otázek </w:t>
      </w:r>
    </w:p>
    <w:p w14:paraId="0D866F2F" w14:textId="77777777" w:rsidR="00755657" w:rsidRDefault="00000000">
      <w:pPr>
        <w:numPr>
          <w:ilvl w:val="0"/>
          <w:numId w:val="25"/>
        </w:numPr>
        <w:spacing w:line="280" w:lineRule="exact"/>
        <w:jc w:val="both"/>
      </w:pPr>
      <w:r>
        <w:t xml:space="preserve">čte krátké texty s porozuměním a reprodukuje je podle jednoduché osnovy </w:t>
      </w:r>
    </w:p>
    <w:p w14:paraId="0E66AEE7" w14:textId="77777777" w:rsidR="00755657" w:rsidRDefault="00000000">
      <w:pPr>
        <w:numPr>
          <w:ilvl w:val="0"/>
          <w:numId w:val="25"/>
        </w:numPr>
        <w:spacing w:line="280" w:lineRule="exact"/>
        <w:jc w:val="both"/>
      </w:pPr>
      <w:r>
        <w:t>určí v přečteném textu hlavní postavy a jejich vlastnosti</w:t>
      </w:r>
    </w:p>
    <w:p w14:paraId="4EB26411" w14:textId="77777777" w:rsidR="00755657" w:rsidRDefault="00000000">
      <w:pPr>
        <w:numPr>
          <w:ilvl w:val="0"/>
          <w:numId w:val="25"/>
        </w:numPr>
        <w:spacing w:line="280" w:lineRule="exact"/>
        <w:jc w:val="both"/>
      </w:pPr>
      <w:r>
        <w:t>rozlišuje prózu a verše – rozlišuje pohádkové prostředí od reálného – ovládá tiché čtení a orientuje se ve čteném textu</w:t>
      </w:r>
    </w:p>
    <w:p w14:paraId="32BD4020" w14:textId="77777777" w:rsidR="00755657" w:rsidRDefault="00755657">
      <w:pPr>
        <w:spacing w:line="280" w:lineRule="exact"/>
        <w:jc w:val="both"/>
      </w:pPr>
    </w:p>
    <w:p w14:paraId="0F492F6D" w14:textId="77777777" w:rsidR="00755657" w:rsidRDefault="00000000">
      <w:pPr>
        <w:spacing w:line="280" w:lineRule="exact"/>
        <w:ind w:left="113"/>
        <w:jc w:val="both"/>
      </w:pPr>
      <w:r>
        <w:t>KOMUNIKAČNÍ A SLOHOVÁ VÝCHOVA</w:t>
      </w:r>
    </w:p>
    <w:p w14:paraId="2FA83791" w14:textId="77777777" w:rsidR="00755657" w:rsidRDefault="00000000">
      <w:pPr>
        <w:numPr>
          <w:ilvl w:val="0"/>
          <w:numId w:val="25"/>
        </w:numPr>
        <w:spacing w:line="280" w:lineRule="exact"/>
        <w:jc w:val="both"/>
      </w:pPr>
      <w:r>
        <w:t xml:space="preserve">vypráví vlastní zážitky, jednoduchý příběh podle přečtené předlohy nebo ilustrací a domluví se v běžných situacích </w:t>
      </w:r>
    </w:p>
    <w:p w14:paraId="00ADBFFE" w14:textId="77777777" w:rsidR="00755657" w:rsidRDefault="00000000">
      <w:pPr>
        <w:numPr>
          <w:ilvl w:val="0"/>
          <w:numId w:val="25"/>
        </w:numPr>
        <w:spacing w:line="280" w:lineRule="exact"/>
        <w:jc w:val="both"/>
      </w:pPr>
      <w:r>
        <w:t xml:space="preserve">má odpovídající slovní zásobu k souvislému vyjadřování </w:t>
      </w:r>
    </w:p>
    <w:p w14:paraId="2F130B2B" w14:textId="77777777" w:rsidR="00755657" w:rsidRDefault="00000000">
      <w:pPr>
        <w:numPr>
          <w:ilvl w:val="0"/>
          <w:numId w:val="25"/>
        </w:numPr>
        <w:spacing w:line="280" w:lineRule="exact"/>
        <w:jc w:val="both"/>
      </w:pPr>
      <w:r>
        <w:t xml:space="preserve">v mluveném projevu volí správnou intonaci, přízvuk, pauzy a tempo řeči </w:t>
      </w:r>
    </w:p>
    <w:p w14:paraId="744E9C8F" w14:textId="77777777" w:rsidR="00755657" w:rsidRDefault="00000000">
      <w:pPr>
        <w:numPr>
          <w:ilvl w:val="0"/>
          <w:numId w:val="25"/>
        </w:numPr>
        <w:spacing w:line="280" w:lineRule="exact"/>
        <w:jc w:val="both"/>
      </w:pPr>
      <w:r>
        <w:t xml:space="preserve">popíše jednoduché předměty, činnosti a děje  </w:t>
      </w:r>
    </w:p>
    <w:p w14:paraId="173D525B" w14:textId="77777777" w:rsidR="00755657" w:rsidRDefault="00000000">
      <w:pPr>
        <w:numPr>
          <w:ilvl w:val="0"/>
          <w:numId w:val="20"/>
        </w:numPr>
        <w:spacing w:line="280" w:lineRule="exact"/>
        <w:jc w:val="both"/>
      </w:pPr>
      <w:r>
        <w:t xml:space="preserve">opisuje a přepisuje jednoduché texty  </w:t>
      </w:r>
    </w:p>
    <w:p w14:paraId="5715EE35" w14:textId="77777777" w:rsidR="00755657" w:rsidRDefault="00000000">
      <w:pPr>
        <w:numPr>
          <w:ilvl w:val="0"/>
          <w:numId w:val="20"/>
        </w:numPr>
        <w:spacing w:line="280" w:lineRule="exact"/>
        <w:jc w:val="both"/>
      </w:pPr>
      <w:r>
        <w:lastRenderedPageBreak/>
        <w:t xml:space="preserve">píše správně a přehledně jednoduchá sdělení </w:t>
      </w:r>
    </w:p>
    <w:p w14:paraId="79291FB9" w14:textId="77777777" w:rsidR="00755657" w:rsidRDefault="00000000">
      <w:pPr>
        <w:numPr>
          <w:ilvl w:val="0"/>
          <w:numId w:val="20"/>
        </w:numPr>
        <w:spacing w:line="280" w:lineRule="exact"/>
        <w:jc w:val="both"/>
      </w:pPr>
      <w:r>
        <w:t xml:space="preserve">píše čitelně a úpravně, dodržuje mezery mezi slovy </w:t>
      </w:r>
    </w:p>
    <w:p w14:paraId="4614C3C5" w14:textId="77777777" w:rsidR="00755657" w:rsidRDefault="00000000">
      <w:pPr>
        <w:numPr>
          <w:ilvl w:val="0"/>
          <w:numId w:val="20"/>
        </w:numPr>
        <w:spacing w:line="280" w:lineRule="exact"/>
        <w:jc w:val="both"/>
      </w:pPr>
      <w:r>
        <w:t>ovládá hůlkové písmo – tvoří otázky a odpovídá na ně</w:t>
      </w:r>
    </w:p>
    <w:p w14:paraId="7B180B3D" w14:textId="77777777" w:rsidR="00755657" w:rsidRDefault="00755657">
      <w:pPr>
        <w:spacing w:line="280" w:lineRule="exact"/>
        <w:jc w:val="both"/>
      </w:pPr>
    </w:p>
    <w:p w14:paraId="7C9C1F6E" w14:textId="77777777" w:rsidR="00755657" w:rsidRDefault="00000000">
      <w:pPr>
        <w:spacing w:line="280" w:lineRule="exact"/>
        <w:ind w:left="113"/>
        <w:jc w:val="both"/>
      </w:pPr>
      <w:r>
        <w:t>JAZYKOVÁ VÝCHOVA</w:t>
      </w:r>
    </w:p>
    <w:p w14:paraId="2BD72ED5" w14:textId="77777777" w:rsidR="00755657" w:rsidRDefault="00000000">
      <w:pPr>
        <w:numPr>
          <w:ilvl w:val="0"/>
          <w:numId w:val="20"/>
        </w:numPr>
        <w:spacing w:line="280" w:lineRule="exact"/>
        <w:jc w:val="both"/>
      </w:pPr>
      <w:r>
        <w:t xml:space="preserve">pozná podstatná jména a slovesa </w:t>
      </w:r>
    </w:p>
    <w:p w14:paraId="1DD62746" w14:textId="77777777" w:rsidR="00755657" w:rsidRDefault="00000000">
      <w:pPr>
        <w:numPr>
          <w:ilvl w:val="0"/>
          <w:numId w:val="20"/>
        </w:numPr>
        <w:spacing w:line="280" w:lineRule="exact"/>
        <w:jc w:val="both"/>
      </w:pPr>
      <w:r>
        <w:t xml:space="preserve">dodržuje pořádek slov ve větě, pozná a určí druhy vět podle postoje mluvčího </w:t>
      </w:r>
    </w:p>
    <w:p w14:paraId="01F605BE" w14:textId="77777777" w:rsidR="00755657" w:rsidRDefault="00000000">
      <w:pPr>
        <w:numPr>
          <w:ilvl w:val="0"/>
          <w:numId w:val="20"/>
        </w:numPr>
        <w:spacing w:line="280" w:lineRule="exact"/>
        <w:jc w:val="both"/>
      </w:pPr>
      <w:r>
        <w:t xml:space="preserve">rozlišuje tvrdé, měkké a obojetné souhlásky a ovládá pravopis měkkých a tvrdých slabik </w:t>
      </w:r>
    </w:p>
    <w:p w14:paraId="6B528BD5" w14:textId="77777777" w:rsidR="00755657" w:rsidRDefault="00000000">
      <w:pPr>
        <w:numPr>
          <w:ilvl w:val="0"/>
          <w:numId w:val="20"/>
        </w:numPr>
        <w:spacing w:line="280" w:lineRule="exact"/>
        <w:jc w:val="both"/>
      </w:pPr>
      <w:r>
        <w:t xml:space="preserve">určuje samohlásky a souhlásky – seřadí slova podle abecedy  </w:t>
      </w:r>
    </w:p>
    <w:p w14:paraId="6A72E023" w14:textId="77777777" w:rsidR="00755657" w:rsidRDefault="00000000">
      <w:pPr>
        <w:numPr>
          <w:ilvl w:val="0"/>
          <w:numId w:val="20"/>
        </w:numPr>
        <w:spacing w:line="280" w:lineRule="exact"/>
      </w:pPr>
      <w:r>
        <w:t>správně vyslovuje a píše slova se skupinami hlásek dě-tě-ně-bě-pě-vě-mě – správně vyslovuje a píše znělé a neznělé souhlásky</w:t>
      </w:r>
    </w:p>
    <w:p w14:paraId="7E0C86B1" w14:textId="77777777" w:rsidR="00755657" w:rsidRDefault="00755657">
      <w:pPr>
        <w:spacing w:line="280" w:lineRule="exact"/>
      </w:pPr>
    </w:p>
    <w:p w14:paraId="340A3BDD" w14:textId="77777777" w:rsidR="00755657" w:rsidRDefault="00755657">
      <w:pPr>
        <w:spacing w:line="280" w:lineRule="exact"/>
      </w:pPr>
    </w:p>
    <w:p w14:paraId="3861A91E" w14:textId="77777777" w:rsidR="00755657" w:rsidRDefault="00755657">
      <w:pPr>
        <w:spacing w:line="280" w:lineRule="exact"/>
      </w:pPr>
    </w:p>
    <w:p w14:paraId="1D3CB2E4" w14:textId="77777777" w:rsidR="00755657" w:rsidRDefault="00755657">
      <w:pPr>
        <w:spacing w:line="280" w:lineRule="exact"/>
      </w:pPr>
    </w:p>
    <w:p w14:paraId="6CAA5D5C" w14:textId="77777777" w:rsidR="00755657" w:rsidRDefault="00755657">
      <w:pPr>
        <w:spacing w:line="280" w:lineRule="exact"/>
      </w:pPr>
    </w:p>
    <w:p w14:paraId="18AA1AFA" w14:textId="77777777" w:rsidR="00755657" w:rsidRDefault="00755657">
      <w:pPr>
        <w:spacing w:line="280" w:lineRule="exact"/>
      </w:pPr>
    </w:p>
    <w:p w14:paraId="0D9BE2D0" w14:textId="77777777" w:rsidR="00755657" w:rsidRDefault="00755657">
      <w:pPr>
        <w:spacing w:line="280" w:lineRule="exact"/>
      </w:pPr>
    </w:p>
    <w:p w14:paraId="78D04C2D" w14:textId="77777777" w:rsidR="00755657" w:rsidRDefault="00755657">
      <w:pPr>
        <w:spacing w:line="280" w:lineRule="exact"/>
      </w:pPr>
    </w:p>
    <w:p w14:paraId="57AD4A1C" w14:textId="77777777" w:rsidR="00755657" w:rsidRDefault="00755657">
      <w:pPr>
        <w:spacing w:line="280" w:lineRule="exact"/>
      </w:pPr>
    </w:p>
    <w:p w14:paraId="22E37777" w14:textId="77777777" w:rsidR="00755657" w:rsidRDefault="00755657">
      <w:pPr>
        <w:spacing w:line="280" w:lineRule="exact"/>
      </w:pPr>
    </w:p>
    <w:p w14:paraId="089805A0" w14:textId="77777777" w:rsidR="00755657" w:rsidRDefault="00755657">
      <w:pPr>
        <w:spacing w:line="280" w:lineRule="exact"/>
      </w:pPr>
    </w:p>
    <w:p w14:paraId="70608050" w14:textId="77777777" w:rsidR="00755657" w:rsidRDefault="00755657">
      <w:pPr>
        <w:spacing w:line="280" w:lineRule="exact"/>
      </w:pPr>
    </w:p>
    <w:p w14:paraId="4CD83907" w14:textId="77777777" w:rsidR="00755657" w:rsidRDefault="00755657">
      <w:pPr>
        <w:spacing w:line="280" w:lineRule="exact"/>
      </w:pPr>
    </w:p>
    <w:p w14:paraId="7E6F9B9F" w14:textId="77777777" w:rsidR="00755657" w:rsidRDefault="00755657">
      <w:pPr>
        <w:spacing w:line="280" w:lineRule="exact"/>
      </w:pPr>
    </w:p>
    <w:p w14:paraId="6C8FD284" w14:textId="77777777" w:rsidR="00755657" w:rsidRDefault="00755657">
      <w:pPr>
        <w:spacing w:line="280" w:lineRule="exact"/>
      </w:pPr>
    </w:p>
    <w:p w14:paraId="2BAACD21" w14:textId="77777777" w:rsidR="00755657" w:rsidRDefault="00755657">
      <w:pPr>
        <w:spacing w:line="280" w:lineRule="exact"/>
      </w:pPr>
    </w:p>
    <w:p w14:paraId="145A2657" w14:textId="77777777" w:rsidR="00755657" w:rsidRDefault="00755657">
      <w:pPr>
        <w:spacing w:line="280" w:lineRule="exact"/>
      </w:pPr>
    </w:p>
    <w:p w14:paraId="4257A2D3" w14:textId="77777777" w:rsidR="00755657" w:rsidRDefault="00755657">
      <w:pPr>
        <w:spacing w:line="280" w:lineRule="exact"/>
      </w:pPr>
    </w:p>
    <w:p w14:paraId="1B13FAE9" w14:textId="77777777" w:rsidR="00755657" w:rsidRDefault="00755657">
      <w:pPr>
        <w:pStyle w:val="Nadpis2"/>
        <w:sectPr w:rsidR="00755657">
          <w:pgSz w:w="16838" w:h="11906" w:orient="landscape"/>
          <w:pgMar w:top="1418" w:right="1418" w:bottom="1418" w:left="1418" w:header="709" w:footer="709" w:gutter="0"/>
          <w:cols w:space="708"/>
          <w:titlePg/>
          <w:docGrid w:linePitch="360"/>
        </w:sectPr>
      </w:pPr>
    </w:p>
    <w:p w14:paraId="65A5FD26" w14:textId="77777777" w:rsidR="00755657" w:rsidRDefault="00000000">
      <w:pPr>
        <w:pStyle w:val="Nadpis2"/>
      </w:pPr>
      <w:bookmarkStart w:id="101" w:name="_Toc75142940"/>
      <w:bookmarkStart w:id="102" w:name="_Toc102845828"/>
      <w:bookmarkStart w:id="103" w:name="_Toc75017229"/>
      <w:bookmarkStart w:id="104" w:name="_Toc207189631"/>
      <w:r>
        <w:lastRenderedPageBreak/>
        <w:t>ANGLICKÝ JAZYK – 1. stupeň</w:t>
      </w:r>
      <w:bookmarkEnd w:id="101"/>
      <w:bookmarkEnd w:id="102"/>
      <w:bookmarkEnd w:id="103"/>
      <w:bookmarkEnd w:id="104"/>
    </w:p>
    <w:p w14:paraId="1C094D46" w14:textId="77777777" w:rsidR="00755657" w:rsidRDefault="00000000">
      <w:r>
        <w:t>Charakteristika vyučovacího předmětu – 1. stupeň</w:t>
      </w:r>
    </w:p>
    <w:p w14:paraId="1FD0745B" w14:textId="77777777" w:rsidR="00755657" w:rsidRDefault="00755657"/>
    <w:p w14:paraId="65F062F6" w14:textId="77777777" w:rsidR="00755657" w:rsidRDefault="00000000">
      <w:pPr>
        <w:rPr>
          <w:b/>
        </w:rPr>
      </w:pPr>
      <w:r>
        <w:rPr>
          <w:b/>
        </w:rPr>
        <w:t>Obsahové, časové a organizační vymezení</w:t>
      </w:r>
    </w:p>
    <w:p w14:paraId="30238303" w14:textId="77777777" w:rsidR="00755657" w:rsidRDefault="00755657"/>
    <w:p w14:paraId="24F4F179" w14:textId="77777777" w:rsidR="00755657" w:rsidRDefault="00000000">
      <w:pPr>
        <w:ind w:firstLine="708"/>
        <w:jc w:val="both"/>
      </w:pPr>
      <w:r>
        <w:t>Anglický jazyk je důležitý cizí jazyk. Přispívá k chápání a objevování skutečností. Poskytuje jazykový základ pro komunikaci žáků v Evropě i ve světě.</w:t>
      </w:r>
    </w:p>
    <w:p w14:paraId="72BD503C" w14:textId="77777777" w:rsidR="00755657" w:rsidRDefault="00755657"/>
    <w:p w14:paraId="41855BA9" w14:textId="77777777" w:rsidR="00755657" w:rsidRDefault="00000000">
      <w:r>
        <w:t>Časová dotace:</w:t>
      </w:r>
    </w:p>
    <w:p w14:paraId="38ADACC5" w14:textId="77777777" w:rsidR="00755657" w:rsidRDefault="00000000">
      <w:pPr>
        <w:numPr>
          <w:ilvl w:val="0"/>
          <w:numId w:val="26"/>
        </w:numPr>
      </w:pPr>
      <w:r>
        <w:t>ročník:</w:t>
      </w:r>
      <w:r>
        <w:tab/>
      </w:r>
      <w:r>
        <w:tab/>
        <w:t>1 hodina týdně</w:t>
      </w:r>
    </w:p>
    <w:p w14:paraId="670D5528" w14:textId="77777777" w:rsidR="00755657" w:rsidRDefault="00000000">
      <w:r>
        <w:t>3. ročník:</w:t>
      </w:r>
      <w:r>
        <w:tab/>
      </w:r>
      <w:r>
        <w:tab/>
        <w:t>3 hodiny týdně</w:t>
      </w:r>
    </w:p>
    <w:p w14:paraId="713E6F9F" w14:textId="77777777" w:rsidR="00755657" w:rsidRDefault="00000000">
      <w:r>
        <w:t>4. ročník</w:t>
      </w:r>
      <w:r>
        <w:tab/>
      </w:r>
      <w:r>
        <w:tab/>
        <w:t>3 hodiny týdně</w:t>
      </w:r>
    </w:p>
    <w:p w14:paraId="6AB0658D" w14:textId="77777777" w:rsidR="00755657" w:rsidRDefault="00000000">
      <w:r>
        <w:t>5. ročník:</w:t>
      </w:r>
      <w:r>
        <w:tab/>
      </w:r>
      <w:r>
        <w:tab/>
        <w:t>3 hodiny týdně</w:t>
      </w:r>
    </w:p>
    <w:p w14:paraId="7C1D9948" w14:textId="77777777" w:rsidR="00755657" w:rsidRDefault="00755657"/>
    <w:p w14:paraId="7EB2BB93" w14:textId="77777777" w:rsidR="00755657" w:rsidRDefault="00000000">
      <w:r>
        <w:t>Místo realizace: v jazykových učebnách, v učebnách VT a v knihovně.</w:t>
      </w:r>
    </w:p>
    <w:p w14:paraId="3F490661" w14:textId="77777777" w:rsidR="00755657" w:rsidRDefault="00000000">
      <w:r>
        <w:t>Dělení klasické: na skupiny v rámci ročníku.</w:t>
      </w:r>
    </w:p>
    <w:p w14:paraId="33D18322" w14:textId="77777777" w:rsidR="00755657" w:rsidRDefault="00000000">
      <w:r>
        <w:t>Formy realizace:</w:t>
      </w:r>
    </w:p>
    <w:p w14:paraId="097C2381" w14:textId="77777777" w:rsidR="00755657" w:rsidRDefault="00000000">
      <w:pPr>
        <w:ind w:firstLine="708"/>
        <w:jc w:val="both"/>
      </w:pPr>
      <w:r>
        <w:t>Ve vyučovací hodině: kromě výkladu, poslechu, četby, procvičování gramatiky, dialogů, reprodukce textu v písemné a ústní formě, je kladen důraz i na samostatnou práci žáků, práci se slovníkem a jiné vyhledávání informací. Součástí vyučování jsou hry, soutěže, recitace, zpěv, výukové programy na PC a různé zajímavé krátkodobé projekty.</w:t>
      </w:r>
    </w:p>
    <w:p w14:paraId="5CB6C2E8" w14:textId="77777777" w:rsidR="00755657" w:rsidRDefault="00000000">
      <w:pPr>
        <w:jc w:val="both"/>
      </w:pPr>
      <w:r>
        <w:t>Žáci mají možnost výjezdů do zahraničí, mohou se účastnit olympiád apod.</w:t>
      </w:r>
    </w:p>
    <w:p w14:paraId="02317285" w14:textId="77777777" w:rsidR="00755657" w:rsidRDefault="00000000">
      <w:pPr>
        <w:ind w:firstLine="708"/>
        <w:jc w:val="both"/>
      </w:pPr>
      <w:r>
        <w:t>Pozornost v hodinách je zaměřena na nácvik porozumění mluvenému slovu, na osvojení zvukové podoby angličtiny a na gramatiku. Žáci pracují s bohatým obrazovým materiálem v učebnici a v pracovním sešitě. V kombinaci se zvukovou nahrávkou napodobují správnou výslovnost rodilých mluvčích. Bohatě jsou využívány jednoduché říkánky, písně, nacvičování dialogů a konverzace.</w:t>
      </w:r>
    </w:p>
    <w:p w14:paraId="35B005D7" w14:textId="77777777" w:rsidR="00755657" w:rsidRDefault="00755657"/>
    <w:p w14:paraId="334B943B" w14:textId="77777777" w:rsidR="00755657" w:rsidRDefault="00000000">
      <w:pPr>
        <w:ind w:firstLine="708"/>
        <w:jc w:val="both"/>
      </w:pPr>
      <w:r>
        <w:t>Angličtina je jedním z jednacích jazyků mezinárodních organizací. Proniká však i do každodenního života dětí.</w:t>
      </w:r>
    </w:p>
    <w:p w14:paraId="6C2DAC2E" w14:textId="77777777" w:rsidR="00755657" w:rsidRDefault="00000000">
      <w:pPr>
        <w:ind w:firstLine="708"/>
        <w:jc w:val="both"/>
      </w:pPr>
      <w:r>
        <w:t>S angličtinou se pravidelně setkáváme prostřednictvím nápisů na zboží v obchodech, v populární hudbě, ve filmu i při práci s počítačem.</w:t>
      </w:r>
    </w:p>
    <w:p w14:paraId="52308C92" w14:textId="77777777" w:rsidR="00755657" w:rsidRDefault="00755657"/>
    <w:p w14:paraId="446726E2" w14:textId="77777777" w:rsidR="00755657" w:rsidRDefault="00000000">
      <w:r>
        <w:t>Průřezová témata: - OSV (Sociální rozvoj)</w:t>
      </w:r>
    </w:p>
    <w:p w14:paraId="2F83C3F5" w14:textId="77777777" w:rsidR="00755657" w:rsidRDefault="00000000">
      <w:r>
        <w:t>EGS (Evropa a svět nás zajímá, Objevujeme Evropu a svět)</w:t>
      </w:r>
    </w:p>
    <w:p w14:paraId="576E15E2" w14:textId="77777777" w:rsidR="00755657" w:rsidRDefault="00000000">
      <w:r>
        <w:t>MKV (Lidské vztahy, Kulturní diference, Multikulturalita, Etnický původ)</w:t>
      </w:r>
    </w:p>
    <w:p w14:paraId="5EE71562" w14:textId="77777777" w:rsidR="00755657" w:rsidRDefault="00000000">
      <w:r>
        <w:t>MDV (Tvorba mediálního sdělení)</w:t>
      </w:r>
    </w:p>
    <w:p w14:paraId="2A24FC4D" w14:textId="77777777" w:rsidR="00755657" w:rsidRDefault="00000000">
      <w:r>
        <w:t>EV (Lidské aktivity a problémy životního prostředí, Vztah člověka k prostředí)</w:t>
      </w:r>
    </w:p>
    <w:p w14:paraId="7FB511C0" w14:textId="77777777" w:rsidR="00755657" w:rsidRDefault="00000000">
      <w:r>
        <w:t>VDO (Občanská společnost a škola)</w:t>
      </w:r>
    </w:p>
    <w:p w14:paraId="42C060E1" w14:textId="77777777" w:rsidR="00755657" w:rsidRDefault="00755657">
      <w:pPr>
        <w:rPr>
          <w:b/>
        </w:rPr>
      </w:pPr>
    </w:p>
    <w:p w14:paraId="7BE3FA70" w14:textId="77777777" w:rsidR="00755657" w:rsidRDefault="00000000">
      <w:pPr>
        <w:rPr>
          <w:b/>
        </w:rPr>
      </w:pPr>
      <w:r>
        <w:rPr>
          <w:b/>
        </w:rPr>
        <w:t>Výchovné a vzdělávací strategie pro rozvoj klíčových kompetencí žáků</w:t>
      </w:r>
    </w:p>
    <w:p w14:paraId="477BDF18" w14:textId="77777777" w:rsidR="00755657" w:rsidRDefault="00755657">
      <w:pPr>
        <w:spacing w:line="280" w:lineRule="exact"/>
        <w:ind w:left="113" w:hanging="113"/>
        <w:rPr>
          <w:b/>
        </w:rPr>
      </w:pPr>
    </w:p>
    <w:p w14:paraId="6B72C024" w14:textId="77777777" w:rsidR="00755657" w:rsidRDefault="00000000">
      <w:pPr>
        <w:spacing w:line="280" w:lineRule="exact"/>
        <w:ind w:left="113" w:hanging="113"/>
        <w:rPr>
          <w:b/>
        </w:rPr>
      </w:pPr>
      <w:r>
        <w:rPr>
          <w:b/>
        </w:rPr>
        <w:t>Kompetence k učení</w:t>
      </w:r>
    </w:p>
    <w:p w14:paraId="6A357F36" w14:textId="77777777" w:rsidR="00755657" w:rsidRDefault="00000000">
      <w:pPr>
        <w:spacing w:line="280" w:lineRule="exact"/>
        <w:ind w:left="113" w:hanging="113"/>
      </w:pPr>
      <w:r>
        <w:t>Žáci</w:t>
      </w:r>
    </w:p>
    <w:p w14:paraId="3F7F12CC" w14:textId="77777777" w:rsidR="00755657" w:rsidRDefault="00000000">
      <w:pPr>
        <w:numPr>
          <w:ilvl w:val="0"/>
          <w:numId w:val="20"/>
        </w:numPr>
        <w:spacing w:line="280" w:lineRule="exact"/>
      </w:pPr>
      <w:r>
        <w:t>hledají efektivní metody učení</w:t>
      </w:r>
    </w:p>
    <w:p w14:paraId="572C301C" w14:textId="77777777" w:rsidR="00755657" w:rsidRDefault="00000000">
      <w:pPr>
        <w:numPr>
          <w:ilvl w:val="0"/>
          <w:numId w:val="20"/>
        </w:numPr>
        <w:spacing w:line="280" w:lineRule="exact"/>
      </w:pPr>
      <w:r>
        <w:t xml:space="preserve">porovnávají vlastní výkon se spolužáky </w:t>
      </w:r>
    </w:p>
    <w:p w14:paraId="0681A12D" w14:textId="77777777" w:rsidR="00755657" w:rsidRDefault="00000000">
      <w:pPr>
        <w:spacing w:line="280" w:lineRule="exact"/>
        <w:ind w:left="113" w:hanging="113"/>
      </w:pPr>
      <w:r>
        <w:t>Učitel</w:t>
      </w:r>
    </w:p>
    <w:p w14:paraId="419A738A" w14:textId="77777777" w:rsidR="00755657" w:rsidRDefault="00000000">
      <w:pPr>
        <w:numPr>
          <w:ilvl w:val="0"/>
          <w:numId w:val="20"/>
        </w:numPr>
        <w:spacing w:line="280" w:lineRule="exact"/>
      </w:pPr>
      <w:r>
        <w:t>vede žáky k ověřování výsledků učení a k jejich vlastnímu hodnocení</w:t>
      </w:r>
    </w:p>
    <w:p w14:paraId="5EDD77B6" w14:textId="77777777" w:rsidR="00755657" w:rsidRDefault="00000000">
      <w:pPr>
        <w:numPr>
          <w:ilvl w:val="0"/>
          <w:numId w:val="20"/>
        </w:numPr>
        <w:spacing w:line="280" w:lineRule="exact"/>
      </w:pPr>
      <w:r>
        <w:t>zadává úkoly, při kterých žáci využívají svých znalostí</w:t>
      </w:r>
    </w:p>
    <w:p w14:paraId="343ADA33" w14:textId="77777777" w:rsidR="00755657" w:rsidRDefault="00755657"/>
    <w:p w14:paraId="01F1C27A" w14:textId="77777777" w:rsidR="00755657" w:rsidRDefault="00755657"/>
    <w:p w14:paraId="0A0D28E0" w14:textId="77777777" w:rsidR="00755657" w:rsidRDefault="00000000">
      <w:pPr>
        <w:spacing w:line="280" w:lineRule="exact"/>
        <w:ind w:left="113" w:hanging="113"/>
        <w:rPr>
          <w:b/>
        </w:rPr>
      </w:pPr>
      <w:r>
        <w:rPr>
          <w:b/>
        </w:rPr>
        <w:t>Kompetence k řešení problému</w:t>
      </w:r>
    </w:p>
    <w:p w14:paraId="7DDF1200" w14:textId="77777777" w:rsidR="00755657" w:rsidRDefault="00000000">
      <w:pPr>
        <w:spacing w:line="280" w:lineRule="exact"/>
        <w:ind w:left="113" w:hanging="113"/>
      </w:pPr>
      <w:r>
        <w:t>Žáci</w:t>
      </w:r>
    </w:p>
    <w:p w14:paraId="3A856F01" w14:textId="77777777" w:rsidR="00755657" w:rsidRDefault="00000000">
      <w:pPr>
        <w:numPr>
          <w:ilvl w:val="0"/>
          <w:numId w:val="20"/>
        </w:numPr>
        <w:spacing w:line="280" w:lineRule="exact"/>
      </w:pPr>
      <w:r>
        <w:t>pochopí problém a vyhledávají k jeho řešení informace</w:t>
      </w:r>
    </w:p>
    <w:p w14:paraId="46BE537B" w14:textId="77777777" w:rsidR="00755657" w:rsidRDefault="00000000">
      <w:pPr>
        <w:spacing w:line="280" w:lineRule="exact"/>
        <w:ind w:left="113" w:hanging="113"/>
      </w:pPr>
      <w:r>
        <w:t>Učitel</w:t>
      </w:r>
    </w:p>
    <w:p w14:paraId="4111DB15" w14:textId="77777777" w:rsidR="00755657" w:rsidRDefault="00000000">
      <w:pPr>
        <w:numPr>
          <w:ilvl w:val="0"/>
          <w:numId w:val="20"/>
        </w:numPr>
        <w:spacing w:line="280" w:lineRule="exact"/>
      </w:pPr>
      <w:r>
        <w:t>vhodně klade otázky</w:t>
      </w:r>
    </w:p>
    <w:p w14:paraId="64A7E0C8" w14:textId="77777777" w:rsidR="00755657" w:rsidRDefault="00000000">
      <w:pPr>
        <w:numPr>
          <w:ilvl w:val="0"/>
          <w:numId w:val="20"/>
        </w:numPr>
        <w:spacing w:line="280" w:lineRule="exact"/>
      </w:pPr>
      <w:r>
        <w:t>zajistí přístup k informačním zdrojům</w:t>
      </w:r>
    </w:p>
    <w:p w14:paraId="62352D5F" w14:textId="77777777" w:rsidR="00755657" w:rsidRDefault="00755657">
      <w:pPr>
        <w:spacing w:line="280" w:lineRule="exact"/>
        <w:ind w:left="113" w:hanging="113"/>
      </w:pPr>
    </w:p>
    <w:p w14:paraId="583554C2" w14:textId="77777777" w:rsidR="00755657" w:rsidRDefault="00000000">
      <w:pPr>
        <w:spacing w:line="280" w:lineRule="exact"/>
        <w:ind w:left="113" w:hanging="113"/>
        <w:rPr>
          <w:b/>
        </w:rPr>
      </w:pPr>
      <w:r>
        <w:rPr>
          <w:b/>
        </w:rPr>
        <w:t xml:space="preserve">Kompetence komunikativní </w:t>
      </w:r>
    </w:p>
    <w:p w14:paraId="21F1C80D" w14:textId="77777777" w:rsidR="00755657" w:rsidRDefault="00000000">
      <w:pPr>
        <w:spacing w:line="280" w:lineRule="exact"/>
        <w:ind w:left="113" w:hanging="113"/>
      </w:pPr>
      <w:r>
        <w:t>Žáci</w:t>
      </w:r>
    </w:p>
    <w:p w14:paraId="0600461C" w14:textId="77777777" w:rsidR="00755657" w:rsidRDefault="00000000">
      <w:pPr>
        <w:numPr>
          <w:ilvl w:val="0"/>
          <w:numId w:val="20"/>
        </w:numPr>
        <w:spacing w:line="280" w:lineRule="exact"/>
      </w:pPr>
      <w:r>
        <w:t>naslouchají promluvám jiných a vhodně na ně reagují</w:t>
      </w:r>
    </w:p>
    <w:p w14:paraId="59CC1C2F" w14:textId="77777777" w:rsidR="00755657" w:rsidRDefault="00000000">
      <w:pPr>
        <w:numPr>
          <w:ilvl w:val="0"/>
          <w:numId w:val="20"/>
        </w:numPr>
        <w:spacing w:line="280" w:lineRule="exact"/>
      </w:pPr>
      <w:r>
        <w:t xml:space="preserve">používají informační a komunikační prostředky </w:t>
      </w:r>
    </w:p>
    <w:p w14:paraId="7E9D5F76" w14:textId="77777777" w:rsidR="00755657" w:rsidRDefault="00000000">
      <w:pPr>
        <w:spacing w:line="280" w:lineRule="exact"/>
        <w:ind w:left="113" w:hanging="113"/>
      </w:pPr>
      <w:r>
        <w:t>Učitel</w:t>
      </w:r>
    </w:p>
    <w:p w14:paraId="509FEAD8" w14:textId="77777777" w:rsidR="00755657" w:rsidRDefault="00000000">
      <w:pPr>
        <w:numPr>
          <w:ilvl w:val="0"/>
          <w:numId w:val="20"/>
        </w:numPr>
        <w:spacing w:line="280" w:lineRule="exact"/>
      </w:pPr>
      <w:r>
        <w:t>vede žáky k souvislému projevu</w:t>
      </w:r>
    </w:p>
    <w:p w14:paraId="1D374503" w14:textId="77777777" w:rsidR="00755657" w:rsidRDefault="00000000">
      <w:pPr>
        <w:numPr>
          <w:ilvl w:val="0"/>
          <w:numId w:val="20"/>
        </w:numPr>
        <w:spacing w:line="280" w:lineRule="exact"/>
      </w:pPr>
      <w:r>
        <w:t>vytváří příležitosti pro komunikaci mezi žáky</w:t>
      </w:r>
    </w:p>
    <w:p w14:paraId="45D9C9C3" w14:textId="77777777" w:rsidR="00755657" w:rsidRDefault="00755657">
      <w:pPr>
        <w:spacing w:line="280" w:lineRule="exact"/>
        <w:ind w:left="113" w:hanging="113"/>
      </w:pPr>
    </w:p>
    <w:p w14:paraId="7C13B620" w14:textId="77777777" w:rsidR="00755657" w:rsidRDefault="00000000">
      <w:pPr>
        <w:spacing w:line="280" w:lineRule="exact"/>
        <w:ind w:left="113" w:hanging="113"/>
        <w:rPr>
          <w:b/>
          <w:bCs/>
        </w:rPr>
      </w:pPr>
      <w:r>
        <w:rPr>
          <w:b/>
          <w:bCs/>
        </w:rPr>
        <w:t>Kompetence sociální a personální</w:t>
      </w:r>
    </w:p>
    <w:p w14:paraId="48FDA4F9" w14:textId="77777777" w:rsidR="00755657" w:rsidRDefault="00000000">
      <w:pPr>
        <w:spacing w:line="280" w:lineRule="exact"/>
        <w:ind w:left="113" w:hanging="113"/>
      </w:pPr>
      <w:r>
        <w:t>Žáci</w:t>
      </w:r>
    </w:p>
    <w:p w14:paraId="386A4155" w14:textId="77777777" w:rsidR="00755657" w:rsidRDefault="00000000">
      <w:pPr>
        <w:numPr>
          <w:ilvl w:val="0"/>
          <w:numId w:val="20"/>
        </w:numPr>
        <w:spacing w:line="280" w:lineRule="exact"/>
      </w:pPr>
      <w:r>
        <w:t>pracují ve skupinách, kde v případě potřeby poskytnou pomoc nebo o ni požádají</w:t>
      </w:r>
    </w:p>
    <w:p w14:paraId="78B799B6" w14:textId="77777777" w:rsidR="00755657" w:rsidRDefault="00000000">
      <w:pPr>
        <w:numPr>
          <w:ilvl w:val="0"/>
          <w:numId w:val="20"/>
        </w:numPr>
        <w:spacing w:line="280" w:lineRule="exact"/>
      </w:pPr>
      <w:r>
        <w:t>diskutují s ostatními při řešení zadaného úkolu</w:t>
      </w:r>
    </w:p>
    <w:p w14:paraId="6ED7FC81" w14:textId="77777777" w:rsidR="00755657" w:rsidRDefault="00000000">
      <w:pPr>
        <w:spacing w:line="280" w:lineRule="exact"/>
        <w:ind w:left="113" w:hanging="113"/>
      </w:pPr>
      <w:r>
        <w:t>Učitel</w:t>
      </w:r>
    </w:p>
    <w:p w14:paraId="4CF3B1C1" w14:textId="77777777" w:rsidR="00755657" w:rsidRDefault="00000000">
      <w:pPr>
        <w:numPr>
          <w:ilvl w:val="0"/>
          <w:numId w:val="20"/>
        </w:numPr>
        <w:spacing w:line="280" w:lineRule="exact"/>
      </w:pPr>
      <w:r>
        <w:t>zařazuje skupinovou práci</w:t>
      </w:r>
    </w:p>
    <w:p w14:paraId="4ECBC0AE" w14:textId="77777777" w:rsidR="00755657" w:rsidRDefault="00000000">
      <w:pPr>
        <w:numPr>
          <w:ilvl w:val="0"/>
          <w:numId w:val="20"/>
        </w:numPr>
        <w:spacing w:line="280" w:lineRule="exact"/>
      </w:pPr>
      <w:r>
        <w:t>podněcuje k výměně názorů, k argumentaci tvrzení</w:t>
      </w:r>
    </w:p>
    <w:p w14:paraId="0EE08FF6" w14:textId="77777777" w:rsidR="00755657" w:rsidRDefault="00755657">
      <w:pPr>
        <w:spacing w:line="280" w:lineRule="exact"/>
        <w:ind w:left="113" w:hanging="113"/>
      </w:pPr>
    </w:p>
    <w:p w14:paraId="02B9B8FD" w14:textId="77777777" w:rsidR="00755657" w:rsidRDefault="00000000">
      <w:pPr>
        <w:spacing w:line="280" w:lineRule="exact"/>
        <w:ind w:left="113" w:hanging="113"/>
        <w:rPr>
          <w:b/>
        </w:rPr>
      </w:pPr>
      <w:r>
        <w:rPr>
          <w:b/>
        </w:rPr>
        <w:t>Kompetence občanské</w:t>
      </w:r>
    </w:p>
    <w:p w14:paraId="21413305" w14:textId="77777777" w:rsidR="00755657" w:rsidRDefault="00000000">
      <w:pPr>
        <w:spacing w:line="280" w:lineRule="exact"/>
        <w:ind w:left="113" w:hanging="113"/>
      </w:pPr>
      <w:r>
        <w:t>Žáci</w:t>
      </w:r>
    </w:p>
    <w:p w14:paraId="7FCADB75" w14:textId="77777777" w:rsidR="00755657" w:rsidRDefault="00000000">
      <w:pPr>
        <w:numPr>
          <w:ilvl w:val="0"/>
          <w:numId w:val="20"/>
        </w:numPr>
        <w:spacing w:line="280" w:lineRule="exact"/>
      </w:pPr>
      <w:r>
        <w:t>jsou seznamováni s životem v anglicky mluvících zemích</w:t>
      </w:r>
    </w:p>
    <w:p w14:paraId="64DDA26B" w14:textId="77777777" w:rsidR="00755657" w:rsidRDefault="00000000">
      <w:pPr>
        <w:spacing w:line="280" w:lineRule="exact"/>
        <w:ind w:left="113" w:hanging="113"/>
      </w:pPr>
      <w:r>
        <w:t xml:space="preserve"> Učitel</w:t>
      </w:r>
    </w:p>
    <w:p w14:paraId="1616E5D9" w14:textId="77777777" w:rsidR="00755657" w:rsidRDefault="00000000">
      <w:pPr>
        <w:numPr>
          <w:ilvl w:val="0"/>
          <w:numId w:val="20"/>
        </w:numPr>
        <w:spacing w:line="280" w:lineRule="exact"/>
      </w:pPr>
      <w:r>
        <w:t>vede k porovnávání života u nás a v anglicky mluvících zemích</w:t>
      </w:r>
    </w:p>
    <w:p w14:paraId="63675D50" w14:textId="77777777" w:rsidR="00755657" w:rsidRDefault="00755657">
      <w:pPr>
        <w:spacing w:line="280" w:lineRule="exact"/>
        <w:ind w:left="113" w:hanging="113"/>
      </w:pPr>
    </w:p>
    <w:p w14:paraId="7CD1BC5C" w14:textId="77777777" w:rsidR="00755657" w:rsidRDefault="00000000">
      <w:pPr>
        <w:spacing w:line="280" w:lineRule="exact"/>
        <w:ind w:left="113" w:hanging="113"/>
        <w:rPr>
          <w:b/>
        </w:rPr>
      </w:pPr>
      <w:r>
        <w:rPr>
          <w:b/>
        </w:rPr>
        <w:t>Kompetence pracovní</w:t>
      </w:r>
    </w:p>
    <w:p w14:paraId="0445A3F9" w14:textId="77777777" w:rsidR="00755657" w:rsidRDefault="00000000">
      <w:pPr>
        <w:spacing w:line="280" w:lineRule="exact"/>
        <w:ind w:left="113" w:hanging="113"/>
      </w:pPr>
      <w:r>
        <w:t>Žáci</w:t>
      </w:r>
    </w:p>
    <w:p w14:paraId="4FF8FE96" w14:textId="77777777" w:rsidR="00755657" w:rsidRDefault="00000000">
      <w:pPr>
        <w:numPr>
          <w:ilvl w:val="0"/>
          <w:numId w:val="20"/>
        </w:numPr>
        <w:spacing w:line="280" w:lineRule="exact"/>
      </w:pPr>
      <w:r>
        <w:t>jsou schopni si efektivně naplánovat svou práci</w:t>
      </w:r>
    </w:p>
    <w:p w14:paraId="1FD735CE" w14:textId="77777777" w:rsidR="00755657" w:rsidRDefault="00000000">
      <w:pPr>
        <w:spacing w:line="280" w:lineRule="exact"/>
        <w:ind w:left="113" w:hanging="113"/>
      </w:pPr>
      <w:r>
        <w:t>Učitel</w:t>
      </w:r>
    </w:p>
    <w:p w14:paraId="50EB2446" w14:textId="77777777" w:rsidR="00755657" w:rsidRDefault="00000000">
      <w:pPr>
        <w:numPr>
          <w:ilvl w:val="0"/>
          <w:numId w:val="20"/>
        </w:numPr>
        <w:spacing w:line="280" w:lineRule="exact"/>
      </w:pPr>
      <w:r>
        <w:t>napomáhá při cestě ke správnému řešení</w:t>
      </w:r>
    </w:p>
    <w:p w14:paraId="791E4E55" w14:textId="77777777" w:rsidR="00755657" w:rsidRDefault="00000000">
      <w:pPr>
        <w:numPr>
          <w:ilvl w:val="0"/>
          <w:numId w:val="20"/>
        </w:numPr>
        <w:spacing w:line="280" w:lineRule="exact"/>
      </w:pPr>
      <w:r>
        <w:t>respektuje různou úroveň ve znalostech i v pracovním tempu žáků</w:t>
      </w:r>
    </w:p>
    <w:p w14:paraId="21B1F2E7" w14:textId="77777777" w:rsidR="00755657" w:rsidRDefault="00755657"/>
    <w:p w14:paraId="063003D5" w14:textId="77777777" w:rsidR="00755657" w:rsidRDefault="00000000">
      <w:pPr>
        <w:rPr>
          <w:b/>
        </w:rPr>
      </w:pPr>
      <w:r>
        <w:rPr>
          <w:b/>
        </w:rPr>
        <w:t>Kompetence digitální</w:t>
      </w:r>
    </w:p>
    <w:p w14:paraId="658A3C31" w14:textId="77777777" w:rsidR="00755657" w:rsidRDefault="00000000">
      <w:r>
        <w:t>Žáci</w:t>
      </w:r>
    </w:p>
    <w:p w14:paraId="69FD224E" w14:textId="77777777" w:rsidR="00755657" w:rsidRDefault="00000000">
      <w:pPr>
        <w:numPr>
          <w:ilvl w:val="0"/>
          <w:numId w:val="27"/>
        </w:numPr>
      </w:pPr>
      <w:r>
        <w:t xml:space="preserve">jsou schopni napsat jednoduché texty v elektronické podobě, vyplnit osobní údaje </w:t>
      </w:r>
      <w:r>
        <w:br/>
        <w:t>do formuláře za použití klávesnice pro daný jazyk</w:t>
      </w:r>
    </w:p>
    <w:p w14:paraId="0EA3B646" w14:textId="77777777" w:rsidR="00755657" w:rsidRDefault="00000000">
      <w:r>
        <w:t>Učitel</w:t>
      </w:r>
    </w:p>
    <w:p w14:paraId="3F20933F" w14:textId="77777777" w:rsidR="00755657" w:rsidRDefault="00000000">
      <w:pPr>
        <w:numPr>
          <w:ilvl w:val="0"/>
          <w:numId w:val="27"/>
        </w:numPr>
      </w:pPr>
      <w:r>
        <w:t>motivuje žáky k využívání programů, aplikací a webových stránek pro osvojování slovní zásoby a správné výslovnosti</w:t>
      </w:r>
    </w:p>
    <w:p w14:paraId="59A5B901" w14:textId="77777777" w:rsidR="00755657" w:rsidRDefault="00000000">
      <w:pPr>
        <w:numPr>
          <w:ilvl w:val="0"/>
          <w:numId w:val="27"/>
        </w:numPr>
      </w:pPr>
      <w:r>
        <w:t>vede žáky k využívání online aplikací pro seznámení s reáliemi, které se týkají probíraných témat</w:t>
      </w:r>
    </w:p>
    <w:p w14:paraId="1771E782" w14:textId="77777777" w:rsidR="00E010DC" w:rsidRDefault="00000000">
      <w:pPr>
        <w:numPr>
          <w:ilvl w:val="0"/>
          <w:numId w:val="27"/>
        </w:numPr>
        <w:sectPr w:rsidR="00E010DC">
          <w:pgSz w:w="11906" w:h="16838"/>
          <w:pgMar w:top="1418" w:right="1418" w:bottom="1418" w:left="1418" w:header="709" w:footer="709" w:gutter="0"/>
          <w:cols w:space="708"/>
          <w:titlePg/>
          <w:docGrid w:linePitch="360"/>
        </w:sectPr>
      </w:pPr>
      <w:r>
        <w:t>vede žáky k dodržování zásad bezpečnosti při práci s online aplikacemi a zásad ochrany osobních údajů</w:t>
      </w:r>
    </w:p>
    <w:p w14:paraId="3482DE44" w14:textId="77777777" w:rsidR="00755657" w:rsidRDefault="00000000">
      <w:pPr>
        <w:pStyle w:val="Nadpis3"/>
      </w:pPr>
      <w:bookmarkStart w:id="105" w:name="_Toc207189632"/>
      <w:r>
        <w:lastRenderedPageBreak/>
        <w:t>Anglický jazyk – 1. ročník</w:t>
      </w:r>
      <w:bookmarkEnd w:id="105"/>
    </w:p>
    <w:p w14:paraId="5A0640A4" w14:textId="77777777" w:rsidR="00755657" w:rsidRDefault="00000000">
      <w:pPr>
        <w:spacing w:line="280" w:lineRule="exact"/>
        <w:rPr>
          <w:b/>
          <w:sz w:val="28"/>
          <w:szCs w:val="28"/>
        </w:rPr>
      </w:pPr>
      <w:r>
        <w:rPr>
          <w:b/>
          <w:sz w:val="28"/>
          <w:szCs w:val="28"/>
        </w:rPr>
        <w:t>Vzdělávací oblast: Jazyk a jazyková komunikace</w:t>
      </w:r>
    </w:p>
    <w:p w14:paraId="0E408208" w14:textId="77777777" w:rsidR="00755657" w:rsidRDefault="00000000">
      <w:pPr>
        <w:spacing w:line="280" w:lineRule="exact"/>
        <w:rPr>
          <w:b/>
          <w:sz w:val="28"/>
          <w:szCs w:val="28"/>
        </w:rPr>
      </w:pPr>
      <w:r>
        <w:rPr>
          <w:b/>
          <w:sz w:val="28"/>
          <w:szCs w:val="28"/>
        </w:rPr>
        <w:t>Vyučovací předmět: Anglický jazyk</w:t>
      </w:r>
    </w:p>
    <w:p w14:paraId="450831AE" w14:textId="77777777" w:rsidR="00755657" w:rsidRDefault="00000000">
      <w:pPr>
        <w:spacing w:line="280" w:lineRule="exact"/>
        <w:rPr>
          <w:b/>
          <w:sz w:val="28"/>
          <w:szCs w:val="28"/>
        </w:rPr>
      </w:pPr>
      <w:r>
        <w:rPr>
          <w:b/>
          <w:sz w:val="28"/>
          <w:szCs w:val="28"/>
        </w:rPr>
        <w:t>Ročník: 1.</w:t>
      </w:r>
    </w:p>
    <w:p w14:paraId="25538796" w14:textId="77777777" w:rsidR="00755657" w:rsidRDefault="00755657">
      <w:pPr>
        <w:spacing w:line="280" w:lineRule="exact"/>
        <w:rPr>
          <w:b/>
          <w:sz w:val="28"/>
          <w:szCs w:val="28"/>
        </w:rPr>
      </w:pPr>
    </w:p>
    <w:tbl>
      <w:tblPr>
        <w:tblW w:w="136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20"/>
        <w:gridCol w:w="5386"/>
        <w:gridCol w:w="3402"/>
      </w:tblGrid>
      <w:tr w:rsidR="00755657" w14:paraId="574306BA" w14:textId="77777777" w:rsidTr="00E010DC">
        <w:trPr>
          <w:trHeight w:val="1318"/>
          <w:tblHeader/>
        </w:trPr>
        <w:tc>
          <w:tcPr>
            <w:tcW w:w="4820" w:type="dxa"/>
            <w:vAlign w:val="center"/>
          </w:tcPr>
          <w:p w14:paraId="07C7E728" w14:textId="77777777" w:rsidR="00755657" w:rsidRDefault="00000000">
            <w:pPr>
              <w:jc w:val="center"/>
              <w:rPr>
                <w:b/>
                <w:sz w:val="28"/>
                <w:szCs w:val="28"/>
              </w:rPr>
            </w:pPr>
            <w:r>
              <w:rPr>
                <w:b/>
                <w:sz w:val="28"/>
                <w:szCs w:val="28"/>
              </w:rPr>
              <w:br w:type="page"/>
              <w:t>Výstup</w:t>
            </w:r>
          </w:p>
        </w:tc>
        <w:tc>
          <w:tcPr>
            <w:tcW w:w="5386" w:type="dxa"/>
            <w:vAlign w:val="center"/>
          </w:tcPr>
          <w:p w14:paraId="632B9A6F" w14:textId="77777777" w:rsidR="00755657" w:rsidRDefault="00000000">
            <w:pPr>
              <w:spacing w:line="280" w:lineRule="exact"/>
              <w:jc w:val="center"/>
              <w:rPr>
                <w:b/>
                <w:sz w:val="28"/>
                <w:szCs w:val="28"/>
              </w:rPr>
            </w:pPr>
            <w:r>
              <w:rPr>
                <w:b/>
                <w:sz w:val="28"/>
                <w:szCs w:val="28"/>
              </w:rPr>
              <w:t>Učivo</w:t>
            </w:r>
          </w:p>
        </w:tc>
        <w:tc>
          <w:tcPr>
            <w:tcW w:w="3402" w:type="dxa"/>
            <w:vAlign w:val="center"/>
          </w:tcPr>
          <w:p w14:paraId="79932673" w14:textId="77777777" w:rsidR="00755657" w:rsidRDefault="00000000">
            <w:pPr>
              <w:spacing w:line="280" w:lineRule="exact"/>
              <w:jc w:val="center"/>
              <w:rPr>
                <w:b/>
                <w:sz w:val="28"/>
                <w:szCs w:val="28"/>
              </w:rPr>
            </w:pPr>
            <w:r>
              <w:rPr>
                <w:b/>
                <w:sz w:val="28"/>
                <w:szCs w:val="28"/>
              </w:rPr>
              <w:t>Průřezová témata, mezipředmětové vztahy, kurzy a projekty</w:t>
            </w:r>
          </w:p>
        </w:tc>
      </w:tr>
      <w:tr w:rsidR="00E010DC" w14:paraId="1DD00E72" w14:textId="77777777" w:rsidTr="00196070">
        <w:trPr>
          <w:trHeight w:val="1318"/>
          <w:tblHeader/>
        </w:trPr>
        <w:tc>
          <w:tcPr>
            <w:tcW w:w="4820" w:type="dxa"/>
          </w:tcPr>
          <w:p w14:paraId="7F691988" w14:textId="511DF376" w:rsidR="00E010DC" w:rsidRDefault="00E010DC">
            <w:pPr>
              <w:pStyle w:val="Odstavecseseznamem"/>
              <w:numPr>
                <w:ilvl w:val="0"/>
                <w:numId w:val="177"/>
              </w:numPr>
              <w:spacing w:line="280" w:lineRule="exact"/>
            </w:pPr>
            <w:r>
              <w:t>reaguje na jednotlivé pokyny učitele (stand up, sit down, listen, look)</w:t>
            </w:r>
          </w:p>
          <w:p w14:paraId="7E0582E5" w14:textId="5A43F244" w:rsidR="00E010DC" w:rsidRDefault="00E010DC">
            <w:pPr>
              <w:pStyle w:val="Odstavecseseznamem"/>
              <w:numPr>
                <w:ilvl w:val="0"/>
                <w:numId w:val="177"/>
              </w:numPr>
              <w:spacing w:line="280" w:lineRule="exact"/>
            </w:pPr>
            <w:r>
              <w:t>pozdraví a představí sebe i spolužáka</w:t>
            </w:r>
          </w:p>
          <w:p w14:paraId="347B7B36" w14:textId="13F8459F" w:rsidR="00E010DC" w:rsidRDefault="00E010DC">
            <w:pPr>
              <w:pStyle w:val="Odstavecseseznamem"/>
              <w:numPr>
                <w:ilvl w:val="0"/>
                <w:numId w:val="177"/>
              </w:numPr>
              <w:spacing w:line="280" w:lineRule="exact"/>
            </w:pPr>
            <w:r>
              <w:t>rozumí jednoduchým otázkám a odpoví jedním slovem nebo krátkou frází</w:t>
            </w:r>
          </w:p>
          <w:p w14:paraId="00328F60" w14:textId="36939AF0" w:rsidR="00E010DC" w:rsidRDefault="00E010DC">
            <w:pPr>
              <w:pStyle w:val="Odstavecseseznamem"/>
              <w:numPr>
                <w:ilvl w:val="0"/>
                <w:numId w:val="177"/>
              </w:numPr>
              <w:spacing w:line="280" w:lineRule="exact"/>
            </w:pPr>
            <w:r>
              <w:t>rozpozná a pojmenuje základní barvy, čísla 1-10, školní potřeby, členy rodiny, zvířata</w:t>
            </w:r>
          </w:p>
          <w:p w14:paraId="2EB317AA" w14:textId="7D4E9787" w:rsidR="00E010DC" w:rsidRDefault="00E010DC">
            <w:pPr>
              <w:pStyle w:val="Odstavecseseznamem"/>
              <w:numPr>
                <w:ilvl w:val="0"/>
                <w:numId w:val="177"/>
              </w:numPr>
              <w:spacing w:line="280" w:lineRule="exact"/>
            </w:pPr>
            <w:r>
              <w:t>zpívá jednoduché písně a říkanky a angličtině</w:t>
            </w:r>
          </w:p>
          <w:p w14:paraId="7EAF1E97" w14:textId="6F8601D4" w:rsidR="00E010DC" w:rsidRDefault="00E010DC">
            <w:pPr>
              <w:pStyle w:val="Odstavecseseznamem"/>
              <w:numPr>
                <w:ilvl w:val="0"/>
                <w:numId w:val="177"/>
              </w:numPr>
            </w:pPr>
            <w:r>
              <w:t>používá osvojená slova a fráze při hrách a aktivitách</w:t>
            </w:r>
          </w:p>
        </w:tc>
        <w:tc>
          <w:tcPr>
            <w:tcW w:w="5386" w:type="dxa"/>
          </w:tcPr>
          <w:p w14:paraId="30FD660B" w14:textId="77777777" w:rsidR="00E010DC" w:rsidRDefault="00E010DC" w:rsidP="00E010DC">
            <w:pPr>
              <w:spacing w:line="280" w:lineRule="exact"/>
              <w:rPr>
                <w:b/>
                <w:bCs/>
              </w:rPr>
            </w:pPr>
            <w:r>
              <w:rPr>
                <w:b/>
                <w:bCs/>
              </w:rPr>
              <w:t>Tematické okruhy:</w:t>
            </w:r>
          </w:p>
          <w:p w14:paraId="04407842" w14:textId="41670C60" w:rsidR="00E010DC" w:rsidRDefault="00E010DC">
            <w:pPr>
              <w:pStyle w:val="Odstavecseseznamem"/>
              <w:numPr>
                <w:ilvl w:val="0"/>
                <w:numId w:val="178"/>
              </w:numPr>
              <w:spacing w:line="280" w:lineRule="exact"/>
            </w:pPr>
            <w:r>
              <w:t>pozdravy a představení (HEllo, Hi, Goodby, My name is...)</w:t>
            </w:r>
          </w:p>
          <w:p w14:paraId="385241A9" w14:textId="4B58E8A8" w:rsidR="00E010DC" w:rsidRDefault="00E010DC">
            <w:pPr>
              <w:pStyle w:val="Odstavecseseznamem"/>
              <w:numPr>
                <w:ilvl w:val="0"/>
                <w:numId w:val="178"/>
              </w:numPr>
              <w:spacing w:line="280" w:lineRule="exact"/>
            </w:pPr>
            <w:r>
              <w:t>čísla 1-10</w:t>
            </w:r>
          </w:p>
          <w:p w14:paraId="46ADC763" w14:textId="35A7BCF0" w:rsidR="00E010DC" w:rsidRDefault="00E010DC">
            <w:pPr>
              <w:pStyle w:val="Odstavecseseznamem"/>
              <w:numPr>
                <w:ilvl w:val="0"/>
                <w:numId w:val="178"/>
              </w:numPr>
              <w:spacing w:line="280" w:lineRule="exact"/>
            </w:pPr>
            <w:r>
              <w:t>barvy (red, blue, green, yellow...)</w:t>
            </w:r>
          </w:p>
          <w:p w14:paraId="13C6F663" w14:textId="65B3E88A" w:rsidR="00E010DC" w:rsidRDefault="00E010DC">
            <w:pPr>
              <w:pStyle w:val="Odstavecseseznamem"/>
              <w:numPr>
                <w:ilvl w:val="0"/>
                <w:numId w:val="178"/>
              </w:numPr>
              <w:spacing w:line="280" w:lineRule="exact"/>
            </w:pPr>
            <w:r>
              <w:t>školní potřeby (book, pencil, pen,...)</w:t>
            </w:r>
          </w:p>
          <w:p w14:paraId="52E6EA23" w14:textId="4482E5E2" w:rsidR="00E010DC" w:rsidRDefault="00E010DC">
            <w:pPr>
              <w:pStyle w:val="Odstavecseseznamem"/>
              <w:numPr>
                <w:ilvl w:val="0"/>
                <w:numId w:val="178"/>
              </w:numPr>
              <w:spacing w:line="280" w:lineRule="exact"/>
            </w:pPr>
            <w:r>
              <w:t>rodina (mum, dad, sister, brother...)</w:t>
            </w:r>
          </w:p>
          <w:p w14:paraId="7FB12710" w14:textId="51113C65" w:rsidR="00E010DC" w:rsidRDefault="00E010DC">
            <w:pPr>
              <w:pStyle w:val="Odstavecseseznamem"/>
              <w:numPr>
                <w:ilvl w:val="0"/>
                <w:numId w:val="178"/>
              </w:numPr>
              <w:spacing w:line="280" w:lineRule="exact"/>
            </w:pPr>
            <w:r>
              <w:t>zvířata (dog, cat, fish...)</w:t>
            </w:r>
          </w:p>
          <w:p w14:paraId="4A3495A9" w14:textId="5470D40C" w:rsidR="00E010DC" w:rsidRDefault="00E010DC">
            <w:pPr>
              <w:pStyle w:val="Odstavecseseznamem"/>
              <w:numPr>
                <w:ilvl w:val="0"/>
                <w:numId w:val="178"/>
              </w:numPr>
              <w:spacing w:line="280" w:lineRule="exact"/>
            </w:pPr>
            <w:r>
              <w:t>jednoduché pokyny (sit down, stand up, listen...)</w:t>
            </w:r>
          </w:p>
          <w:p w14:paraId="5E5E502E" w14:textId="77777777" w:rsidR="00E010DC" w:rsidRDefault="00E010DC" w:rsidP="00E010DC">
            <w:pPr>
              <w:spacing w:line="280" w:lineRule="exact"/>
            </w:pPr>
          </w:p>
          <w:p w14:paraId="6336E21B" w14:textId="77777777" w:rsidR="00E010DC" w:rsidRDefault="00E010DC" w:rsidP="00E010DC">
            <w:pPr>
              <w:spacing w:line="280" w:lineRule="exact"/>
            </w:pPr>
            <w:r>
              <w:rPr>
                <w:b/>
                <w:bCs/>
              </w:rPr>
              <w:t>Jazykové prostředky</w:t>
            </w:r>
            <w:r>
              <w:t>:</w:t>
            </w:r>
          </w:p>
          <w:p w14:paraId="4B8D0724" w14:textId="47E9C5BF" w:rsidR="00E010DC" w:rsidRDefault="00E010DC" w:rsidP="00E010DC">
            <w:pPr>
              <w:pStyle w:val="Odstavecseseznamem"/>
              <w:numPr>
                <w:ilvl w:val="0"/>
                <w:numId w:val="27"/>
              </w:numPr>
              <w:spacing w:line="280" w:lineRule="exact"/>
            </w:pPr>
            <w:r>
              <w:t>základní slovní zásoba a fráze k tématům</w:t>
            </w:r>
          </w:p>
          <w:p w14:paraId="4B3B74E2" w14:textId="77777777" w:rsidR="00E010DC" w:rsidRDefault="00E010DC" w:rsidP="00E010DC">
            <w:pPr>
              <w:pStyle w:val="Odstavecseseznamem"/>
              <w:numPr>
                <w:ilvl w:val="0"/>
                <w:numId w:val="27"/>
              </w:numPr>
              <w:spacing w:line="280" w:lineRule="exact"/>
            </w:pPr>
            <w:r>
              <w:t xml:space="preserve">výslovnost a intonace </w:t>
            </w:r>
          </w:p>
          <w:p w14:paraId="1F358DE1" w14:textId="14CE5910" w:rsidR="00E010DC" w:rsidRPr="00E010DC" w:rsidRDefault="00E010DC" w:rsidP="00E010DC">
            <w:pPr>
              <w:pStyle w:val="Odstavecseseznamem"/>
              <w:numPr>
                <w:ilvl w:val="0"/>
                <w:numId w:val="27"/>
              </w:numPr>
              <w:spacing w:line="280" w:lineRule="exact"/>
            </w:pPr>
            <w:r>
              <w:t>opakování vzorů a napodobování mluveného projevu</w:t>
            </w:r>
          </w:p>
        </w:tc>
        <w:tc>
          <w:tcPr>
            <w:tcW w:w="3402" w:type="dxa"/>
          </w:tcPr>
          <w:p w14:paraId="3F493E32" w14:textId="77777777" w:rsidR="00E010DC" w:rsidRDefault="00E010DC" w:rsidP="00E010DC">
            <w:r>
              <w:t>Osobnostní a sociální (OSV): spolupráce ve dvojicích a skupinách, respektování pravidel</w:t>
            </w:r>
          </w:p>
          <w:p w14:paraId="77E3CFFD" w14:textId="77777777" w:rsidR="00E010DC" w:rsidRDefault="00E010DC" w:rsidP="00E010DC">
            <w:r>
              <w:t>Multikulturní výchova (MKV): poznávání cizího jazyka a kultury</w:t>
            </w:r>
          </w:p>
          <w:p w14:paraId="79AF1637" w14:textId="77777777" w:rsidR="00E010DC" w:rsidRDefault="00E010DC" w:rsidP="00E010DC">
            <w:r>
              <w:t>Digitální gramotnost: využití jednoduchých aplikací pro poslech a procvičování</w:t>
            </w:r>
          </w:p>
          <w:p w14:paraId="4CF43F2E" w14:textId="77777777" w:rsidR="00E010DC" w:rsidRDefault="00E010DC" w:rsidP="00E010DC"/>
          <w:p w14:paraId="5128A3A6" w14:textId="77777777" w:rsidR="00E010DC" w:rsidRDefault="00E010DC" w:rsidP="00E010DC">
            <w:r>
              <w:t xml:space="preserve">Mezipředmětové vztahy: </w:t>
            </w:r>
          </w:p>
          <w:p w14:paraId="1F1AEC47" w14:textId="77777777" w:rsidR="00E010DC" w:rsidRDefault="00E010DC" w:rsidP="00E010DC">
            <w:r>
              <w:t>HV - písně, rytmus, intonace</w:t>
            </w:r>
          </w:p>
          <w:p w14:paraId="66E71284" w14:textId="77777777" w:rsidR="00E010DC" w:rsidRDefault="00E010DC" w:rsidP="00E010DC">
            <w:r>
              <w:t>PRV - rodina, zvířata, barvy</w:t>
            </w:r>
          </w:p>
          <w:p w14:paraId="49BE5108" w14:textId="77777777" w:rsidR="00E010DC" w:rsidRDefault="00E010DC" w:rsidP="00E010DC">
            <w:r>
              <w:t>VV - práce s obrázky, tvořivé aktivity, barvy</w:t>
            </w:r>
          </w:p>
          <w:p w14:paraId="25377C25" w14:textId="77777777" w:rsidR="00E010DC" w:rsidRDefault="00E010DC" w:rsidP="00E010DC">
            <w:r>
              <w:t>TV - pohybové hry s jazykem</w:t>
            </w:r>
          </w:p>
          <w:p w14:paraId="6490B080" w14:textId="77777777" w:rsidR="00E010DC" w:rsidRDefault="00E010DC" w:rsidP="00E010DC">
            <w:pPr>
              <w:spacing w:line="280" w:lineRule="exact"/>
              <w:jc w:val="center"/>
              <w:rPr>
                <w:b/>
                <w:sz w:val="28"/>
                <w:szCs w:val="28"/>
              </w:rPr>
            </w:pPr>
          </w:p>
        </w:tc>
      </w:tr>
    </w:tbl>
    <w:p w14:paraId="3244D20E" w14:textId="77777777" w:rsidR="00755657" w:rsidRDefault="00755657"/>
    <w:p w14:paraId="1FA637FA" w14:textId="77777777" w:rsidR="00755657" w:rsidRDefault="00000000">
      <w:pPr>
        <w:rPr>
          <w:b/>
          <w:bCs/>
        </w:rPr>
      </w:pPr>
      <w:r>
        <w:rPr>
          <w:b/>
          <w:bCs/>
        </w:rPr>
        <w:t>Minimální doporučená úroveň pro úpravy očekávaných výstupů v rámci podpůrných opatření:</w:t>
      </w:r>
    </w:p>
    <w:p w14:paraId="20F97912" w14:textId="77777777" w:rsidR="00755657" w:rsidRDefault="00000000">
      <w:r>
        <w:t>Žák:</w:t>
      </w:r>
    </w:p>
    <w:p w14:paraId="1FA0242B" w14:textId="77777777" w:rsidR="00755657" w:rsidRDefault="00000000">
      <w:pPr>
        <w:numPr>
          <w:ilvl w:val="0"/>
          <w:numId w:val="28"/>
        </w:numPr>
      </w:pPr>
      <w:r>
        <w:t>je seznámen se zvukovou podobou cizího jazyka</w:t>
      </w:r>
    </w:p>
    <w:p w14:paraId="6D6C0FF9" w14:textId="77777777" w:rsidR="00755657" w:rsidRDefault="00755657">
      <w:pPr>
        <w:tabs>
          <w:tab w:val="left" w:pos="505"/>
        </w:tabs>
      </w:pPr>
    </w:p>
    <w:p w14:paraId="1016D96C" w14:textId="77777777" w:rsidR="00755657" w:rsidRDefault="00000000">
      <w:pPr>
        <w:tabs>
          <w:tab w:val="left" w:pos="505"/>
        </w:tabs>
      </w:pPr>
      <w:r>
        <w:lastRenderedPageBreak/>
        <w:t>- reaguje na několik základních pokynů (stand up, sit down, listen...)</w:t>
      </w:r>
    </w:p>
    <w:p w14:paraId="7E4C6902" w14:textId="77777777" w:rsidR="00755657" w:rsidRDefault="00755657">
      <w:pPr>
        <w:tabs>
          <w:tab w:val="left" w:pos="505"/>
        </w:tabs>
      </w:pPr>
    </w:p>
    <w:p w14:paraId="1676FF02" w14:textId="77777777" w:rsidR="00755657" w:rsidRDefault="00000000">
      <w:pPr>
        <w:tabs>
          <w:tab w:val="left" w:pos="505"/>
        </w:tabs>
      </w:pPr>
      <w:r>
        <w:t>- rozumí jednoduchým slovům spojeným s obrázky či gesty</w:t>
      </w:r>
    </w:p>
    <w:p w14:paraId="5598B683" w14:textId="77777777" w:rsidR="00755657" w:rsidRDefault="00755657">
      <w:pPr>
        <w:tabs>
          <w:tab w:val="left" w:pos="505"/>
        </w:tabs>
      </w:pPr>
    </w:p>
    <w:p w14:paraId="3653C35E" w14:textId="77777777" w:rsidR="00755657" w:rsidRDefault="00000000">
      <w:pPr>
        <w:tabs>
          <w:tab w:val="left" w:pos="505"/>
        </w:tabs>
      </w:pPr>
      <w:r>
        <w:t>- zopakuje a použije několik základních frází (hi, goodbye, thank you, yes, no)</w:t>
      </w:r>
    </w:p>
    <w:p w14:paraId="0EA945EC" w14:textId="77777777" w:rsidR="00755657" w:rsidRDefault="00755657">
      <w:pPr>
        <w:tabs>
          <w:tab w:val="left" w:pos="505"/>
        </w:tabs>
      </w:pPr>
    </w:p>
    <w:p w14:paraId="1A59462A" w14:textId="77777777" w:rsidR="00755657" w:rsidRDefault="00000000">
      <w:pPr>
        <w:tabs>
          <w:tab w:val="left" w:pos="505"/>
        </w:tabs>
      </w:pPr>
      <w:r>
        <w:t>- pojmenuje alespoň 5 barev a 5 zvířat nebo předmětů dle obrázku</w:t>
      </w:r>
    </w:p>
    <w:p w14:paraId="7B68649A" w14:textId="77777777" w:rsidR="00755657" w:rsidRDefault="00000000">
      <w:pPr>
        <w:tabs>
          <w:tab w:val="left" w:pos="505"/>
        </w:tabs>
      </w:pPr>
      <w:r>
        <w:t>- rozpozná známou píseň nebo říkanku a přidá se pohybem nebo jednoduchým slovem</w:t>
      </w:r>
    </w:p>
    <w:p w14:paraId="1CD0FA53" w14:textId="77777777" w:rsidR="00755657" w:rsidRDefault="00755657">
      <w:pPr>
        <w:tabs>
          <w:tab w:val="left" w:pos="505"/>
        </w:tabs>
      </w:pPr>
    </w:p>
    <w:p w14:paraId="73487A98" w14:textId="77777777" w:rsidR="00755657" w:rsidRDefault="00000000">
      <w:pPr>
        <w:tabs>
          <w:tab w:val="left" w:pos="505"/>
        </w:tabs>
        <w:sectPr w:rsidR="00755657" w:rsidSect="00E010DC">
          <w:pgSz w:w="16838" w:h="11906" w:orient="landscape"/>
          <w:pgMar w:top="1418" w:right="1418" w:bottom="1418" w:left="1418" w:header="709" w:footer="709" w:gutter="0"/>
          <w:cols w:space="708"/>
          <w:titlePg/>
          <w:docGrid w:linePitch="360"/>
        </w:sectPr>
      </w:pPr>
      <w:r>
        <w:t>- snaží se napodobit zvuk slov podle učitele nebo nahrávky, bez nároku na přesnou výslovnost</w:t>
      </w:r>
    </w:p>
    <w:p w14:paraId="5B40832F" w14:textId="77777777" w:rsidR="00755657" w:rsidRDefault="00000000">
      <w:pPr>
        <w:pStyle w:val="Nadpis3"/>
      </w:pPr>
      <w:bookmarkStart w:id="106" w:name="_Toc102845829"/>
      <w:bookmarkStart w:id="107" w:name="_Toc75017230"/>
      <w:bookmarkStart w:id="108" w:name="_Toc99371583"/>
      <w:bookmarkStart w:id="109" w:name="_Toc75142941"/>
      <w:bookmarkStart w:id="110" w:name="_Toc207189633"/>
      <w:bookmarkStart w:id="111" w:name="_Toc75142944"/>
      <w:bookmarkStart w:id="112" w:name="_Toc75017233"/>
      <w:r>
        <w:lastRenderedPageBreak/>
        <w:t>Anglický jazyk – 3. ročník</w:t>
      </w:r>
      <w:bookmarkEnd w:id="106"/>
      <w:bookmarkEnd w:id="107"/>
      <w:bookmarkEnd w:id="108"/>
      <w:bookmarkEnd w:id="109"/>
      <w:bookmarkEnd w:id="110"/>
    </w:p>
    <w:p w14:paraId="2F3CFBBA" w14:textId="77777777" w:rsidR="00755657" w:rsidRDefault="00000000">
      <w:pPr>
        <w:spacing w:line="280" w:lineRule="exact"/>
        <w:rPr>
          <w:b/>
          <w:sz w:val="28"/>
          <w:szCs w:val="28"/>
        </w:rPr>
      </w:pPr>
      <w:r>
        <w:rPr>
          <w:b/>
          <w:sz w:val="28"/>
          <w:szCs w:val="28"/>
        </w:rPr>
        <w:t>Vzdělávací oblast: Jazyk a jazyková komunikace</w:t>
      </w:r>
    </w:p>
    <w:p w14:paraId="7BBA631B" w14:textId="77777777" w:rsidR="00755657" w:rsidRDefault="00000000">
      <w:pPr>
        <w:spacing w:line="280" w:lineRule="exact"/>
        <w:rPr>
          <w:b/>
          <w:sz w:val="28"/>
          <w:szCs w:val="28"/>
        </w:rPr>
      </w:pPr>
      <w:r>
        <w:rPr>
          <w:b/>
          <w:sz w:val="28"/>
          <w:szCs w:val="28"/>
        </w:rPr>
        <w:t>Vyučovací předmět: Anglický jazyk</w:t>
      </w:r>
    </w:p>
    <w:p w14:paraId="688AE655" w14:textId="77777777" w:rsidR="00755657" w:rsidRDefault="00000000">
      <w:pPr>
        <w:spacing w:line="280" w:lineRule="exact"/>
        <w:rPr>
          <w:b/>
          <w:sz w:val="28"/>
          <w:szCs w:val="28"/>
        </w:rPr>
      </w:pPr>
      <w:r>
        <w:rPr>
          <w:b/>
          <w:sz w:val="28"/>
          <w:szCs w:val="28"/>
        </w:rPr>
        <w:t>Ročník: 3.</w:t>
      </w:r>
    </w:p>
    <w:p w14:paraId="4B9F96E5" w14:textId="77777777" w:rsidR="00755657" w:rsidRDefault="00755657">
      <w:pPr>
        <w:spacing w:line="280" w:lineRule="exact"/>
        <w:rPr>
          <w:b/>
          <w:sz w:val="28"/>
          <w:szCs w:val="28"/>
        </w:rPr>
      </w:pPr>
    </w:p>
    <w:tbl>
      <w:tblPr>
        <w:tblW w:w="1204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253"/>
        <w:gridCol w:w="3118"/>
      </w:tblGrid>
      <w:tr w:rsidR="00755657" w14:paraId="49B76C8F" w14:textId="77777777">
        <w:trPr>
          <w:tblHeader/>
        </w:trPr>
        <w:tc>
          <w:tcPr>
            <w:tcW w:w="4678" w:type="dxa"/>
            <w:vAlign w:val="center"/>
          </w:tcPr>
          <w:p w14:paraId="1C9E29C3" w14:textId="77777777" w:rsidR="00755657" w:rsidRDefault="00000000">
            <w:pPr>
              <w:spacing w:line="280" w:lineRule="exact"/>
              <w:jc w:val="center"/>
              <w:rPr>
                <w:b/>
                <w:sz w:val="28"/>
                <w:szCs w:val="28"/>
              </w:rPr>
            </w:pPr>
            <w:bookmarkStart w:id="113" w:name="_Hlk206260731"/>
            <w:r>
              <w:rPr>
                <w:b/>
                <w:sz w:val="28"/>
                <w:szCs w:val="28"/>
              </w:rPr>
              <w:t>Výstup</w:t>
            </w:r>
          </w:p>
        </w:tc>
        <w:tc>
          <w:tcPr>
            <w:tcW w:w="4253" w:type="dxa"/>
            <w:vAlign w:val="center"/>
          </w:tcPr>
          <w:p w14:paraId="542B1A2A" w14:textId="77777777" w:rsidR="00755657" w:rsidRDefault="00000000">
            <w:pPr>
              <w:spacing w:line="280" w:lineRule="exact"/>
              <w:jc w:val="center"/>
              <w:rPr>
                <w:b/>
                <w:sz w:val="28"/>
                <w:szCs w:val="28"/>
              </w:rPr>
            </w:pPr>
            <w:r>
              <w:rPr>
                <w:b/>
                <w:sz w:val="28"/>
                <w:szCs w:val="28"/>
              </w:rPr>
              <w:t>Učivo</w:t>
            </w:r>
          </w:p>
        </w:tc>
        <w:tc>
          <w:tcPr>
            <w:tcW w:w="3118" w:type="dxa"/>
            <w:vAlign w:val="center"/>
          </w:tcPr>
          <w:p w14:paraId="17ED8DE1" w14:textId="77777777" w:rsidR="00755657" w:rsidRDefault="00000000">
            <w:pPr>
              <w:spacing w:line="280" w:lineRule="exact"/>
              <w:jc w:val="center"/>
              <w:rPr>
                <w:b/>
                <w:sz w:val="28"/>
                <w:szCs w:val="28"/>
              </w:rPr>
            </w:pPr>
            <w:r>
              <w:rPr>
                <w:b/>
                <w:sz w:val="28"/>
                <w:szCs w:val="28"/>
              </w:rPr>
              <w:t>Průřezová témata, mezipředmětové vztahy, kurzy a projekty</w:t>
            </w:r>
          </w:p>
        </w:tc>
      </w:tr>
      <w:tr w:rsidR="00755657" w14:paraId="145E1763" w14:textId="77777777">
        <w:tc>
          <w:tcPr>
            <w:tcW w:w="4678" w:type="dxa"/>
          </w:tcPr>
          <w:p w14:paraId="3544790D" w14:textId="77777777" w:rsidR="00755657" w:rsidRDefault="00000000">
            <w:pPr>
              <w:numPr>
                <w:ilvl w:val="0"/>
                <w:numId w:val="28"/>
              </w:numPr>
              <w:spacing w:line="280" w:lineRule="exact"/>
            </w:pPr>
            <w:r>
              <w:t>rozumí jednoduchým pokynům a otázkám učitele, které jsou sdělovány pomalu a s pečlivou výslovností, reaguje na ně verbálně i neverbálně</w:t>
            </w:r>
          </w:p>
          <w:p w14:paraId="240D4BB2" w14:textId="77777777" w:rsidR="00755657" w:rsidRDefault="00000000">
            <w:pPr>
              <w:numPr>
                <w:ilvl w:val="0"/>
                <w:numId w:val="28"/>
              </w:numPr>
              <w:spacing w:line="280" w:lineRule="exact"/>
            </w:pPr>
            <w:r>
              <w:t>zopakuje a použije slova a slovní spojení, se kterými se v průběhu výuky setkal</w:t>
            </w:r>
          </w:p>
          <w:p w14:paraId="35124644" w14:textId="77777777" w:rsidR="00755657" w:rsidRDefault="00000000">
            <w:pPr>
              <w:numPr>
                <w:ilvl w:val="0"/>
                <w:numId w:val="28"/>
              </w:numPr>
              <w:spacing w:line="280" w:lineRule="exact"/>
            </w:pPr>
            <w:r>
              <w:t>rozumí obsahu jednoduchého krátkého psaného textu, pokud má k dispozici vizuální oporu</w:t>
            </w:r>
          </w:p>
          <w:p w14:paraId="560A942E" w14:textId="77777777" w:rsidR="00755657" w:rsidRDefault="00000000">
            <w:pPr>
              <w:numPr>
                <w:ilvl w:val="0"/>
                <w:numId w:val="28"/>
              </w:numPr>
              <w:spacing w:line="280" w:lineRule="exact"/>
            </w:pPr>
            <w:r>
              <w:t>rozumí obsahu jednoduchého krátkého mluveného textu, který je pronášen pomalu, zřetelně a s pečlivou výslovností, pokud má k dispozici vizuální oporu</w:t>
            </w:r>
          </w:p>
          <w:p w14:paraId="7173E51C" w14:textId="77777777" w:rsidR="00755657" w:rsidRDefault="00000000">
            <w:pPr>
              <w:numPr>
                <w:ilvl w:val="0"/>
                <w:numId w:val="28"/>
              </w:numPr>
              <w:spacing w:line="280" w:lineRule="exact"/>
            </w:pPr>
            <w:r>
              <w:t>přiřadí mluvenou a psanou podobu téhož slova či slovního spojení</w:t>
            </w:r>
          </w:p>
          <w:p w14:paraId="49D50B04" w14:textId="77777777" w:rsidR="00755657" w:rsidRDefault="00000000">
            <w:pPr>
              <w:numPr>
                <w:ilvl w:val="0"/>
                <w:numId w:val="28"/>
              </w:numPr>
              <w:spacing w:line="280" w:lineRule="exact"/>
            </w:pPr>
            <w:r>
              <w:t>píše slova a krátké věty na základě textové a vizuální předlohy</w:t>
            </w:r>
          </w:p>
          <w:p w14:paraId="18C9DA4B" w14:textId="77777777" w:rsidR="00755657" w:rsidRDefault="00755657">
            <w:pPr>
              <w:spacing w:line="280" w:lineRule="exact"/>
              <w:ind w:left="510" w:hanging="397"/>
            </w:pPr>
          </w:p>
        </w:tc>
        <w:tc>
          <w:tcPr>
            <w:tcW w:w="4253" w:type="dxa"/>
          </w:tcPr>
          <w:p w14:paraId="68AC218E" w14:textId="77777777" w:rsidR="00755657" w:rsidRDefault="00000000">
            <w:pPr>
              <w:spacing w:line="280" w:lineRule="exact"/>
            </w:pPr>
            <w:r>
              <w:t>ŘEČOVÉ DOVEDNOSTI</w:t>
            </w:r>
          </w:p>
          <w:p w14:paraId="3338F797" w14:textId="77777777" w:rsidR="00755657" w:rsidRDefault="00000000">
            <w:pPr>
              <w:spacing w:line="280" w:lineRule="exact"/>
            </w:pPr>
            <w:r>
              <w:rPr>
                <w:b/>
                <w:bCs/>
              </w:rPr>
              <w:t>zvuková a grafická podoba jazyka</w:t>
            </w:r>
            <w:r>
              <w:t xml:space="preserve"> – fonetické znaky (pasivně), základní výslovnostní návyky, vztah mezi zvukovou a grafickou podobou slov</w:t>
            </w:r>
          </w:p>
          <w:p w14:paraId="18662EE4" w14:textId="77777777" w:rsidR="00755657" w:rsidRDefault="00755657">
            <w:pPr>
              <w:spacing w:line="280" w:lineRule="exact"/>
            </w:pPr>
          </w:p>
          <w:p w14:paraId="0B310BF8" w14:textId="77777777" w:rsidR="00755657" w:rsidRDefault="00000000">
            <w:pPr>
              <w:spacing w:line="280" w:lineRule="exact"/>
            </w:pPr>
            <w:r>
              <w:rPr>
                <w:b/>
                <w:bCs/>
              </w:rPr>
              <w:t>slovní zásoba</w:t>
            </w:r>
            <w:r>
              <w:t xml:space="preserve"> – základní slovní zásoba v komunikačních situacích probíraných tematických okruhů, práce se slovníkem</w:t>
            </w:r>
          </w:p>
          <w:p w14:paraId="483C0832" w14:textId="77777777" w:rsidR="00755657" w:rsidRDefault="00755657">
            <w:pPr>
              <w:spacing w:line="280" w:lineRule="exact"/>
            </w:pPr>
          </w:p>
          <w:p w14:paraId="0686B368" w14:textId="77777777" w:rsidR="00755657" w:rsidRDefault="00000000">
            <w:pPr>
              <w:spacing w:line="280" w:lineRule="exact"/>
            </w:pPr>
            <w:r>
              <w:rPr>
                <w:b/>
                <w:bCs/>
              </w:rPr>
              <w:t>tematické okruhy</w:t>
            </w:r>
            <w:r>
              <w:t xml:space="preserve"> – domov, rodina, škola, volný čas, povolání, lidské tělo, jídlo, oblékání, nákupy, bydliště, dopravní prostředky, kalendářní rok (svátky, roční období, měsíce, dny v týdnu, hodiny), zvířata, příroda, počasí</w:t>
            </w:r>
          </w:p>
          <w:p w14:paraId="52E66AC0" w14:textId="77777777" w:rsidR="00755657" w:rsidRDefault="00755657">
            <w:pPr>
              <w:spacing w:line="280" w:lineRule="exact"/>
            </w:pPr>
          </w:p>
          <w:p w14:paraId="52127434" w14:textId="77777777" w:rsidR="00755657" w:rsidRDefault="00000000">
            <w:pPr>
              <w:spacing w:line="280" w:lineRule="exact"/>
            </w:pPr>
            <w:r>
              <w:rPr>
                <w:b/>
                <w:bCs/>
              </w:rPr>
              <w:t>mluvnice</w:t>
            </w:r>
            <w:r>
              <w:t xml:space="preserve"> – základní gramatické struktury a typy vět, jsou-li součástí pamětně osvojeného repertoáru (jsou tolerovány elementární chyby, které nenarušují smysl sdělení a porozumění)</w:t>
            </w:r>
          </w:p>
        </w:tc>
        <w:tc>
          <w:tcPr>
            <w:tcW w:w="3118" w:type="dxa"/>
          </w:tcPr>
          <w:p w14:paraId="6421E9D2" w14:textId="77777777" w:rsidR="00755657" w:rsidRDefault="00755657"/>
        </w:tc>
      </w:tr>
      <w:bookmarkEnd w:id="113"/>
    </w:tbl>
    <w:p w14:paraId="496AE61C" w14:textId="77777777" w:rsidR="00755657" w:rsidRDefault="00755657"/>
    <w:p w14:paraId="61D8DDEC" w14:textId="77777777" w:rsidR="00755657" w:rsidRDefault="00000000">
      <w:pPr>
        <w:rPr>
          <w:b/>
          <w:bCs/>
        </w:rPr>
      </w:pPr>
      <w:r>
        <w:rPr>
          <w:b/>
          <w:bCs/>
        </w:rPr>
        <w:lastRenderedPageBreak/>
        <w:t>Minimální doporučená úroveň pro úpravy očekávaných výstupů v rámci podpůrných opatření:</w:t>
      </w:r>
    </w:p>
    <w:p w14:paraId="18C9B9A6" w14:textId="77777777" w:rsidR="00755657" w:rsidRDefault="00000000">
      <w:r>
        <w:t>Žák:</w:t>
      </w:r>
    </w:p>
    <w:p w14:paraId="0A483FCE" w14:textId="77777777" w:rsidR="00755657" w:rsidRDefault="00000000">
      <w:pPr>
        <w:numPr>
          <w:ilvl w:val="0"/>
          <w:numId w:val="28"/>
        </w:numPr>
      </w:pPr>
      <w:r>
        <w:t>Rozumí a reaguje na jednoduché pokyny a otázky (např.What´s your name?, How are you?) za podpory obrázků a gest</w:t>
      </w:r>
    </w:p>
    <w:p w14:paraId="77C722AF" w14:textId="77777777" w:rsidR="00755657" w:rsidRDefault="00000000">
      <w:pPr>
        <w:numPr>
          <w:ilvl w:val="0"/>
          <w:numId w:val="28"/>
        </w:numPr>
      </w:pPr>
      <w:r>
        <w:t>Zapojí se do krátké výměny otázek a odpoědí o sobě (My name is..., I am fine.) s pomocí učitele</w:t>
      </w:r>
    </w:p>
    <w:p w14:paraId="2ED8F75D" w14:textId="77777777" w:rsidR="00755657" w:rsidRDefault="00000000">
      <w:pPr>
        <w:numPr>
          <w:ilvl w:val="0"/>
          <w:numId w:val="28"/>
        </w:numPr>
      </w:pPr>
      <w:r>
        <w:t>Pojmenuje alespoň 8-10 základních předmětů, osob nebo zvířat, popíše je pomcí 1-2 slov (bog dog, red ball)</w:t>
      </w:r>
    </w:p>
    <w:p w14:paraId="5DB0C5AC" w14:textId="77777777" w:rsidR="00755657" w:rsidRDefault="00000000">
      <w:pPr>
        <w:numPr>
          <w:ilvl w:val="0"/>
          <w:numId w:val="28"/>
        </w:numPr>
      </w:pPr>
      <w:r>
        <w:t>Řekne jednoduché fráze k vyjádření svých pocitů nebo potřeb (I´m hungry, I´m happy)</w:t>
      </w:r>
    </w:p>
    <w:p w14:paraId="3F0FBA2E" w14:textId="77777777" w:rsidR="00755657" w:rsidRDefault="00000000">
      <w:pPr>
        <w:numPr>
          <w:ilvl w:val="0"/>
          <w:numId w:val="28"/>
        </w:numPr>
      </w:pPr>
      <w:r>
        <w:t>Rozpozná známou píseň/ říkanku, zopakuje vybraná slova/refrén</w:t>
      </w:r>
    </w:p>
    <w:p w14:paraId="4A828D21" w14:textId="77777777" w:rsidR="00755657" w:rsidRDefault="00000000">
      <w:pPr>
        <w:numPr>
          <w:ilvl w:val="0"/>
          <w:numId w:val="28"/>
        </w:numPr>
      </w:pPr>
      <w:r>
        <w:t>Snaží se zopakovat slova a jednoduché věty, výslovnost je srozumítelná s podporou</w:t>
      </w:r>
    </w:p>
    <w:p w14:paraId="1D7C6A00" w14:textId="77777777" w:rsidR="00755657" w:rsidRDefault="00000000">
      <w:pPr>
        <w:pStyle w:val="Nadpis3"/>
      </w:pPr>
      <w:r>
        <w:br w:type="page"/>
      </w:r>
      <w:bookmarkStart w:id="114" w:name="_Toc75017231"/>
      <w:bookmarkStart w:id="115" w:name="_Toc102845830"/>
      <w:bookmarkStart w:id="116" w:name="_Toc75142942"/>
      <w:bookmarkStart w:id="117" w:name="_Toc99371584"/>
      <w:bookmarkStart w:id="118" w:name="_Toc207189634"/>
      <w:r>
        <w:lastRenderedPageBreak/>
        <w:t>Anglický jazyk – 4. ročník</w:t>
      </w:r>
      <w:bookmarkEnd w:id="114"/>
      <w:bookmarkEnd w:id="115"/>
      <w:bookmarkEnd w:id="116"/>
      <w:bookmarkEnd w:id="117"/>
      <w:bookmarkEnd w:id="118"/>
    </w:p>
    <w:p w14:paraId="066B3EAC" w14:textId="77777777" w:rsidR="00755657" w:rsidRDefault="00000000">
      <w:pPr>
        <w:spacing w:line="280" w:lineRule="exact"/>
        <w:rPr>
          <w:b/>
          <w:sz w:val="28"/>
          <w:szCs w:val="28"/>
        </w:rPr>
      </w:pPr>
      <w:r>
        <w:rPr>
          <w:b/>
          <w:sz w:val="28"/>
          <w:szCs w:val="28"/>
        </w:rPr>
        <w:t>Vzdělávací oblast: Jazyk a jazyková komunikace</w:t>
      </w:r>
    </w:p>
    <w:p w14:paraId="3DD4F271" w14:textId="77777777" w:rsidR="00755657" w:rsidRDefault="00000000">
      <w:pPr>
        <w:spacing w:line="280" w:lineRule="exact"/>
        <w:rPr>
          <w:b/>
          <w:sz w:val="28"/>
          <w:szCs w:val="28"/>
        </w:rPr>
      </w:pPr>
      <w:r>
        <w:rPr>
          <w:b/>
          <w:sz w:val="28"/>
          <w:szCs w:val="28"/>
        </w:rPr>
        <w:t>Vyučovací předmět: Anglický jazyk</w:t>
      </w:r>
    </w:p>
    <w:p w14:paraId="3A089F6B" w14:textId="77777777" w:rsidR="00755657" w:rsidRDefault="00000000">
      <w:pPr>
        <w:spacing w:line="280" w:lineRule="exact"/>
        <w:rPr>
          <w:b/>
          <w:sz w:val="28"/>
          <w:szCs w:val="28"/>
        </w:rPr>
      </w:pPr>
      <w:r>
        <w:rPr>
          <w:b/>
          <w:sz w:val="28"/>
          <w:szCs w:val="28"/>
        </w:rPr>
        <w:t xml:space="preserve">Ročník: 4. </w:t>
      </w:r>
    </w:p>
    <w:p w14:paraId="390C9CDF" w14:textId="77777777" w:rsidR="00755657" w:rsidRDefault="00755657">
      <w:pPr>
        <w:spacing w:line="280" w:lineRule="exact"/>
        <w:rPr>
          <w:b/>
          <w:sz w:val="28"/>
          <w:szCs w:val="28"/>
        </w:rPr>
      </w:pPr>
    </w:p>
    <w:tbl>
      <w:tblPr>
        <w:tblW w:w="1233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2"/>
        <w:gridCol w:w="4111"/>
        <w:gridCol w:w="3260"/>
      </w:tblGrid>
      <w:tr w:rsidR="00755657" w14:paraId="1D4EA2C2" w14:textId="77777777">
        <w:trPr>
          <w:trHeight w:hRule="exact" w:val="1005"/>
          <w:tblHeader/>
        </w:trPr>
        <w:tc>
          <w:tcPr>
            <w:tcW w:w="4962" w:type="dxa"/>
            <w:vAlign w:val="center"/>
          </w:tcPr>
          <w:p w14:paraId="20A55B40" w14:textId="77777777" w:rsidR="00755657" w:rsidRDefault="00000000">
            <w:pPr>
              <w:spacing w:line="280" w:lineRule="exact"/>
              <w:jc w:val="center"/>
              <w:rPr>
                <w:b/>
                <w:sz w:val="28"/>
                <w:szCs w:val="28"/>
              </w:rPr>
            </w:pPr>
            <w:r>
              <w:rPr>
                <w:b/>
                <w:sz w:val="28"/>
                <w:szCs w:val="28"/>
              </w:rPr>
              <w:t>Výstup</w:t>
            </w:r>
          </w:p>
        </w:tc>
        <w:tc>
          <w:tcPr>
            <w:tcW w:w="4111" w:type="dxa"/>
            <w:vAlign w:val="center"/>
          </w:tcPr>
          <w:p w14:paraId="6CBBB516" w14:textId="77777777" w:rsidR="00755657" w:rsidRDefault="00000000">
            <w:pPr>
              <w:spacing w:line="280" w:lineRule="exact"/>
              <w:jc w:val="center"/>
              <w:rPr>
                <w:b/>
                <w:sz w:val="28"/>
                <w:szCs w:val="28"/>
              </w:rPr>
            </w:pPr>
            <w:r>
              <w:rPr>
                <w:b/>
                <w:sz w:val="28"/>
                <w:szCs w:val="28"/>
              </w:rPr>
              <w:t>Učivo</w:t>
            </w:r>
          </w:p>
        </w:tc>
        <w:tc>
          <w:tcPr>
            <w:tcW w:w="3260" w:type="dxa"/>
            <w:vAlign w:val="center"/>
          </w:tcPr>
          <w:p w14:paraId="3C1BA230" w14:textId="77777777" w:rsidR="00755657" w:rsidRDefault="00000000">
            <w:pPr>
              <w:spacing w:line="280" w:lineRule="exact"/>
              <w:jc w:val="center"/>
              <w:rPr>
                <w:b/>
                <w:sz w:val="28"/>
                <w:szCs w:val="28"/>
              </w:rPr>
            </w:pPr>
            <w:r>
              <w:rPr>
                <w:b/>
                <w:sz w:val="28"/>
                <w:szCs w:val="28"/>
              </w:rPr>
              <w:t>Průřezová témata, mezipředmětové vztahy, kurzy a projekty</w:t>
            </w:r>
          </w:p>
        </w:tc>
      </w:tr>
      <w:tr w:rsidR="00755657" w14:paraId="4CD0A0B3" w14:textId="77777777">
        <w:trPr>
          <w:trHeight w:val="3883"/>
        </w:trPr>
        <w:tc>
          <w:tcPr>
            <w:tcW w:w="4962" w:type="dxa"/>
          </w:tcPr>
          <w:p w14:paraId="72B567C5" w14:textId="77777777" w:rsidR="00755657" w:rsidRDefault="00000000">
            <w:pPr>
              <w:numPr>
                <w:ilvl w:val="0"/>
                <w:numId w:val="28"/>
              </w:numPr>
              <w:spacing w:line="280" w:lineRule="exact"/>
              <w:rPr>
                <w:bCs/>
                <w:iCs/>
              </w:rPr>
            </w:pPr>
            <w:r>
              <w:rPr>
                <w:bCs/>
                <w:iCs/>
              </w:rPr>
              <w:t>rozumí jednoduchým pokynům a otázkám učitele, které jsou sdělovány pomalu a s pečlivou výslovností</w:t>
            </w:r>
          </w:p>
          <w:p w14:paraId="249BF558" w14:textId="77777777" w:rsidR="00755657" w:rsidRDefault="00000000">
            <w:pPr>
              <w:numPr>
                <w:ilvl w:val="0"/>
                <w:numId w:val="28"/>
              </w:numPr>
              <w:spacing w:line="280" w:lineRule="exact"/>
              <w:rPr>
                <w:bCs/>
                <w:iCs/>
              </w:rPr>
            </w:pPr>
            <w:r>
              <w:rPr>
                <w:bCs/>
                <w:iCs/>
              </w:rPr>
              <w:t>rozumí slovům a jednoduchým větám, pokud jsou pronášeny pomalu a zřetelně a týkají se osvojovaných témat, zejména pokud má k dispozici vizuální oporu</w:t>
            </w:r>
          </w:p>
          <w:p w14:paraId="5539F3B2" w14:textId="77777777" w:rsidR="00755657" w:rsidRDefault="00000000">
            <w:pPr>
              <w:numPr>
                <w:ilvl w:val="0"/>
                <w:numId w:val="28"/>
              </w:numPr>
              <w:spacing w:line="280" w:lineRule="exact"/>
              <w:rPr>
                <w:bCs/>
                <w:iCs/>
              </w:rPr>
            </w:pPr>
            <w:r>
              <w:rPr>
                <w:bCs/>
                <w:iCs/>
              </w:rPr>
              <w:t>rozumí jednoduchému poslechovému textu, pokud je pronášen pomalu a zřetelně a má k dispozici vizuální oporu</w:t>
            </w:r>
          </w:p>
          <w:p w14:paraId="3868ADB5" w14:textId="77777777" w:rsidR="00755657" w:rsidRDefault="00755657">
            <w:pPr>
              <w:spacing w:line="280" w:lineRule="exact"/>
              <w:rPr>
                <w:bCs/>
                <w:iCs/>
              </w:rPr>
            </w:pPr>
          </w:p>
          <w:p w14:paraId="500A522B" w14:textId="77777777" w:rsidR="00755657" w:rsidRDefault="00755657">
            <w:pPr>
              <w:spacing w:line="280" w:lineRule="exact"/>
              <w:rPr>
                <w:bCs/>
                <w:iCs/>
              </w:rPr>
            </w:pPr>
          </w:p>
          <w:p w14:paraId="477C3A9A" w14:textId="77777777" w:rsidR="00755657" w:rsidRDefault="00755657">
            <w:pPr>
              <w:spacing w:line="280" w:lineRule="exact"/>
              <w:rPr>
                <w:bCs/>
                <w:iCs/>
              </w:rPr>
            </w:pPr>
          </w:p>
          <w:p w14:paraId="20237C0A" w14:textId="77777777" w:rsidR="00755657" w:rsidRDefault="00755657">
            <w:pPr>
              <w:spacing w:line="280" w:lineRule="exact"/>
              <w:rPr>
                <w:bCs/>
                <w:iCs/>
              </w:rPr>
            </w:pPr>
          </w:p>
          <w:p w14:paraId="2D1FBD7D" w14:textId="77777777" w:rsidR="00755657" w:rsidRDefault="00755657">
            <w:pPr>
              <w:spacing w:line="280" w:lineRule="exact"/>
              <w:rPr>
                <w:bCs/>
                <w:iCs/>
              </w:rPr>
            </w:pPr>
          </w:p>
          <w:p w14:paraId="5D5ED09E" w14:textId="77777777" w:rsidR="00755657" w:rsidRDefault="00755657">
            <w:pPr>
              <w:spacing w:line="280" w:lineRule="exact"/>
              <w:rPr>
                <w:bCs/>
                <w:iCs/>
              </w:rPr>
            </w:pPr>
          </w:p>
          <w:p w14:paraId="70A1E1A0" w14:textId="77777777" w:rsidR="00755657" w:rsidRDefault="00755657">
            <w:pPr>
              <w:spacing w:line="280" w:lineRule="exact"/>
              <w:rPr>
                <w:bCs/>
                <w:iCs/>
              </w:rPr>
            </w:pPr>
          </w:p>
          <w:p w14:paraId="11C3D2AE" w14:textId="77777777" w:rsidR="00755657" w:rsidRDefault="00755657">
            <w:pPr>
              <w:spacing w:line="280" w:lineRule="exact"/>
              <w:rPr>
                <w:bCs/>
                <w:iCs/>
              </w:rPr>
            </w:pPr>
          </w:p>
          <w:p w14:paraId="38F3E795" w14:textId="77777777" w:rsidR="00755657" w:rsidRDefault="00755657">
            <w:pPr>
              <w:spacing w:line="280" w:lineRule="exact"/>
              <w:rPr>
                <w:bCs/>
                <w:iCs/>
              </w:rPr>
            </w:pPr>
          </w:p>
          <w:p w14:paraId="3B17819E" w14:textId="77777777" w:rsidR="00755657" w:rsidRDefault="00755657">
            <w:pPr>
              <w:spacing w:line="280" w:lineRule="exact"/>
              <w:rPr>
                <w:bCs/>
                <w:iCs/>
              </w:rPr>
            </w:pPr>
          </w:p>
          <w:p w14:paraId="0DF30FC8" w14:textId="77777777" w:rsidR="00755657" w:rsidRDefault="00755657">
            <w:pPr>
              <w:spacing w:line="280" w:lineRule="exact"/>
              <w:rPr>
                <w:bCs/>
                <w:iCs/>
              </w:rPr>
            </w:pPr>
          </w:p>
          <w:p w14:paraId="19E95AB1" w14:textId="77777777" w:rsidR="00755657" w:rsidRDefault="00755657">
            <w:pPr>
              <w:spacing w:line="280" w:lineRule="exact"/>
              <w:rPr>
                <w:bCs/>
                <w:iCs/>
              </w:rPr>
            </w:pPr>
          </w:p>
          <w:p w14:paraId="78F3A3A9" w14:textId="77777777" w:rsidR="00755657" w:rsidRDefault="00755657">
            <w:pPr>
              <w:spacing w:line="280" w:lineRule="exact"/>
              <w:rPr>
                <w:bCs/>
                <w:iCs/>
              </w:rPr>
            </w:pPr>
          </w:p>
          <w:p w14:paraId="2DF43701" w14:textId="77777777" w:rsidR="00755657" w:rsidRDefault="00755657">
            <w:pPr>
              <w:spacing w:line="280" w:lineRule="exact"/>
              <w:rPr>
                <w:bCs/>
                <w:iCs/>
              </w:rPr>
            </w:pPr>
          </w:p>
          <w:p w14:paraId="3E9EF64B" w14:textId="77777777" w:rsidR="00755657" w:rsidRDefault="00000000">
            <w:pPr>
              <w:numPr>
                <w:ilvl w:val="0"/>
                <w:numId w:val="28"/>
              </w:numPr>
              <w:spacing w:line="280" w:lineRule="exact"/>
              <w:rPr>
                <w:bCs/>
                <w:iCs/>
              </w:rPr>
            </w:pPr>
            <w:r>
              <w:rPr>
                <w:bCs/>
                <w:iCs/>
              </w:rPr>
              <w:t>zapojí se do jednoduchých rozhovorů</w:t>
            </w:r>
          </w:p>
          <w:p w14:paraId="5B0BFA8E" w14:textId="77777777" w:rsidR="00755657" w:rsidRDefault="00000000">
            <w:pPr>
              <w:numPr>
                <w:ilvl w:val="0"/>
                <w:numId w:val="28"/>
              </w:numPr>
              <w:spacing w:line="280" w:lineRule="exact"/>
              <w:rPr>
                <w:bCs/>
                <w:iCs/>
              </w:rPr>
            </w:pPr>
            <w:r>
              <w:rPr>
                <w:bCs/>
                <w:iCs/>
              </w:rPr>
              <w:t>sdělí jednoduchým způsobem základní informace týkající se jeho samého, rodiny, školy, volného času a dalších osvojovaných témat</w:t>
            </w:r>
          </w:p>
          <w:p w14:paraId="0D0BB7DA" w14:textId="77777777" w:rsidR="00755657" w:rsidRDefault="00000000">
            <w:pPr>
              <w:numPr>
                <w:ilvl w:val="0"/>
                <w:numId w:val="28"/>
              </w:numPr>
              <w:spacing w:line="280" w:lineRule="exact"/>
              <w:rPr>
                <w:bCs/>
                <w:iCs/>
              </w:rPr>
            </w:pPr>
            <w:r>
              <w:rPr>
                <w:bCs/>
                <w:iCs/>
              </w:rPr>
              <w:t>odpovídá na jednoduché otázky týkající se jeho samého, rodiny, školy, volného času a dalších osvojovaných témat a podobné otázky pokládá</w:t>
            </w:r>
          </w:p>
          <w:p w14:paraId="171D9C32" w14:textId="77777777" w:rsidR="00755657" w:rsidRDefault="00755657">
            <w:pPr>
              <w:spacing w:line="280" w:lineRule="exact"/>
              <w:rPr>
                <w:bCs/>
                <w:iCs/>
              </w:rPr>
            </w:pPr>
          </w:p>
          <w:p w14:paraId="020E8F6D" w14:textId="77777777" w:rsidR="00755657" w:rsidRDefault="00755657">
            <w:pPr>
              <w:spacing w:line="280" w:lineRule="exact"/>
              <w:rPr>
                <w:bCs/>
                <w:iCs/>
              </w:rPr>
            </w:pPr>
          </w:p>
          <w:p w14:paraId="38254D7C" w14:textId="77777777" w:rsidR="00755657" w:rsidRDefault="00755657">
            <w:pPr>
              <w:spacing w:line="280" w:lineRule="exact"/>
              <w:rPr>
                <w:bCs/>
                <w:iCs/>
              </w:rPr>
            </w:pPr>
          </w:p>
          <w:p w14:paraId="7DB0E20A" w14:textId="77777777" w:rsidR="00755657" w:rsidRDefault="00755657">
            <w:pPr>
              <w:spacing w:line="280" w:lineRule="exact"/>
              <w:rPr>
                <w:bCs/>
                <w:iCs/>
              </w:rPr>
            </w:pPr>
          </w:p>
          <w:p w14:paraId="15A260B6" w14:textId="77777777" w:rsidR="00755657" w:rsidRDefault="00755657">
            <w:pPr>
              <w:spacing w:line="280" w:lineRule="exact"/>
              <w:rPr>
                <w:bCs/>
                <w:iCs/>
              </w:rPr>
            </w:pPr>
          </w:p>
          <w:p w14:paraId="2E694098" w14:textId="77777777" w:rsidR="00755657" w:rsidRDefault="00755657">
            <w:pPr>
              <w:spacing w:line="280" w:lineRule="exact"/>
              <w:rPr>
                <w:bCs/>
                <w:iCs/>
              </w:rPr>
            </w:pPr>
          </w:p>
          <w:p w14:paraId="68A79CC9" w14:textId="77777777" w:rsidR="00755657" w:rsidRDefault="00755657">
            <w:pPr>
              <w:spacing w:line="280" w:lineRule="exact"/>
              <w:rPr>
                <w:bCs/>
                <w:iCs/>
              </w:rPr>
            </w:pPr>
          </w:p>
          <w:p w14:paraId="1FD46CD2" w14:textId="77777777" w:rsidR="00755657" w:rsidRDefault="00755657">
            <w:pPr>
              <w:spacing w:line="280" w:lineRule="exact"/>
              <w:rPr>
                <w:bCs/>
                <w:iCs/>
              </w:rPr>
            </w:pPr>
          </w:p>
          <w:p w14:paraId="793BD93D" w14:textId="77777777" w:rsidR="00755657" w:rsidRDefault="00755657">
            <w:pPr>
              <w:spacing w:line="280" w:lineRule="exact"/>
              <w:rPr>
                <w:bCs/>
                <w:iCs/>
              </w:rPr>
            </w:pPr>
          </w:p>
          <w:p w14:paraId="5F0FD12B" w14:textId="77777777" w:rsidR="00755657" w:rsidRDefault="00755657">
            <w:pPr>
              <w:spacing w:line="280" w:lineRule="exact"/>
              <w:rPr>
                <w:bCs/>
                <w:iCs/>
              </w:rPr>
            </w:pPr>
          </w:p>
          <w:p w14:paraId="7C5CB0A2" w14:textId="77777777" w:rsidR="00755657" w:rsidRDefault="00755657">
            <w:pPr>
              <w:spacing w:line="280" w:lineRule="exact"/>
              <w:rPr>
                <w:bCs/>
                <w:iCs/>
              </w:rPr>
            </w:pPr>
          </w:p>
          <w:p w14:paraId="26D35A45" w14:textId="77777777" w:rsidR="00755657" w:rsidRDefault="00755657">
            <w:pPr>
              <w:spacing w:line="280" w:lineRule="exact"/>
              <w:rPr>
                <w:bCs/>
                <w:iCs/>
              </w:rPr>
            </w:pPr>
          </w:p>
          <w:p w14:paraId="2B06393D" w14:textId="77777777" w:rsidR="00755657" w:rsidRDefault="00755657">
            <w:pPr>
              <w:spacing w:line="280" w:lineRule="exact"/>
              <w:rPr>
                <w:bCs/>
                <w:iCs/>
              </w:rPr>
            </w:pPr>
          </w:p>
          <w:p w14:paraId="789F494C" w14:textId="77777777" w:rsidR="00755657" w:rsidRDefault="00755657">
            <w:pPr>
              <w:spacing w:line="280" w:lineRule="exact"/>
              <w:rPr>
                <w:bCs/>
                <w:iCs/>
              </w:rPr>
            </w:pPr>
          </w:p>
          <w:p w14:paraId="6D769985" w14:textId="77777777" w:rsidR="00755657" w:rsidRDefault="00755657">
            <w:pPr>
              <w:spacing w:line="280" w:lineRule="exact"/>
              <w:rPr>
                <w:bCs/>
                <w:iCs/>
              </w:rPr>
            </w:pPr>
          </w:p>
          <w:p w14:paraId="38026B9C" w14:textId="77777777" w:rsidR="00755657" w:rsidRDefault="00000000">
            <w:pPr>
              <w:numPr>
                <w:ilvl w:val="0"/>
                <w:numId w:val="28"/>
              </w:numPr>
              <w:spacing w:line="280" w:lineRule="exact"/>
              <w:rPr>
                <w:bCs/>
                <w:iCs/>
              </w:rPr>
            </w:pPr>
            <w:r>
              <w:rPr>
                <w:bCs/>
                <w:iCs/>
              </w:rPr>
              <w:t>vyhledá potřebnou informaci v jednoduchém textu, který se vztahuje k osvojovaným tématům</w:t>
            </w:r>
          </w:p>
          <w:p w14:paraId="4B6F5B2D" w14:textId="77777777" w:rsidR="00755657" w:rsidRDefault="00000000">
            <w:pPr>
              <w:numPr>
                <w:ilvl w:val="0"/>
                <w:numId w:val="28"/>
              </w:numPr>
              <w:spacing w:line="280" w:lineRule="exact"/>
              <w:rPr>
                <w:bCs/>
                <w:iCs/>
              </w:rPr>
            </w:pPr>
            <w:r>
              <w:rPr>
                <w:bCs/>
                <w:iCs/>
              </w:rPr>
              <w:t>rozumí jednoduchým krátkým textům z běž</w:t>
            </w:r>
            <w:r>
              <w:rPr>
                <w:bCs/>
                <w:iCs/>
              </w:rPr>
              <w:lastRenderedPageBreak/>
              <w:t>ného života, zejména pokud má k dispozici vizuální oporu</w:t>
            </w:r>
          </w:p>
          <w:p w14:paraId="70A7A212" w14:textId="77777777" w:rsidR="00755657" w:rsidRDefault="00755657">
            <w:pPr>
              <w:spacing w:line="280" w:lineRule="exact"/>
              <w:rPr>
                <w:bCs/>
                <w:iCs/>
              </w:rPr>
            </w:pPr>
          </w:p>
          <w:p w14:paraId="7E62FAF5" w14:textId="77777777" w:rsidR="00755657" w:rsidRDefault="00755657">
            <w:pPr>
              <w:spacing w:line="280" w:lineRule="exact"/>
              <w:rPr>
                <w:bCs/>
                <w:iCs/>
              </w:rPr>
            </w:pPr>
          </w:p>
          <w:p w14:paraId="52F1D346" w14:textId="77777777" w:rsidR="00755657" w:rsidRDefault="00755657">
            <w:pPr>
              <w:spacing w:line="280" w:lineRule="exact"/>
              <w:rPr>
                <w:bCs/>
                <w:iCs/>
              </w:rPr>
            </w:pPr>
          </w:p>
          <w:p w14:paraId="6D1F4908" w14:textId="77777777" w:rsidR="00755657" w:rsidRDefault="00755657">
            <w:pPr>
              <w:spacing w:line="280" w:lineRule="exact"/>
              <w:rPr>
                <w:bCs/>
                <w:iCs/>
              </w:rPr>
            </w:pPr>
          </w:p>
          <w:p w14:paraId="6810C88D" w14:textId="77777777" w:rsidR="00755657" w:rsidRDefault="00755657">
            <w:pPr>
              <w:spacing w:line="280" w:lineRule="exact"/>
              <w:rPr>
                <w:bCs/>
                <w:iCs/>
              </w:rPr>
            </w:pPr>
          </w:p>
          <w:p w14:paraId="14AB8146" w14:textId="77777777" w:rsidR="00755657" w:rsidRDefault="00755657">
            <w:pPr>
              <w:spacing w:line="280" w:lineRule="exact"/>
              <w:rPr>
                <w:bCs/>
                <w:iCs/>
              </w:rPr>
            </w:pPr>
          </w:p>
          <w:p w14:paraId="7758B826" w14:textId="77777777" w:rsidR="00755657" w:rsidRDefault="00755657">
            <w:pPr>
              <w:spacing w:line="280" w:lineRule="exact"/>
              <w:rPr>
                <w:bCs/>
                <w:iCs/>
              </w:rPr>
            </w:pPr>
          </w:p>
          <w:p w14:paraId="48B7BB50" w14:textId="77777777" w:rsidR="00755657" w:rsidRDefault="00755657">
            <w:pPr>
              <w:spacing w:line="280" w:lineRule="exact"/>
              <w:rPr>
                <w:bCs/>
                <w:iCs/>
              </w:rPr>
            </w:pPr>
          </w:p>
          <w:p w14:paraId="51E580FD" w14:textId="77777777" w:rsidR="00755657" w:rsidRDefault="00755657">
            <w:pPr>
              <w:spacing w:line="280" w:lineRule="exact"/>
              <w:rPr>
                <w:bCs/>
                <w:iCs/>
              </w:rPr>
            </w:pPr>
          </w:p>
          <w:p w14:paraId="30A73788" w14:textId="77777777" w:rsidR="00755657" w:rsidRDefault="00755657">
            <w:pPr>
              <w:spacing w:line="280" w:lineRule="exact"/>
              <w:rPr>
                <w:bCs/>
                <w:iCs/>
              </w:rPr>
            </w:pPr>
          </w:p>
          <w:p w14:paraId="0F06317B" w14:textId="77777777" w:rsidR="00755657" w:rsidRDefault="00755657">
            <w:pPr>
              <w:spacing w:line="280" w:lineRule="exact"/>
              <w:rPr>
                <w:bCs/>
                <w:iCs/>
              </w:rPr>
            </w:pPr>
          </w:p>
          <w:p w14:paraId="685054F7" w14:textId="77777777" w:rsidR="00755657" w:rsidRDefault="00755657">
            <w:pPr>
              <w:spacing w:line="280" w:lineRule="exact"/>
              <w:rPr>
                <w:bCs/>
                <w:iCs/>
              </w:rPr>
            </w:pPr>
          </w:p>
          <w:p w14:paraId="1F01EB5A" w14:textId="77777777" w:rsidR="00755657" w:rsidRDefault="00755657">
            <w:pPr>
              <w:spacing w:line="280" w:lineRule="exact"/>
              <w:rPr>
                <w:bCs/>
                <w:iCs/>
              </w:rPr>
            </w:pPr>
          </w:p>
          <w:p w14:paraId="3292F6C5" w14:textId="77777777" w:rsidR="00755657" w:rsidRDefault="00755657">
            <w:pPr>
              <w:spacing w:line="280" w:lineRule="exact"/>
              <w:rPr>
                <w:bCs/>
                <w:iCs/>
              </w:rPr>
            </w:pPr>
          </w:p>
          <w:p w14:paraId="501568E5" w14:textId="77777777" w:rsidR="00755657" w:rsidRDefault="00755657">
            <w:pPr>
              <w:spacing w:line="280" w:lineRule="exact"/>
              <w:rPr>
                <w:bCs/>
                <w:iCs/>
              </w:rPr>
            </w:pPr>
          </w:p>
          <w:p w14:paraId="7396F046" w14:textId="77777777" w:rsidR="00755657" w:rsidRDefault="00755657">
            <w:pPr>
              <w:spacing w:line="280" w:lineRule="exact"/>
              <w:rPr>
                <w:bCs/>
                <w:iCs/>
              </w:rPr>
            </w:pPr>
          </w:p>
          <w:p w14:paraId="15FAD830" w14:textId="77777777" w:rsidR="00755657" w:rsidRDefault="00755657">
            <w:pPr>
              <w:spacing w:line="280" w:lineRule="exact"/>
              <w:rPr>
                <w:bCs/>
                <w:iCs/>
              </w:rPr>
            </w:pPr>
          </w:p>
          <w:p w14:paraId="0CA2F78B" w14:textId="77777777" w:rsidR="00755657" w:rsidRDefault="00755657">
            <w:pPr>
              <w:spacing w:line="280" w:lineRule="exact"/>
              <w:rPr>
                <w:bCs/>
                <w:iCs/>
              </w:rPr>
            </w:pPr>
          </w:p>
          <w:p w14:paraId="309285BF" w14:textId="77777777" w:rsidR="00755657" w:rsidRDefault="00000000">
            <w:pPr>
              <w:numPr>
                <w:ilvl w:val="0"/>
                <w:numId w:val="28"/>
              </w:numPr>
              <w:spacing w:line="280" w:lineRule="exact"/>
              <w:rPr>
                <w:bCs/>
                <w:iCs/>
              </w:rPr>
            </w:pPr>
            <w:r>
              <w:rPr>
                <w:bCs/>
                <w:iCs/>
              </w:rPr>
              <w:t>napíše krátký text s použitím jednoduchých vět a slovních spojení o sobě, rodině, činnostech a událostech z oblasti svých zájmů a každodenního života</w:t>
            </w:r>
          </w:p>
          <w:p w14:paraId="12EB2E72" w14:textId="77777777" w:rsidR="00755657" w:rsidRDefault="00000000">
            <w:pPr>
              <w:numPr>
                <w:ilvl w:val="0"/>
                <w:numId w:val="28"/>
              </w:numPr>
              <w:spacing w:line="280" w:lineRule="exact"/>
              <w:rPr>
                <w:bCs/>
                <w:iCs/>
              </w:rPr>
            </w:pPr>
            <w:r>
              <w:rPr>
                <w:bCs/>
                <w:iCs/>
              </w:rPr>
              <w:t>vyplní osobní údaje do formuláře</w:t>
            </w:r>
          </w:p>
        </w:tc>
        <w:tc>
          <w:tcPr>
            <w:tcW w:w="4111" w:type="dxa"/>
          </w:tcPr>
          <w:p w14:paraId="3E7A1573" w14:textId="77777777" w:rsidR="00755657" w:rsidRDefault="00000000">
            <w:pPr>
              <w:spacing w:line="280" w:lineRule="exact"/>
            </w:pPr>
            <w:r>
              <w:lastRenderedPageBreak/>
              <w:t>POSLECH S POROZUMĚNÍM</w:t>
            </w:r>
          </w:p>
          <w:p w14:paraId="7E7A5D8E" w14:textId="77777777" w:rsidR="00755657" w:rsidRDefault="00000000">
            <w:pPr>
              <w:numPr>
                <w:ilvl w:val="0"/>
                <w:numId w:val="28"/>
              </w:numPr>
              <w:spacing w:line="280" w:lineRule="exact"/>
            </w:pPr>
            <w:r>
              <w:rPr>
                <w:b/>
                <w:bCs/>
              </w:rPr>
              <w:t xml:space="preserve">zvuková a grafická podoba jazyka </w:t>
            </w:r>
            <w:r>
              <w:t>– fonetické znaky (pasivně), základní výslovnostní návyky, vztah mezi zvukovou a grafickou podobou slov</w:t>
            </w:r>
          </w:p>
          <w:p w14:paraId="24D99A46" w14:textId="77777777" w:rsidR="00755657" w:rsidRDefault="00000000">
            <w:pPr>
              <w:numPr>
                <w:ilvl w:val="0"/>
                <w:numId w:val="28"/>
              </w:numPr>
              <w:spacing w:line="280" w:lineRule="exact"/>
            </w:pPr>
            <w:r>
              <w:rPr>
                <w:b/>
                <w:bCs/>
              </w:rPr>
              <w:t xml:space="preserve">slovní zásoba </w:t>
            </w:r>
            <w:r>
              <w:t>– základní slovní zásoba v komunikačních situacích probíraných tematických okruhů, práce se slovníkem</w:t>
            </w:r>
          </w:p>
          <w:p w14:paraId="01D11A7E" w14:textId="77777777" w:rsidR="00755657" w:rsidRDefault="00000000">
            <w:pPr>
              <w:numPr>
                <w:ilvl w:val="0"/>
                <w:numId w:val="28"/>
              </w:numPr>
              <w:spacing w:line="280" w:lineRule="exact"/>
            </w:pPr>
            <w:r>
              <w:rPr>
                <w:b/>
                <w:bCs/>
              </w:rPr>
              <w:t xml:space="preserve">tematické okruhy </w:t>
            </w:r>
            <w:r>
              <w:t>– domov, rodina, škola, volný čas, povolání, lidské tělo, jídlo, oblékání, nákupy, bydliště, dopravní prostředky, kalendářní rok (svátky, roční období, měsíce, dny v týdnu, hodiny), zvířata, příroda, počasí</w:t>
            </w:r>
          </w:p>
          <w:p w14:paraId="0A163AC4" w14:textId="77777777" w:rsidR="00755657" w:rsidRDefault="00000000">
            <w:pPr>
              <w:numPr>
                <w:ilvl w:val="0"/>
                <w:numId w:val="28"/>
              </w:numPr>
              <w:spacing w:line="280" w:lineRule="exact"/>
            </w:pPr>
            <w:r>
              <w:rPr>
                <w:b/>
                <w:bCs/>
              </w:rPr>
              <w:t>mluvnice</w:t>
            </w:r>
            <w:r>
              <w:t xml:space="preserve"> – základní gramatické struktury a typy vět, jsou-li součástí pamětně osvojeného repertoáru (jsou tolerovány elementární chyby, které nenarušují smysl sdělení a porozumění)</w:t>
            </w:r>
          </w:p>
          <w:p w14:paraId="562A0EDC" w14:textId="77777777" w:rsidR="00755657" w:rsidRDefault="00000000">
            <w:pPr>
              <w:spacing w:line="280" w:lineRule="exact"/>
            </w:pPr>
            <w:r>
              <w:lastRenderedPageBreak/>
              <w:t>MLUVENÍ</w:t>
            </w:r>
          </w:p>
          <w:p w14:paraId="002C33A3" w14:textId="77777777" w:rsidR="00755657" w:rsidRDefault="00000000">
            <w:pPr>
              <w:numPr>
                <w:ilvl w:val="0"/>
                <w:numId w:val="28"/>
              </w:numPr>
              <w:spacing w:line="280" w:lineRule="exact"/>
            </w:pPr>
            <w:r>
              <w:rPr>
                <w:b/>
                <w:bCs/>
              </w:rPr>
              <w:t xml:space="preserve">zvuková a grafická podoba jazyka </w:t>
            </w:r>
            <w:r>
              <w:t>– fonetické znaky (pasivně), základní výslovnostní návyky, vztah mezi zvukovou a grafickou podobou slov</w:t>
            </w:r>
          </w:p>
          <w:p w14:paraId="5C7332BD" w14:textId="77777777" w:rsidR="00755657" w:rsidRDefault="00000000">
            <w:pPr>
              <w:numPr>
                <w:ilvl w:val="0"/>
                <w:numId w:val="28"/>
              </w:numPr>
              <w:spacing w:line="280" w:lineRule="exact"/>
            </w:pPr>
            <w:r>
              <w:rPr>
                <w:b/>
                <w:bCs/>
              </w:rPr>
              <w:t xml:space="preserve">slovní zásoba </w:t>
            </w:r>
            <w:r>
              <w:t>– základní slovní zásoba v komunikačních situacích probíraných tematických okruhů, práce se slovníkem</w:t>
            </w:r>
          </w:p>
          <w:p w14:paraId="1CDD99D9" w14:textId="77777777" w:rsidR="00755657" w:rsidRDefault="00000000">
            <w:pPr>
              <w:numPr>
                <w:ilvl w:val="0"/>
                <w:numId w:val="28"/>
              </w:numPr>
              <w:spacing w:line="280" w:lineRule="exact"/>
            </w:pPr>
            <w:r>
              <w:rPr>
                <w:b/>
                <w:bCs/>
              </w:rPr>
              <w:t xml:space="preserve">tematické okruhy </w:t>
            </w:r>
            <w:r>
              <w:t>– domov, rodina, škola, volný čas, povolání, lidské tělo, jídlo, oblékání, nákupy, bydliště, dopravní prostředky, kalendářní rok (svátky, roční období, měsíce, dny v týdnu, hodiny), zvířata, příroda, počasí</w:t>
            </w:r>
          </w:p>
          <w:p w14:paraId="2A32149A" w14:textId="77777777" w:rsidR="00755657" w:rsidRDefault="00000000">
            <w:pPr>
              <w:numPr>
                <w:ilvl w:val="0"/>
                <w:numId w:val="28"/>
              </w:numPr>
              <w:spacing w:line="280" w:lineRule="exact"/>
            </w:pPr>
            <w:r>
              <w:rPr>
                <w:b/>
                <w:bCs/>
              </w:rPr>
              <w:t>mluvnice</w:t>
            </w:r>
            <w:r>
              <w:t xml:space="preserve"> – základní gramatické struktury a typy vět, jsou-li součástí pamětně osvojeného repertoáru (jsou tolerovány elementární chyby, které nenarušují smysl sdělení a porozumění)</w:t>
            </w:r>
          </w:p>
          <w:p w14:paraId="47720D20" w14:textId="77777777" w:rsidR="00755657" w:rsidRDefault="00755657">
            <w:pPr>
              <w:spacing w:line="280" w:lineRule="exact"/>
            </w:pPr>
          </w:p>
          <w:p w14:paraId="0D7EB932" w14:textId="77777777" w:rsidR="00755657" w:rsidRDefault="00000000">
            <w:pPr>
              <w:spacing w:line="280" w:lineRule="exact"/>
            </w:pPr>
            <w:r>
              <w:t>ČTENÍ S POROZUMĚNÍM</w:t>
            </w:r>
          </w:p>
          <w:p w14:paraId="747ECCFF" w14:textId="77777777" w:rsidR="00755657" w:rsidRDefault="00000000">
            <w:pPr>
              <w:numPr>
                <w:ilvl w:val="0"/>
                <w:numId w:val="28"/>
              </w:numPr>
              <w:spacing w:line="280" w:lineRule="exact"/>
            </w:pPr>
            <w:r>
              <w:rPr>
                <w:b/>
                <w:bCs/>
              </w:rPr>
              <w:t>zvuková a grafická podoba jazyka</w:t>
            </w:r>
            <w:r>
              <w:t xml:space="preserve"> – fonetické znaky (pasivně), základní výslovnostní návyky, vztah mezi zvukovou a grafickou podo</w:t>
            </w:r>
            <w:r>
              <w:lastRenderedPageBreak/>
              <w:t>bou slov</w:t>
            </w:r>
          </w:p>
          <w:p w14:paraId="1EDD7A3C" w14:textId="77777777" w:rsidR="00755657" w:rsidRDefault="00000000">
            <w:pPr>
              <w:numPr>
                <w:ilvl w:val="0"/>
                <w:numId w:val="28"/>
              </w:numPr>
              <w:spacing w:line="280" w:lineRule="exact"/>
            </w:pPr>
            <w:r>
              <w:rPr>
                <w:b/>
                <w:bCs/>
              </w:rPr>
              <w:t>slovní zásoba</w:t>
            </w:r>
            <w:r>
              <w:t xml:space="preserve"> – základní slovní zásoba v komunikačních situacích probíraných tematických okruhů, práce se slovníkem</w:t>
            </w:r>
          </w:p>
          <w:p w14:paraId="416AA938" w14:textId="77777777" w:rsidR="00755657" w:rsidRDefault="00000000">
            <w:pPr>
              <w:numPr>
                <w:ilvl w:val="0"/>
                <w:numId w:val="28"/>
              </w:numPr>
              <w:spacing w:line="280" w:lineRule="exact"/>
            </w:pPr>
            <w:r>
              <w:rPr>
                <w:b/>
                <w:bCs/>
              </w:rPr>
              <w:t xml:space="preserve">tematické okruhy </w:t>
            </w:r>
            <w:r>
              <w:t>– domov, rodina, škola, volný čas, povolání, lidské tělo, jídlo, oblékání, nákupy, bydliště, dopravní prostředky, kalendářní rok (svátky, roční období, měsíce, dny v týdnu, hodiny), zvířata, příroda, počasí</w:t>
            </w:r>
          </w:p>
          <w:p w14:paraId="56C26122" w14:textId="77777777" w:rsidR="00755657" w:rsidRDefault="00000000">
            <w:pPr>
              <w:numPr>
                <w:ilvl w:val="0"/>
                <w:numId w:val="28"/>
              </w:numPr>
              <w:spacing w:line="280" w:lineRule="exact"/>
            </w:pPr>
            <w:r>
              <w:rPr>
                <w:b/>
                <w:bCs/>
              </w:rPr>
              <w:t>mluvnice</w:t>
            </w:r>
            <w:r>
              <w:t xml:space="preserve"> – základní gramatické struktury a typy vět, jsou-li součástí pamětně osvojeného repertoáru (jsou tolerovány elementární chyby, které nenarušují smysl sdělení a porozumění)</w:t>
            </w:r>
          </w:p>
          <w:p w14:paraId="4EA2156D" w14:textId="77777777" w:rsidR="00755657" w:rsidRDefault="00755657">
            <w:pPr>
              <w:spacing w:line="280" w:lineRule="exact"/>
            </w:pPr>
          </w:p>
          <w:p w14:paraId="174C9B1A" w14:textId="77777777" w:rsidR="00755657" w:rsidRDefault="00000000">
            <w:pPr>
              <w:spacing w:line="280" w:lineRule="exact"/>
            </w:pPr>
            <w:r>
              <w:t>PSANÍ</w:t>
            </w:r>
          </w:p>
          <w:p w14:paraId="5EE5D683" w14:textId="77777777" w:rsidR="00755657" w:rsidRDefault="00000000">
            <w:pPr>
              <w:numPr>
                <w:ilvl w:val="0"/>
                <w:numId w:val="28"/>
              </w:numPr>
              <w:spacing w:line="280" w:lineRule="exact"/>
            </w:pPr>
            <w:r>
              <w:rPr>
                <w:b/>
                <w:bCs/>
              </w:rPr>
              <w:t>zvuková a grafická podoba jazyka</w:t>
            </w:r>
            <w:r>
              <w:t xml:space="preserve"> – fonetické znaky (pasivně), základní výslovnostní návyky, vztah mezi zvukovou a grafickou podobou slov</w:t>
            </w:r>
          </w:p>
          <w:p w14:paraId="345F3FCD" w14:textId="77777777" w:rsidR="00755657" w:rsidRDefault="00000000">
            <w:pPr>
              <w:numPr>
                <w:ilvl w:val="0"/>
                <w:numId w:val="28"/>
              </w:numPr>
              <w:spacing w:line="280" w:lineRule="exact"/>
            </w:pPr>
            <w:r>
              <w:rPr>
                <w:b/>
                <w:bCs/>
              </w:rPr>
              <w:t>slovní zásoba</w:t>
            </w:r>
            <w:r>
              <w:t xml:space="preserve"> – základní slovní zásoba v komunikačních situacích probíraných tematických okruhů, práce se slovníkem</w:t>
            </w:r>
          </w:p>
          <w:p w14:paraId="3C717708" w14:textId="77777777" w:rsidR="00755657" w:rsidRDefault="00000000">
            <w:pPr>
              <w:numPr>
                <w:ilvl w:val="0"/>
                <w:numId w:val="28"/>
              </w:numPr>
              <w:spacing w:line="280" w:lineRule="exact"/>
            </w:pPr>
            <w:r>
              <w:rPr>
                <w:b/>
                <w:bCs/>
              </w:rPr>
              <w:lastRenderedPageBreak/>
              <w:t>tematické okruhy</w:t>
            </w:r>
            <w:r>
              <w:t xml:space="preserve"> – domov, rodina, škola, volný čas, povolání, lidské tělo, jídlo, oblékání, nákupy, bydliště, dopravní prostředky, kalendářní rok (svátky, roční období, měsíce, dny v týdnu, hodiny), zvířata, příroda, počasí</w:t>
            </w:r>
          </w:p>
          <w:p w14:paraId="5CEF768E" w14:textId="77777777" w:rsidR="00755657" w:rsidRDefault="00000000">
            <w:pPr>
              <w:numPr>
                <w:ilvl w:val="0"/>
                <w:numId w:val="28"/>
              </w:numPr>
              <w:spacing w:line="280" w:lineRule="exact"/>
            </w:pPr>
            <w:r>
              <w:rPr>
                <w:b/>
                <w:bCs/>
              </w:rPr>
              <w:t>mluvnice</w:t>
            </w:r>
            <w:r>
              <w:t xml:space="preserve"> – základní gramatické struktury a typy vět, jsou-li součástí pamětně osvojeného repertoáru (jsou tolerovány elementární chyby, které nenarušují smysl sdělení a porozumění)</w:t>
            </w:r>
          </w:p>
        </w:tc>
        <w:tc>
          <w:tcPr>
            <w:tcW w:w="3260" w:type="dxa"/>
          </w:tcPr>
          <w:p w14:paraId="5ADC13B9" w14:textId="77777777" w:rsidR="00755657" w:rsidRDefault="00755657"/>
          <w:p w14:paraId="61E08D23" w14:textId="77777777" w:rsidR="00755657" w:rsidRDefault="00755657">
            <w:pPr>
              <w:spacing w:line="280" w:lineRule="exact"/>
            </w:pPr>
          </w:p>
        </w:tc>
      </w:tr>
    </w:tbl>
    <w:p w14:paraId="1EFD1FA6" w14:textId="77777777" w:rsidR="00755657" w:rsidRDefault="00755657">
      <w:pPr>
        <w:rPr>
          <w:b/>
          <w:bCs/>
        </w:rPr>
      </w:pPr>
    </w:p>
    <w:p w14:paraId="64552380" w14:textId="77777777" w:rsidR="00755657" w:rsidRDefault="00000000">
      <w:pPr>
        <w:rPr>
          <w:b/>
          <w:bCs/>
        </w:rPr>
      </w:pPr>
      <w:r>
        <w:rPr>
          <w:b/>
          <w:bCs/>
        </w:rPr>
        <w:t>Minimální doporučená úroveň pro úpravy očekávaných výstupů v rámci podpůrných opatření:</w:t>
      </w:r>
    </w:p>
    <w:p w14:paraId="39E5558A" w14:textId="77777777" w:rsidR="00755657" w:rsidRDefault="00000000">
      <w:r>
        <w:t>Žák:</w:t>
      </w:r>
    </w:p>
    <w:p w14:paraId="32E120E5" w14:textId="77777777" w:rsidR="00755657" w:rsidRDefault="00000000">
      <w:pPr>
        <w:spacing w:line="280" w:lineRule="exact"/>
        <w:jc w:val="both"/>
        <w:rPr>
          <w:bCs/>
          <w:iCs/>
        </w:rPr>
      </w:pPr>
      <w:r>
        <w:rPr>
          <w:bCs/>
          <w:iCs/>
        </w:rPr>
        <w:t>POSLECH S POROZUMĚNÍM</w:t>
      </w:r>
    </w:p>
    <w:p w14:paraId="6E29F967" w14:textId="77777777" w:rsidR="00755657" w:rsidRDefault="00000000">
      <w:pPr>
        <w:numPr>
          <w:ilvl w:val="0"/>
          <w:numId w:val="28"/>
        </w:numPr>
        <w:spacing w:line="280" w:lineRule="exact"/>
        <w:jc w:val="both"/>
      </w:pPr>
      <w:r>
        <w:t>rozumí jednoduchým pokynům učitele, které jsou sdělovány pomalu a s pečlivou výslovností</w:t>
      </w:r>
    </w:p>
    <w:p w14:paraId="145116D0" w14:textId="77777777" w:rsidR="00755657" w:rsidRDefault="00000000">
      <w:pPr>
        <w:numPr>
          <w:ilvl w:val="0"/>
          <w:numId w:val="28"/>
        </w:numPr>
        <w:spacing w:line="280" w:lineRule="exact"/>
        <w:jc w:val="both"/>
      </w:pPr>
      <w:r>
        <w:t>rozumí slovům a frázím, se kterými se v rámci tematických okruhů opakovaně setkal (zejména má-li k dispozici vizuální oporu)</w:t>
      </w:r>
    </w:p>
    <w:p w14:paraId="5E446D61" w14:textId="77777777" w:rsidR="00755657" w:rsidRDefault="00000000">
      <w:pPr>
        <w:numPr>
          <w:ilvl w:val="0"/>
          <w:numId w:val="28"/>
        </w:numPr>
        <w:spacing w:line="280" w:lineRule="exact"/>
        <w:jc w:val="both"/>
      </w:pPr>
      <w:r>
        <w:t>rozumí výrazům pro pozdrav a poděkování</w:t>
      </w:r>
    </w:p>
    <w:p w14:paraId="74749C11" w14:textId="77777777" w:rsidR="00755657" w:rsidRDefault="00000000">
      <w:pPr>
        <w:pStyle w:val="Default"/>
        <w:spacing w:line="280" w:lineRule="exact"/>
        <w:ind w:left="510" w:hanging="397"/>
        <w:jc w:val="both"/>
        <w:rPr>
          <w:color w:val="auto"/>
        </w:rPr>
      </w:pPr>
      <w:r>
        <w:rPr>
          <w:bCs/>
          <w:iCs/>
          <w:color w:val="auto"/>
        </w:rPr>
        <w:t>MLUVENÍ</w:t>
      </w:r>
    </w:p>
    <w:p w14:paraId="515D4864" w14:textId="77777777" w:rsidR="00755657" w:rsidRDefault="00000000">
      <w:pPr>
        <w:numPr>
          <w:ilvl w:val="0"/>
          <w:numId w:val="28"/>
        </w:numPr>
        <w:spacing w:line="280" w:lineRule="exact"/>
        <w:jc w:val="both"/>
      </w:pPr>
      <w:r>
        <w:t>pozdraví a poděkuje</w:t>
      </w:r>
    </w:p>
    <w:p w14:paraId="1213C20E" w14:textId="77777777" w:rsidR="00755657" w:rsidRDefault="00000000">
      <w:pPr>
        <w:numPr>
          <w:ilvl w:val="0"/>
          <w:numId w:val="28"/>
        </w:numPr>
        <w:spacing w:line="280" w:lineRule="exact"/>
        <w:jc w:val="both"/>
      </w:pPr>
      <w:r>
        <w:t>sdělí své jméno a věk</w:t>
      </w:r>
    </w:p>
    <w:p w14:paraId="0E398978" w14:textId="77777777" w:rsidR="00755657" w:rsidRDefault="00000000">
      <w:pPr>
        <w:numPr>
          <w:ilvl w:val="0"/>
          <w:numId w:val="28"/>
        </w:numPr>
        <w:spacing w:line="280" w:lineRule="exact"/>
        <w:jc w:val="both"/>
      </w:pPr>
      <w:r>
        <w:t>vyjádří souhlas či nesouhlas, reaguje na jednoduché otázky (zejména pokud má k dispozici vizuální oporu)</w:t>
      </w:r>
    </w:p>
    <w:p w14:paraId="732E425A" w14:textId="77777777" w:rsidR="00755657" w:rsidRDefault="00000000">
      <w:pPr>
        <w:pStyle w:val="Default"/>
        <w:spacing w:before="120" w:line="280" w:lineRule="exact"/>
        <w:ind w:left="510" w:hanging="397"/>
        <w:jc w:val="both"/>
        <w:rPr>
          <w:bCs/>
          <w:iCs/>
          <w:color w:val="auto"/>
        </w:rPr>
      </w:pPr>
      <w:r>
        <w:rPr>
          <w:bCs/>
          <w:iCs/>
          <w:color w:val="auto"/>
        </w:rPr>
        <w:t>ČTENÍ S POROZUMĚNÍM</w:t>
      </w:r>
    </w:p>
    <w:p w14:paraId="67BC887E" w14:textId="77777777" w:rsidR="00755657" w:rsidRDefault="00000000">
      <w:pPr>
        <w:numPr>
          <w:ilvl w:val="0"/>
          <w:numId w:val="28"/>
        </w:numPr>
        <w:spacing w:line="280" w:lineRule="exact"/>
        <w:jc w:val="both"/>
      </w:pPr>
      <w:r>
        <w:t>rozumí slovům, se kterými se v rámci tematických okruhů opakovaně setkal (zejména má-li k dispozici vizuální oporu)</w:t>
      </w:r>
    </w:p>
    <w:p w14:paraId="13C14A35" w14:textId="77777777" w:rsidR="00755657" w:rsidRDefault="00000000">
      <w:pPr>
        <w:pStyle w:val="Default"/>
        <w:spacing w:line="280" w:lineRule="exact"/>
        <w:ind w:left="510" w:hanging="397"/>
        <w:jc w:val="both"/>
        <w:rPr>
          <w:color w:val="auto"/>
        </w:rPr>
      </w:pPr>
      <w:r>
        <w:rPr>
          <w:bCs/>
          <w:iCs/>
          <w:color w:val="auto"/>
        </w:rPr>
        <w:t xml:space="preserve">PSANÍ </w:t>
      </w:r>
    </w:p>
    <w:p w14:paraId="0634EABD" w14:textId="77777777" w:rsidR="00755657" w:rsidRDefault="00000000">
      <w:pPr>
        <w:numPr>
          <w:ilvl w:val="0"/>
          <w:numId w:val="28"/>
        </w:numPr>
        <w:spacing w:line="280" w:lineRule="exact"/>
        <w:jc w:val="both"/>
      </w:pPr>
      <w:r>
        <w:t>je seznámen s grafickou podobou cizího jazyka</w:t>
      </w:r>
    </w:p>
    <w:p w14:paraId="6CDC32B0" w14:textId="77777777" w:rsidR="00755657" w:rsidRDefault="00000000">
      <w:pPr>
        <w:pStyle w:val="Nadpis3"/>
      </w:pPr>
      <w:bookmarkStart w:id="119" w:name="_Toc75017232"/>
      <w:bookmarkStart w:id="120" w:name="_Toc99371585"/>
      <w:bookmarkStart w:id="121" w:name="_Toc75142943"/>
      <w:bookmarkStart w:id="122" w:name="_Toc102845831"/>
      <w:bookmarkStart w:id="123" w:name="_Toc207189635"/>
      <w:r>
        <w:lastRenderedPageBreak/>
        <w:t>Anglický jazyk – 5. ročník</w:t>
      </w:r>
      <w:bookmarkEnd w:id="119"/>
      <w:bookmarkEnd w:id="120"/>
      <w:bookmarkEnd w:id="121"/>
      <w:bookmarkEnd w:id="122"/>
      <w:bookmarkEnd w:id="123"/>
    </w:p>
    <w:p w14:paraId="3BA40D66" w14:textId="77777777" w:rsidR="00755657" w:rsidRDefault="00000000">
      <w:pPr>
        <w:spacing w:line="280" w:lineRule="exact"/>
        <w:rPr>
          <w:b/>
          <w:sz w:val="28"/>
          <w:szCs w:val="28"/>
        </w:rPr>
      </w:pPr>
      <w:r>
        <w:rPr>
          <w:b/>
          <w:sz w:val="28"/>
          <w:szCs w:val="28"/>
        </w:rPr>
        <w:t>Vzdělávací oblast: Jazyk a jazyková komunikace</w:t>
      </w:r>
    </w:p>
    <w:p w14:paraId="085A6E24" w14:textId="77777777" w:rsidR="00755657" w:rsidRDefault="00000000">
      <w:pPr>
        <w:spacing w:line="280" w:lineRule="exact"/>
        <w:rPr>
          <w:b/>
          <w:sz w:val="28"/>
          <w:szCs w:val="28"/>
        </w:rPr>
      </w:pPr>
      <w:r>
        <w:rPr>
          <w:b/>
          <w:sz w:val="28"/>
          <w:szCs w:val="28"/>
        </w:rPr>
        <w:t>Vyučovací předmět: Anglický jazyk</w:t>
      </w:r>
    </w:p>
    <w:p w14:paraId="26B01534" w14:textId="77777777" w:rsidR="00755657" w:rsidRDefault="00000000">
      <w:pPr>
        <w:spacing w:line="280" w:lineRule="exact"/>
        <w:rPr>
          <w:b/>
          <w:sz w:val="28"/>
          <w:szCs w:val="28"/>
        </w:rPr>
      </w:pPr>
      <w:r>
        <w:rPr>
          <w:b/>
          <w:sz w:val="28"/>
          <w:szCs w:val="28"/>
        </w:rPr>
        <w:t xml:space="preserve">Ročník: 5. </w:t>
      </w:r>
    </w:p>
    <w:p w14:paraId="7A8A0CFE" w14:textId="77777777" w:rsidR="00755657" w:rsidRDefault="00755657">
      <w:pPr>
        <w:spacing w:line="280" w:lineRule="exact"/>
      </w:pPr>
    </w:p>
    <w:tbl>
      <w:tblPr>
        <w:tblW w:w="1190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9"/>
        <w:gridCol w:w="4253"/>
        <w:gridCol w:w="3685"/>
      </w:tblGrid>
      <w:tr w:rsidR="00755657" w14:paraId="357384A3" w14:textId="77777777">
        <w:trPr>
          <w:trHeight w:hRule="exact" w:val="1005"/>
          <w:tblHeader/>
        </w:trPr>
        <w:tc>
          <w:tcPr>
            <w:tcW w:w="3969" w:type="dxa"/>
            <w:vAlign w:val="center"/>
          </w:tcPr>
          <w:p w14:paraId="7A6C2070" w14:textId="77777777" w:rsidR="00755657" w:rsidRDefault="00000000">
            <w:pPr>
              <w:jc w:val="center"/>
              <w:rPr>
                <w:b/>
                <w:sz w:val="28"/>
                <w:szCs w:val="28"/>
              </w:rPr>
            </w:pPr>
            <w:r>
              <w:rPr>
                <w:b/>
                <w:sz w:val="28"/>
                <w:szCs w:val="28"/>
              </w:rPr>
              <w:t>Výstup</w:t>
            </w:r>
          </w:p>
        </w:tc>
        <w:tc>
          <w:tcPr>
            <w:tcW w:w="4253" w:type="dxa"/>
            <w:vAlign w:val="center"/>
          </w:tcPr>
          <w:p w14:paraId="7FEF1BD9" w14:textId="77777777" w:rsidR="00755657" w:rsidRDefault="00000000">
            <w:pPr>
              <w:jc w:val="center"/>
              <w:rPr>
                <w:b/>
                <w:sz w:val="28"/>
                <w:szCs w:val="28"/>
              </w:rPr>
            </w:pPr>
            <w:r>
              <w:rPr>
                <w:b/>
                <w:sz w:val="28"/>
                <w:szCs w:val="28"/>
              </w:rPr>
              <w:t>Učivo</w:t>
            </w:r>
          </w:p>
        </w:tc>
        <w:tc>
          <w:tcPr>
            <w:tcW w:w="3685" w:type="dxa"/>
            <w:vAlign w:val="center"/>
          </w:tcPr>
          <w:p w14:paraId="1EFF13FE" w14:textId="77777777" w:rsidR="00755657" w:rsidRDefault="00000000">
            <w:pPr>
              <w:jc w:val="center"/>
              <w:rPr>
                <w:b/>
                <w:sz w:val="28"/>
                <w:szCs w:val="28"/>
              </w:rPr>
            </w:pPr>
            <w:r>
              <w:rPr>
                <w:b/>
                <w:sz w:val="28"/>
                <w:szCs w:val="28"/>
              </w:rPr>
              <w:t>Průřezová témata, mezipředmětové vztahy, kurzy a projekty</w:t>
            </w:r>
          </w:p>
        </w:tc>
      </w:tr>
      <w:tr w:rsidR="00755657" w14:paraId="2E8B662D" w14:textId="77777777">
        <w:trPr>
          <w:trHeight w:val="1037"/>
        </w:trPr>
        <w:tc>
          <w:tcPr>
            <w:tcW w:w="3969" w:type="dxa"/>
          </w:tcPr>
          <w:p w14:paraId="43E4D2FE" w14:textId="77777777" w:rsidR="00755657" w:rsidRDefault="00000000">
            <w:pPr>
              <w:numPr>
                <w:ilvl w:val="0"/>
                <w:numId w:val="28"/>
              </w:numPr>
              <w:spacing w:line="280" w:lineRule="exact"/>
              <w:rPr>
                <w:bCs/>
                <w:iCs/>
              </w:rPr>
            </w:pPr>
            <w:r>
              <w:rPr>
                <w:bCs/>
                <w:iCs/>
              </w:rPr>
              <w:t>rozumí jednoduchým pokynům a otázkám učitele, které jsou sdělovány pomalu a s pečlivou výslovností</w:t>
            </w:r>
          </w:p>
          <w:p w14:paraId="56F5EB2F" w14:textId="77777777" w:rsidR="00755657" w:rsidRDefault="00000000">
            <w:pPr>
              <w:numPr>
                <w:ilvl w:val="0"/>
                <w:numId w:val="28"/>
              </w:numPr>
              <w:spacing w:line="280" w:lineRule="exact"/>
              <w:rPr>
                <w:bCs/>
                <w:iCs/>
              </w:rPr>
            </w:pPr>
            <w:r>
              <w:rPr>
                <w:bCs/>
                <w:iCs/>
              </w:rPr>
              <w:t>rozumí slovům a jednoduchým větám, pokud jsou pronášeny pomalu a zřetelně a týkají se osvojovaných témat, zejména pokud má k dispozici vizuální oporu</w:t>
            </w:r>
          </w:p>
          <w:p w14:paraId="031B401C" w14:textId="77777777" w:rsidR="00755657" w:rsidRDefault="00000000">
            <w:pPr>
              <w:numPr>
                <w:ilvl w:val="0"/>
                <w:numId w:val="28"/>
              </w:numPr>
              <w:spacing w:line="280" w:lineRule="exact"/>
              <w:rPr>
                <w:bCs/>
                <w:iCs/>
              </w:rPr>
            </w:pPr>
            <w:r>
              <w:rPr>
                <w:bCs/>
                <w:iCs/>
              </w:rPr>
              <w:t>rozumí jednoduchému poslechovému textu, pokud je pronášen pomalu a zřetelně a má k dispozici vizuální oporu</w:t>
            </w:r>
          </w:p>
          <w:p w14:paraId="22D03EC3" w14:textId="77777777" w:rsidR="00755657" w:rsidRDefault="00755657">
            <w:pPr>
              <w:spacing w:line="280" w:lineRule="exact"/>
              <w:rPr>
                <w:bCs/>
                <w:iCs/>
              </w:rPr>
            </w:pPr>
          </w:p>
          <w:p w14:paraId="6BE300DF" w14:textId="77777777" w:rsidR="00755657" w:rsidRDefault="00755657">
            <w:pPr>
              <w:spacing w:line="280" w:lineRule="exact"/>
              <w:rPr>
                <w:bCs/>
                <w:iCs/>
              </w:rPr>
            </w:pPr>
          </w:p>
          <w:p w14:paraId="41D7824A" w14:textId="77777777" w:rsidR="00755657" w:rsidRDefault="00755657">
            <w:pPr>
              <w:spacing w:line="280" w:lineRule="exact"/>
              <w:rPr>
                <w:bCs/>
                <w:iCs/>
              </w:rPr>
            </w:pPr>
          </w:p>
          <w:p w14:paraId="13E78E38" w14:textId="77777777" w:rsidR="00755657" w:rsidRDefault="00755657">
            <w:pPr>
              <w:spacing w:line="280" w:lineRule="exact"/>
              <w:rPr>
                <w:bCs/>
                <w:iCs/>
              </w:rPr>
            </w:pPr>
          </w:p>
          <w:p w14:paraId="68871407" w14:textId="77777777" w:rsidR="00755657" w:rsidRDefault="00755657">
            <w:pPr>
              <w:spacing w:line="280" w:lineRule="exact"/>
              <w:rPr>
                <w:bCs/>
                <w:iCs/>
              </w:rPr>
            </w:pPr>
          </w:p>
          <w:p w14:paraId="7E716AF0" w14:textId="77777777" w:rsidR="00755657" w:rsidRDefault="00755657">
            <w:pPr>
              <w:spacing w:line="280" w:lineRule="exact"/>
              <w:rPr>
                <w:bCs/>
                <w:iCs/>
              </w:rPr>
            </w:pPr>
          </w:p>
          <w:p w14:paraId="4FB1B643" w14:textId="77777777" w:rsidR="00755657" w:rsidRDefault="00755657">
            <w:pPr>
              <w:spacing w:line="280" w:lineRule="exact"/>
              <w:rPr>
                <w:bCs/>
                <w:iCs/>
              </w:rPr>
            </w:pPr>
          </w:p>
          <w:p w14:paraId="7D177BBC" w14:textId="77777777" w:rsidR="00755657" w:rsidRDefault="00755657">
            <w:pPr>
              <w:spacing w:line="280" w:lineRule="exact"/>
              <w:rPr>
                <w:bCs/>
                <w:iCs/>
              </w:rPr>
            </w:pPr>
          </w:p>
          <w:p w14:paraId="17B7F8DB" w14:textId="77777777" w:rsidR="00755657" w:rsidRDefault="00755657">
            <w:pPr>
              <w:spacing w:line="280" w:lineRule="exact"/>
              <w:rPr>
                <w:bCs/>
                <w:iCs/>
              </w:rPr>
            </w:pPr>
          </w:p>
          <w:p w14:paraId="54BAB8E2" w14:textId="77777777" w:rsidR="00755657" w:rsidRDefault="00755657">
            <w:pPr>
              <w:spacing w:line="280" w:lineRule="exact"/>
              <w:rPr>
                <w:bCs/>
                <w:iCs/>
              </w:rPr>
            </w:pPr>
          </w:p>
          <w:p w14:paraId="1101B97E" w14:textId="77777777" w:rsidR="00755657" w:rsidRDefault="00755657">
            <w:pPr>
              <w:spacing w:line="280" w:lineRule="exact"/>
              <w:rPr>
                <w:bCs/>
                <w:iCs/>
              </w:rPr>
            </w:pPr>
          </w:p>
          <w:p w14:paraId="7E4CD369" w14:textId="77777777" w:rsidR="00755657" w:rsidRDefault="00755657">
            <w:pPr>
              <w:spacing w:line="280" w:lineRule="exact"/>
              <w:rPr>
                <w:bCs/>
                <w:iCs/>
              </w:rPr>
            </w:pPr>
          </w:p>
          <w:p w14:paraId="61EC53A5" w14:textId="77777777" w:rsidR="00755657" w:rsidRDefault="00000000">
            <w:pPr>
              <w:numPr>
                <w:ilvl w:val="0"/>
                <w:numId w:val="28"/>
              </w:numPr>
              <w:spacing w:line="280" w:lineRule="exact"/>
              <w:rPr>
                <w:bCs/>
                <w:iCs/>
              </w:rPr>
            </w:pPr>
            <w:r>
              <w:rPr>
                <w:bCs/>
                <w:iCs/>
              </w:rPr>
              <w:t>zapojí se do jednoduchých rozhovorů</w:t>
            </w:r>
          </w:p>
          <w:p w14:paraId="0DBA686C" w14:textId="77777777" w:rsidR="00755657" w:rsidRDefault="00000000">
            <w:pPr>
              <w:numPr>
                <w:ilvl w:val="0"/>
                <w:numId w:val="28"/>
              </w:numPr>
              <w:spacing w:line="280" w:lineRule="exact"/>
              <w:rPr>
                <w:bCs/>
                <w:iCs/>
              </w:rPr>
            </w:pPr>
            <w:r>
              <w:rPr>
                <w:bCs/>
                <w:iCs/>
              </w:rPr>
              <w:t>sdělí jednoduchým způsobem základní informace týkající se jeho samého, rodiny, školy, volného času a dalších osvojovaných témat</w:t>
            </w:r>
          </w:p>
          <w:p w14:paraId="09435FE6" w14:textId="77777777" w:rsidR="00755657" w:rsidRDefault="00000000">
            <w:pPr>
              <w:numPr>
                <w:ilvl w:val="0"/>
                <w:numId w:val="28"/>
              </w:numPr>
              <w:spacing w:line="280" w:lineRule="exact"/>
              <w:rPr>
                <w:bCs/>
                <w:iCs/>
              </w:rPr>
            </w:pPr>
            <w:r>
              <w:rPr>
                <w:bCs/>
                <w:iCs/>
              </w:rPr>
              <w:t>odpovídá na jednoduché otázky týkající se jeho samého, rodiny, školy, volného času a dalších osvojovaných témat a podobné otázky pokládá</w:t>
            </w:r>
          </w:p>
          <w:p w14:paraId="5989CAAB" w14:textId="77777777" w:rsidR="00755657" w:rsidRDefault="00755657">
            <w:pPr>
              <w:spacing w:line="280" w:lineRule="exact"/>
              <w:rPr>
                <w:bCs/>
                <w:iCs/>
              </w:rPr>
            </w:pPr>
          </w:p>
          <w:p w14:paraId="21E6C759" w14:textId="77777777" w:rsidR="00755657" w:rsidRDefault="00755657">
            <w:pPr>
              <w:spacing w:line="280" w:lineRule="exact"/>
              <w:rPr>
                <w:bCs/>
                <w:iCs/>
              </w:rPr>
            </w:pPr>
          </w:p>
          <w:p w14:paraId="4B7407A3" w14:textId="77777777" w:rsidR="00755657" w:rsidRDefault="00755657">
            <w:pPr>
              <w:spacing w:line="280" w:lineRule="exact"/>
              <w:rPr>
                <w:bCs/>
                <w:iCs/>
              </w:rPr>
            </w:pPr>
          </w:p>
          <w:p w14:paraId="0F3C0AED" w14:textId="77777777" w:rsidR="00755657" w:rsidRDefault="00755657">
            <w:pPr>
              <w:spacing w:line="280" w:lineRule="exact"/>
              <w:rPr>
                <w:bCs/>
                <w:iCs/>
              </w:rPr>
            </w:pPr>
          </w:p>
          <w:p w14:paraId="79F5F9B7" w14:textId="77777777" w:rsidR="00755657" w:rsidRDefault="00755657">
            <w:pPr>
              <w:spacing w:line="280" w:lineRule="exact"/>
              <w:rPr>
                <w:bCs/>
                <w:iCs/>
              </w:rPr>
            </w:pPr>
          </w:p>
          <w:p w14:paraId="63920D2D" w14:textId="77777777" w:rsidR="00755657" w:rsidRDefault="00755657">
            <w:pPr>
              <w:spacing w:line="280" w:lineRule="exact"/>
              <w:rPr>
                <w:bCs/>
                <w:iCs/>
              </w:rPr>
            </w:pPr>
          </w:p>
          <w:p w14:paraId="3411F202" w14:textId="77777777" w:rsidR="00755657" w:rsidRDefault="00755657">
            <w:pPr>
              <w:spacing w:line="280" w:lineRule="exact"/>
              <w:rPr>
                <w:bCs/>
                <w:iCs/>
              </w:rPr>
            </w:pPr>
          </w:p>
          <w:p w14:paraId="06C88072" w14:textId="77777777" w:rsidR="00755657" w:rsidRDefault="00755657">
            <w:pPr>
              <w:spacing w:line="280" w:lineRule="exact"/>
              <w:rPr>
                <w:bCs/>
                <w:iCs/>
              </w:rPr>
            </w:pPr>
          </w:p>
          <w:p w14:paraId="3B2EC78D" w14:textId="77777777" w:rsidR="00755657" w:rsidRDefault="00755657">
            <w:pPr>
              <w:spacing w:line="280" w:lineRule="exact"/>
              <w:rPr>
                <w:bCs/>
                <w:iCs/>
              </w:rPr>
            </w:pPr>
          </w:p>
          <w:p w14:paraId="78B0C2D4" w14:textId="77777777" w:rsidR="00755657" w:rsidRDefault="00755657">
            <w:pPr>
              <w:spacing w:line="280" w:lineRule="exact"/>
              <w:rPr>
                <w:bCs/>
                <w:iCs/>
              </w:rPr>
            </w:pPr>
          </w:p>
          <w:p w14:paraId="214CBEB8" w14:textId="77777777" w:rsidR="00755657" w:rsidRDefault="00755657">
            <w:pPr>
              <w:spacing w:line="280" w:lineRule="exact"/>
              <w:rPr>
                <w:bCs/>
                <w:iCs/>
              </w:rPr>
            </w:pPr>
          </w:p>
          <w:p w14:paraId="27528D74" w14:textId="77777777" w:rsidR="00755657" w:rsidRDefault="00755657">
            <w:pPr>
              <w:spacing w:line="280" w:lineRule="exact"/>
              <w:rPr>
                <w:bCs/>
                <w:iCs/>
              </w:rPr>
            </w:pPr>
          </w:p>
          <w:p w14:paraId="1C3ECFFB" w14:textId="77777777" w:rsidR="00755657" w:rsidRDefault="00000000">
            <w:pPr>
              <w:numPr>
                <w:ilvl w:val="0"/>
                <w:numId w:val="28"/>
              </w:numPr>
              <w:spacing w:line="280" w:lineRule="exact"/>
              <w:rPr>
                <w:bCs/>
                <w:iCs/>
              </w:rPr>
            </w:pPr>
            <w:r>
              <w:rPr>
                <w:bCs/>
                <w:iCs/>
              </w:rPr>
              <w:t>vyhledá potřebnou informaci v jednoduchém textu, který se vztahuje k osvojovaným tématům</w:t>
            </w:r>
          </w:p>
          <w:p w14:paraId="707B0E75" w14:textId="77777777" w:rsidR="00755657" w:rsidRDefault="00000000">
            <w:pPr>
              <w:numPr>
                <w:ilvl w:val="0"/>
                <w:numId w:val="28"/>
              </w:numPr>
              <w:spacing w:line="280" w:lineRule="exact"/>
              <w:rPr>
                <w:bCs/>
                <w:iCs/>
              </w:rPr>
            </w:pPr>
            <w:r>
              <w:rPr>
                <w:bCs/>
                <w:iCs/>
              </w:rPr>
              <w:t xml:space="preserve">rozumí jednoduchým krátkým textům z běžného života, zejména </w:t>
            </w:r>
            <w:r>
              <w:rPr>
                <w:bCs/>
                <w:iCs/>
              </w:rPr>
              <w:lastRenderedPageBreak/>
              <w:t>pokud má k dispozici vizuální oporu</w:t>
            </w:r>
          </w:p>
          <w:p w14:paraId="0065F7A3" w14:textId="77777777" w:rsidR="00755657" w:rsidRDefault="00755657">
            <w:pPr>
              <w:spacing w:line="280" w:lineRule="exact"/>
              <w:rPr>
                <w:bCs/>
                <w:iCs/>
              </w:rPr>
            </w:pPr>
          </w:p>
          <w:p w14:paraId="32779100" w14:textId="77777777" w:rsidR="00755657" w:rsidRDefault="00755657">
            <w:pPr>
              <w:spacing w:line="280" w:lineRule="exact"/>
              <w:rPr>
                <w:bCs/>
                <w:iCs/>
              </w:rPr>
            </w:pPr>
          </w:p>
          <w:p w14:paraId="39416A5B" w14:textId="77777777" w:rsidR="00755657" w:rsidRDefault="00755657">
            <w:pPr>
              <w:spacing w:line="280" w:lineRule="exact"/>
              <w:rPr>
                <w:bCs/>
                <w:iCs/>
              </w:rPr>
            </w:pPr>
          </w:p>
          <w:p w14:paraId="6C0470F6" w14:textId="77777777" w:rsidR="00755657" w:rsidRDefault="00755657">
            <w:pPr>
              <w:spacing w:line="280" w:lineRule="exact"/>
              <w:rPr>
                <w:bCs/>
                <w:iCs/>
              </w:rPr>
            </w:pPr>
          </w:p>
          <w:p w14:paraId="264601B1" w14:textId="77777777" w:rsidR="00755657" w:rsidRDefault="00755657">
            <w:pPr>
              <w:spacing w:line="280" w:lineRule="exact"/>
              <w:rPr>
                <w:bCs/>
                <w:iCs/>
              </w:rPr>
            </w:pPr>
          </w:p>
          <w:p w14:paraId="6E72A6ED" w14:textId="77777777" w:rsidR="00755657" w:rsidRDefault="00755657">
            <w:pPr>
              <w:spacing w:line="280" w:lineRule="exact"/>
              <w:rPr>
                <w:bCs/>
                <w:iCs/>
              </w:rPr>
            </w:pPr>
          </w:p>
          <w:p w14:paraId="699B5CFA" w14:textId="77777777" w:rsidR="00755657" w:rsidRDefault="00755657">
            <w:pPr>
              <w:spacing w:line="280" w:lineRule="exact"/>
              <w:rPr>
                <w:bCs/>
                <w:iCs/>
              </w:rPr>
            </w:pPr>
          </w:p>
          <w:p w14:paraId="5C54A558" w14:textId="77777777" w:rsidR="00755657" w:rsidRDefault="00755657">
            <w:pPr>
              <w:spacing w:line="280" w:lineRule="exact"/>
              <w:rPr>
                <w:bCs/>
                <w:iCs/>
              </w:rPr>
            </w:pPr>
          </w:p>
          <w:p w14:paraId="38B9F299" w14:textId="77777777" w:rsidR="00755657" w:rsidRDefault="00755657">
            <w:pPr>
              <w:spacing w:line="280" w:lineRule="exact"/>
              <w:rPr>
                <w:bCs/>
                <w:iCs/>
              </w:rPr>
            </w:pPr>
          </w:p>
          <w:p w14:paraId="043B6D01" w14:textId="77777777" w:rsidR="00755657" w:rsidRDefault="00755657">
            <w:pPr>
              <w:spacing w:line="280" w:lineRule="exact"/>
              <w:rPr>
                <w:bCs/>
                <w:iCs/>
              </w:rPr>
            </w:pPr>
          </w:p>
          <w:p w14:paraId="0E884B3C" w14:textId="77777777" w:rsidR="00755657" w:rsidRDefault="00755657">
            <w:pPr>
              <w:spacing w:line="280" w:lineRule="exact"/>
              <w:rPr>
                <w:bCs/>
                <w:iCs/>
              </w:rPr>
            </w:pPr>
          </w:p>
          <w:p w14:paraId="681D4281" w14:textId="77777777" w:rsidR="00755657" w:rsidRDefault="00755657">
            <w:pPr>
              <w:spacing w:line="280" w:lineRule="exact"/>
              <w:rPr>
                <w:bCs/>
                <w:iCs/>
              </w:rPr>
            </w:pPr>
          </w:p>
          <w:p w14:paraId="7B31C3B6" w14:textId="77777777" w:rsidR="00755657" w:rsidRDefault="00755657">
            <w:pPr>
              <w:spacing w:line="280" w:lineRule="exact"/>
              <w:rPr>
                <w:bCs/>
                <w:iCs/>
              </w:rPr>
            </w:pPr>
          </w:p>
          <w:p w14:paraId="2C8BBA8F" w14:textId="77777777" w:rsidR="00755657" w:rsidRDefault="00755657">
            <w:pPr>
              <w:spacing w:line="280" w:lineRule="exact"/>
              <w:rPr>
                <w:bCs/>
                <w:iCs/>
              </w:rPr>
            </w:pPr>
          </w:p>
          <w:p w14:paraId="0E4E7683" w14:textId="77777777" w:rsidR="00755657" w:rsidRDefault="00755657">
            <w:pPr>
              <w:spacing w:line="280" w:lineRule="exact"/>
              <w:rPr>
                <w:bCs/>
                <w:iCs/>
              </w:rPr>
            </w:pPr>
          </w:p>
          <w:p w14:paraId="02F0CF3D" w14:textId="77777777" w:rsidR="00755657" w:rsidRDefault="00755657">
            <w:pPr>
              <w:spacing w:line="280" w:lineRule="exact"/>
              <w:rPr>
                <w:bCs/>
                <w:iCs/>
              </w:rPr>
            </w:pPr>
          </w:p>
          <w:p w14:paraId="38910E8A" w14:textId="77777777" w:rsidR="00755657" w:rsidRDefault="00755657">
            <w:pPr>
              <w:spacing w:line="280" w:lineRule="exact"/>
              <w:rPr>
                <w:bCs/>
                <w:iCs/>
              </w:rPr>
            </w:pPr>
          </w:p>
          <w:p w14:paraId="03E13DEE" w14:textId="77777777" w:rsidR="00755657" w:rsidRDefault="00000000">
            <w:pPr>
              <w:numPr>
                <w:ilvl w:val="0"/>
                <w:numId w:val="28"/>
              </w:numPr>
              <w:spacing w:line="280" w:lineRule="exact"/>
              <w:rPr>
                <w:bCs/>
                <w:iCs/>
              </w:rPr>
            </w:pPr>
            <w:r>
              <w:rPr>
                <w:bCs/>
                <w:iCs/>
              </w:rPr>
              <w:t>napíše krátký text s použitím jednoduchých vět a slovních spojení o sobě, rodině, činnostech a událostech z oblasti svých zájmů a každodenního života</w:t>
            </w:r>
          </w:p>
          <w:p w14:paraId="0D78FED8" w14:textId="77777777" w:rsidR="00755657" w:rsidRDefault="00000000">
            <w:pPr>
              <w:numPr>
                <w:ilvl w:val="0"/>
                <w:numId w:val="28"/>
              </w:numPr>
              <w:spacing w:line="280" w:lineRule="exact"/>
              <w:rPr>
                <w:bCs/>
                <w:iCs/>
              </w:rPr>
            </w:pPr>
            <w:r>
              <w:rPr>
                <w:bCs/>
                <w:iCs/>
              </w:rPr>
              <w:t>vyplní osobní údaje do formuláře</w:t>
            </w:r>
          </w:p>
        </w:tc>
        <w:tc>
          <w:tcPr>
            <w:tcW w:w="4253" w:type="dxa"/>
          </w:tcPr>
          <w:p w14:paraId="45B8A1A7" w14:textId="77777777" w:rsidR="00755657" w:rsidRDefault="00000000">
            <w:pPr>
              <w:spacing w:line="280" w:lineRule="exact"/>
            </w:pPr>
            <w:r>
              <w:lastRenderedPageBreak/>
              <w:t>POSLECH S POROZUMĚNÍM</w:t>
            </w:r>
          </w:p>
          <w:p w14:paraId="7F5FBA60" w14:textId="77777777" w:rsidR="00755657" w:rsidRDefault="00000000">
            <w:pPr>
              <w:pStyle w:val="Uebnblok-uivo"/>
              <w:numPr>
                <w:ilvl w:val="0"/>
                <w:numId w:val="28"/>
              </w:numPr>
              <w:rPr>
                <w:color w:val="auto"/>
              </w:rPr>
            </w:pPr>
            <w:r>
              <w:rPr>
                <w:b/>
                <w:color w:val="auto"/>
              </w:rPr>
              <w:t>zvuková a grafická podoba jazyka</w:t>
            </w:r>
            <w:r>
              <w:rPr>
                <w:color w:val="auto"/>
              </w:rPr>
              <w:t xml:space="preserve"> – fonetické znaky (pasivně), základní výslovnostní návyky, vztah mezi zvukovou a grafickou podobou slov</w:t>
            </w:r>
          </w:p>
          <w:p w14:paraId="0E1751A8" w14:textId="77777777" w:rsidR="00755657" w:rsidRDefault="00000000">
            <w:pPr>
              <w:pStyle w:val="Uebnblok-uivo"/>
              <w:numPr>
                <w:ilvl w:val="0"/>
                <w:numId w:val="28"/>
              </w:numPr>
              <w:rPr>
                <w:color w:val="auto"/>
              </w:rPr>
            </w:pPr>
            <w:r>
              <w:rPr>
                <w:b/>
                <w:color w:val="auto"/>
              </w:rPr>
              <w:t>slovní zásoba</w:t>
            </w:r>
            <w:r>
              <w:rPr>
                <w:color w:val="auto"/>
              </w:rPr>
              <w:t xml:space="preserve"> – základní slovní zásoba v komunikačních situacích probíraných tematických okruhů, práce se slovníkem</w:t>
            </w:r>
          </w:p>
          <w:p w14:paraId="5E055455" w14:textId="77777777" w:rsidR="00755657" w:rsidRDefault="00000000">
            <w:pPr>
              <w:pStyle w:val="Uebnblok-uivo"/>
              <w:numPr>
                <w:ilvl w:val="0"/>
                <w:numId w:val="28"/>
              </w:numPr>
              <w:rPr>
                <w:color w:val="auto"/>
              </w:rPr>
            </w:pPr>
            <w:r>
              <w:rPr>
                <w:b/>
                <w:color w:val="auto"/>
              </w:rPr>
              <w:t>tematické okruhy</w:t>
            </w:r>
            <w:r>
              <w:rPr>
                <w:color w:val="auto"/>
              </w:rPr>
              <w:t xml:space="preserve"> – domov, rodina, škola, volný čas, povolání, lidské tělo, jídlo, oblékání, nákupy, bydliště, dopravní prostředky, kalendářní rok (svátky, roční období, měsíce, dny v týdnu, hodiny), zvířata, příroda, počasí</w:t>
            </w:r>
          </w:p>
          <w:p w14:paraId="409370B1" w14:textId="77777777" w:rsidR="00755657" w:rsidRDefault="00000000">
            <w:pPr>
              <w:pStyle w:val="Uebnblok-uivo"/>
              <w:numPr>
                <w:ilvl w:val="0"/>
                <w:numId w:val="28"/>
              </w:numPr>
              <w:rPr>
                <w:color w:val="auto"/>
              </w:rPr>
            </w:pPr>
            <w:r>
              <w:rPr>
                <w:b/>
                <w:color w:val="auto"/>
              </w:rPr>
              <w:t>mluvnice</w:t>
            </w:r>
            <w:r>
              <w:rPr>
                <w:color w:val="auto"/>
              </w:rPr>
              <w:t xml:space="preserve"> – základní gramatické struktury a typy vět, jsou-li součástí pamětně osvojeného repertoáru (jsou tolerovány elementární chyby, které nenarušují smysl sdělení a porozumění)</w:t>
            </w:r>
          </w:p>
          <w:p w14:paraId="11870C0E" w14:textId="77777777" w:rsidR="00755657" w:rsidRDefault="00755657">
            <w:pPr>
              <w:spacing w:line="280" w:lineRule="exact"/>
            </w:pPr>
          </w:p>
          <w:p w14:paraId="6E1CAA02" w14:textId="77777777" w:rsidR="00755657" w:rsidRDefault="00000000">
            <w:pPr>
              <w:spacing w:line="280" w:lineRule="exact"/>
            </w:pPr>
            <w:r>
              <w:lastRenderedPageBreak/>
              <w:t>MLUVENÍ</w:t>
            </w:r>
          </w:p>
          <w:p w14:paraId="2D3C152A" w14:textId="77777777" w:rsidR="00755657" w:rsidRDefault="00000000">
            <w:pPr>
              <w:pStyle w:val="Uebnblok-uivo"/>
              <w:numPr>
                <w:ilvl w:val="0"/>
                <w:numId w:val="28"/>
              </w:numPr>
              <w:rPr>
                <w:color w:val="auto"/>
              </w:rPr>
            </w:pPr>
            <w:r>
              <w:rPr>
                <w:b/>
                <w:color w:val="auto"/>
              </w:rPr>
              <w:t>zvuková a grafická podoba jazyka</w:t>
            </w:r>
            <w:r>
              <w:rPr>
                <w:color w:val="auto"/>
              </w:rPr>
              <w:t xml:space="preserve"> – fonetické znaky (pasivně), základní výslovnostní návyky, vztah mezi zvukovou a grafickou podobou slov</w:t>
            </w:r>
          </w:p>
          <w:p w14:paraId="5112ACB9" w14:textId="77777777" w:rsidR="00755657" w:rsidRDefault="00000000">
            <w:pPr>
              <w:pStyle w:val="Uebnblok-uivo"/>
              <w:numPr>
                <w:ilvl w:val="0"/>
                <w:numId w:val="28"/>
              </w:numPr>
              <w:rPr>
                <w:color w:val="auto"/>
              </w:rPr>
            </w:pPr>
            <w:r>
              <w:rPr>
                <w:b/>
                <w:color w:val="auto"/>
              </w:rPr>
              <w:t>slovní zásoba</w:t>
            </w:r>
            <w:r>
              <w:rPr>
                <w:color w:val="auto"/>
              </w:rPr>
              <w:t xml:space="preserve"> – základní slovní zásoba v komunikačních situacích probíraných tematických okruhů, práce se slovníkem</w:t>
            </w:r>
          </w:p>
          <w:p w14:paraId="540967A9" w14:textId="77777777" w:rsidR="00755657" w:rsidRDefault="00000000">
            <w:pPr>
              <w:pStyle w:val="Uebnblok-uivo"/>
              <w:numPr>
                <w:ilvl w:val="0"/>
                <w:numId w:val="28"/>
              </w:numPr>
              <w:rPr>
                <w:color w:val="auto"/>
              </w:rPr>
            </w:pPr>
            <w:r>
              <w:rPr>
                <w:b/>
                <w:color w:val="auto"/>
              </w:rPr>
              <w:t>tematické okruhy</w:t>
            </w:r>
            <w:r>
              <w:rPr>
                <w:color w:val="auto"/>
              </w:rPr>
              <w:t xml:space="preserve"> – domov, rodina, škola, volný čas, povolání, lidské tělo, jídlo, oblékání, nákupy, bydliště, dopravní prostředky, kalendářní rok (svátky, roční období, měsíce, dny v týdnu, hodiny), zvířata, příroda, počasí</w:t>
            </w:r>
          </w:p>
          <w:p w14:paraId="0B6185F4" w14:textId="77777777" w:rsidR="00755657" w:rsidRDefault="00000000">
            <w:pPr>
              <w:pStyle w:val="Uebnblok-uivo"/>
              <w:numPr>
                <w:ilvl w:val="0"/>
                <w:numId w:val="28"/>
              </w:numPr>
              <w:rPr>
                <w:color w:val="auto"/>
              </w:rPr>
            </w:pPr>
            <w:r>
              <w:rPr>
                <w:b/>
                <w:color w:val="auto"/>
              </w:rPr>
              <w:t>mluvnice</w:t>
            </w:r>
            <w:r>
              <w:rPr>
                <w:color w:val="auto"/>
              </w:rPr>
              <w:t xml:space="preserve"> – základní gramatické struktury a typy vět, jsou-li součástí pamětně osvojeného repertoáru (jsou tolerovány elementární chyby, které nenarušují smysl sdělení a porozumění)</w:t>
            </w:r>
          </w:p>
          <w:p w14:paraId="3C1F4F32" w14:textId="77777777" w:rsidR="00755657" w:rsidRDefault="00755657">
            <w:pPr>
              <w:spacing w:line="280" w:lineRule="exact"/>
            </w:pPr>
          </w:p>
          <w:p w14:paraId="63338E0D" w14:textId="77777777" w:rsidR="00755657" w:rsidRDefault="00000000">
            <w:pPr>
              <w:spacing w:line="280" w:lineRule="exact"/>
            </w:pPr>
            <w:r>
              <w:t>ČTENÍ S POROZUMĚNÍM</w:t>
            </w:r>
          </w:p>
          <w:p w14:paraId="07D91B70" w14:textId="77777777" w:rsidR="00755657" w:rsidRDefault="00000000">
            <w:pPr>
              <w:pStyle w:val="Uebnblok-uivo"/>
              <w:numPr>
                <w:ilvl w:val="0"/>
                <w:numId w:val="28"/>
              </w:numPr>
              <w:rPr>
                <w:color w:val="auto"/>
              </w:rPr>
            </w:pPr>
            <w:r>
              <w:rPr>
                <w:b/>
                <w:color w:val="auto"/>
              </w:rPr>
              <w:t>zvuková a grafická podoba jazyka</w:t>
            </w:r>
            <w:r>
              <w:rPr>
                <w:color w:val="auto"/>
              </w:rPr>
              <w:t xml:space="preserve"> – fonetické znaky (pasivně), základní výslovnostní návyky, vztah mezi zvukovou a grafickou podobou slov</w:t>
            </w:r>
          </w:p>
          <w:p w14:paraId="29FCA82A" w14:textId="77777777" w:rsidR="00755657" w:rsidRDefault="00000000">
            <w:pPr>
              <w:pStyle w:val="Uebnblok-uivo"/>
              <w:numPr>
                <w:ilvl w:val="0"/>
                <w:numId w:val="28"/>
              </w:numPr>
              <w:rPr>
                <w:color w:val="auto"/>
              </w:rPr>
            </w:pPr>
            <w:r>
              <w:rPr>
                <w:b/>
                <w:color w:val="auto"/>
              </w:rPr>
              <w:lastRenderedPageBreak/>
              <w:t>slovní zásoba</w:t>
            </w:r>
            <w:r>
              <w:rPr>
                <w:color w:val="auto"/>
              </w:rPr>
              <w:t xml:space="preserve"> – základní slovní zásoba v komunikačních situacích probíraných tematických okruhů, práce se slovníkem</w:t>
            </w:r>
          </w:p>
          <w:p w14:paraId="4ABDE4D7" w14:textId="77777777" w:rsidR="00755657" w:rsidRDefault="00000000">
            <w:pPr>
              <w:pStyle w:val="Uebnblok-uivo"/>
              <w:numPr>
                <w:ilvl w:val="0"/>
                <w:numId w:val="28"/>
              </w:numPr>
              <w:rPr>
                <w:color w:val="auto"/>
              </w:rPr>
            </w:pPr>
            <w:r>
              <w:rPr>
                <w:b/>
                <w:color w:val="auto"/>
              </w:rPr>
              <w:t>tematické okruhy</w:t>
            </w:r>
            <w:r>
              <w:rPr>
                <w:color w:val="auto"/>
              </w:rPr>
              <w:t xml:space="preserve"> – domov, rodina, škola, volný čas, povolání, lidské tělo, jídlo, oblékání, nákupy, bydliště, dopravní prostředky, kalendářní rok (svátky, roční období, měsíce, dny v týdnu, hodiny), zvířata, příroda, počasí</w:t>
            </w:r>
          </w:p>
          <w:p w14:paraId="4049A97F" w14:textId="77777777" w:rsidR="00755657" w:rsidRDefault="00000000">
            <w:pPr>
              <w:numPr>
                <w:ilvl w:val="0"/>
                <w:numId w:val="28"/>
              </w:numPr>
              <w:spacing w:line="280" w:lineRule="exact"/>
            </w:pPr>
            <w:r>
              <w:rPr>
                <w:b/>
                <w:bCs/>
              </w:rPr>
              <w:t>mluvnice</w:t>
            </w:r>
            <w:r>
              <w:t xml:space="preserve"> – základní gramatické struktury a typy vět, jsou-li součástí pamětně osvojeného repertoáru (jsou tolerovány elementární chyby, které nenarušují smysl sdělení a porozumění)</w:t>
            </w:r>
          </w:p>
          <w:p w14:paraId="7C27AADF" w14:textId="77777777" w:rsidR="00755657" w:rsidRDefault="00755657">
            <w:pPr>
              <w:spacing w:line="280" w:lineRule="exact"/>
            </w:pPr>
          </w:p>
          <w:p w14:paraId="44FE70FE" w14:textId="77777777" w:rsidR="00755657" w:rsidRDefault="00000000">
            <w:pPr>
              <w:spacing w:line="280" w:lineRule="exact"/>
            </w:pPr>
            <w:r>
              <w:t>PSANÍ</w:t>
            </w:r>
          </w:p>
          <w:p w14:paraId="695D7295" w14:textId="77777777" w:rsidR="00755657" w:rsidRDefault="00000000">
            <w:pPr>
              <w:numPr>
                <w:ilvl w:val="0"/>
                <w:numId w:val="28"/>
              </w:numPr>
              <w:spacing w:line="280" w:lineRule="exact"/>
            </w:pPr>
            <w:r>
              <w:rPr>
                <w:b/>
                <w:bCs/>
              </w:rPr>
              <w:t>zvuková a grafická podoba jazyka</w:t>
            </w:r>
            <w:r>
              <w:t xml:space="preserve"> – fonetické znaky (pasivně), základní výslovnostní návyky, vztah mezi zvukovou a grafickou podobou slov</w:t>
            </w:r>
          </w:p>
          <w:p w14:paraId="6250D260" w14:textId="77777777" w:rsidR="00755657" w:rsidRDefault="00000000">
            <w:pPr>
              <w:numPr>
                <w:ilvl w:val="0"/>
                <w:numId w:val="28"/>
              </w:numPr>
              <w:spacing w:line="280" w:lineRule="exact"/>
            </w:pPr>
            <w:r>
              <w:rPr>
                <w:b/>
                <w:bCs/>
              </w:rPr>
              <w:t>slovní zásoba</w:t>
            </w:r>
            <w:r>
              <w:t xml:space="preserve"> – základní slovní zásoba v komunikačních situacích probíraných tematických okruhů, práce se slovníkem</w:t>
            </w:r>
          </w:p>
          <w:p w14:paraId="4D5B9229" w14:textId="77777777" w:rsidR="00755657" w:rsidRDefault="00000000">
            <w:pPr>
              <w:numPr>
                <w:ilvl w:val="0"/>
                <w:numId w:val="28"/>
              </w:numPr>
              <w:spacing w:line="280" w:lineRule="exact"/>
            </w:pPr>
            <w:r>
              <w:rPr>
                <w:b/>
                <w:bCs/>
              </w:rPr>
              <w:t>tematické okruhy</w:t>
            </w:r>
            <w:r>
              <w:t xml:space="preserve"> – domov, rodina, škola, volný čas, povolání, lidské tě</w:t>
            </w:r>
            <w:r>
              <w:lastRenderedPageBreak/>
              <w:t>lo, jídlo, oblékání, nákupy, bydliště, dopravní prostředky, kalendářní rok (svátky, roční období, měsíce, dny v týdnu, hodiny), zvířata, příroda, počasí</w:t>
            </w:r>
          </w:p>
          <w:p w14:paraId="51FE4498" w14:textId="77777777" w:rsidR="00755657" w:rsidRDefault="00000000">
            <w:pPr>
              <w:numPr>
                <w:ilvl w:val="0"/>
                <w:numId w:val="28"/>
              </w:numPr>
              <w:spacing w:line="280" w:lineRule="exact"/>
            </w:pPr>
            <w:r>
              <w:rPr>
                <w:b/>
                <w:bCs/>
              </w:rPr>
              <w:t>mluvnice</w:t>
            </w:r>
            <w:r>
              <w:t xml:space="preserve"> – základní gramatické struktury a typy vět, jsou-li součástí pamětně osvojeného repertoáru (jsou tolerovány elementární chyby, které nenarušují smysl sdělení a porozumění)</w:t>
            </w:r>
          </w:p>
        </w:tc>
        <w:tc>
          <w:tcPr>
            <w:tcW w:w="3685" w:type="dxa"/>
          </w:tcPr>
          <w:p w14:paraId="7903BDD0" w14:textId="77777777" w:rsidR="00755657" w:rsidRDefault="00755657"/>
          <w:p w14:paraId="3EA738CA" w14:textId="77777777" w:rsidR="00755657" w:rsidRDefault="00755657"/>
          <w:p w14:paraId="65138BA7" w14:textId="77777777" w:rsidR="00755657" w:rsidRDefault="00755657"/>
          <w:p w14:paraId="7DA9CC69" w14:textId="77777777" w:rsidR="00755657" w:rsidRDefault="00755657"/>
          <w:p w14:paraId="137C1AFB" w14:textId="77777777" w:rsidR="00755657" w:rsidRDefault="00755657"/>
          <w:p w14:paraId="537D000E" w14:textId="77777777" w:rsidR="00755657" w:rsidRDefault="00755657"/>
          <w:p w14:paraId="616C6757" w14:textId="77777777" w:rsidR="00755657" w:rsidRDefault="00755657"/>
          <w:p w14:paraId="75081515" w14:textId="77777777" w:rsidR="00755657" w:rsidRDefault="00755657"/>
          <w:p w14:paraId="72E1F554" w14:textId="77777777" w:rsidR="00755657" w:rsidRDefault="00755657"/>
          <w:p w14:paraId="2A840176" w14:textId="77777777" w:rsidR="00755657" w:rsidRDefault="00755657"/>
          <w:p w14:paraId="55EA9D02" w14:textId="77777777" w:rsidR="00755657" w:rsidRDefault="00755657"/>
          <w:p w14:paraId="06E07EC8" w14:textId="77777777" w:rsidR="00755657" w:rsidRDefault="00755657"/>
          <w:p w14:paraId="6F64AAAE" w14:textId="77777777" w:rsidR="00755657" w:rsidRDefault="00755657"/>
          <w:p w14:paraId="2A65BA6D" w14:textId="77777777" w:rsidR="00755657" w:rsidRDefault="00755657">
            <w:pPr>
              <w:spacing w:line="280" w:lineRule="exact"/>
            </w:pPr>
          </w:p>
        </w:tc>
      </w:tr>
    </w:tbl>
    <w:p w14:paraId="283B0C8C" w14:textId="77777777" w:rsidR="00755657" w:rsidRDefault="00755657">
      <w:pPr>
        <w:rPr>
          <w:color w:val="000000"/>
        </w:rPr>
      </w:pPr>
    </w:p>
    <w:p w14:paraId="0EB621D1" w14:textId="77777777" w:rsidR="00755657" w:rsidRDefault="00000000">
      <w:pPr>
        <w:rPr>
          <w:b/>
          <w:bCs/>
        </w:rPr>
      </w:pPr>
      <w:r>
        <w:rPr>
          <w:b/>
          <w:bCs/>
        </w:rPr>
        <w:t>Minimální doporučená úroveň pro úpravy očekávaných výstupů v rámci podpůrných opatření:</w:t>
      </w:r>
    </w:p>
    <w:p w14:paraId="7BE54A5C" w14:textId="77777777" w:rsidR="00755657" w:rsidRDefault="00000000">
      <w:r>
        <w:t>Žák:</w:t>
      </w:r>
    </w:p>
    <w:p w14:paraId="65EDF0DD" w14:textId="77777777" w:rsidR="00755657" w:rsidRDefault="00000000">
      <w:pPr>
        <w:spacing w:line="280" w:lineRule="exact"/>
        <w:ind w:left="510" w:hanging="397"/>
        <w:jc w:val="both"/>
        <w:rPr>
          <w:bCs/>
          <w:iCs/>
        </w:rPr>
      </w:pPr>
      <w:r>
        <w:rPr>
          <w:bCs/>
          <w:iCs/>
        </w:rPr>
        <w:t xml:space="preserve">POSLECH S POROZUMĚNÍM </w:t>
      </w:r>
    </w:p>
    <w:p w14:paraId="0653AA74" w14:textId="77777777" w:rsidR="00755657" w:rsidRDefault="00000000">
      <w:pPr>
        <w:numPr>
          <w:ilvl w:val="0"/>
          <w:numId w:val="28"/>
        </w:numPr>
        <w:spacing w:line="280" w:lineRule="exact"/>
        <w:jc w:val="both"/>
      </w:pPr>
      <w:r>
        <w:t>rozumí jednoduchým pokynům učitele, které jsou sdělovány pomalu a s pečlivou výslovností</w:t>
      </w:r>
    </w:p>
    <w:p w14:paraId="3DC79AFC" w14:textId="77777777" w:rsidR="00755657" w:rsidRDefault="00000000">
      <w:pPr>
        <w:numPr>
          <w:ilvl w:val="0"/>
          <w:numId w:val="28"/>
        </w:numPr>
        <w:spacing w:line="280" w:lineRule="exact"/>
        <w:jc w:val="both"/>
      </w:pPr>
      <w:r>
        <w:t>rozumí slovům a frázím, se kterými se v rámci tematických okruhů opakovaně setkal (zejména má-li k dispozici vizuální oporu)</w:t>
      </w:r>
    </w:p>
    <w:p w14:paraId="55BE3B74" w14:textId="77777777" w:rsidR="00755657" w:rsidRDefault="00000000">
      <w:pPr>
        <w:numPr>
          <w:ilvl w:val="0"/>
          <w:numId w:val="28"/>
        </w:numPr>
        <w:spacing w:line="280" w:lineRule="exact"/>
        <w:jc w:val="both"/>
      </w:pPr>
      <w:r>
        <w:t>rozumí výrazům pro pozdrav a poděkování</w:t>
      </w:r>
    </w:p>
    <w:p w14:paraId="4AD8294E" w14:textId="77777777" w:rsidR="00755657" w:rsidRDefault="00000000">
      <w:pPr>
        <w:pStyle w:val="Default"/>
        <w:spacing w:line="280" w:lineRule="exact"/>
        <w:ind w:left="510" w:hanging="397"/>
        <w:jc w:val="both"/>
        <w:rPr>
          <w:color w:val="auto"/>
        </w:rPr>
      </w:pPr>
      <w:r>
        <w:rPr>
          <w:bCs/>
          <w:iCs/>
          <w:color w:val="auto"/>
        </w:rPr>
        <w:t>MLUVENÍ</w:t>
      </w:r>
    </w:p>
    <w:p w14:paraId="79620FAD" w14:textId="77777777" w:rsidR="00755657" w:rsidRDefault="00000000">
      <w:pPr>
        <w:numPr>
          <w:ilvl w:val="0"/>
          <w:numId w:val="28"/>
        </w:numPr>
        <w:jc w:val="both"/>
      </w:pPr>
      <w:r>
        <w:t>pozdraví a poděkuje</w:t>
      </w:r>
    </w:p>
    <w:p w14:paraId="442EF42D" w14:textId="77777777" w:rsidR="00755657" w:rsidRDefault="00000000">
      <w:pPr>
        <w:numPr>
          <w:ilvl w:val="0"/>
          <w:numId w:val="28"/>
        </w:numPr>
        <w:jc w:val="both"/>
      </w:pPr>
      <w:r>
        <w:t>sdělí své jméno a věk</w:t>
      </w:r>
    </w:p>
    <w:p w14:paraId="3E1108CD" w14:textId="77777777" w:rsidR="00755657" w:rsidRDefault="00000000">
      <w:pPr>
        <w:numPr>
          <w:ilvl w:val="0"/>
          <w:numId w:val="28"/>
        </w:numPr>
        <w:jc w:val="both"/>
      </w:pPr>
      <w:r>
        <w:t>vyjádří souhlas či nesouhlas, reaguje na jednoduché otázky (zejména pokud má k dispozici vizuální oporu)</w:t>
      </w:r>
    </w:p>
    <w:p w14:paraId="4897BDC7" w14:textId="77777777" w:rsidR="00755657" w:rsidRDefault="00000000">
      <w:pPr>
        <w:pStyle w:val="Default"/>
        <w:ind w:left="510" w:hanging="397"/>
        <w:jc w:val="both"/>
        <w:rPr>
          <w:bCs/>
          <w:iCs/>
          <w:color w:val="auto"/>
        </w:rPr>
      </w:pPr>
      <w:r>
        <w:rPr>
          <w:bCs/>
          <w:iCs/>
          <w:color w:val="auto"/>
        </w:rPr>
        <w:t xml:space="preserve">ČTENÍ S POROZUMĚNÍM </w:t>
      </w:r>
    </w:p>
    <w:p w14:paraId="5B22CBD6" w14:textId="77777777" w:rsidR="00755657" w:rsidRDefault="00000000">
      <w:pPr>
        <w:numPr>
          <w:ilvl w:val="0"/>
          <w:numId w:val="28"/>
        </w:numPr>
        <w:spacing w:line="280" w:lineRule="exact"/>
        <w:jc w:val="both"/>
      </w:pPr>
      <w:r>
        <w:t>rozumí slovům, se kterými se v rámci tematických okruhů opakovaně setkal (zejména má-li k dispozici vizuální oporu)</w:t>
      </w:r>
    </w:p>
    <w:p w14:paraId="6F4DC384" w14:textId="77777777" w:rsidR="00755657" w:rsidRDefault="00000000">
      <w:pPr>
        <w:pStyle w:val="Default"/>
        <w:spacing w:line="280" w:lineRule="exact"/>
        <w:ind w:left="510" w:hanging="397"/>
        <w:jc w:val="both"/>
        <w:rPr>
          <w:color w:val="auto"/>
        </w:rPr>
      </w:pPr>
      <w:r>
        <w:rPr>
          <w:bCs/>
          <w:iCs/>
          <w:color w:val="auto"/>
        </w:rPr>
        <w:t xml:space="preserve">PSANÍ </w:t>
      </w:r>
    </w:p>
    <w:p w14:paraId="20E06914" w14:textId="77777777" w:rsidR="00755657" w:rsidRDefault="00000000">
      <w:pPr>
        <w:numPr>
          <w:ilvl w:val="0"/>
          <w:numId w:val="28"/>
        </w:numPr>
        <w:spacing w:line="280" w:lineRule="exact"/>
        <w:jc w:val="both"/>
      </w:pPr>
      <w:r>
        <w:t>je seznámen s grafickou podobou cizího jazyka</w:t>
      </w:r>
    </w:p>
    <w:p w14:paraId="60673263" w14:textId="77777777" w:rsidR="00755657" w:rsidRDefault="00755657">
      <w:pPr>
        <w:tabs>
          <w:tab w:val="left" w:pos="1788"/>
        </w:tabs>
        <w:rPr>
          <w:color w:val="000000"/>
        </w:rPr>
      </w:pPr>
    </w:p>
    <w:p w14:paraId="6243F2E5" w14:textId="77777777" w:rsidR="00755657" w:rsidRDefault="00000000">
      <w:pPr>
        <w:tabs>
          <w:tab w:val="left" w:pos="1788"/>
        </w:tabs>
        <w:sectPr w:rsidR="00755657">
          <w:pgSz w:w="16838" w:h="11906" w:orient="landscape"/>
          <w:pgMar w:top="1258" w:right="1418" w:bottom="1418" w:left="1260" w:header="709" w:footer="709" w:gutter="0"/>
          <w:cols w:space="708"/>
          <w:titlePg/>
          <w:docGrid w:linePitch="360"/>
        </w:sectPr>
      </w:pPr>
      <w:r>
        <w:tab/>
      </w:r>
    </w:p>
    <w:p w14:paraId="44495D32" w14:textId="77777777" w:rsidR="00755657" w:rsidRDefault="00000000">
      <w:pPr>
        <w:pStyle w:val="Nadpis2"/>
      </w:pPr>
      <w:bookmarkStart w:id="124" w:name="_Toc102845832"/>
      <w:bookmarkStart w:id="125" w:name="_Toc207189636"/>
      <w:r>
        <w:lastRenderedPageBreak/>
        <w:t>MATEMATIKA – 1. stupeň</w:t>
      </w:r>
      <w:bookmarkEnd w:id="111"/>
      <w:bookmarkEnd w:id="112"/>
      <w:bookmarkEnd w:id="124"/>
      <w:bookmarkEnd w:id="125"/>
    </w:p>
    <w:p w14:paraId="0CD5EE82" w14:textId="77777777" w:rsidR="00755657" w:rsidRDefault="00000000">
      <w:r>
        <w:t>Charakteristika vyučovacího předmětu – 1. stupeň</w:t>
      </w:r>
    </w:p>
    <w:p w14:paraId="5598A817" w14:textId="77777777" w:rsidR="00755657" w:rsidRDefault="00755657"/>
    <w:p w14:paraId="3A210B59" w14:textId="77777777" w:rsidR="00755657" w:rsidRDefault="00000000">
      <w:pPr>
        <w:rPr>
          <w:b/>
        </w:rPr>
      </w:pPr>
      <w:r>
        <w:rPr>
          <w:b/>
        </w:rPr>
        <w:t>Obsahové, časové a organizační vymezení</w:t>
      </w:r>
    </w:p>
    <w:p w14:paraId="658D7D58" w14:textId="77777777" w:rsidR="00755657" w:rsidRDefault="00755657"/>
    <w:p w14:paraId="699FF3F6" w14:textId="77777777" w:rsidR="00755657" w:rsidRDefault="00000000">
      <w:r>
        <w:t>Časová dotace:</w:t>
      </w:r>
    </w:p>
    <w:p w14:paraId="5F27ECE2" w14:textId="77777777" w:rsidR="00755657" w:rsidRDefault="00000000">
      <w:r>
        <w:t>1. ročník:</w:t>
      </w:r>
      <w:r>
        <w:tab/>
      </w:r>
      <w:r>
        <w:tab/>
        <w:t>4 hodiny týdně</w:t>
      </w:r>
    </w:p>
    <w:p w14:paraId="5C63486A" w14:textId="77777777" w:rsidR="00755657" w:rsidRDefault="00000000">
      <w:r>
        <w:t>2. ročník:</w:t>
      </w:r>
      <w:r>
        <w:tab/>
      </w:r>
      <w:r>
        <w:tab/>
        <w:t>4 hodiny týdně</w:t>
      </w:r>
    </w:p>
    <w:p w14:paraId="459EACD1" w14:textId="77777777" w:rsidR="00755657" w:rsidRDefault="00000000">
      <w:r>
        <w:t>3. ročník:</w:t>
      </w:r>
      <w:r>
        <w:tab/>
      </w:r>
      <w:r>
        <w:tab/>
        <w:t>5 hodin týdně</w:t>
      </w:r>
    </w:p>
    <w:p w14:paraId="4930BBA1" w14:textId="77777777" w:rsidR="00755657" w:rsidRDefault="00000000">
      <w:r>
        <w:t>4. ročník:</w:t>
      </w:r>
      <w:r>
        <w:tab/>
      </w:r>
      <w:r>
        <w:tab/>
        <w:t>5 hodin týdně</w:t>
      </w:r>
    </w:p>
    <w:p w14:paraId="178EF1ED" w14:textId="77777777" w:rsidR="00755657" w:rsidRDefault="00000000">
      <w:r>
        <w:t>5. ročník:</w:t>
      </w:r>
      <w:r>
        <w:tab/>
      </w:r>
      <w:r>
        <w:tab/>
        <w:t>5 hodin týdně</w:t>
      </w:r>
    </w:p>
    <w:p w14:paraId="46BE0826" w14:textId="77777777" w:rsidR="00755657" w:rsidRDefault="00755657"/>
    <w:p w14:paraId="25DFAFDA" w14:textId="77777777" w:rsidR="00755657" w:rsidRDefault="00000000">
      <w:pPr>
        <w:jc w:val="both"/>
      </w:pPr>
      <w:r>
        <w:t>Vzdělávací obsah je rozdělen na čtyři tematické okruhy:</w:t>
      </w:r>
    </w:p>
    <w:p w14:paraId="1A6AA898" w14:textId="77777777" w:rsidR="00755657" w:rsidRDefault="00000000">
      <w:pPr>
        <w:jc w:val="both"/>
      </w:pPr>
      <w:r>
        <w:t>1) čísla a početní operace</w:t>
      </w:r>
    </w:p>
    <w:p w14:paraId="5AC86325" w14:textId="77777777" w:rsidR="00755657" w:rsidRDefault="00000000">
      <w:pPr>
        <w:numPr>
          <w:ilvl w:val="0"/>
          <w:numId w:val="29"/>
        </w:numPr>
        <w:jc w:val="both"/>
      </w:pPr>
      <w:r>
        <w:t xml:space="preserve"> osvojení aritmetických operací ve třech složkách: </w:t>
      </w:r>
    </w:p>
    <w:p w14:paraId="787C0937" w14:textId="77777777" w:rsidR="00755657" w:rsidRDefault="00000000">
      <w:pPr>
        <w:numPr>
          <w:ilvl w:val="0"/>
          <w:numId w:val="29"/>
        </w:numPr>
        <w:jc w:val="both"/>
      </w:pPr>
      <w:r>
        <w:t xml:space="preserve"> dovednost provádět operaci</w:t>
      </w:r>
    </w:p>
    <w:p w14:paraId="7BABA873" w14:textId="77777777" w:rsidR="00755657" w:rsidRDefault="00000000">
      <w:pPr>
        <w:numPr>
          <w:ilvl w:val="0"/>
          <w:numId w:val="29"/>
        </w:numPr>
        <w:jc w:val="both"/>
      </w:pPr>
      <w:r>
        <w:t xml:space="preserve"> algoritmické porozumění</w:t>
      </w:r>
    </w:p>
    <w:p w14:paraId="5DAD5D8F" w14:textId="77777777" w:rsidR="00755657" w:rsidRDefault="00000000">
      <w:pPr>
        <w:numPr>
          <w:ilvl w:val="0"/>
          <w:numId w:val="29"/>
        </w:numPr>
        <w:jc w:val="both"/>
      </w:pPr>
      <w:r>
        <w:t xml:space="preserve"> významové porozumění</w:t>
      </w:r>
    </w:p>
    <w:p w14:paraId="093765E4" w14:textId="77777777" w:rsidR="00755657" w:rsidRDefault="00000000">
      <w:pPr>
        <w:numPr>
          <w:ilvl w:val="0"/>
          <w:numId w:val="29"/>
        </w:numPr>
        <w:jc w:val="both"/>
      </w:pPr>
      <w:r>
        <w:t xml:space="preserve"> získávání číselných údajů, seznámení se s pojmem proměnná</w:t>
      </w:r>
    </w:p>
    <w:p w14:paraId="5026A0C8" w14:textId="77777777" w:rsidR="00755657" w:rsidRDefault="00755657">
      <w:pPr>
        <w:ind w:firstLine="60"/>
        <w:jc w:val="both"/>
      </w:pPr>
    </w:p>
    <w:p w14:paraId="09466281" w14:textId="77777777" w:rsidR="00755657" w:rsidRDefault="00000000">
      <w:pPr>
        <w:jc w:val="both"/>
      </w:pPr>
      <w:r>
        <w:t>2) závislosti, vztahy a práce s daty</w:t>
      </w:r>
    </w:p>
    <w:p w14:paraId="4C0F0010" w14:textId="77777777" w:rsidR="00755657" w:rsidRDefault="00000000">
      <w:pPr>
        <w:numPr>
          <w:ilvl w:val="0"/>
          <w:numId w:val="30"/>
        </w:numPr>
        <w:ind w:left="737" w:hanging="170"/>
        <w:jc w:val="both"/>
      </w:pPr>
      <w:r>
        <w:t xml:space="preserve"> rozpoznávání a uvědomění si určitých typů změn a závislostí, jejich analyzování z tabulek, diagramů a grafů </w:t>
      </w:r>
    </w:p>
    <w:p w14:paraId="621C43AF" w14:textId="77777777" w:rsidR="00755657" w:rsidRDefault="00755657">
      <w:pPr>
        <w:jc w:val="both"/>
      </w:pPr>
    </w:p>
    <w:p w14:paraId="69A22B6D" w14:textId="77777777" w:rsidR="00755657" w:rsidRDefault="00000000">
      <w:pPr>
        <w:jc w:val="both"/>
      </w:pPr>
      <w:r>
        <w:t>3) geometrie v rovině a prostoru</w:t>
      </w:r>
    </w:p>
    <w:p w14:paraId="3E46535E" w14:textId="77777777" w:rsidR="00755657" w:rsidRDefault="00000000">
      <w:pPr>
        <w:numPr>
          <w:ilvl w:val="0"/>
          <w:numId w:val="30"/>
        </w:numPr>
        <w:ind w:left="737" w:hanging="170"/>
        <w:jc w:val="both"/>
      </w:pPr>
      <w:r>
        <w:t xml:space="preserve"> určování a znázorňování geometrických útvarů a modelování reálných situací, zkoumání tvarů a prostoru</w:t>
      </w:r>
    </w:p>
    <w:p w14:paraId="7A55028A" w14:textId="77777777" w:rsidR="00755657" w:rsidRDefault="00755657">
      <w:pPr>
        <w:jc w:val="both"/>
      </w:pPr>
    </w:p>
    <w:p w14:paraId="67984560" w14:textId="77777777" w:rsidR="00755657" w:rsidRDefault="00000000">
      <w:pPr>
        <w:jc w:val="both"/>
      </w:pPr>
      <w:r>
        <w:t>4) nestandardní aplikační úlohy a problémy</w:t>
      </w:r>
    </w:p>
    <w:p w14:paraId="47B9A29D" w14:textId="77777777" w:rsidR="00755657" w:rsidRDefault="00000000">
      <w:pPr>
        <w:numPr>
          <w:ilvl w:val="0"/>
          <w:numId w:val="30"/>
        </w:numPr>
        <w:ind w:left="737" w:hanging="170"/>
        <w:jc w:val="both"/>
      </w:pPr>
      <w:r>
        <w:t xml:space="preserve"> uplatňování logického myšlení, řešení problémových situací a úloh z běžného života, finanční gramotnost</w:t>
      </w:r>
    </w:p>
    <w:p w14:paraId="4C4F7841" w14:textId="77777777" w:rsidR="00755657" w:rsidRDefault="00755657"/>
    <w:p w14:paraId="0CE33F18" w14:textId="77777777" w:rsidR="00755657" w:rsidRDefault="00000000">
      <w:pPr>
        <w:jc w:val="both"/>
      </w:pPr>
      <w:r>
        <w:t>Organizace – žáci z každého ročníku pracují během vyučovací hodiny ve třídě nebo v počítačové učebně a využívají k učení různé formy práce. Během hodiny učitel a žáci používají všechny dostupné vyučovací pomůcky.</w:t>
      </w:r>
    </w:p>
    <w:p w14:paraId="7866B483" w14:textId="77777777" w:rsidR="00755657" w:rsidRDefault="00755657"/>
    <w:p w14:paraId="3C6FE548" w14:textId="77777777" w:rsidR="00755657" w:rsidRDefault="00000000">
      <w:r>
        <w:t>Průřezová témata-v tomto předmětu jsou realizována: VDO, EV, EGS</w:t>
      </w:r>
    </w:p>
    <w:p w14:paraId="37BE3768" w14:textId="77777777" w:rsidR="00755657" w:rsidRDefault="00755657"/>
    <w:p w14:paraId="7C322E8F" w14:textId="77777777" w:rsidR="00755657" w:rsidRDefault="00000000">
      <w:pPr>
        <w:rPr>
          <w:b/>
        </w:rPr>
      </w:pPr>
      <w:r>
        <w:rPr>
          <w:b/>
        </w:rPr>
        <w:t>Výchovné a vzdělávací strategie pro rozvoj klíčových kompetencí žáků</w:t>
      </w:r>
    </w:p>
    <w:p w14:paraId="60BAB111" w14:textId="77777777" w:rsidR="00755657" w:rsidRDefault="00755657"/>
    <w:p w14:paraId="568F914A" w14:textId="77777777" w:rsidR="00755657" w:rsidRDefault="00000000">
      <w:pPr>
        <w:spacing w:line="280" w:lineRule="exact"/>
        <w:ind w:left="113" w:hanging="113"/>
        <w:rPr>
          <w:b/>
        </w:rPr>
      </w:pPr>
      <w:r>
        <w:rPr>
          <w:b/>
        </w:rPr>
        <w:t>Kompetence k učení</w:t>
      </w:r>
    </w:p>
    <w:p w14:paraId="00D1ABCF" w14:textId="77777777" w:rsidR="00755657" w:rsidRDefault="00000000">
      <w:pPr>
        <w:spacing w:line="280" w:lineRule="exact"/>
        <w:ind w:left="113" w:hanging="113"/>
      </w:pPr>
      <w:r>
        <w:t>Žáci</w:t>
      </w:r>
    </w:p>
    <w:p w14:paraId="5933AD9D" w14:textId="77777777" w:rsidR="00755657" w:rsidRDefault="00000000">
      <w:pPr>
        <w:numPr>
          <w:ilvl w:val="0"/>
          <w:numId w:val="28"/>
        </w:numPr>
        <w:spacing w:line="280" w:lineRule="exact"/>
        <w:jc w:val="both"/>
      </w:pPr>
      <w:r>
        <w:t>učí se přesně a stručně vyjadřovat užíváním matematického jazyka včetně symboliky, prováděním rozborů a zápisů při řešení úloh a zdokonalují grafický projev, rozvíjejí abstraktní, exaktní, kombinatorické a logické myšlení k věcné a srozumitelné argumentaci.</w:t>
      </w:r>
    </w:p>
    <w:p w14:paraId="1EAC791B" w14:textId="77777777" w:rsidR="00755657" w:rsidRDefault="00000000">
      <w:pPr>
        <w:spacing w:line="280" w:lineRule="exact"/>
        <w:ind w:left="113" w:hanging="113"/>
        <w:jc w:val="both"/>
      </w:pPr>
      <w:r>
        <w:t>Učitel</w:t>
      </w:r>
    </w:p>
    <w:p w14:paraId="04BC8C72" w14:textId="77777777" w:rsidR="00755657" w:rsidRDefault="00000000">
      <w:pPr>
        <w:numPr>
          <w:ilvl w:val="0"/>
          <w:numId w:val="28"/>
        </w:numPr>
        <w:spacing w:line="280" w:lineRule="exact"/>
        <w:jc w:val="both"/>
      </w:pPr>
      <w:r>
        <w:lastRenderedPageBreak/>
        <w:t xml:space="preserve">umožňuje žákům, aby se podíleli na utváření kritérií hodnocení činností nebo jejich výsledků; srozumitelně jim vysvětluje, co se mají naučit; stanovuje dílčí vzdělávací cíle </w:t>
      </w:r>
      <w:r>
        <w:br/>
        <w:t>v souladu s cíli vzdělávacího programu</w:t>
      </w:r>
    </w:p>
    <w:p w14:paraId="0A1E58D1" w14:textId="77777777" w:rsidR="00755657" w:rsidRDefault="00000000">
      <w:pPr>
        <w:numPr>
          <w:ilvl w:val="0"/>
          <w:numId w:val="28"/>
        </w:numPr>
        <w:spacing w:line="280" w:lineRule="exact"/>
      </w:pPr>
      <w:r>
        <w:t>vede žáky k ověřování výsledků.</w:t>
      </w:r>
    </w:p>
    <w:p w14:paraId="32584661" w14:textId="77777777" w:rsidR="00755657" w:rsidRDefault="00755657">
      <w:pPr>
        <w:spacing w:line="280" w:lineRule="exact"/>
        <w:ind w:left="113" w:hanging="113"/>
      </w:pPr>
    </w:p>
    <w:p w14:paraId="5E7D4167" w14:textId="77777777" w:rsidR="00755657" w:rsidRDefault="00000000">
      <w:pPr>
        <w:spacing w:line="280" w:lineRule="exact"/>
        <w:ind w:left="113" w:hanging="113"/>
        <w:rPr>
          <w:b/>
        </w:rPr>
      </w:pPr>
      <w:r>
        <w:rPr>
          <w:b/>
        </w:rPr>
        <w:t>Kompetence k řešení problémů</w:t>
      </w:r>
    </w:p>
    <w:p w14:paraId="6B068541" w14:textId="77777777" w:rsidR="00755657" w:rsidRDefault="00000000">
      <w:pPr>
        <w:spacing w:line="280" w:lineRule="exact"/>
        <w:ind w:left="113" w:hanging="113"/>
      </w:pPr>
      <w:r>
        <w:t>Žáci</w:t>
      </w:r>
    </w:p>
    <w:p w14:paraId="6C517423" w14:textId="77777777" w:rsidR="00755657" w:rsidRDefault="00000000">
      <w:pPr>
        <w:numPr>
          <w:ilvl w:val="0"/>
          <w:numId w:val="28"/>
        </w:numPr>
        <w:spacing w:line="280" w:lineRule="exact"/>
        <w:jc w:val="both"/>
      </w:pPr>
      <w:r>
        <w:t xml:space="preserve">učí se rozvíjet důvěru ve vlastní schopnosti a možnosti při řešení úloh, k sebekontrole, </w:t>
      </w:r>
      <w:r>
        <w:br/>
        <w:t>k systematičnosti, vytrvalosti a přesnosti,</w:t>
      </w:r>
    </w:p>
    <w:p w14:paraId="7948329D" w14:textId="77777777" w:rsidR="00755657" w:rsidRDefault="00000000">
      <w:pPr>
        <w:numPr>
          <w:ilvl w:val="0"/>
          <w:numId w:val="28"/>
        </w:numPr>
        <w:spacing w:line="280" w:lineRule="exact"/>
        <w:jc w:val="both"/>
      </w:pPr>
      <w:r>
        <w:t>učí se provádět rozbor problémů a plánu řešení, odhadování výsledků, volbě správného postupu, vyhodnocování správností výsledků.</w:t>
      </w:r>
    </w:p>
    <w:p w14:paraId="0C133BAC" w14:textId="77777777" w:rsidR="00755657" w:rsidRDefault="00000000">
      <w:pPr>
        <w:spacing w:line="280" w:lineRule="exact"/>
        <w:ind w:left="113" w:hanging="113"/>
        <w:jc w:val="both"/>
      </w:pPr>
      <w:r>
        <w:t>Učitel</w:t>
      </w:r>
    </w:p>
    <w:p w14:paraId="48E0C277" w14:textId="77777777" w:rsidR="00755657" w:rsidRDefault="00000000">
      <w:pPr>
        <w:numPr>
          <w:ilvl w:val="0"/>
          <w:numId w:val="28"/>
        </w:numPr>
        <w:spacing w:line="280" w:lineRule="exact"/>
        <w:jc w:val="both"/>
      </w:pPr>
      <w:r>
        <w:t xml:space="preserve">zajímá se o náměty, názory, zkušenosti žáků; klade otevřené otázky a vybízí žáky k pojmenování cíle činnosti; vede žáky k plánování úkolů a postupů; zařazuje metody, </w:t>
      </w:r>
      <w:r>
        <w:br/>
        <w:t>při kterých docházejí k objevům, řešením a závěrům sami žáci; umožňuje, aby žáci v hodině pracovali s odbornou literaturou.</w:t>
      </w:r>
    </w:p>
    <w:p w14:paraId="06679965" w14:textId="77777777" w:rsidR="00755657" w:rsidRDefault="00000000">
      <w:pPr>
        <w:numPr>
          <w:ilvl w:val="0"/>
          <w:numId w:val="28"/>
        </w:numPr>
        <w:spacing w:line="280" w:lineRule="exact"/>
        <w:jc w:val="both"/>
      </w:pPr>
      <w:r>
        <w:t xml:space="preserve">podle potřeby žákům v činnostech pomáhá, pracuje s chybou žáka jako s příležitostí, </w:t>
      </w:r>
      <w:r>
        <w:br/>
        <w:t>jak ukázat cestu ke správnému řešení; dodává žákům sebedůvěru.</w:t>
      </w:r>
    </w:p>
    <w:p w14:paraId="28AD4F49" w14:textId="77777777" w:rsidR="00755657" w:rsidRDefault="00755657">
      <w:pPr>
        <w:spacing w:line="280" w:lineRule="exact"/>
        <w:ind w:left="113" w:hanging="113"/>
      </w:pPr>
    </w:p>
    <w:p w14:paraId="454D65EC" w14:textId="77777777" w:rsidR="00755657" w:rsidRDefault="00000000">
      <w:pPr>
        <w:spacing w:line="280" w:lineRule="exact"/>
        <w:ind w:left="113" w:hanging="113"/>
        <w:rPr>
          <w:b/>
        </w:rPr>
      </w:pPr>
      <w:r>
        <w:rPr>
          <w:b/>
        </w:rPr>
        <w:t>Kompetence komunikativní</w:t>
      </w:r>
    </w:p>
    <w:p w14:paraId="01FDBEA4" w14:textId="77777777" w:rsidR="00755657" w:rsidRDefault="00000000">
      <w:pPr>
        <w:spacing w:line="280" w:lineRule="exact"/>
        <w:ind w:left="113" w:hanging="113"/>
      </w:pPr>
      <w:r>
        <w:t>Žáci</w:t>
      </w:r>
    </w:p>
    <w:p w14:paraId="551FE8FB" w14:textId="77777777" w:rsidR="00755657" w:rsidRDefault="00000000">
      <w:pPr>
        <w:numPr>
          <w:ilvl w:val="0"/>
          <w:numId w:val="28"/>
        </w:numPr>
        <w:spacing w:line="280" w:lineRule="exact"/>
      </w:pPr>
      <w:r>
        <w:t>se učí přesnému a stručnému vyjadřování užíváním matematického jazyka včetně symboliky.</w:t>
      </w:r>
    </w:p>
    <w:p w14:paraId="68FEF13C" w14:textId="77777777" w:rsidR="00755657" w:rsidRDefault="00000000">
      <w:pPr>
        <w:spacing w:line="280" w:lineRule="exact"/>
        <w:ind w:left="113" w:hanging="113"/>
      </w:pPr>
      <w:r>
        <w:t>Učitel</w:t>
      </w:r>
    </w:p>
    <w:p w14:paraId="17BF5423" w14:textId="77777777" w:rsidR="00755657" w:rsidRDefault="00000000">
      <w:pPr>
        <w:numPr>
          <w:ilvl w:val="0"/>
          <w:numId w:val="28"/>
        </w:numPr>
        <w:spacing w:line="280" w:lineRule="exact"/>
      </w:pPr>
      <w:r>
        <w:t>zadává úkoly způsobem, který umožňuje volbu různých postupů; vede žáky k užívání správné terminologie a symboliky; vede žáky k výstižnému, souvislému a kultivovanému projevu.</w:t>
      </w:r>
    </w:p>
    <w:p w14:paraId="5BF907D2" w14:textId="77777777" w:rsidR="00755657" w:rsidRDefault="00755657">
      <w:pPr>
        <w:spacing w:line="280" w:lineRule="exact"/>
        <w:ind w:left="113" w:hanging="113"/>
      </w:pPr>
    </w:p>
    <w:p w14:paraId="1CBCBE77" w14:textId="77777777" w:rsidR="00755657" w:rsidRDefault="00000000">
      <w:pPr>
        <w:spacing w:line="280" w:lineRule="exact"/>
        <w:ind w:left="113" w:hanging="113"/>
        <w:rPr>
          <w:b/>
        </w:rPr>
      </w:pPr>
      <w:r>
        <w:rPr>
          <w:b/>
        </w:rPr>
        <w:t>Kompetence sociální a personální</w:t>
      </w:r>
    </w:p>
    <w:p w14:paraId="79DA4109" w14:textId="77777777" w:rsidR="00755657" w:rsidRDefault="00000000">
      <w:pPr>
        <w:spacing w:line="280" w:lineRule="exact"/>
        <w:ind w:left="113" w:hanging="113"/>
      </w:pPr>
      <w:r>
        <w:t>Žáci</w:t>
      </w:r>
    </w:p>
    <w:p w14:paraId="5D849CF4" w14:textId="77777777" w:rsidR="00755657" w:rsidRDefault="00000000">
      <w:pPr>
        <w:numPr>
          <w:ilvl w:val="0"/>
          <w:numId w:val="31"/>
        </w:numPr>
        <w:spacing w:line="280" w:lineRule="exact"/>
      </w:pPr>
      <w:r>
        <w:t>jsou vedeni ke kritickému usuzování, srozumitelné a věcné argumentaci prostřednictvím řešení matematických problémů, ke kolegiální radě a pomoci, učí se pracovat v týmu.</w:t>
      </w:r>
    </w:p>
    <w:p w14:paraId="4BB2E940" w14:textId="77777777" w:rsidR="00755657" w:rsidRDefault="00000000">
      <w:pPr>
        <w:spacing w:line="280" w:lineRule="exact"/>
        <w:ind w:left="113" w:hanging="113"/>
      </w:pPr>
      <w:r>
        <w:t>Učitel</w:t>
      </w:r>
    </w:p>
    <w:p w14:paraId="6B9A9BCD" w14:textId="77777777" w:rsidR="00755657" w:rsidRDefault="00000000">
      <w:pPr>
        <w:numPr>
          <w:ilvl w:val="0"/>
          <w:numId w:val="28"/>
        </w:numPr>
        <w:spacing w:line="280" w:lineRule="exact"/>
      </w:pPr>
      <w:r>
        <w:t>umožňuje každému žákovi zažít úspěch; podněcuje žáky k argumentaci</w:t>
      </w:r>
    </w:p>
    <w:p w14:paraId="31B4445B" w14:textId="77777777" w:rsidR="00755657" w:rsidRDefault="00000000">
      <w:pPr>
        <w:numPr>
          <w:ilvl w:val="0"/>
          <w:numId w:val="28"/>
        </w:numPr>
        <w:spacing w:line="280" w:lineRule="exact"/>
      </w:pPr>
      <w:r>
        <w:t>hodnotí žáky způsobem, který jim umožňuje vnímat vlastní pokrok.</w:t>
      </w:r>
    </w:p>
    <w:p w14:paraId="4C574506" w14:textId="77777777" w:rsidR="00755657" w:rsidRDefault="00755657">
      <w:pPr>
        <w:spacing w:line="280" w:lineRule="exact"/>
        <w:ind w:left="113" w:hanging="113"/>
      </w:pPr>
    </w:p>
    <w:p w14:paraId="5D0EAECB" w14:textId="77777777" w:rsidR="00755657" w:rsidRDefault="00000000">
      <w:pPr>
        <w:spacing w:line="280" w:lineRule="exact"/>
        <w:ind w:left="113" w:hanging="113"/>
        <w:rPr>
          <w:b/>
        </w:rPr>
      </w:pPr>
      <w:r>
        <w:rPr>
          <w:b/>
        </w:rPr>
        <w:t>Kompetence občanské</w:t>
      </w:r>
    </w:p>
    <w:p w14:paraId="654AC5B0" w14:textId="77777777" w:rsidR="00755657" w:rsidRDefault="00000000">
      <w:pPr>
        <w:spacing w:line="280" w:lineRule="exact"/>
        <w:ind w:left="113" w:hanging="113"/>
      </w:pPr>
      <w:r>
        <w:t>Žáci</w:t>
      </w:r>
    </w:p>
    <w:p w14:paraId="232EE7F3" w14:textId="77777777" w:rsidR="00755657" w:rsidRDefault="00000000">
      <w:pPr>
        <w:numPr>
          <w:ilvl w:val="0"/>
          <w:numId w:val="28"/>
        </w:numPr>
        <w:spacing w:line="280" w:lineRule="exact"/>
      </w:pPr>
      <w:r>
        <w:t>jsou při zpracovávání informací vedeni ke kritickému myšlení nad obsahy sdělení, učí se hodnotit svoji práci a práci ostatních, jsou vedeni k ohleduplnosti a taktu, učí se vnímat složitosti světa.</w:t>
      </w:r>
    </w:p>
    <w:p w14:paraId="7DAF8E51" w14:textId="77777777" w:rsidR="00755657" w:rsidRDefault="00000000">
      <w:pPr>
        <w:spacing w:line="280" w:lineRule="exact"/>
        <w:ind w:left="113" w:hanging="113"/>
      </w:pPr>
      <w:r>
        <w:t>Učitel</w:t>
      </w:r>
    </w:p>
    <w:p w14:paraId="47BCE02E" w14:textId="77777777" w:rsidR="00755657" w:rsidRDefault="00000000">
      <w:pPr>
        <w:numPr>
          <w:ilvl w:val="0"/>
          <w:numId w:val="28"/>
        </w:numPr>
        <w:spacing w:line="280" w:lineRule="exact"/>
      </w:pPr>
      <w:r>
        <w:t>podle potřeby žákům v činnostech pomáhá a umožňuje jim, aby na základě jasných kritérií hodnotili své činnosti nebo výsledky.</w:t>
      </w:r>
    </w:p>
    <w:p w14:paraId="47C1BAA1" w14:textId="77777777" w:rsidR="00755657" w:rsidRDefault="00755657">
      <w:pPr>
        <w:spacing w:line="280" w:lineRule="exact"/>
        <w:ind w:left="113" w:hanging="113"/>
      </w:pPr>
    </w:p>
    <w:p w14:paraId="320DA12B" w14:textId="77777777" w:rsidR="00755657" w:rsidRDefault="00000000">
      <w:pPr>
        <w:spacing w:line="280" w:lineRule="exact"/>
        <w:ind w:left="113" w:hanging="113"/>
        <w:rPr>
          <w:b/>
        </w:rPr>
      </w:pPr>
      <w:r>
        <w:rPr>
          <w:b/>
        </w:rPr>
        <w:t>Kompetence pracovní</w:t>
      </w:r>
    </w:p>
    <w:p w14:paraId="77587038" w14:textId="77777777" w:rsidR="00755657" w:rsidRDefault="00000000">
      <w:pPr>
        <w:spacing w:line="280" w:lineRule="exact"/>
        <w:ind w:left="113" w:hanging="113"/>
      </w:pPr>
      <w:r>
        <w:t>Žáci</w:t>
      </w:r>
    </w:p>
    <w:p w14:paraId="67B92B43" w14:textId="77777777" w:rsidR="00755657" w:rsidRDefault="00000000">
      <w:pPr>
        <w:numPr>
          <w:ilvl w:val="0"/>
          <w:numId w:val="32"/>
        </w:numPr>
        <w:spacing w:line="280" w:lineRule="exact"/>
      </w:pPr>
      <w:r>
        <w:t xml:space="preserve">jsou vedeni k vytváření zásoby matematických nástrojů pro řešení reálných situací v životě, učí se využívat matematické poznatky a dovednosti v praktických činnostech. </w:t>
      </w:r>
      <w:r>
        <w:br/>
        <w:t>Pro žáky s postižením jsou k dispozici vhodně přizpůsobené pracovní materiály.</w:t>
      </w:r>
    </w:p>
    <w:p w14:paraId="7B3CC638" w14:textId="77777777" w:rsidR="00755657" w:rsidRDefault="00000000">
      <w:pPr>
        <w:spacing w:line="280" w:lineRule="exact"/>
        <w:ind w:left="113" w:hanging="113"/>
      </w:pPr>
      <w:r>
        <w:lastRenderedPageBreak/>
        <w:t>Učitel</w:t>
      </w:r>
    </w:p>
    <w:p w14:paraId="533596CB" w14:textId="77777777" w:rsidR="00755657" w:rsidRDefault="00000000">
      <w:pPr>
        <w:numPr>
          <w:ilvl w:val="0"/>
          <w:numId w:val="32"/>
        </w:numPr>
        <w:spacing w:line="280" w:lineRule="exact"/>
      </w:pPr>
      <w:r>
        <w:t>zadává úkoly, při kterých žáci vyhledávají a kombinují informace z různých informačních zdrojů, a které vyžadují využití poznatků z různých předmětů, vede žáky ke správným způsobům užití vybavení, techniky a pomůcek. Vytváří příležitosti k interpretaci různých textů, obrazových materiálů, grafů a jiných forem záznamů.</w:t>
      </w:r>
    </w:p>
    <w:p w14:paraId="42D0A64C" w14:textId="77777777" w:rsidR="00755657" w:rsidRDefault="00755657"/>
    <w:p w14:paraId="4FD420BB" w14:textId="77777777" w:rsidR="00755657" w:rsidRDefault="00000000">
      <w:pPr>
        <w:rPr>
          <w:b/>
        </w:rPr>
      </w:pPr>
      <w:r>
        <w:rPr>
          <w:b/>
        </w:rPr>
        <w:t>Kompetence digitální</w:t>
      </w:r>
    </w:p>
    <w:p w14:paraId="5A1B46D9" w14:textId="77777777" w:rsidR="00755657" w:rsidRDefault="00000000">
      <w:r>
        <w:t>Žáci</w:t>
      </w:r>
    </w:p>
    <w:p w14:paraId="0CFF4756" w14:textId="77777777" w:rsidR="00755657" w:rsidRDefault="00000000">
      <w:pPr>
        <w:numPr>
          <w:ilvl w:val="0"/>
          <w:numId w:val="32"/>
        </w:numPr>
      </w:pPr>
      <w:r>
        <w:t xml:space="preserve">vyhledávají, sbírají a třídí data i s použitím digitálních technologií; posuzují úplnost dat </w:t>
      </w:r>
      <w:r>
        <w:br/>
        <w:t>s ohledem na řešený problém, chybějící data získávají či vyhledávají v doporučených zdrojích</w:t>
      </w:r>
    </w:p>
    <w:p w14:paraId="16FFBD59" w14:textId="77777777" w:rsidR="00755657" w:rsidRDefault="00000000">
      <w:pPr>
        <w:numPr>
          <w:ilvl w:val="0"/>
          <w:numId w:val="32"/>
        </w:numPr>
      </w:pPr>
      <w:r>
        <w:t>čtou a sestavují jednoduché tabulky i za pomoci digitálních technologií a vytváří diagramy</w:t>
      </w:r>
    </w:p>
    <w:p w14:paraId="6429920E" w14:textId="77777777" w:rsidR="00755657" w:rsidRDefault="00000000">
      <w:pPr>
        <w:numPr>
          <w:ilvl w:val="0"/>
          <w:numId w:val="32"/>
        </w:numPr>
      </w:pPr>
      <w:r>
        <w:t>řeší jednoduché praktické slovní úlohy a problémy, jejichž řešení je do značné míry nezávislé na obvyklých postupech a algoritmech školské matematiky, i s využitím digitálních technologií</w:t>
      </w:r>
    </w:p>
    <w:p w14:paraId="618996ED" w14:textId="77777777" w:rsidR="00755657" w:rsidRDefault="00000000">
      <w:r>
        <w:t>Učitel</w:t>
      </w:r>
    </w:p>
    <w:p w14:paraId="2FFD704A" w14:textId="77777777" w:rsidR="00755657" w:rsidRDefault="00000000">
      <w:pPr>
        <w:numPr>
          <w:ilvl w:val="0"/>
          <w:numId w:val="32"/>
        </w:numPr>
      </w:pPr>
      <w:r>
        <w:t>učí žáky rozlišování obrazných symbolů, porozumění jejich významu (např. značky, piktogramy, šipky), odlišování symbolů s jednoznačným a nejednoznačným významem</w:t>
      </w:r>
    </w:p>
    <w:p w14:paraId="735E7131" w14:textId="77777777" w:rsidR="00755657" w:rsidRDefault="00000000">
      <w:pPr>
        <w:numPr>
          <w:ilvl w:val="0"/>
          <w:numId w:val="32"/>
        </w:numPr>
      </w:pPr>
      <w:r>
        <w:t xml:space="preserve">vede žáky k posouzení úplnosti dat s ohledem na řešený problém, k dohledávání chybějících informací potřebných k řešení úloh nebo situací v doporučených online zdrojích </w:t>
      </w:r>
      <w:r>
        <w:br/>
        <w:t>a k ověřování informací z více zdrojů</w:t>
      </w:r>
    </w:p>
    <w:p w14:paraId="5F72D917" w14:textId="77777777" w:rsidR="00755657" w:rsidRDefault="00000000">
      <w:pPr>
        <w:numPr>
          <w:ilvl w:val="0"/>
          <w:numId w:val="32"/>
        </w:numPr>
      </w:pPr>
      <w:r>
        <w:t>motivuje žáky k využití digitálních technologií v situacích, kdy jim jejich použití usnadní činnost (např. převedení údajů z tabulky do diagramu v tabulkovém procesoru)</w:t>
      </w:r>
    </w:p>
    <w:p w14:paraId="3B496440" w14:textId="77777777" w:rsidR="00755657" w:rsidRDefault="00000000">
      <w:pPr>
        <w:numPr>
          <w:ilvl w:val="0"/>
          <w:numId w:val="32"/>
        </w:numPr>
        <w:sectPr w:rsidR="00755657">
          <w:pgSz w:w="11906" w:h="16838"/>
          <w:pgMar w:top="1418" w:right="1418" w:bottom="1418" w:left="1418" w:header="709" w:footer="709" w:gutter="0"/>
          <w:cols w:space="708"/>
          <w:titlePg/>
          <w:docGrid w:linePitch="360"/>
        </w:sectPr>
      </w:pPr>
      <w:r>
        <w:t>klade důraz na používání kalkulátoru, např. při provádění kontroly odhadů</w:t>
      </w:r>
    </w:p>
    <w:p w14:paraId="161735A0" w14:textId="77777777" w:rsidR="00755657" w:rsidRDefault="00000000">
      <w:pPr>
        <w:pStyle w:val="Nadpis3"/>
      </w:pPr>
      <w:bookmarkStart w:id="126" w:name="_Toc75142945"/>
      <w:bookmarkStart w:id="127" w:name="_Toc75017234"/>
      <w:bookmarkStart w:id="128" w:name="_Toc102845833"/>
      <w:bookmarkStart w:id="129" w:name="_Toc207189637"/>
      <w:r>
        <w:lastRenderedPageBreak/>
        <w:t>Matematika – 1. ročník</w:t>
      </w:r>
      <w:bookmarkEnd w:id="126"/>
      <w:bookmarkEnd w:id="127"/>
      <w:bookmarkEnd w:id="128"/>
      <w:bookmarkEnd w:id="129"/>
    </w:p>
    <w:p w14:paraId="49EE8372" w14:textId="77777777" w:rsidR="00755657" w:rsidRDefault="00000000">
      <w:pPr>
        <w:spacing w:line="280" w:lineRule="exact"/>
        <w:rPr>
          <w:b/>
          <w:sz w:val="28"/>
          <w:szCs w:val="28"/>
        </w:rPr>
      </w:pPr>
      <w:r>
        <w:rPr>
          <w:b/>
          <w:sz w:val="28"/>
          <w:szCs w:val="28"/>
        </w:rPr>
        <w:t>Vzdělávací oblast: Matematika a její aplikace</w:t>
      </w:r>
    </w:p>
    <w:p w14:paraId="3AED7361" w14:textId="77777777" w:rsidR="00755657" w:rsidRDefault="00000000">
      <w:pPr>
        <w:spacing w:line="280" w:lineRule="exact"/>
        <w:rPr>
          <w:b/>
          <w:sz w:val="28"/>
          <w:szCs w:val="28"/>
        </w:rPr>
      </w:pPr>
      <w:r>
        <w:rPr>
          <w:b/>
          <w:sz w:val="28"/>
          <w:szCs w:val="28"/>
        </w:rPr>
        <w:t>Vyučovací předmět: Matematika</w:t>
      </w:r>
    </w:p>
    <w:p w14:paraId="75877586" w14:textId="77777777" w:rsidR="00755657" w:rsidRDefault="00000000">
      <w:pPr>
        <w:spacing w:line="280" w:lineRule="exact"/>
        <w:rPr>
          <w:b/>
          <w:sz w:val="28"/>
          <w:szCs w:val="28"/>
        </w:rPr>
      </w:pPr>
      <w:r>
        <w:rPr>
          <w:b/>
          <w:sz w:val="28"/>
          <w:szCs w:val="28"/>
        </w:rPr>
        <w:t>Ročník: 1.</w:t>
      </w:r>
    </w:p>
    <w:p w14:paraId="51068F67" w14:textId="77777777" w:rsidR="00755657" w:rsidRDefault="00755657">
      <w:pPr>
        <w:spacing w:line="280" w:lineRule="exact"/>
        <w:rPr>
          <w:b/>
          <w:sz w:val="28"/>
          <w:szCs w:val="28"/>
        </w:rPr>
      </w:pPr>
    </w:p>
    <w:tbl>
      <w:tblPr>
        <w:tblW w:w="129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1"/>
        <w:gridCol w:w="4998"/>
        <w:gridCol w:w="3402"/>
      </w:tblGrid>
      <w:tr w:rsidR="00755657" w14:paraId="368AFDA3" w14:textId="77777777">
        <w:trPr>
          <w:tblHeader/>
        </w:trPr>
        <w:tc>
          <w:tcPr>
            <w:tcW w:w="4501" w:type="dxa"/>
            <w:tcBorders>
              <w:top w:val="single" w:sz="4" w:space="0" w:color="auto"/>
              <w:left w:val="single" w:sz="4" w:space="0" w:color="auto"/>
              <w:bottom w:val="single" w:sz="4" w:space="0" w:color="auto"/>
              <w:right w:val="single" w:sz="4" w:space="0" w:color="auto"/>
            </w:tcBorders>
            <w:vAlign w:val="center"/>
          </w:tcPr>
          <w:p w14:paraId="294408DE" w14:textId="77777777" w:rsidR="00755657" w:rsidRDefault="00000000">
            <w:pPr>
              <w:spacing w:line="256" w:lineRule="auto"/>
              <w:jc w:val="center"/>
              <w:rPr>
                <w:b/>
                <w:sz w:val="28"/>
                <w:szCs w:val="28"/>
                <w:lang w:eastAsia="en-US"/>
              </w:rPr>
            </w:pPr>
            <w:r>
              <w:rPr>
                <w:b/>
                <w:sz w:val="28"/>
                <w:szCs w:val="28"/>
                <w:lang w:eastAsia="en-US"/>
              </w:rPr>
              <w:t>Výstup</w:t>
            </w:r>
          </w:p>
        </w:tc>
        <w:tc>
          <w:tcPr>
            <w:tcW w:w="4998" w:type="dxa"/>
            <w:tcBorders>
              <w:top w:val="single" w:sz="4" w:space="0" w:color="auto"/>
              <w:left w:val="single" w:sz="4" w:space="0" w:color="auto"/>
              <w:bottom w:val="single" w:sz="4" w:space="0" w:color="auto"/>
              <w:right w:val="single" w:sz="4" w:space="0" w:color="auto"/>
            </w:tcBorders>
            <w:vAlign w:val="center"/>
          </w:tcPr>
          <w:p w14:paraId="422AED7D" w14:textId="77777777" w:rsidR="00755657" w:rsidRDefault="00000000">
            <w:pPr>
              <w:spacing w:line="256" w:lineRule="auto"/>
              <w:jc w:val="center"/>
              <w:rPr>
                <w:b/>
                <w:sz w:val="28"/>
                <w:szCs w:val="28"/>
                <w:lang w:eastAsia="en-US"/>
              </w:rPr>
            </w:pPr>
            <w:r>
              <w:rPr>
                <w:b/>
                <w:sz w:val="28"/>
                <w:szCs w:val="28"/>
                <w:lang w:eastAsia="en-US"/>
              </w:rPr>
              <w:t>Učivo</w:t>
            </w:r>
          </w:p>
        </w:tc>
        <w:tc>
          <w:tcPr>
            <w:tcW w:w="3402" w:type="dxa"/>
            <w:tcBorders>
              <w:top w:val="single" w:sz="4" w:space="0" w:color="auto"/>
              <w:left w:val="single" w:sz="4" w:space="0" w:color="auto"/>
              <w:bottom w:val="single" w:sz="4" w:space="0" w:color="auto"/>
              <w:right w:val="single" w:sz="4" w:space="0" w:color="auto"/>
            </w:tcBorders>
            <w:vAlign w:val="center"/>
          </w:tcPr>
          <w:p w14:paraId="3EFDF8B4" w14:textId="77777777" w:rsidR="00755657" w:rsidRDefault="00000000">
            <w:pPr>
              <w:spacing w:line="256" w:lineRule="auto"/>
              <w:jc w:val="center"/>
              <w:rPr>
                <w:b/>
                <w:sz w:val="28"/>
                <w:szCs w:val="28"/>
                <w:lang w:eastAsia="en-US"/>
              </w:rPr>
            </w:pPr>
            <w:r>
              <w:rPr>
                <w:b/>
                <w:sz w:val="28"/>
                <w:szCs w:val="28"/>
                <w:lang w:eastAsia="en-US"/>
              </w:rPr>
              <w:t>Průřezová témata,</w:t>
            </w:r>
          </w:p>
          <w:p w14:paraId="0C1CC262" w14:textId="77777777" w:rsidR="00755657" w:rsidRDefault="00000000">
            <w:pPr>
              <w:spacing w:line="256" w:lineRule="auto"/>
              <w:jc w:val="center"/>
              <w:rPr>
                <w:b/>
                <w:sz w:val="28"/>
                <w:szCs w:val="28"/>
                <w:lang w:eastAsia="en-US"/>
              </w:rPr>
            </w:pPr>
            <w:r>
              <w:rPr>
                <w:b/>
                <w:sz w:val="28"/>
                <w:szCs w:val="28"/>
                <w:lang w:eastAsia="en-US"/>
              </w:rPr>
              <w:t>mezipředmětové vztahy,</w:t>
            </w:r>
          </w:p>
          <w:p w14:paraId="205DA48C" w14:textId="77777777" w:rsidR="00755657" w:rsidRDefault="00000000">
            <w:pPr>
              <w:spacing w:line="256" w:lineRule="auto"/>
              <w:jc w:val="center"/>
              <w:rPr>
                <w:b/>
                <w:sz w:val="28"/>
                <w:szCs w:val="28"/>
                <w:lang w:eastAsia="en-US"/>
              </w:rPr>
            </w:pPr>
            <w:r>
              <w:rPr>
                <w:b/>
                <w:sz w:val="28"/>
                <w:szCs w:val="28"/>
                <w:lang w:eastAsia="en-US"/>
              </w:rPr>
              <w:t>kurzy a projekty</w:t>
            </w:r>
          </w:p>
        </w:tc>
      </w:tr>
      <w:tr w:rsidR="00755657" w14:paraId="6A84EC3D" w14:textId="77777777">
        <w:tc>
          <w:tcPr>
            <w:tcW w:w="4501" w:type="dxa"/>
            <w:tcBorders>
              <w:top w:val="single" w:sz="4" w:space="0" w:color="auto"/>
              <w:left w:val="single" w:sz="4" w:space="0" w:color="auto"/>
              <w:bottom w:val="single" w:sz="4" w:space="0" w:color="auto"/>
              <w:right w:val="single" w:sz="4" w:space="0" w:color="auto"/>
            </w:tcBorders>
          </w:tcPr>
          <w:p w14:paraId="24FFA977" w14:textId="77777777" w:rsidR="00755657" w:rsidRDefault="00000000">
            <w:pPr>
              <w:numPr>
                <w:ilvl w:val="0"/>
                <w:numId w:val="33"/>
              </w:numPr>
              <w:spacing w:line="280" w:lineRule="exact"/>
              <w:ind w:left="510" w:hanging="397"/>
              <w:rPr>
                <w:lang w:eastAsia="en-US"/>
              </w:rPr>
            </w:pPr>
            <w:r>
              <w:rPr>
                <w:lang w:eastAsia="en-US"/>
              </w:rPr>
              <w:t xml:space="preserve">používá přirozená čísla k modelování reálných situací, počítá předměty v daném souboru, vytváří soubory s daným počtem prvků </w:t>
            </w:r>
          </w:p>
          <w:p w14:paraId="3B56614C" w14:textId="77777777" w:rsidR="00755657" w:rsidRDefault="00000000">
            <w:pPr>
              <w:numPr>
                <w:ilvl w:val="0"/>
                <w:numId w:val="33"/>
              </w:numPr>
              <w:spacing w:line="280" w:lineRule="exact"/>
              <w:ind w:left="510" w:hanging="397"/>
              <w:rPr>
                <w:lang w:eastAsia="en-US"/>
              </w:rPr>
            </w:pPr>
            <w:r>
              <w:rPr>
                <w:lang w:eastAsia="en-US"/>
              </w:rPr>
              <w:t xml:space="preserve">čte, zapisuje a porovnává přirozená čísla do 20, užívá a zapisuje vztah rovnosti a nerovnosti </w:t>
            </w:r>
          </w:p>
          <w:p w14:paraId="445E7823" w14:textId="77777777" w:rsidR="00755657" w:rsidRDefault="00000000">
            <w:pPr>
              <w:numPr>
                <w:ilvl w:val="0"/>
                <w:numId w:val="33"/>
              </w:numPr>
              <w:spacing w:line="280" w:lineRule="exact"/>
              <w:ind w:left="510" w:hanging="397"/>
              <w:rPr>
                <w:lang w:eastAsia="en-US"/>
              </w:rPr>
            </w:pPr>
            <w:r>
              <w:rPr>
                <w:lang w:eastAsia="en-US"/>
              </w:rPr>
              <w:t xml:space="preserve">užívá lineární uspořádání; zobrazí číslo na číselné ose </w:t>
            </w:r>
          </w:p>
          <w:p w14:paraId="369CCF95" w14:textId="77777777" w:rsidR="00755657" w:rsidRDefault="00000000">
            <w:pPr>
              <w:numPr>
                <w:ilvl w:val="0"/>
                <w:numId w:val="33"/>
              </w:numPr>
              <w:spacing w:line="280" w:lineRule="exact"/>
              <w:ind w:left="510" w:hanging="397"/>
              <w:rPr>
                <w:lang w:eastAsia="en-US"/>
              </w:rPr>
            </w:pPr>
            <w:r>
              <w:rPr>
                <w:lang w:eastAsia="en-US"/>
              </w:rPr>
              <w:t xml:space="preserve">provádí zpaměti jednoduché početní operace s přirozenými čísly </w:t>
            </w:r>
          </w:p>
          <w:p w14:paraId="63D6FD67" w14:textId="77777777" w:rsidR="00755657" w:rsidRDefault="00000000">
            <w:pPr>
              <w:numPr>
                <w:ilvl w:val="0"/>
                <w:numId w:val="33"/>
              </w:numPr>
              <w:spacing w:line="280" w:lineRule="exact"/>
              <w:ind w:left="510" w:hanging="397"/>
              <w:rPr>
                <w:lang w:eastAsia="en-US"/>
              </w:rPr>
            </w:pPr>
            <w:r>
              <w:rPr>
                <w:lang w:eastAsia="en-US"/>
              </w:rPr>
              <w:t>řeší a tvoří úlohy, ve kterých aplikuje a modeluje osvojené početní operace</w:t>
            </w:r>
          </w:p>
          <w:p w14:paraId="76EA8F11" w14:textId="77777777" w:rsidR="00755657" w:rsidRDefault="00755657">
            <w:pPr>
              <w:spacing w:line="280" w:lineRule="exact"/>
              <w:ind w:left="510"/>
              <w:rPr>
                <w:lang w:eastAsia="en-US"/>
              </w:rPr>
            </w:pPr>
          </w:p>
          <w:p w14:paraId="5488198B" w14:textId="77777777" w:rsidR="00755657" w:rsidRDefault="00000000">
            <w:pPr>
              <w:pStyle w:val="Odstavecseseznamem"/>
              <w:numPr>
                <w:ilvl w:val="0"/>
                <w:numId w:val="33"/>
              </w:numPr>
              <w:spacing w:line="280" w:lineRule="exact"/>
              <w:rPr>
                <w:lang w:eastAsia="en-US"/>
              </w:rPr>
            </w:pPr>
            <w:r>
              <w:rPr>
                <w:lang w:eastAsia="en-US"/>
              </w:rPr>
              <w:t xml:space="preserve">rozezná, pojmenuje, vymodeluje a popíše základní rovinné útvary a jednoduchá tělesa; nachází v realitě jejich reprezentaci </w:t>
            </w:r>
          </w:p>
          <w:p w14:paraId="7369AD5D" w14:textId="77777777" w:rsidR="00755657" w:rsidRDefault="00000000">
            <w:pPr>
              <w:pStyle w:val="Odstavecseseznamem"/>
              <w:numPr>
                <w:ilvl w:val="0"/>
                <w:numId w:val="33"/>
              </w:numPr>
              <w:spacing w:line="280" w:lineRule="exact"/>
              <w:rPr>
                <w:lang w:eastAsia="en-US"/>
              </w:rPr>
            </w:pPr>
            <w:r>
              <w:rPr>
                <w:lang w:eastAsia="en-US"/>
              </w:rPr>
              <w:t xml:space="preserve">porovnává velikost útvarů, měří a odhaduje délku úsečky </w:t>
            </w:r>
          </w:p>
          <w:p w14:paraId="3199F8E1" w14:textId="77777777" w:rsidR="00755657" w:rsidRDefault="00000000">
            <w:pPr>
              <w:pStyle w:val="Odstavecseseznamem"/>
              <w:numPr>
                <w:ilvl w:val="0"/>
                <w:numId w:val="33"/>
              </w:numPr>
              <w:spacing w:line="280" w:lineRule="exact"/>
              <w:rPr>
                <w:lang w:eastAsia="en-US"/>
              </w:rPr>
            </w:pPr>
            <w:r>
              <w:rPr>
                <w:lang w:eastAsia="en-US"/>
              </w:rPr>
              <w:t>rozezná a modeluje jednoduché souměrné útvary v rovině</w:t>
            </w:r>
          </w:p>
        </w:tc>
        <w:tc>
          <w:tcPr>
            <w:tcW w:w="4998" w:type="dxa"/>
            <w:tcBorders>
              <w:top w:val="single" w:sz="4" w:space="0" w:color="auto"/>
              <w:left w:val="single" w:sz="4" w:space="0" w:color="auto"/>
              <w:bottom w:val="single" w:sz="4" w:space="0" w:color="auto"/>
              <w:right w:val="single" w:sz="4" w:space="0" w:color="auto"/>
            </w:tcBorders>
          </w:tcPr>
          <w:p w14:paraId="0FF13562" w14:textId="77777777" w:rsidR="00755657" w:rsidRDefault="00000000">
            <w:pPr>
              <w:spacing w:line="280" w:lineRule="exact"/>
              <w:ind w:left="113"/>
              <w:rPr>
                <w:lang w:eastAsia="en-US"/>
              </w:rPr>
            </w:pPr>
            <w:r>
              <w:rPr>
                <w:lang w:eastAsia="en-US"/>
              </w:rPr>
              <w:t>ČÍSLO A POČETNÍ OPERACE</w:t>
            </w:r>
          </w:p>
          <w:p w14:paraId="13E29F19" w14:textId="77777777" w:rsidR="00755657" w:rsidRDefault="00000000">
            <w:pPr>
              <w:numPr>
                <w:ilvl w:val="0"/>
                <w:numId w:val="34"/>
              </w:numPr>
              <w:spacing w:line="280" w:lineRule="exact"/>
              <w:ind w:left="510" w:hanging="397"/>
              <w:rPr>
                <w:lang w:eastAsia="en-US"/>
              </w:rPr>
            </w:pPr>
            <w:r>
              <w:rPr>
                <w:lang w:eastAsia="en-US"/>
              </w:rPr>
              <w:t>Přirozená čísla 1–20</w:t>
            </w:r>
          </w:p>
          <w:p w14:paraId="40D97338" w14:textId="77777777" w:rsidR="00755657" w:rsidRDefault="00000000">
            <w:pPr>
              <w:numPr>
                <w:ilvl w:val="0"/>
                <w:numId w:val="34"/>
              </w:numPr>
              <w:spacing w:line="280" w:lineRule="exact"/>
              <w:ind w:left="510" w:hanging="397"/>
              <w:rPr>
                <w:lang w:eastAsia="en-US"/>
              </w:rPr>
            </w:pPr>
            <w:r>
              <w:rPr>
                <w:lang w:eastAsia="en-US"/>
              </w:rPr>
              <w:t>Číslo 0</w:t>
            </w:r>
          </w:p>
          <w:p w14:paraId="0FAC1A7D" w14:textId="77777777" w:rsidR="00755657" w:rsidRDefault="00000000">
            <w:pPr>
              <w:numPr>
                <w:ilvl w:val="0"/>
                <w:numId w:val="34"/>
              </w:numPr>
              <w:spacing w:line="280" w:lineRule="exact"/>
              <w:ind w:left="510" w:hanging="397"/>
              <w:rPr>
                <w:lang w:eastAsia="en-US"/>
              </w:rPr>
            </w:pPr>
            <w:r>
              <w:rPr>
                <w:lang w:eastAsia="en-US"/>
              </w:rPr>
              <w:t>Vlastnosti početních operací</w:t>
            </w:r>
          </w:p>
          <w:p w14:paraId="6303B8A2" w14:textId="77777777" w:rsidR="00755657" w:rsidRDefault="00000000">
            <w:pPr>
              <w:numPr>
                <w:ilvl w:val="0"/>
                <w:numId w:val="34"/>
              </w:numPr>
              <w:spacing w:line="280" w:lineRule="exact"/>
              <w:ind w:left="510" w:hanging="397"/>
              <w:rPr>
                <w:lang w:eastAsia="en-US"/>
              </w:rPr>
            </w:pPr>
            <w:r>
              <w:rPr>
                <w:lang w:eastAsia="en-US"/>
              </w:rPr>
              <w:t>Číselná osa</w:t>
            </w:r>
          </w:p>
          <w:p w14:paraId="7D27F6A8" w14:textId="77777777" w:rsidR="00755657" w:rsidRDefault="00000000">
            <w:pPr>
              <w:numPr>
                <w:ilvl w:val="0"/>
                <w:numId w:val="34"/>
              </w:numPr>
              <w:spacing w:line="280" w:lineRule="exact"/>
              <w:ind w:left="510" w:hanging="397"/>
              <w:rPr>
                <w:lang w:eastAsia="en-US"/>
              </w:rPr>
            </w:pPr>
            <w:r>
              <w:rPr>
                <w:lang w:eastAsia="en-US"/>
              </w:rPr>
              <w:t>Slovní úlohy</w:t>
            </w:r>
          </w:p>
          <w:p w14:paraId="63AF847C" w14:textId="77777777" w:rsidR="00755657" w:rsidRDefault="00755657">
            <w:pPr>
              <w:spacing w:line="280" w:lineRule="exact"/>
              <w:ind w:left="510" w:hanging="397"/>
              <w:rPr>
                <w:lang w:eastAsia="en-US"/>
              </w:rPr>
            </w:pPr>
          </w:p>
          <w:p w14:paraId="47E4F9E0" w14:textId="77777777" w:rsidR="00755657" w:rsidRDefault="00755657">
            <w:pPr>
              <w:spacing w:line="280" w:lineRule="exact"/>
              <w:ind w:left="510" w:hanging="397"/>
              <w:rPr>
                <w:lang w:eastAsia="en-US"/>
              </w:rPr>
            </w:pPr>
          </w:p>
          <w:p w14:paraId="67D090DA" w14:textId="77777777" w:rsidR="00755657" w:rsidRDefault="00755657">
            <w:pPr>
              <w:spacing w:line="280" w:lineRule="exact"/>
              <w:ind w:left="510" w:hanging="397"/>
              <w:rPr>
                <w:lang w:eastAsia="en-US"/>
              </w:rPr>
            </w:pPr>
          </w:p>
          <w:p w14:paraId="78A37E42" w14:textId="77777777" w:rsidR="00755657" w:rsidRDefault="00755657">
            <w:pPr>
              <w:spacing w:line="280" w:lineRule="exact"/>
              <w:ind w:left="510" w:hanging="397"/>
              <w:rPr>
                <w:lang w:eastAsia="en-US"/>
              </w:rPr>
            </w:pPr>
          </w:p>
          <w:p w14:paraId="3F966CD8" w14:textId="77777777" w:rsidR="00755657" w:rsidRDefault="00755657">
            <w:pPr>
              <w:spacing w:line="280" w:lineRule="exact"/>
              <w:ind w:left="510" w:hanging="397"/>
              <w:rPr>
                <w:lang w:eastAsia="en-US"/>
              </w:rPr>
            </w:pPr>
          </w:p>
          <w:p w14:paraId="3F005B4F" w14:textId="77777777" w:rsidR="00755657" w:rsidRDefault="00755657">
            <w:pPr>
              <w:spacing w:line="280" w:lineRule="exact"/>
              <w:ind w:left="510" w:hanging="397"/>
              <w:rPr>
                <w:lang w:eastAsia="en-US"/>
              </w:rPr>
            </w:pPr>
          </w:p>
          <w:p w14:paraId="15314668" w14:textId="77777777" w:rsidR="00755657" w:rsidRDefault="00755657">
            <w:pPr>
              <w:spacing w:line="280" w:lineRule="exact"/>
              <w:ind w:left="510" w:hanging="397"/>
              <w:rPr>
                <w:lang w:eastAsia="en-US"/>
              </w:rPr>
            </w:pPr>
          </w:p>
          <w:p w14:paraId="7B3D7BFD" w14:textId="77777777" w:rsidR="00755657" w:rsidRDefault="00755657">
            <w:pPr>
              <w:spacing w:line="280" w:lineRule="exact"/>
              <w:ind w:left="510" w:hanging="397"/>
              <w:rPr>
                <w:lang w:eastAsia="en-US"/>
              </w:rPr>
            </w:pPr>
          </w:p>
          <w:p w14:paraId="46A7558A" w14:textId="77777777" w:rsidR="00755657" w:rsidRDefault="00000000">
            <w:pPr>
              <w:spacing w:line="280" w:lineRule="exact"/>
              <w:ind w:left="113"/>
              <w:rPr>
                <w:lang w:eastAsia="en-US"/>
              </w:rPr>
            </w:pPr>
            <w:r>
              <w:rPr>
                <w:lang w:eastAsia="en-US"/>
              </w:rPr>
              <w:t>GEOMETRIE V ROVINĚ A V PROSTORU</w:t>
            </w:r>
          </w:p>
          <w:p w14:paraId="629F15A0" w14:textId="77777777" w:rsidR="00755657" w:rsidRDefault="00000000">
            <w:pPr>
              <w:numPr>
                <w:ilvl w:val="0"/>
                <w:numId w:val="34"/>
              </w:numPr>
              <w:spacing w:line="280" w:lineRule="exact"/>
              <w:ind w:left="510" w:hanging="397"/>
              <w:rPr>
                <w:lang w:eastAsia="en-US"/>
              </w:rPr>
            </w:pPr>
            <w:r>
              <w:rPr>
                <w:lang w:eastAsia="en-US"/>
              </w:rPr>
              <w:t>Základní útvary v rovině a v prostoru</w:t>
            </w:r>
          </w:p>
          <w:p w14:paraId="00205DD4" w14:textId="77777777" w:rsidR="00755657" w:rsidRDefault="00755657">
            <w:pPr>
              <w:spacing w:line="280" w:lineRule="exact"/>
              <w:ind w:left="510" w:hanging="397"/>
              <w:rPr>
                <w:lang w:eastAsia="en-US"/>
              </w:rPr>
            </w:pPr>
          </w:p>
          <w:p w14:paraId="5FD84089" w14:textId="77777777" w:rsidR="00755657" w:rsidRDefault="00755657">
            <w:pPr>
              <w:spacing w:line="280" w:lineRule="exact"/>
              <w:ind w:left="510" w:hanging="397"/>
              <w:rPr>
                <w:lang w:eastAsia="en-US"/>
              </w:rPr>
            </w:pPr>
          </w:p>
          <w:p w14:paraId="299384DE" w14:textId="77777777" w:rsidR="00755657" w:rsidRDefault="00755657">
            <w:pPr>
              <w:spacing w:line="280" w:lineRule="exact"/>
              <w:ind w:left="510" w:hanging="397"/>
              <w:rPr>
                <w:lang w:eastAsia="en-US"/>
              </w:rPr>
            </w:pPr>
          </w:p>
          <w:p w14:paraId="3D85A082" w14:textId="77777777" w:rsidR="00755657" w:rsidRDefault="00755657">
            <w:pPr>
              <w:spacing w:line="280" w:lineRule="exact"/>
              <w:ind w:left="510" w:hanging="397"/>
              <w:rPr>
                <w:lang w:eastAsia="en-US"/>
              </w:rPr>
            </w:pPr>
          </w:p>
          <w:p w14:paraId="247E3029" w14:textId="77777777" w:rsidR="00755657" w:rsidRDefault="00755657">
            <w:pPr>
              <w:spacing w:line="280" w:lineRule="exact"/>
              <w:ind w:left="510" w:hanging="397"/>
              <w:rPr>
                <w:lang w:eastAsia="en-US"/>
              </w:rPr>
            </w:pPr>
          </w:p>
          <w:p w14:paraId="0472E19C" w14:textId="77777777" w:rsidR="00755657" w:rsidRDefault="00755657">
            <w:pPr>
              <w:spacing w:line="280" w:lineRule="exact"/>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1D13F805" w14:textId="77777777" w:rsidR="00755657" w:rsidRDefault="00000000">
            <w:pPr>
              <w:spacing w:line="280" w:lineRule="exact"/>
              <w:rPr>
                <w:lang w:eastAsia="en-US"/>
              </w:rPr>
            </w:pPr>
            <w:r>
              <w:rPr>
                <w:lang w:eastAsia="en-US"/>
              </w:rPr>
              <w:t>OSV – rozvoj schopností a poznávání, spolupráce a soutěživost – průběžně</w:t>
            </w:r>
          </w:p>
          <w:p w14:paraId="63CBBC79" w14:textId="77777777" w:rsidR="00755657" w:rsidRDefault="00755657">
            <w:pPr>
              <w:spacing w:line="288" w:lineRule="auto"/>
              <w:rPr>
                <w:lang w:eastAsia="en-US"/>
              </w:rPr>
            </w:pPr>
          </w:p>
        </w:tc>
      </w:tr>
    </w:tbl>
    <w:p w14:paraId="72FA4A62" w14:textId="77777777" w:rsidR="00755657" w:rsidRDefault="00755657">
      <w:pPr>
        <w:spacing w:line="288" w:lineRule="auto"/>
      </w:pPr>
    </w:p>
    <w:p w14:paraId="1D4BDC19" w14:textId="77777777" w:rsidR="00755657" w:rsidRDefault="00000000">
      <w:pPr>
        <w:rPr>
          <w:b/>
          <w:bCs/>
        </w:rPr>
      </w:pPr>
      <w:bookmarkStart w:id="130" w:name="_Hlk74407901"/>
      <w:r>
        <w:rPr>
          <w:b/>
          <w:bCs/>
        </w:rPr>
        <w:lastRenderedPageBreak/>
        <w:t>Minimální doporučená úroveň pro úpravy očekávaných výstupů v rámci podpůrných opatření:</w:t>
      </w:r>
    </w:p>
    <w:p w14:paraId="1ACB95F9" w14:textId="77777777" w:rsidR="00755657" w:rsidRDefault="00000000">
      <w:r>
        <w:t>Žák:</w:t>
      </w:r>
    </w:p>
    <w:bookmarkEnd w:id="130"/>
    <w:p w14:paraId="70A75B9F" w14:textId="77777777" w:rsidR="00755657" w:rsidRDefault="00000000">
      <w:pPr>
        <w:spacing w:line="280" w:lineRule="exact"/>
        <w:ind w:left="113"/>
        <w:jc w:val="both"/>
      </w:pPr>
      <w:r>
        <w:t>ČÍSLO A POČETNÍ OPERACE</w:t>
      </w:r>
    </w:p>
    <w:p w14:paraId="2D480D29" w14:textId="77777777" w:rsidR="00755657" w:rsidRDefault="00000000">
      <w:pPr>
        <w:numPr>
          <w:ilvl w:val="0"/>
          <w:numId w:val="34"/>
        </w:numPr>
        <w:spacing w:line="280" w:lineRule="exact"/>
        <w:jc w:val="both"/>
      </w:pPr>
      <w:r>
        <w:t xml:space="preserve">porovnává množství a vytváří soubory prvků podle daných kritérií v oboru do 20 </w:t>
      </w:r>
    </w:p>
    <w:p w14:paraId="5215B338" w14:textId="77777777" w:rsidR="00755657" w:rsidRDefault="00000000">
      <w:pPr>
        <w:numPr>
          <w:ilvl w:val="1"/>
          <w:numId w:val="34"/>
        </w:numPr>
        <w:spacing w:line="280" w:lineRule="exact"/>
        <w:jc w:val="both"/>
      </w:pPr>
      <w:r>
        <w:t>porovnávání množství v oboru do 5</w:t>
      </w:r>
    </w:p>
    <w:p w14:paraId="74C32C73" w14:textId="77777777" w:rsidR="00755657" w:rsidRDefault="00000000">
      <w:pPr>
        <w:numPr>
          <w:ilvl w:val="0"/>
          <w:numId w:val="34"/>
        </w:numPr>
        <w:spacing w:line="280" w:lineRule="exact"/>
        <w:jc w:val="both"/>
      </w:pPr>
      <w:r>
        <w:t xml:space="preserve">čte, píše a používá číslice v oboru do 20, numerace do 100 </w:t>
      </w:r>
    </w:p>
    <w:p w14:paraId="41D74B8B" w14:textId="77777777" w:rsidR="00755657" w:rsidRDefault="00000000">
      <w:pPr>
        <w:numPr>
          <w:ilvl w:val="1"/>
          <w:numId w:val="34"/>
        </w:numPr>
        <w:spacing w:line="280" w:lineRule="exact"/>
        <w:jc w:val="both"/>
      </w:pPr>
      <w:r>
        <w:t>obor přirozených čísel 1–5</w:t>
      </w:r>
    </w:p>
    <w:p w14:paraId="7F4227A6" w14:textId="77777777" w:rsidR="00755657" w:rsidRDefault="00000000">
      <w:pPr>
        <w:numPr>
          <w:ilvl w:val="0"/>
          <w:numId w:val="34"/>
        </w:numPr>
        <w:spacing w:line="280" w:lineRule="exact"/>
        <w:jc w:val="both"/>
      </w:pPr>
      <w:r>
        <w:t xml:space="preserve">zná matematické operátory + , − , = , &lt; , &gt; a umí je zapsat </w:t>
      </w:r>
    </w:p>
    <w:p w14:paraId="3826F5A2" w14:textId="77777777" w:rsidR="00755657" w:rsidRDefault="00000000">
      <w:pPr>
        <w:numPr>
          <w:ilvl w:val="0"/>
          <w:numId w:val="34"/>
        </w:numPr>
        <w:spacing w:line="280" w:lineRule="exact"/>
        <w:jc w:val="both"/>
      </w:pPr>
      <w:r>
        <w:t xml:space="preserve">sčítá a odčítá s užitím názoru v oboru do 20 </w:t>
      </w:r>
    </w:p>
    <w:p w14:paraId="46FEE57C" w14:textId="77777777" w:rsidR="00755657" w:rsidRDefault="00000000">
      <w:pPr>
        <w:numPr>
          <w:ilvl w:val="1"/>
          <w:numId w:val="34"/>
        </w:numPr>
        <w:spacing w:line="280" w:lineRule="exact"/>
        <w:jc w:val="both"/>
      </w:pPr>
      <w:r>
        <w:t>sčítá a odčítá s užitím názoru v oboru do 5</w:t>
      </w:r>
    </w:p>
    <w:p w14:paraId="0CAEC09F" w14:textId="77777777" w:rsidR="00755657" w:rsidRDefault="00000000">
      <w:pPr>
        <w:numPr>
          <w:ilvl w:val="0"/>
          <w:numId w:val="34"/>
        </w:numPr>
        <w:spacing w:line="280" w:lineRule="exact"/>
        <w:jc w:val="both"/>
      </w:pPr>
      <w:r>
        <w:t>řeší jednoduché slovní úlohy na sčítání a odčítání v oboru do 20, umí rozklad čísel v oboru do 20</w:t>
      </w:r>
    </w:p>
    <w:p w14:paraId="264143EB" w14:textId="77777777" w:rsidR="00755657" w:rsidRDefault="00000000">
      <w:pPr>
        <w:numPr>
          <w:ilvl w:val="1"/>
          <w:numId w:val="34"/>
        </w:numPr>
        <w:spacing w:line="280" w:lineRule="exact"/>
        <w:jc w:val="both"/>
      </w:pPr>
      <w:r>
        <w:t>obor přirozených čísel 1–5</w:t>
      </w:r>
    </w:p>
    <w:p w14:paraId="28B469B8" w14:textId="77777777" w:rsidR="00755657" w:rsidRDefault="00755657">
      <w:pPr>
        <w:spacing w:line="280" w:lineRule="exact"/>
        <w:jc w:val="both"/>
      </w:pPr>
    </w:p>
    <w:p w14:paraId="6E1ED178" w14:textId="77777777" w:rsidR="00755657" w:rsidRDefault="00000000">
      <w:pPr>
        <w:spacing w:line="280" w:lineRule="exact"/>
        <w:ind w:left="113"/>
        <w:jc w:val="both"/>
      </w:pPr>
      <w:r>
        <w:t>GEOMETRIE V ROVINĚ A V PROSTORU</w:t>
      </w:r>
    </w:p>
    <w:p w14:paraId="26FC32E2" w14:textId="77777777" w:rsidR="00755657" w:rsidRDefault="00000000">
      <w:pPr>
        <w:numPr>
          <w:ilvl w:val="0"/>
          <w:numId w:val="34"/>
        </w:numPr>
        <w:spacing w:line="280" w:lineRule="exact"/>
        <w:jc w:val="both"/>
      </w:pPr>
      <w:r>
        <w:t xml:space="preserve">pozná a pojmenuje základní geometrické tvary a umí je graficky znázornit </w:t>
      </w:r>
    </w:p>
    <w:p w14:paraId="5B335818" w14:textId="77777777" w:rsidR="00755657" w:rsidRDefault="00000000">
      <w:pPr>
        <w:numPr>
          <w:ilvl w:val="0"/>
          <w:numId w:val="34"/>
        </w:numPr>
        <w:spacing w:line="280" w:lineRule="exact"/>
        <w:jc w:val="both"/>
      </w:pPr>
      <w:r>
        <w:t xml:space="preserve">rozezná přímku a úsečku, narýsuje je a ví, jak se označují </w:t>
      </w:r>
    </w:p>
    <w:p w14:paraId="0DE9A828" w14:textId="77777777" w:rsidR="00755657" w:rsidRDefault="00000000">
      <w:pPr>
        <w:numPr>
          <w:ilvl w:val="0"/>
          <w:numId w:val="34"/>
        </w:numPr>
        <w:spacing w:line="280" w:lineRule="exact"/>
        <w:jc w:val="both"/>
      </w:pPr>
      <w:r>
        <w:t>používá pravítko</w:t>
      </w:r>
    </w:p>
    <w:p w14:paraId="788E40C6" w14:textId="77777777" w:rsidR="00755657" w:rsidRDefault="00000000">
      <w:pPr>
        <w:pStyle w:val="Nadpis3"/>
      </w:pPr>
      <w:r>
        <w:br w:type="page"/>
      </w:r>
      <w:bookmarkStart w:id="131" w:name="_Toc75017235"/>
      <w:bookmarkStart w:id="132" w:name="_Toc102845834"/>
      <w:bookmarkStart w:id="133" w:name="_Toc75142946"/>
      <w:bookmarkStart w:id="134" w:name="_Toc207189638"/>
      <w:r>
        <w:lastRenderedPageBreak/>
        <w:t>Matematika – 2. ročník</w:t>
      </w:r>
      <w:bookmarkEnd w:id="131"/>
      <w:bookmarkEnd w:id="132"/>
      <w:bookmarkEnd w:id="133"/>
      <w:bookmarkEnd w:id="134"/>
    </w:p>
    <w:p w14:paraId="17213FF0" w14:textId="77777777" w:rsidR="00755657" w:rsidRDefault="00000000">
      <w:pPr>
        <w:spacing w:line="280" w:lineRule="exact"/>
        <w:rPr>
          <w:b/>
          <w:sz w:val="28"/>
          <w:szCs w:val="28"/>
        </w:rPr>
      </w:pPr>
      <w:r>
        <w:rPr>
          <w:b/>
          <w:sz w:val="28"/>
          <w:szCs w:val="28"/>
        </w:rPr>
        <w:t>Vzdělávací oblast: Matematika a její aplikace</w:t>
      </w:r>
    </w:p>
    <w:p w14:paraId="5C7A9DEE" w14:textId="77777777" w:rsidR="00755657" w:rsidRDefault="00000000">
      <w:pPr>
        <w:spacing w:line="280" w:lineRule="exact"/>
        <w:rPr>
          <w:b/>
          <w:sz w:val="28"/>
          <w:szCs w:val="28"/>
        </w:rPr>
      </w:pPr>
      <w:r>
        <w:rPr>
          <w:b/>
          <w:sz w:val="28"/>
          <w:szCs w:val="28"/>
        </w:rPr>
        <w:t>Vyučovací předmět: Matematika</w:t>
      </w:r>
    </w:p>
    <w:p w14:paraId="4F26AACC" w14:textId="77777777" w:rsidR="00755657" w:rsidRDefault="00000000">
      <w:pPr>
        <w:spacing w:line="280" w:lineRule="exact"/>
        <w:rPr>
          <w:b/>
          <w:sz w:val="28"/>
          <w:szCs w:val="28"/>
        </w:rPr>
      </w:pPr>
      <w:r>
        <w:rPr>
          <w:b/>
          <w:sz w:val="28"/>
          <w:szCs w:val="28"/>
        </w:rPr>
        <w:t xml:space="preserve">Ročník: 2. </w:t>
      </w:r>
    </w:p>
    <w:p w14:paraId="2CA45EE4" w14:textId="77777777" w:rsidR="00755657" w:rsidRDefault="00755657">
      <w:pPr>
        <w:spacing w:line="280" w:lineRule="exact"/>
        <w:rPr>
          <w:b/>
          <w:sz w:val="28"/>
          <w:szCs w:val="28"/>
        </w:rPr>
      </w:pPr>
    </w:p>
    <w:tbl>
      <w:tblPr>
        <w:tblW w:w="12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9"/>
        <w:gridCol w:w="4820"/>
        <w:gridCol w:w="3282"/>
      </w:tblGrid>
      <w:tr w:rsidR="00755657" w14:paraId="5D52840A" w14:textId="77777777">
        <w:trPr>
          <w:trHeight w:val="1029"/>
          <w:tblHeader/>
        </w:trPr>
        <w:tc>
          <w:tcPr>
            <w:tcW w:w="4679" w:type="dxa"/>
            <w:tcBorders>
              <w:top w:val="single" w:sz="4" w:space="0" w:color="auto"/>
              <w:left w:val="single" w:sz="4" w:space="0" w:color="auto"/>
              <w:bottom w:val="single" w:sz="4" w:space="0" w:color="auto"/>
              <w:right w:val="single" w:sz="4" w:space="0" w:color="auto"/>
            </w:tcBorders>
            <w:vAlign w:val="center"/>
          </w:tcPr>
          <w:p w14:paraId="0C8353A4" w14:textId="77777777" w:rsidR="00755657" w:rsidRDefault="00000000">
            <w:pPr>
              <w:spacing w:line="280" w:lineRule="exact"/>
              <w:jc w:val="center"/>
              <w:rPr>
                <w:b/>
                <w:sz w:val="28"/>
                <w:szCs w:val="28"/>
                <w:lang w:eastAsia="en-US"/>
              </w:rPr>
            </w:pPr>
            <w:r>
              <w:rPr>
                <w:b/>
                <w:sz w:val="28"/>
                <w:szCs w:val="28"/>
                <w:lang w:eastAsia="en-US"/>
              </w:rPr>
              <w:t>Výstup</w:t>
            </w:r>
          </w:p>
        </w:tc>
        <w:tc>
          <w:tcPr>
            <w:tcW w:w="4820" w:type="dxa"/>
            <w:tcBorders>
              <w:top w:val="single" w:sz="4" w:space="0" w:color="auto"/>
              <w:left w:val="single" w:sz="4" w:space="0" w:color="auto"/>
              <w:bottom w:val="single" w:sz="4" w:space="0" w:color="auto"/>
              <w:right w:val="single" w:sz="4" w:space="0" w:color="auto"/>
            </w:tcBorders>
            <w:vAlign w:val="center"/>
          </w:tcPr>
          <w:p w14:paraId="3496F5B2" w14:textId="77777777" w:rsidR="00755657" w:rsidRDefault="00000000">
            <w:pPr>
              <w:spacing w:line="280" w:lineRule="exact"/>
              <w:jc w:val="center"/>
              <w:rPr>
                <w:b/>
                <w:sz w:val="28"/>
                <w:szCs w:val="28"/>
                <w:lang w:eastAsia="en-US"/>
              </w:rPr>
            </w:pPr>
            <w:r>
              <w:rPr>
                <w:b/>
                <w:sz w:val="28"/>
                <w:szCs w:val="28"/>
                <w:lang w:eastAsia="en-US"/>
              </w:rPr>
              <w:t>Učivo</w:t>
            </w:r>
          </w:p>
        </w:tc>
        <w:tc>
          <w:tcPr>
            <w:tcW w:w="3282" w:type="dxa"/>
            <w:tcBorders>
              <w:top w:val="single" w:sz="4" w:space="0" w:color="auto"/>
              <w:left w:val="single" w:sz="4" w:space="0" w:color="auto"/>
              <w:bottom w:val="single" w:sz="4" w:space="0" w:color="auto"/>
              <w:right w:val="single" w:sz="4" w:space="0" w:color="auto"/>
            </w:tcBorders>
            <w:vAlign w:val="center"/>
          </w:tcPr>
          <w:p w14:paraId="0D3F0C94" w14:textId="77777777" w:rsidR="00755657" w:rsidRDefault="00000000">
            <w:pPr>
              <w:spacing w:line="280" w:lineRule="exact"/>
              <w:jc w:val="center"/>
              <w:rPr>
                <w:b/>
                <w:sz w:val="28"/>
                <w:szCs w:val="28"/>
                <w:lang w:eastAsia="en-US"/>
              </w:rPr>
            </w:pPr>
            <w:r>
              <w:rPr>
                <w:b/>
                <w:sz w:val="28"/>
                <w:szCs w:val="28"/>
                <w:lang w:eastAsia="en-US"/>
              </w:rPr>
              <w:t>Průřezová témata, mezipředmětové vztahy, kurzy a projekty</w:t>
            </w:r>
          </w:p>
        </w:tc>
      </w:tr>
      <w:tr w:rsidR="00755657" w14:paraId="5CDBC8F8" w14:textId="77777777">
        <w:tc>
          <w:tcPr>
            <w:tcW w:w="4679" w:type="dxa"/>
            <w:tcBorders>
              <w:top w:val="single" w:sz="4" w:space="0" w:color="auto"/>
              <w:left w:val="single" w:sz="4" w:space="0" w:color="auto"/>
              <w:bottom w:val="single" w:sz="4" w:space="0" w:color="auto"/>
              <w:right w:val="single" w:sz="4" w:space="0" w:color="auto"/>
            </w:tcBorders>
          </w:tcPr>
          <w:p w14:paraId="7016D513" w14:textId="77777777" w:rsidR="00755657" w:rsidRDefault="00000000">
            <w:pPr>
              <w:pStyle w:val="Odstavecseseznamem"/>
              <w:numPr>
                <w:ilvl w:val="0"/>
                <w:numId w:val="35"/>
              </w:numPr>
              <w:spacing w:line="280" w:lineRule="exact"/>
              <w:rPr>
                <w:lang w:eastAsia="en-US"/>
              </w:rPr>
            </w:pPr>
            <w:r>
              <w:rPr>
                <w:lang w:eastAsia="en-US"/>
              </w:rPr>
              <w:t xml:space="preserve">používá přirozená čísla k modelování reálných situací, počítá předměty v daném souboru, vytváří soubory s daným počtem prvků </w:t>
            </w:r>
          </w:p>
          <w:p w14:paraId="51EE820C" w14:textId="77777777" w:rsidR="00755657" w:rsidRDefault="00000000">
            <w:pPr>
              <w:pStyle w:val="Odstavecseseznamem"/>
              <w:numPr>
                <w:ilvl w:val="0"/>
                <w:numId w:val="35"/>
              </w:numPr>
              <w:spacing w:line="280" w:lineRule="exact"/>
              <w:rPr>
                <w:lang w:eastAsia="en-US"/>
              </w:rPr>
            </w:pPr>
            <w:r>
              <w:rPr>
                <w:lang w:eastAsia="en-US"/>
              </w:rPr>
              <w:t xml:space="preserve">čte, zapisuje a porovnává přirozená čísla do 100, užívá a zapisuje vztah rovnosti a nerovnosti </w:t>
            </w:r>
          </w:p>
          <w:p w14:paraId="624585B6" w14:textId="77777777" w:rsidR="00755657" w:rsidRDefault="00000000">
            <w:pPr>
              <w:pStyle w:val="Odstavecseseznamem"/>
              <w:numPr>
                <w:ilvl w:val="0"/>
                <w:numId w:val="35"/>
              </w:numPr>
              <w:spacing w:line="280" w:lineRule="exact"/>
              <w:rPr>
                <w:lang w:eastAsia="en-US"/>
              </w:rPr>
            </w:pPr>
            <w:r>
              <w:rPr>
                <w:lang w:eastAsia="en-US"/>
              </w:rPr>
              <w:t xml:space="preserve">užívá lineární uspořádání; zobrazí číslo na číselné ose </w:t>
            </w:r>
          </w:p>
          <w:p w14:paraId="2A6F20AA" w14:textId="77777777" w:rsidR="00755657" w:rsidRDefault="00000000">
            <w:pPr>
              <w:pStyle w:val="Odstavecseseznamem"/>
              <w:numPr>
                <w:ilvl w:val="0"/>
                <w:numId w:val="35"/>
              </w:numPr>
              <w:spacing w:line="280" w:lineRule="exact"/>
              <w:rPr>
                <w:lang w:eastAsia="en-US"/>
              </w:rPr>
            </w:pPr>
            <w:r>
              <w:rPr>
                <w:lang w:eastAsia="en-US"/>
              </w:rPr>
              <w:t xml:space="preserve">provádí zpaměti jednoduché početní operace s přirozenými čísly </w:t>
            </w:r>
          </w:p>
          <w:p w14:paraId="03BC7FE7" w14:textId="77777777" w:rsidR="00755657" w:rsidRDefault="00000000">
            <w:pPr>
              <w:pStyle w:val="Odstavecseseznamem"/>
              <w:numPr>
                <w:ilvl w:val="0"/>
                <w:numId w:val="35"/>
              </w:numPr>
              <w:spacing w:line="280" w:lineRule="exact"/>
              <w:rPr>
                <w:lang w:eastAsia="en-US"/>
              </w:rPr>
            </w:pPr>
            <w:r>
              <w:rPr>
                <w:lang w:eastAsia="en-US"/>
              </w:rPr>
              <w:t>řeší a tvoří úlohy, ve kterých aplikuje a modeluje osvojené početní operace</w:t>
            </w:r>
          </w:p>
          <w:p w14:paraId="68B1529F" w14:textId="77777777" w:rsidR="00755657" w:rsidRDefault="00755657">
            <w:pPr>
              <w:spacing w:line="280" w:lineRule="exact"/>
              <w:rPr>
                <w:lang w:eastAsia="en-US"/>
              </w:rPr>
            </w:pPr>
          </w:p>
          <w:p w14:paraId="2F6D55AA" w14:textId="77777777" w:rsidR="00755657" w:rsidRDefault="00755657">
            <w:pPr>
              <w:spacing w:line="280" w:lineRule="exact"/>
              <w:rPr>
                <w:lang w:eastAsia="en-US"/>
              </w:rPr>
            </w:pPr>
          </w:p>
          <w:p w14:paraId="01A61D35" w14:textId="77777777" w:rsidR="00755657" w:rsidRDefault="00000000">
            <w:pPr>
              <w:pStyle w:val="Odstavecseseznamem"/>
              <w:numPr>
                <w:ilvl w:val="0"/>
                <w:numId w:val="35"/>
              </w:numPr>
              <w:spacing w:line="280" w:lineRule="exact"/>
              <w:rPr>
                <w:lang w:eastAsia="en-US"/>
              </w:rPr>
            </w:pPr>
            <w:r>
              <w:rPr>
                <w:lang w:eastAsia="en-US"/>
              </w:rPr>
              <w:t>orientuje se v čase, provádí jednoduché převody jednotek času</w:t>
            </w:r>
          </w:p>
          <w:p w14:paraId="1D28665C" w14:textId="77777777" w:rsidR="00755657" w:rsidRDefault="00000000">
            <w:pPr>
              <w:pStyle w:val="Odstavecseseznamem"/>
              <w:numPr>
                <w:ilvl w:val="0"/>
                <w:numId w:val="35"/>
              </w:numPr>
              <w:spacing w:line="280" w:lineRule="exact"/>
              <w:rPr>
                <w:lang w:eastAsia="en-US"/>
              </w:rPr>
            </w:pPr>
            <w:r>
              <w:rPr>
                <w:lang w:eastAsia="en-US"/>
              </w:rPr>
              <w:t xml:space="preserve">popisuje jednoduché závislosti z praktického života </w:t>
            </w:r>
          </w:p>
          <w:p w14:paraId="27440F5C" w14:textId="77777777" w:rsidR="00755657" w:rsidRDefault="00755657">
            <w:pPr>
              <w:spacing w:line="280" w:lineRule="exact"/>
              <w:ind w:left="510" w:hanging="397"/>
              <w:rPr>
                <w:lang w:eastAsia="en-US"/>
              </w:rPr>
            </w:pPr>
          </w:p>
          <w:p w14:paraId="717D6C8B" w14:textId="77777777" w:rsidR="00755657" w:rsidRDefault="00000000">
            <w:pPr>
              <w:numPr>
                <w:ilvl w:val="0"/>
                <w:numId w:val="35"/>
              </w:numPr>
              <w:spacing w:line="280" w:lineRule="exact"/>
              <w:ind w:left="510" w:hanging="397"/>
              <w:rPr>
                <w:lang w:eastAsia="en-US"/>
              </w:rPr>
            </w:pPr>
            <w:r>
              <w:rPr>
                <w:lang w:eastAsia="en-US"/>
              </w:rPr>
              <w:t xml:space="preserve">rozezná, pojmenuje, vymodeluje a popíše základní rovinné útvary a jednoduchá tělesa; nachází v realitě jejich reprezentaci </w:t>
            </w:r>
          </w:p>
          <w:p w14:paraId="232C0E1D" w14:textId="77777777" w:rsidR="00755657" w:rsidRDefault="00000000">
            <w:pPr>
              <w:numPr>
                <w:ilvl w:val="0"/>
                <w:numId w:val="35"/>
              </w:numPr>
              <w:spacing w:line="280" w:lineRule="exact"/>
              <w:ind w:left="510" w:hanging="397"/>
              <w:rPr>
                <w:lang w:eastAsia="en-US"/>
              </w:rPr>
            </w:pPr>
            <w:r>
              <w:rPr>
                <w:lang w:eastAsia="en-US"/>
              </w:rPr>
              <w:lastRenderedPageBreak/>
              <w:t xml:space="preserve">porovnává velikost útvarů, měří a odhaduje délku úsečky </w:t>
            </w:r>
          </w:p>
          <w:p w14:paraId="36E5ADC3" w14:textId="77777777" w:rsidR="00755657" w:rsidRDefault="00000000">
            <w:pPr>
              <w:numPr>
                <w:ilvl w:val="0"/>
                <w:numId w:val="35"/>
              </w:numPr>
              <w:spacing w:line="280" w:lineRule="exact"/>
              <w:ind w:left="510" w:hanging="397"/>
              <w:rPr>
                <w:lang w:eastAsia="en-US"/>
              </w:rPr>
            </w:pPr>
            <w:r>
              <w:rPr>
                <w:lang w:eastAsia="en-US"/>
              </w:rPr>
              <w:t>rozezná a modeluje jednoduché souměrné útvary v rovině</w:t>
            </w:r>
          </w:p>
        </w:tc>
        <w:tc>
          <w:tcPr>
            <w:tcW w:w="4820" w:type="dxa"/>
            <w:tcBorders>
              <w:top w:val="single" w:sz="4" w:space="0" w:color="auto"/>
              <w:left w:val="single" w:sz="4" w:space="0" w:color="auto"/>
              <w:bottom w:val="single" w:sz="4" w:space="0" w:color="auto"/>
              <w:right w:val="single" w:sz="4" w:space="0" w:color="auto"/>
            </w:tcBorders>
          </w:tcPr>
          <w:p w14:paraId="549DDA57" w14:textId="77777777" w:rsidR="00755657" w:rsidRDefault="00000000">
            <w:pPr>
              <w:spacing w:line="256" w:lineRule="auto"/>
              <w:ind w:left="113"/>
              <w:rPr>
                <w:lang w:eastAsia="en-US"/>
              </w:rPr>
            </w:pPr>
            <w:r>
              <w:rPr>
                <w:lang w:eastAsia="en-US"/>
              </w:rPr>
              <w:lastRenderedPageBreak/>
              <w:t>ČÍSLO A POČETNÍ OPERACE</w:t>
            </w:r>
          </w:p>
          <w:p w14:paraId="69CE88AB" w14:textId="77777777" w:rsidR="00755657" w:rsidRDefault="00000000">
            <w:pPr>
              <w:numPr>
                <w:ilvl w:val="0"/>
                <w:numId w:val="36"/>
              </w:numPr>
              <w:spacing w:line="256" w:lineRule="auto"/>
              <w:rPr>
                <w:lang w:eastAsia="en-US"/>
              </w:rPr>
            </w:pPr>
            <w:r>
              <w:rPr>
                <w:lang w:eastAsia="en-US"/>
              </w:rPr>
              <w:t>Přirozená čísla 1–100</w:t>
            </w:r>
          </w:p>
          <w:p w14:paraId="0242E520" w14:textId="77777777" w:rsidR="00755657" w:rsidRDefault="00000000">
            <w:pPr>
              <w:numPr>
                <w:ilvl w:val="0"/>
                <w:numId w:val="36"/>
              </w:numPr>
              <w:spacing w:line="256" w:lineRule="auto"/>
              <w:rPr>
                <w:lang w:eastAsia="en-US"/>
              </w:rPr>
            </w:pPr>
            <w:r>
              <w:rPr>
                <w:lang w:eastAsia="en-US"/>
              </w:rPr>
              <w:t>Číslo 0</w:t>
            </w:r>
          </w:p>
          <w:p w14:paraId="202322BF" w14:textId="77777777" w:rsidR="00755657" w:rsidRDefault="00000000">
            <w:pPr>
              <w:numPr>
                <w:ilvl w:val="0"/>
                <w:numId w:val="36"/>
              </w:numPr>
              <w:spacing w:line="256" w:lineRule="auto"/>
              <w:rPr>
                <w:lang w:eastAsia="en-US"/>
              </w:rPr>
            </w:pPr>
            <w:r>
              <w:rPr>
                <w:lang w:eastAsia="en-US"/>
              </w:rPr>
              <w:t>Obor přirozených čísel 1–100</w:t>
            </w:r>
          </w:p>
          <w:p w14:paraId="6C20DB51" w14:textId="77777777" w:rsidR="00755657" w:rsidRDefault="00000000">
            <w:pPr>
              <w:numPr>
                <w:ilvl w:val="0"/>
                <w:numId w:val="36"/>
              </w:numPr>
              <w:spacing w:line="256" w:lineRule="auto"/>
              <w:rPr>
                <w:lang w:eastAsia="en-US"/>
              </w:rPr>
            </w:pPr>
            <w:r>
              <w:rPr>
                <w:lang w:eastAsia="en-US"/>
              </w:rPr>
              <w:t>Číselná osa</w:t>
            </w:r>
          </w:p>
          <w:p w14:paraId="56E87A1A" w14:textId="77777777" w:rsidR="00755657" w:rsidRDefault="00000000">
            <w:pPr>
              <w:numPr>
                <w:ilvl w:val="0"/>
                <w:numId w:val="36"/>
              </w:numPr>
              <w:spacing w:line="256" w:lineRule="auto"/>
              <w:rPr>
                <w:lang w:eastAsia="en-US"/>
              </w:rPr>
            </w:pPr>
            <w:r>
              <w:rPr>
                <w:lang w:eastAsia="en-US"/>
              </w:rPr>
              <w:t>Násobilka</w:t>
            </w:r>
          </w:p>
          <w:p w14:paraId="37B25CA8" w14:textId="77777777" w:rsidR="00755657" w:rsidRDefault="00000000">
            <w:pPr>
              <w:numPr>
                <w:ilvl w:val="0"/>
                <w:numId w:val="36"/>
              </w:numPr>
              <w:spacing w:line="256" w:lineRule="auto"/>
              <w:rPr>
                <w:lang w:eastAsia="en-US"/>
              </w:rPr>
            </w:pPr>
            <w:r>
              <w:rPr>
                <w:lang w:eastAsia="en-US"/>
              </w:rPr>
              <w:t>Slovní úlohy</w:t>
            </w:r>
          </w:p>
          <w:p w14:paraId="0CF777AC" w14:textId="77777777" w:rsidR="00755657" w:rsidRDefault="00755657">
            <w:pPr>
              <w:spacing w:line="256" w:lineRule="auto"/>
              <w:rPr>
                <w:lang w:eastAsia="en-US"/>
              </w:rPr>
            </w:pPr>
          </w:p>
          <w:p w14:paraId="2A37B3CA" w14:textId="77777777" w:rsidR="00755657" w:rsidRDefault="00755657">
            <w:pPr>
              <w:spacing w:line="256" w:lineRule="auto"/>
              <w:rPr>
                <w:lang w:eastAsia="en-US"/>
              </w:rPr>
            </w:pPr>
          </w:p>
          <w:p w14:paraId="113F65E3" w14:textId="77777777" w:rsidR="00755657" w:rsidRDefault="00755657">
            <w:pPr>
              <w:spacing w:line="256" w:lineRule="auto"/>
              <w:rPr>
                <w:lang w:eastAsia="en-US"/>
              </w:rPr>
            </w:pPr>
          </w:p>
          <w:p w14:paraId="761F9979" w14:textId="77777777" w:rsidR="00755657" w:rsidRDefault="00755657">
            <w:pPr>
              <w:spacing w:line="256" w:lineRule="auto"/>
              <w:rPr>
                <w:lang w:eastAsia="en-US"/>
              </w:rPr>
            </w:pPr>
          </w:p>
          <w:p w14:paraId="7527553D" w14:textId="77777777" w:rsidR="00755657" w:rsidRDefault="00755657">
            <w:pPr>
              <w:spacing w:line="256" w:lineRule="auto"/>
              <w:rPr>
                <w:lang w:eastAsia="en-US"/>
              </w:rPr>
            </w:pPr>
          </w:p>
          <w:p w14:paraId="29148E02" w14:textId="77777777" w:rsidR="00755657" w:rsidRDefault="00755657">
            <w:pPr>
              <w:spacing w:line="256" w:lineRule="auto"/>
              <w:rPr>
                <w:lang w:eastAsia="en-US"/>
              </w:rPr>
            </w:pPr>
          </w:p>
          <w:p w14:paraId="3B792F04" w14:textId="77777777" w:rsidR="00755657" w:rsidRDefault="00000000">
            <w:pPr>
              <w:spacing w:line="256" w:lineRule="auto"/>
              <w:ind w:left="113"/>
              <w:rPr>
                <w:lang w:eastAsia="en-US"/>
              </w:rPr>
            </w:pPr>
            <w:r>
              <w:rPr>
                <w:lang w:eastAsia="en-US"/>
              </w:rPr>
              <w:t>ZÁVISLOSTI, VZTAHY A PRÁCE S DATY</w:t>
            </w:r>
          </w:p>
          <w:p w14:paraId="37DEA7EE" w14:textId="77777777" w:rsidR="00755657" w:rsidRDefault="00000000">
            <w:pPr>
              <w:numPr>
                <w:ilvl w:val="0"/>
                <w:numId w:val="36"/>
              </w:numPr>
              <w:spacing w:line="256" w:lineRule="auto"/>
              <w:rPr>
                <w:lang w:eastAsia="en-US"/>
              </w:rPr>
            </w:pPr>
            <w:r>
              <w:rPr>
                <w:lang w:eastAsia="en-US"/>
              </w:rPr>
              <w:t>Čas</w:t>
            </w:r>
          </w:p>
          <w:p w14:paraId="59820EFD" w14:textId="77777777" w:rsidR="00755657" w:rsidRDefault="00755657">
            <w:pPr>
              <w:spacing w:line="256" w:lineRule="auto"/>
              <w:rPr>
                <w:lang w:eastAsia="en-US"/>
              </w:rPr>
            </w:pPr>
          </w:p>
          <w:p w14:paraId="67697DA2" w14:textId="77777777" w:rsidR="00755657" w:rsidRDefault="00755657">
            <w:pPr>
              <w:spacing w:line="256" w:lineRule="auto"/>
              <w:rPr>
                <w:lang w:eastAsia="en-US"/>
              </w:rPr>
            </w:pPr>
          </w:p>
          <w:p w14:paraId="52A64105" w14:textId="77777777" w:rsidR="00755657" w:rsidRDefault="00000000">
            <w:pPr>
              <w:spacing w:line="256" w:lineRule="auto"/>
              <w:ind w:left="113"/>
              <w:rPr>
                <w:lang w:eastAsia="en-US"/>
              </w:rPr>
            </w:pPr>
            <w:r>
              <w:rPr>
                <w:lang w:eastAsia="en-US"/>
              </w:rPr>
              <w:t>GEOMETRIE V ROVINĚ A V PROSTORU</w:t>
            </w:r>
          </w:p>
          <w:p w14:paraId="61011BC9" w14:textId="77777777" w:rsidR="00755657" w:rsidRDefault="00000000">
            <w:pPr>
              <w:numPr>
                <w:ilvl w:val="0"/>
                <w:numId w:val="36"/>
              </w:numPr>
              <w:spacing w:line="256" w:lineRule="auto"/>
              <w:rPr>
                <w:lang w:eastAsia="en-US"/>
              </w:rPr>
            </w:pPr>
            <w:r>
              <w:rPr>
                <w:lang w:eastAsia="en-US"/>
              </w:rPr>
              <w:t>Základní útvary v rovině a v prostoru</w:t>
            </w:r>
          </w:p>
          <w:p w14:paraId="5B09A4B9" w14:textId="77777777" w:rsidR="00755657" w:rsidRDefault="00000000">
            <w:pPr>
              <w:numPr>
                <w:ilvl w:val="0"/>
                <w:numId w:val="36"/>
              </w:numPr>
              <w:spacing w:line="256" w:lineRule="auto"/>
              <w:rPr>
                <w:lang w:eastAsia="en-US"/>
              </w:rPr>
            </w:pPr>
            <w:r>
              <w:rPr>
                <w:lang w:eastAsia="en-US"/>
              </w:rPr>
              <w:t>Délka úsečky</w:t>
            </w:r>
          </w:p>
          <w:p w14:paraId="27C2032C" w14:textId="77777777" w:rsidR="00755657" w:rsidRDefault="00000000">
            <w:pPr>
              <w:numPr>
                <w:ilvl w:val="0"/>
                <w:numId w:val="36"/>
              </w:numPr>
              <w:spacing w:line="256" w:lineRule="auto"/>
              <w:rPr>
                <w:lang w:eastAsia="en-US"/>
              </w:rPr>
            </w:pPr>
            <w:r>
              <w:rPr>
                <w:lang w:eastAsia="en-US"/>
              </w:rPr>
              <w:lastRenderedPageBreak/>
              <w:t>Osově souměrné útvary</w:t>
            </w:r>
          </w:p>
        </w:tc>
        <w:tc>
          <w:tcPr>
            <w:tcW w:w="3282" w:type="dxa"/>
            <w:tcBorders>
              <w:top w:val="single" w:sz="4" w:space="0" w:color="auto"/>
              <w:left w:val="single" w:sz="4" w:space="0" w:color="auto"/>
              <w:bottom w:val="single" w:sz="4" w:space="0" w:color="auto"/>
              <w:right w:val="single" w:sz="4" w:space="0" w:color="auto"/>
            </w:tcBorders>
          </w:tcPr>
          <w:p w14:paraId="24618415" w14:textId="77777777" w:rsidR="00755657" w:rsidRDefault="00000000">
            <w:pPr>
              <w:spacing w:line="280" w:lineRule="exact"/>
              <w:rPr>
                <w:lang w:eastAsia="en-US"/>
              </w:rPr>
            </w:pPr>
            <w:r>
              <w:rPr>
                <w:lang w:eastAsia="en-US"/>
              </w:rPr>
              <w:lastRenderedPageBreak/>
              <w:t>OSV – rozvoj schopností a poznávání, spolupráce a soutěživost – průběžně</w:t>
            </w:r>
          </w:p>
        </w:tc>
      </w:tr>
    </w:tbl>
    <w:p w14:paraId="4E8913E8" w14:textId="77777777" w:rsidR="00755657" w:rsidRDefault="00755657">
      <w:pPr>
        <w:spacing w:line="312" w:lineRule="auto"/>
        <w:jc w:val="both"/>
        <w:rPr>
          <w:b/>
        </w:rPr>
      </w:pPr>
    </w:p>
    <w:p w14:paraId="20B6B50E" w14:textId="77777777" w:rsidR="00755657" w:rsidRDefault="00000000">
      <w:pPr>
        <w:rPr>
          <w:b/>
          <w:bCs/>
        </w:rPr>
      </w:pPr>
      <w:bookmarkStart w:id="135" w:name="_Hlk74407944"/>
      <w:r>
        <w:rPr>
          <w:b/>
          <w:bCs/>
        </w:rPr>
        <w:t>Minimální doporučená úroveň pro úpravy očekávaných výstupů v rámci podpůrných opatření:</w:t>
      </w:r>
    </w:p>
    <w:p w14:paraId="154850EC" w14:textId="77777777" w:rsidR="00755657" w:rsidRDefault="00000000">
      <w:r>
        <w:t>Žák:</w:t>
      </w:r>
    </w:p>
    <w:bookmarkEnd w:id="135"/>
    <w:p w14:paraId="5073A193" w14:textId="77777777" w:rsidR="00755657" w:rsidRDefault="00000000">
      <w:pPr>
        <w:ind w:left="113"/>
        <w:jc w:val="both"/>
      </w:pPr>
      <w:r>
        <w:t>ČÍSLO A POČETNÍ OPERACE</w:t>
      </w:r>
    </w:p>
    <w:p w14:paraId="4782D15C" w14:textId="77777777" w:rsidR="00755657" w:rsidRDefault="00000000">
      <w:pPr>
        <w:numPr>
          <w:ilvl w:val="0"/>
          <w:numId w:val="36"/>
        </w:numPr>
        <w:spacing w:line="280" w:lineRule="exact"/>
        <w:jc w:val="both"/>
      </w:pPr>
      <w:r>
        <w:t xml:space="preserve">porovnává množství a vytváří soubory prvků podle daných kritérií v oboru do 20 </w:t>
      </w:r>
    </w:p>
    <w:p w14:paraId="6212DB8A" w14:textId="77777777" w:rsidR="00755657" w:rsidRDefault="00000000">
      <w:pPr>
        <w:numPr>
          <w:ilvl w:val="0"/>
          <w:numId w:val="36"/>
        </w:numPr>
        <w:spacing w:line="280" w:lineRule="exact"/>
        <w:jc w:val="both"/>
      </w:pPr>
      <w:r>
        <w:t>porovnávání množství v oboru do 10</w:t>
      </w:r>
    </w:p>
    <w:p w14:paraId="29DBB3E2" w14:textId="77777777" w:rsidR="00755657" w:rsidRDefault="00000000">
      <w:pPr>
        <w:numPr>
          <w:ilvl w:val="0"/>
          <w:numId w:val="36"/>
        </w:numPr>
        <w:spacing w:line="280" w:lineRule="exact"/>
        <w:jc w:val="both"/>
      </w:pPr>
      <w:r>
        <w:t>čte, píše a používá číslice v oboru do 20, numerace do 100</w:t>
      </w:r>
    </w:p>
    <w:p w14:paraId="52705A18" w14:textId="77777777" w:rsidR="00755657" w:rsidRDefault="00000000">
      <w:pPr>
        <w:numPr>
          <w:ilvl w:val="0"/>
          <w:numId w:val="36"/>
        </w:numPr>
        <w:spacing w:line="280" w:lineRule="exact"/>
        <w:jc w:val="both"/>
      </w:pPr>
      <w:r>
        <w:t>obor přirozených čísel 1–10</w:t>
      </w:r>
    </w:p>
    <w:p w14:paraId="3BB16319" w14:textId="77777777" w:rsidR="00755657" w:rsidRDefault="00000000">
      <w:pPr>
        <w:numPr>
          <w:ilvl w:val="0"/>
          <w:numId w:val="36"/>
        </w:numPr>
        <w:spacing w:line="280" w:lineRule="exact"/>
        <w:jc w:val="both"/>
      </w:pPr>
      <w:r>
        <w:t xml:space="preserve">zná matematické operátory + , − , = , &lt; , &gt; a umí je zapsat </w:t>
      </w:r>
    </w:p>
    <w:p w14:paraId="324DE3E8" w14:textId="77777777" w:rsidR="00755657" w:rsidRDefault="00000000">
      <w:pPr>
        <w:numPr>
          <w:ilvl w:val="0"/>
          <w:numId w:val="36"/>
        </w:numPr>
        <w:spacing w:line="280" w:lineRule="exact"/>
        <w:jc w:val="both"/>
      </w:pPr>
      <w:r>
        <w:t xml:space="preserve">sčítá a odčítá s užitím názoru v oboru do 20 </w:t>
      </w:r>
    </w:p>
    <w:p w14:paraId="258886F8" w14:textId="77777777" w:rsidR="00755657" w:rsidRDefault="00000000">
      <w:pPr>
        <w:numPr>
          <w:ilvl w:val="0"/>
          <w:numId w:val="36"/>
        </w:numPr>
        <w:spacing w:line="280" w:lineRule="exact"/>
        <w:jc w:val="both"/>
      </w:pPr>
      <w:r>
        <w:t>sčítá a odčítá s užitím názoru v oboru do 10</w:t>
      </w:r>
    </w:p>
    <w:p w14:paraId="2D0A4E70" w14:textId="77777777" w:rsidR="00755657" w:rsidRDefault="00000000">
      <w:pPr>
        <w:numPr>
          <w:ilvl w:val="0"/>
          <w:numId w:val="36"/>
        </w:numPr>
        <w:spacing w:line="280" w:lineRule="exact"/>
        <w:jc w:val="both"/>
      </w:pPr>
      <w:r>
        <w:t>řeší jednoduché slovní úlohy na sčítání a odčítání v oboru do 20, umí rozklad čísel v oboru do 20</w:t>
      </w:r>
    </w:p>
    <w:p w14:paraId="48792ADA" w14:textId="77777777" w:rsidR="00755657" w:rsidRDefault="00000000">
      <w:pPr>
        <w:numPr>
          <w:ilvl w:val="0"/>
          <w:numId w:val="36"/>
        </w:numPr>
        <w:spacing w:line="280" w:lineRule="exact"/>
        <w:jc w:val="both"/>
      </w:pPr>
      <w:r>
        <w:t>obor přirozených čísel 1–10</w:t>
      </w:r>
    </w:p>
    <w:p w14:paraId="471094E3" w14:textId="77777777" w:rsidR="00755657" w:rsidRDefault="00755657">
      <w:pPr>
        <w:spacing w:line="280" w:lineRule="exact"/>
        <w:jc w:val="both"/>
      </w:pPr>
    </w:p>
    <w:p w14:paraId="4BCF8FD0" w14:textId="77777777" w:rsidR="00755657" w:rsidRDefault="00000000">
      <w:pPr>
        <w:ind w:left="113"/>
        <w:jc w:val="both"/>
      </w:pPr>
      <w:r>
        <w:t>ZÁVISLOSTI, VZTAHY A PRÁCE S DATY</w:t>
      </w:r>
    </w:p>
    <w:p w14:paraId="23418E90" w14:textId="77777777" w:rsidR="00755657" w:rsidRDefault="00000000">
      <w:pPr>
        <w:numPr>
          <w:ilvl w:val="0"/>
          <w:numId w:val="36"/>
        </w:numPr>
        <w:spacing w:line="280" w:lineRule="exact"/>
        <w:jc w:val="both"/>
      </w:pPr>
      <w:r>
        <w:t xml:space="preserve">modeluje jednoduché situace podle pokynů a s využitím pomůcek </w:t>
      </w:r>
    </w:p>
    <w:p w14:paraId="3B1AAD1F" w14:textId="77777777" w:rsidR="00755657" w:rsidRDefault="00755657">
      <w:pPr>
        <w:spacing w:line="280" w:lineRule="exact"/>
        <w:jc w:val="both"/>
      </w:pPr>
    </w:p>
    <w:p w14:paraId="2E48629C" w14:textId="77777777" w:rsidR="00755657" w:rsidRDefault="00000000">
      <w:pPr>
        <w:spacing w:line="280" w:lineRule="exact"/>
        <w:ind w:left="113"/>
        <w:jc w:val="both"/>
      </w:pPr>
      <w:r>
        <w:t>GEOMETRIE V ROVINĚ A V PROSTORU</w:t>
      </w:r>
    </w:p>
    <w:p w14:paraId="52FA2D22" w14:textId="77777777" w:rsidR="00755657" w:rsidRDefault="00000000">
      <w:pPr>
        <w:numPr>
          <w:ilvl w:val="0"/>
          <w:numId w:val="36"/>
        </w:numPr>
        <w:spacing w:line="280" w:lineRule="exact"/>
        <w:jc w:val="both"/>
      </w:pPr>
      <w:r>
        <w:t xml:space="preserve">pozná a pojmenuje základní geometrické tvary a umí je graficky znázornit </w:t>
      </w:r>
    </w:p>
    <w:p w14:paraId="1D266F99" w14:textId="77777777" w:rsidR="00755657" w:rsidRDefault="00000000">
      <w:pPr>
        <w:numPr>
          <w:ilvl w:val="0"/>
          <w:numId w:val="36"/>
        </w:numPr>
        <w:spacing w:line="280" w:lineRule="exact"/>
        <w:jc w:val="both"/>
      </w:pPr>
      <w:r>
        <w:t xml:space="preserve">rozezná přímku a úsečku, narýsuje je a ví, jak se označují </w:t>
      </w:r>
    </w:p>
    <w:p w14:paraId="2F126602" w14:textId="77777777" w:rsidR="00755657" w:rsidRDefault="00000000">
      <w:pPr>
        <w:numPr>
          <w:ilvl w:val="0"/>
          <w:numId w:val="36"/>
        </w:numPr>
        <w:spacing w:line="280" w:lineRule="exact"/>
        <w:jc w:val="both"/>
      </w:pPr>
      <w:r>
        <w:t>používá pravítko</w:t>
      </w:r>
    </w:p>
    <w:p w14:paraId="1B016497" w14:textId="77777777" w:rsidR="00755657" w:rsidRDefault="00755657">
      <w:pPr>
        <w:pStyle w:val="Nadpis3"/>
      </w:pPr>
    </w:p>
    <w:p w14:paraId="238A0A66" w14:textId="77777777" w:rsidR="00755657" w:rsidRDefault="00000000">
      <w:pPr>
        <w:pStyle w:val="Nadpis3"/>
      </w:pPr>
      <w:r>
        <w:br w:type="page"/>
      </w:r>
      <w:bookmarkStart w:id="136" w:name="_Toc102845835"/>
      <w:bookmarkStart w:id="137" w:name="_Toc75142947"/>
      <w:bookmarkStart w:id="138" w:name="_Toc75017236"/>
      <w:bookmarkStart w:id="139" w:name="_Toc207189639"/>
      <w:r>
        <w:lastRenderedPageBreak/>
        <w:t>Matematika – 3. ročník</w:t>
      </w:r>
      <w:bookmarkEnd w:id="136"/>
      <w:bookmarkEnd w:id="137"/>
      <w:bookmarkEnd w:id="138"/>
      <w:bookmarkEnd w:id="139"/>
    </w:p>
    <w:p w14:paraId="1E2C7BC4" w14:textId="77777777" w:rsidR="00755657" w:rsidRDefault="00000000">
      <w:pPr>
        <w:spacing w:line="280" w:lineRule="exact"/>
        <w:rPr>
          <w:b/>
          <w:sz w:val="28"/>
          <w:szCs w:val="28"/>
        </w:rPr>
      </w:pPr>
      <w:r>
        <w:rPr>
          <w:b/>
          <w:sz w:val="28"/>
          <w:szCs w:val="28"/>
        </w:rPr>
        <w:t>Vzdělávací oblast: Matematika a její aplikace</w:t>
      </w:r>
    </w:p>
    <w:p w14:paraId="03695FC5" w14:textId="77777777" w:rsidR="00755657" w:rsidRDefault="00000000">
      <w:pPr>
        <w:spacing w:line="280" w:lineRule="exact"/>
        <w:rPr>
          <w:b/>
          <w:sz w:val="28"/>
          <w:szCs w:val="28"/>
        </w:rPr>
      </w:pPr>
      <w:r>
        <w:rPr>
          <w:b/>
          <w:sz w:val="28"/>
          <w:szCs w:val="28"/>
        </w:rPr>
        <w:t>Vyučovací předmět: Matematika</w:t>
      </w:r>
    </w:p>
    <w:p w14:paraId="74C03392" w14:textId="77777777" w:rsidR="00755657" w:rsidRDefault="00000000">
      <w:pPr>
        <w:spacing w:line="280" w:lineRule="exact"/>
        <w:rPr>
          <w:b/>
          <w:sz w:val="28"/>
          <w:szCs w:val="28"/>
        </w:rPr>
      </w:pPr>
      <w:r>
        <w:rPr>
          <w:b/>
          <w:sz w:val="28"/>
          <w:szCs w:val="28"/>
        </w:rPr>
        <w:t>Ročník: 3.</w:t>
      </w:r>
    </w:p>
    <w:p w14:paraId="4C5FF9B4" w14:textId="77777777" w:rsidR="00755657" w:rsidRDefault="00755657">
      <w:pPr>
        <w:spacing w:line="280" w:lineRule="exact"/>
        <w:rPr>
          <w:b/>
          <w:sz w:val="28"/>
          <w:szCs w:val="28"/>
        </w:rPr>
      </w:pPr>
    </w:p>
    <w:tbl>
      <w:tblPr>
        <w:tblW w:w="129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9"/>
        <w:gridCol w:w="4820"/>
        <w:gridCol w:w="3402"/>
      </w:tblGrid>
      <w:tr w:rsidR="00755657" w14:paraId="6DABEEB1" w14:textId="77777777">
        <w:trPr>
          <w:trHeight w:val="1029"/>
          <w:tblHeader/>
        </w:trPr>
        <w:tc>
          <w:tcPr>
            <w:tcW w:w="4679" w:type="dxa"/>
            <w:tcBorders>
              <w:top w:val="single" w:sz="4" w:space="0" w:color="auto"/>
              <w:left w:val="single" w:sz="4" w:space="0" w:color="auto"/>
              <w:bottom w:val="single" w:sz="4" w:space="0" w:color="auto"/>
              <w:right w:val="single" w:sz="4" w:space="0" w:color="auto"/>
            </w:tcBorders>
            <w:vAlign w:val="center"/>
          </w:tcPr>
          <w:p w14:paraId="1036B2CD" w14:textId="77777777" w:rsidR="00755657" w:rsidRDefault="00000000">
            <w:pPr>
              <w:spacing w:line="280" w:lineRule="exact"/>
              <w:jc w:val="center"/>
              <w:rPr>
                <w:b/>
                <w:sz w:val="28"/>
                <w:szCs w:val="28"/>
                <w:lang w:eastAsia="en-US"/>
              </w:rPr>
            </w:pPr>
            <w:r>
              <w:rPr>
                <w:b/>
                <w:sz w:val="28"/>
                <w:szCs w:val="28"/>
                <w:lang w:eastAsia="en-US"/>
              </w:rPr>
              <w:t>Výstup</w:t>
            </w:r>
          </w:p>
        </w:tc>
        <w:tc>
          <w:tcPr>
            <w:tcW w:w="4820" w:type="dxa"/>
            <w:tcBorders>
              <w:top w:val="single" w:sz="4" w:space="0" w:color="auto"/>
              <w:left w:val="single" w:sz="4" w:space="0" w:color="auto"/>
              <w:bottom w:val="single" w:sz="4" w:space="0" w:color="auto"/>
              <w:right w:val="single" w:sz="4" w:space="0" w:color="auto"/>
            </w:tcBorders>
            <w:vAlign w:val="center"/>
          </w:tcPr>
          <w:p w14:paraId="2DED9639" w14:textId="77777777" w:rsidR="00755657" w:rsidRDefault="00000000">
            <w:pPr>
              <w:spacing w:line="280" w:lineRule="exact"/>
              <w:jc w:val="center"/>
              <w:rPr>
                <w:b/>
                <w:sz w:val="28"/>
                <w:szCs w:val="28"/>
                <w:lang w:eastAsia="en-US"/>
              </w:rPr>
            </w:pPr>
            <w:r>
              <w:rPr>
                <w:b/>
                <w:sz w:val="28"/>
                <w:szCs w:val="28"/>
                <w:lang w:eastAsia="en-US"/>
              </w:rPr>
              <w:t>Učivo</w:t>
            </w:r>
          </w:p>
        </w:tc>
        <w:tc>
          <w:tcPr>
            <w:tcW w:w="3402" w:type="dxa"/>
            <w:tcBorders>
              <w:top w:val="single" w:sz="4" w:space="0" w:color="auto"/>
              <w:left w:val="single" w:sz="4" w:space="0" w:color="auto"/>
              <w:bottom w:val="single" w:sz="4" w:space="0" w:color="auto"/>
              <w:right w:val="single" w:sz="4" w:space="0" w:color="auto"/>
            </w:tcBorders>
            <w:vAlign w:val="center"/>
          </w:tcPr>
          <w:p w14:paraId="616D57B9" w14:textId="77777777" w:rsidR="00755657" w:rsidRDefault="00000000">
            <w:pPr>
              <w:spacing w:line="280" w:lineRule="exact"/>
              <w:jc w:val="center"/>
              <w:rPr>
                <w:b/>
                <w:sz w:val="28"/>
                <w:szCs w:val="28"/>
                <w:lang w:eastAsia="en-US"/>
              </w:rPr>
            </w:pPr>
            <w:r>
              <w:rPr>
                <w:b/>
                <w:sz w:val="28"/>
                <w:szCs w:val="28"/>
                <w:lang w:eastAsia="en-US"/>
              </w:rPr>
              <w:t>Průřezová témata, mezipředmětové vztahy, kurzy a projekty</w:t>
            </w:r>
          </w:p>
        </w:tc>
      </w:tr>
      <w:tr w:rsidR="00755657" w14:paraId="64B602A9" w14:textId="77777777">
        <w:tc>
          <w:tcPr>
            <w:tcW w:w="4679" w:type="dxa"/>
            <w:tcBorders>
              <w:top w:val="single" w:sz="4" w:space="0" w:color="auto"/>
              <w:left w:val="single" w:sz="4" w:space="0" w:color="auto"/>
              <w:bottom w:val="single" w:sz="4" w:space="0" w:color="auto"/>
              <w:right w:val="single" w:sz="4" w:space="0" w:color="auto"/>
            </w:tcBorders>
          </w:tcPr>
          <w:p w14:paraId="5C6831A0" w14:textId="77777777" w:rsidR="00755657" w:rsidRDefault="00000000">
            <w:pPr>
              <w:pStyle w:val="Odstavecseseznamem"/>
              <w:numPr>
                <w:ilvl w:val="0"/>
                <w:numId w:val="37"/>
              </w:numPr>
              <w:spacing w:line="280" w:lineRule="exact"/>
              <w:rPr>
                <w:lang w:eastAsia="en-US"/>
              </w:rPr>
            </w:pPr>
            <w:r>
              <w:rPr>
                <w:lang w:eastAsia="en-US"/>
              </w:rPr>
              <w:t xml:space="preserve">používá přirozená čísla k modelování reálných situací, počítá předměty v daném souboru, vytváří soubory s daným počtem prvků </w:t>
            </w:r>
          </w:p>
          <w:p w14:paraId="786BDED7" w14:textId="77777777" w:rsidR="00755657" w:rsidRDefault="00000000">
            <w:pPr>
              <w:pStyle w:val="Odstavecseseznamem"/>
              <w:numPr>
                <w:ilvl w:val="0"/>
                <w:numId w:val="37"/>
              </w:numPr>
              <w:spacing w:line="280" w:lineRule="exact"/>
              <w:rPr>
                <w:lang w:eastAsia="en-US"/>
              </w:rPr>
            </w:pPr>
            <w:r>
              <w:rPr>
                <w:lang w:eastAsia="en-US"/>
              </w:rPr>
              <w:t xml:space="preserve">čte, zapisuje a porovnává přirozená čísla do 1 000, užívá a zapisuje vztah rovnosti a nerovnosti </w:t>
            </w:r>
          </w:p>
          <w:p w14:paraId="69AD5ABC" w14:textId="77777777" w:rsidR="00755657" w:rsidRDefault="00000000">
            <w:pPr>
              <w:pStyle w:val="Odstavecseseznamem"/>
              <w:numPr>
                <w:ilvl w:val="0"/>
                <w:numId w:val="37"/>
              </w:numPr>
              <w:spacing w:line="280" w:lineRule="exact"/>
              <w:rPr>
                <w:lang w:eastAsia="en-US"/>
              </w:rPr>
            </w:pPr>
            <w:r>
              <w:rPr>
                <w:lang w:eastAsia="en-US"/>
              </w:rPr>
              <w:t xml:space="preserve">užívá lineární uspořádání; zobrazí číslo na číselné ose </w:t>
            </w:r>
          </w:p>
          <w:p w14:paraId="232A08D3" w14:textId="77777777" w:rsidR="00755657" w:rsidRDefault="00000000">
            <w:pPr>
              <w:pStyle w:val="Odstavecseseznamem"/>
              <w:numPr>
                <w:ilvl w:val="0"/>
                <w:numId w:val="37"/>
              </w:numPr>
              <w:spacing w:line="280" w:lineRule="exact"/>
              <w:rPr>
                <w:lang w:eastAsia="en-US"/>
              </w:rPr>
            </w:pPr>
            <w:r>
              <w:rPr>
                <w:lang w:eastAsia="en-US"/>
              </w:rPr>
              <w:t xml:space="preserve">provádí zpaměti jednoduché početní operace s přirozenými čísly </w:t>
            </w:r>
          </w:p>
          <w:p w14:paraId="7F014FC3" w14:textId="77777777" w:rsidR="00755657" w:rsidRDefault="00000000">
            <w:pPr>
              <w:pStyle w:val="Odstavecseseznamem"/>
              <w:numPr>
                <w:ilvl w:val="0"/>
                <w:numId w:val="37"/>
              </w:numPr>
              <w:spacing w:line="280" w:lineRule="exact"/>
              <w:rPr>
                <w:lang w:eastAsia="en-US"/>
              </w:rPr>
            </w:pPr>
            <w:r>
              <w:rPr>
                <w:lang w:eastAsia="en-US"/>
              </w:rPr>
              <w:t>řeší a tvoří úlohy, ve kterých aplikuje a modeluje osvojené početní operace</w:t>
            </w:r>
          </w:p>
          <w:p w14:paraId="746DB8B2" w14:textId="77777777" w:rsidR="00755657" w:rsidRDefault="00755657">
            <w:pPr>
              <w:spacing w:line="280" w:lineRule="exact"/>
              <w:ind w:left="510" w:hanging="397"/>
              <w:rPr>
                <w:lang w:eastAsia="en-US"/>
              </w:rPr>
            </w:pPr>
          </w:p>
          <w:p w14:paraId="6CB1E6B2" w14:textId="77777777" w:rsidR="00755657" w:rsidRDefault="00000000">
            <w:pPr>
              <w:pStyle w:val="Odstavecseseznamem"/>
              <w:numPr>
                <w:ilvl w:val="0"/>
                <w:numId w:val="37"/>
              </w:numPr>
              <w:spacing w:line="280" w:lineRule="exact"/>
              <w:rPr>
                <w:lang w:eastAsia="en-US"/>
              </w:rPr>
            </w:pPr>
            <w:r>
              <w:rPr>
                <w:lang w:eastAsia="en-US"/>
              </w:rPr>
              <w:t xml:space="preserve">orientuje se v čase, provádí jednoduché převody jednotek času </w:t>
            </w:r>
          </w:p>
          <w:p w14:paraId="3819464B" w14:textId="77777777" w:rsidR="00755657" w:rsidRDefault="00000000">
            <w:pPr>
              <w:pStyle w:val="Odstavecseseznamem"/>
              <w:numPr>
                <w:ilvl w:val="0"/>
                <w:numId w:val="37"/>
              </w:numPr>
              <w:spacing w:line="280" w:lineRule="exact"/>
              <w:rPr>
                <w:lang w:eastAsia="en-US"/>
              </w:rPr>
            </w:pPr>
            <w:r>
              <w:rPr>
                <w:lang w:eastAsia="en-US"/>
              </w:rPr>
              <w:t xml:space="preserve">popisuje jednoduché závislosti z praktického života </w:t>
            </w:r>
          </w:p>
          <w:p w14:paraId="294AB1FA" w14:textId="77777777" w:rsidR="00755657" w:rsidRDefault="00000000">
            <w:pPr>
              <w:pStyle w:val="Odstavecseseznamem"/>
              <w:numPr>
                <w:ilvl w:val="0"/>
                <w:numId w:val="37"/>
              </w:numPr>
              <w:spacing w:line="280" w:lineRule="exact"/>
              <w:rPr>
                <w:lang w:eastAsia="en-US"/>
              </w:rPr>
            </w:pPr>
            <w:r>
              <w:rPr>
                <w:lang w:eastAsia="en-US"/>
              </w:rPr>
              <w:t>doplňuje tabulky, schémata, posloupnosti čísel</w:t>
            </w:r>
          </w:p>
          <w:p w14:paraId="31473527" w14:textId="77777777" w:rsidR="00755657" w:rsidRDefault="00755657">
            <w:pPr>
              <w:pStyle w:val="Odstavecseseznamem"/>
              <w:spacing w:line="280" w:lineRule="exact"/>
              <w:ind w:left="454"/>
              <w:rPr>
                <w:lang w:eastAsia="en-US"/>
              </w:rPr>
            </w:pPr>
          </w:p>
          <w:p w14:paraId="1A5AAA39" w14:textId="77777777" w:rsidR="00755657" w:rsidRDefault="00000000">
            <w:pPr>
              <w:numPr>
                <w:ilvl w:val="0"/>
                <w:numId w:val="38"/>
              </w:numPr>
              <w:spacing w:line="280" w:lineRule="exact"/>
              <w:ind w:left="510" w:hanging="397"/>
              <w:rPr>
                <w:lang w:eastAsia="en-US"/>
              </w:rPr>
            </w:pPr>
            <w:r>
              <w:rPr>
                <w:lang w:eastAsia="en-US"/>
              </w:rPr>
              <w:t>rozezná, pojmenuje, vymodeluje a popíše základní rovinné útvary a jednoduchá tě</w:t>
            </w:r>
            <w:r>
              <w:rPr>
                <w:lang w:eastAsia="en-US"/>
              </w:rPr>
              <w:lastRenderedPageBreak/>
              <w:t xml:space="preserve">lesa; nachází v realitě jejich reprezentaci </w:t>
            </w:r>
          </w:p>
          <w:p w14:paraId="7FC443C0" w14:textId="77777777" w:rsidR="00755657" w:rsidRDefault="00000000">
            <w:pPr>
              <w:numPr>
                <w:ilvl w:val="0"/>
                <w:numId w:val="38"/>
              </w:numPr>
              <w:spacing w:line="280" w:lineRule="exact"/>
              <w:ind w:left="510" w:hanging="397"/>
              <w:rPr>
                <w:lang w:eastAsia="en-US"/>
              </w:rPr>
            </w:pPr>
            <w:r>
              <w:rPr>
                <w:lang w:eastAsia="en-US"/>
              </w:rPr>
              <w:t xml:space="preserve">porovnává velikost útvarů, měří a odhaduje délku úsečky </w:t>
            </w:r>
          </w:p>
          <w:p w14:paraId="4903DEA7" w14:textId="77777777" w:rsidR="00755657" w:rsidRDefault="00000000">
            <w:pPr>
              <w:numPr>
                <w:ilvl w:val="0"/>
                <w:numId w:val="38"/>
              </w:numPr>
              <w:spacing w:line="280" w:lineRule="exact"/>
              <w:ind w:left="510" w:hanging="397"/>
              <w:rPr>
                <w:lang w:eastAsia="en-US"/>
              </w:rPr>
            </w:pPr>
            <w:r>
              <w:rPr>
                <w:lang w:eastAsia="en-US"/>
              </w:rPr>
              <w:t>rozezná a modeluje jednoduché souměrné útvary v rovině</w:t>
            </w:r>
          </w:p>
        </w:tc>
        <w:tc>
          <w:tcPr>
            <w:tcW w:w="4820" w:type="dxa"/>
            <w:tcBorders>
              <w:top w:val="single" w:sz="4" w:space="0" w:color="auto"/>
              <w:left w:val="single" w:sz="4" w:space="0" w:color="auto"/>
              <w:bottom w:val="single" w:sz="4" w:space="0" w:color="auto"/>
              <w:right w:val="single" w:sz="4" w:space="0" w:color="auto"/>
            </w:tcBorders>
          </w:tcPr>
          <w:p w14:paraId="68D208D4" w14:textId="77777777" w:rsidR="00755657" w:rsidRDefault="00000000">
            <w:pPr>
              <w:spacing w:line="280" w:lineRule="exact"/>
              <w:rPr>
                <w:lang w:eastAsia="en-US"/>
              </w:rPr>
            </w:pPr>
            <w:r>
              <w:rPr>
                <w:lang w:eastAsia="en-US"/>
              </w:rPr>
              <w:lastRenderedPageBreak/>
              <w:t>ČÍSLA A POČETNÍ OPERACE</w:t>
            </w:r>
          </w:p>
          <w:p w14:paraId="4A3EC1E1" w14:textId="77777777" w:rsidR="00755657" w:rsidRDefault="00000000">
            <w:pPr>
              <w:numPr>
                <w:ilvl w:val="1"/>
                <w:numId w:val="38"/>
              </w:numPr>
              <w:spacing w:line="280" w:lineRule="exact"/>
              <w:ind w:left="510" w:hanging="397"/>
              <w:rPr>
                <w:lang w:eastAsia="en-US"/>
              </w:rPr>
            </w:pPr>
            <w:r>
              <w:rPr>
                <w:lang w:eastAsia="en-US"/>
              </w:rPr>
              <w:t>Násobilka</w:t>
            </w:r>
          </w:p>
          <w:p w14:paraId="7498DEAD" w14:textId="77777777" w:rsidR="00755657" w:rsidRDefault="00000000">
            <w:pPr>
              <w:numPr>
                <w:ilvl w:val="1"/>
                <w:numId w:val="38"/>
              </w:numPr>
              <w:spacing w:line="280" w:lineRule="exact"/>
              <w:ind w:left="510" w:hanging="397"/>
              <w:rPr>
                <w:lang w:eastAsia="en-US"/>
              </w:rPr>
            </w:pPr>
            <w:r>
              <w:rPr>
                <w:lang w:eastAsia="en-US"/>
              </w:rPr>
              <w:t>Násobení a dělení mimo obor násobilek</w:t>
            </w:r>
          </w:p>
          <w:p w14:paraId="297E9401" w14:textId="77777777" w:rsidR="00755657" w:rsidRDefault="00000000">
            <w:pPr>
              <w:numPr>
                <w:ilvl w:val="1"/>
                <w:numId w:val="38"/>
              </w:numPr>
              <w:spacing w:line="280" w:lineRule="exact"/>
              <w:ind w:left="510" w:hanging="397"/>
              <w:rPr>
                <w:lang w:eastAsia="en-US"/>
              </w:rPr>
            </w:pPr>
            <w:r>
              <w:rPr>
                <w:lang w:eastAsia="en-US"/>
              </w:rPr>
              <w:t>Obor přirozených čísel 1 – 1 000</w:t>
            </w:r>
          </w:p>
          <w:p w14:paraId="77DDED46" w14:textId="77777777" w:rsidR="00755657" w:rsidRDefault="00000000">
            <w:pPr>
              <w:numPr>
                <w:ilvl w:val="1"/>
                <w:numId w:val="38"/>
              </w:numPr>
              <w:spacing w:line="280" w:lineRule="exact"/>
              <w:ind w:left="510" w:hanging="397"/>
              <w:rPr>
                <w:lang w:eastAsia="en-US"/>
              </w:rPr>
            </w:pPr>
            <w:r>
              <w:rPr>
                <w:lang w:eastAsia="en-US"/>
              </w:rPr>
              <w:t>Zápis čísla v desítkové soustavě</w:t>
            </w:r>
          </w:p>
          <w:p w14:paraId="305E14AB" w14:textId="77777777" w:rsidR="00755657" w:rsidRDefault="00000000">
            <w:pPr>
              <w:numPr>
                <w:ilvl w:val="1"/>
                <w:numId w:val="38"/>
              </w:numPr>
              <w:spacing w:line="280" w:lineRule="exact"/>
              <w:ind w:left="510" w:hanging="397"/>
              <w:rPr>
                <w:lang w:eastAsia="en-US"/>
              </w:rPr>
            </w:pPr>
            <w:r>
              <w:rPr>
                <w:lang w:eastAsia="en-US"/>
              </w:rPr>
              <w:t>Číselná osa</w:t>
            </w:r>
          </w:p>
          <w:p w14:paraId="015F6B3A" w14:textId="77777777" w:rsidR="00755657" w:rsidRDefault="00000000">
            <w:pPr>
              <w:numPr>
                <w:ilvl w:val="1"/>
                <w:numId w:val="38"/>
              </w:numPr>
              <w:spacing w:line="280" w:lineRule="exact"/>
              <w:ind w:left="510" w:hanging="397"/>
              <w:rPr>
                <w:lang w:eastAsia="en-US"/>
              </w:rPr>
            </w:pPr>
            <w:r>
              <w:rPr>
                <w:lang w:eastAsia="en-US"/>
              </w:rPr>
              <w:t>Vlastnosti početních operací s přirozenými čísly</w:t>
            </w:r>
          </w:p>
          <w:p w14:paraId="00D20A3D" w14:textId="77777777" w:rsidR="00755657" w:rsidRDefault="00000000">
            <w:pPr>
              <w:numPr>
                <w:ilvl w:val="1"/>
                <w:numId w:val="38"/>
              </w:numPr>
              <w:spacing w:line="280" w:lineRule="exact"/>
              <w:ind w:left="510" w:hanging="397"/>
              <w:rPr>
                <w:lang w:eastAsia="en-US"/>
              </w:rPr>
            </w:pPr>
            <w:r>
              <w:rPr>
                <w:lang w:eastAsia="en-US"/>
              </w:rPr>
              <w:t>Písemné algoritmy početních operací</w:t>
            </w:r>
          </w:p>
          <w:p w14:paraId="38030AA2" w14:textId="77777777" w:rsidR="00755657" w:rsidRDefault="00000000">
            <w:pPr>
              <w:numPr>
                <w:ilvl w:val="1"/>
                <w:numId w:val="38"/>
              </w:numPr>
              <w:spacing w:line="280" w:lineRule="exact"/>
              <w:ind w:left="510" w:hanging="397"/>
              <w:rPr>
                <w:lang w:eastAsia="en-US"/>
              </w:rPr>
            </w:pPr>
            <w:r>
              <w:rPr>
                <w:lang w:eastAsia="en-US"/>
              </w:rPr>
              <w:t>Slovní úlohy</w:t>
            </w:r>
          </w:p>
          <w:p w14:paraId="60FC8E58" w14:textId="77777777" w:rsidR="00755657" w:rsidRDefault="00000000">
            <w:pPr>
              <w:numPr>
                <w:ilvl w:val="1"/>
                <w:numId w:val="38"/>
              </w:numPr>
              <w:spacing w:line="280" w:lineRule="exact"/>
              <w:ind w:left="510" w:hanging="397"/>
              <w:rPr>
                <w:lang w:eastAsia="en-US"/>
              </w:rPr>
            </w:pPr>
            <w:r>
              <w:rPr>
                <w:lang w:eastAsia="en-US"/>
              </w:rPr>
              <w:t>Finanční gramotnost</w:t>
            </w:r>
          </w:p>
          <w:p w14:paraId="2F1C4D3F" w14:textId="77777777" w:rsidR="00755657" w:rsidRDefault="00755657">
            <w:pPr>
              <w:spacing w:line="280" w:lineRule="exact"/>
              <w:ind w:left="510" w:hanging="397"/>
              <w:rPr>
                <w:lang w:eastAsia="en-US"/>
              </w:rPr>
            </w:pPr>
          </w:p>
          <w:p w14:paraId="025104D3" w14:textId="77777777" w:rsidR="00755657" w:rsidRDefault="00755657">
            <w:pPr>
              <w:spacing w:line="280" w:lineRule="exact"/>
              <w:ind w:left="510" w:hanging="397"/>
              <w:rPr>
                <w:lang w:eastAsia="en-US"/>
              </w:rPr>
            </w:pPr>
          </w:p>
          <w:p w14:paraId="443F8422" w14:textId="77777777" w:rsidR="00755657" w:rsidRDefault="00755657">
            <w:pPr>
              <w:spacing w:line="280" w:lineRule="exact"/>
              <w:ind w:left="510" w:hanging="397"/>
              <w:rPr>
                <w:lang w:eastAsia="en-US"/>
              </w:rPr>
            </w:pPr>
          </w:p>
          <w:p w14:paraId="7B1735CF" w14:textId="77777777" w:rsidR="00755657" w:rsidRDefault="00000000">
            <w:pPr>
              <w:spacing w:line="280" w:lineRule="exact"/>
              <w:rPr>
                <w:lang w:eastAsia="en-US"/>
              </w:rPr>
            </w:pPr>
            <w:r>
              <w:rPr>
                <w:lang w:eastAsia="en-US"/>
              </w:rPr>
              <w:t>ZÁVISLOSTI, VZTAHY A PRÁCE S DATY</w:t>
            </w:r>
          </w:p>
          <w:p w14:paraId="2A29D7F2" w14:textId="77777777" w:rsidR="00755657" w:rsidRDefault="00000000">
            <w:pPr>
              <w:numPr>
                <w:ilvl w:val="1"/>
                <w:numId w:val="38"/>
              </w:numPr>
              <w:spacing w:line="280" w:lineRule="exact"/>
              <w:ind w:left="510" w:hanging="397"/>
              <w:rPr>
                <w:lang w:eastAsia="en-US"/>
              </w:rPr>
            </w:pPr>
            <w:r>
              <w:rPr>
                <w:lang w:eastAsia="en-US"/>
              </w:rPr>
              <w:t>Závislosti a jejich vlastnosti</w:t>
            </w:r>
          </w:p>
          <w:p w14:paraId="290DB91A" w14:textId="77777777" w:rsidR="00755657" w:rsidRDefault="00000000">
            <w:pPr>
              <w:numPr>
                <w:ilvl w:val="1"/>
                <w:numId w:val="38"/>
              </w:numPr>
              <w:spacing w:line="280" w:lineRule="exact"/>
              <w:ind w:left="510" w:hanging="397"/>
              <w:rPr>
                <w:lang w:eastAsia="en-US"/>
              </w:rPr>
            </w:pPr>
            <w:r>
              <w:rPr>
                <w:lang w:eastAsia="en-US"/>
              </w:rPr>
              <w:t>Tabulky</w:t>
            </w:r>
          </w:p>
          <w:p w14:paraId="54D1FBC0" w14:textId="77777777" w:rsidR="00755657" w:rsidRDefault="00755657">
            <w:pPr>
              <w:spacing w:line="280" w:lineRule="exact"/>
              <w:ind w:left="510" w:hanging="397"/>
              <w:rPr>
                <w:lang w:eastAsia="en-US"/>
              </w:rPr>
            </w:pPr>
          </w:p>
          <w:p w14:paraId="0F92F7C6" w14:textId="77777777" w:rsidR="00755657" w:rsidRDefault="00755657">
            <w:pPr>
              <w:spacing w:line="280" w:lineRule="exact"/>
              <w:ind w:left="510" w:hanging="397"/>
              <w:rPr>
                <w:lang w:eastAsia="en-US"/>
              </w:rPr>
            </w:pPr>
          </w:p>
          <w:p w14:paraId="65FA9C95" w14:textId="77777777" w:rsidR="00755657" w:rsidRDefault="00755657">
            <w:pPr>
              <w:spacing w:line="280" w:lineRule="exact"/>
              <w:ind w:left="510" w:hanging="397"/>
              <w:rPr>
                <w:lang w:eastAsia="en-US"/>
              </w:rPr>
            </w:pPr>
          </w:p>
          <w:p w14:paraId="31BF872D" w14:textId="77777777" w:rsidR="00755657" w:rsidRDefault="00755657">
            <w:pPr>
              <w:spacing w:line="280" w:lineRule="exact"/>
              <w:rPr>
                <w:lang w:eastAsia="en-US"/>
              </w:rPr>
            </w:pPr>
          </w:p>
          <w:p w14:paraId="0888B763" w14:textId="77777777" w:rsidR="00755657" w:rsidRDefault="00000000">
            <w:pPr>
              <w:spacing w:line="280" w:lineRule="exact"/>
              <w:rPr>
                <w:lang w:eastAsia="en-US"/>
              </w:rPr>
            </w:pPr>
            <w:r>
              <w:rPr>
                <w:lang w:eastAsia="en-US"/>
              </w:rPr>
              <w:t>GEOMETRIE V ROVINĚ A V PROSTORU</w:t>
            </w:r>
          </w:p>
          <w:p w14:paraId="634848AB" w14:textId="77777777" w:rsidR="00755657" w:rsidRDefault="00000000">
            <w:pPr>
              <w:numPr>
                <w:ilvl w:val="1"/>
                <w:numId w:val="38"/>
              </w:numPr>
              <w:spacing w:line="280" w:lineRule="exact"/>
              <w:ind w:left="510" w:hanging="397"/>
              <w:rPr>
                <w:lang w:eastAsia="en-US"/>
              </w:rPr>
            </w:pPr>
            <w:r>
              <w:rPr>
                <w:lang w:eastAsia="en-US"/>
              </w:rPr>
              <w:t>Základní útvary v rovině a v prostoru</w:t>
            </w:r>
          </w:p>
          <w:p w14:paraId="5824A482" w14:textId="77777777" w:rsidR="00755657" w:rsidRDefault="00000000">
            <w:pPr>
              <w:numPr>
                <w:ilvl w:val="1"/>
                <w:numId w:val="38"/>
              </w:numPr>
              <w:spacing w:line="280" w:lineRule="exact"/>
              <w:ind w:left="510" w:hanging="397"/>
              <w:rPr>
                <w:lang w:eastAsia="en-US"/>
              </w:rPr>
            </w:pPr>
            <w:r>
              <w:rPr>
                <w:lang w:eastAsia="en-US"/>
              </w:rPr>
              <w:lastRenderedPageBreak/>
              <w:t>Jednotky délky a jejich převody</w:t>
            </w:r>
          </w:p>
          <w:p w14:paraId="0AF503C8" w14:textId="77777777" w:rsidR="00755657" w:rsidRDefault="00000000">
            <w:pPr>
              <w:numPr>
                <w:ilvl w:val="1"/>
                <w:numId w:val="38"/>
              </w:numPr>
              <w:spacing w:line="280" w:lineRule="exact"/>
              <w:ind w:left="510" w:hanging="397"/>
              <w:rPr>
                <w:lang w:eastAsia="en-US"/>
              </w:rPr>
            </w:pPr>
            <w:r>
              <w:rPr>
                <w:lang w:eastAsia="en-US"/>
              </w:rPr>
              <w:t>Obvod</w:t>
            </w:r>
          </w:p>
          <w:p w14:paraId="30D57092" w14:textId="77777777" w:rsidR="00755657" w:rsidRDefault="00000000">
            <w:pPr>
              <w:numPr>
                <w:ilvl w:val="1"/>
                <w:numId w:val="38"/>
              </w:numPr>
              <w:spacing w:line="280" w:lineRule="exact"/>
              <w:ind w:left="510" w:hanging="397"/>
              <w:rPr>
                <w:lang w:eastAsia="en-US"/>
              </w:rPr>
            </w:pPr>
            <w:r>
              <w:rPr>
                <w:lang w:eastAsia="en-US"/>
              </w:rPr>
              <w:t>Osově souměrné útvary</w:t>
            </w:r>
          </w:p>
          <w:p w14:paraId="62A095FF" w14:textId="77777777" w:rsidR="00755657" w:rsidRDefault="00000000">
            <w:pPr>
              <w:numPr>
                <w:ilvl w:val="1"/>
                <w:numId w:val="38"/>
              </w:numPr>
              <w:spacing w:line="280" w:lineRule="exact"/>
              <w:ind w:left="510" w:hanging="397"/>
              <w:rPr>
                <w:lang w:eastAsia="en-US"/>
              </w:rPr>
            </w:pPr>
            <w:r>
              <w:rPr>
                <w:lang w:eastAsia="en-US"/>
              </w:rPr>
              <w:t>Vzájemná poloha dvou přímek v rovině</w:t>
            </w:r>
          </w:p>
        </w:tc>
        <w:tc>
          <w:tcPr>
            <w:tcW w:w="3402" w:type="dxa"/>
            <w:tcBorders>
              <w:top w:val="single" w:sz="4" w:space="0" w:color="auto"/>
              <w:left w:val="single" w:sz="4" w:space="0" w:color="auto"/>
              <w:bottom w:val="single" w:sz="4" w:space="0" w:color="auto"/>
              <w:right w:val="single" w:sz="4" w:space="0" w:color="auto"/>
            </w:tcBorders>
          </w:tcPr>
          <w:p w14:paraId="0DB5C7D5" w14:textId="77777777" w:rsidR="00755657" w:rsidRDefault="00000000">
            <w:pPr>
              <w:spacing w:line="280" w:lineRule="exact"/>
              <w:rPr>
                <w:lang w:eastAsia="en-US"/>
              </w:rPr>
            </w:pPr>
            <w:r>
              <w:rPr>
                <w:lang w:eastAsia="en-US"/>
              </w:rPr>
              <w:lastRenderedPageBreak/>
              <w:t>OSV – rozvoj schopností a poznávání, spolupráce a soutěživost – průběžně</w:t>
            </w:r>
          </w:p>
        </w:tc>
      </w:tr>
    </w:tbl>
    <w:p w14:paraId="19A214AF" w14:textId="77777777" w:rsidR="00755657" w:rsidRDefault="00755657">
      <w:pPr>
        <w:spacing w:line="312" w:lineRule="auto"/>
        <w:jc w:val="both"/>
      </w:pPr>
    </w:p>
    <w:p w14:paraId="463A82E7" w14:textId="77777777" w:rsidR="00755657" w:rsidRDefault="00000000">
      <w:pPr>
        <w:rPr>
          <w:b/>
          <w:bCs/>
        </w:rPr>
      </w:pPr>
      <w:bookmarkStart w:id="140" w:name="_Hlk74407983"/>
      <w:r>
        <w:rPr>
          <w:b/>
          <w:bCs/>
        </w:rPr>
        <w:t>Minimální doporučená úroveň pro úpravy očekávaných výstupů v rámci podpůrných opatření:</w:t>
      </w:r>
    </w:p>
    <w:p w14:paraId="37682987" w14:textId="77777777" w:rsidR="00755657" w:rsidRDefault="00000000">
      <w:r>
        <w:t>Žák:</w:t>
      </w:r>
    </w:p>
    <w:bookmarkEnd w:id="140"/>
    <w:p w14:paraId="79384A7C" w14:textId="77777777" w:rsidR="00755657" w:rsidRDefault="00000000">
      <w:pPr>
        <w:spacing w:line="280" w:lineRule="exact"/>
        <w:jc w:val="both"/>
      </w:pPr>
      <w:r>
        <w:t>ČÍSLA A POČETNÍ OPERACE</w:t>
      </w:r>
    </w:p>
    <w:p w14:paraId="594920F9" w14:textId="77777777" w:rsidR="00755657" w:rsidRDefault="00000000">
      <w:pPr>
        <w:numPr>
          <w:ilvl w:val="0"/>
          <w:numId w:val="38"/>
        </w:numPr>
        <w:spacing w:line="280" w:lineRule="exact"/>
        <w:jc w:val="both"/>
      </w:pPr>
      <w:r>
        <w:t xml:space="preserve">porovnává množství a vytváří soubory prvků podle daných kritérií v oboru do 20 </w:t>
      </w:r>
    </w:p>
    <w:p w14:paraId="0BB7DA06" w14:textId="77777777" w:rsidR="00755657" w:rsidRDefault="00000000">
      <w:pPr>
        <w:numPr>
          <w:ilvl w:val="0"/>
          <w:numId w:val="38"/>
        </w:numPr>
        <w:spacing w:line="280" w:lineRule="exact"/>
        <w:jc w:val="both"/>
      </w:pPr>
      <w:r>
        <w:t xml:space="preserve">čte, píše a používá číslice v oboru do 20, numerace do 100 </w:t>
      </w:r>
    </w:p>
    <w:p w14:paraId="7F645F5C" w14:textId="77777777" w:rsidR="00755657" w:rsidRDefault="00000000">
      <w:pPr>
        <w:numPr>
          <w:ilvl w:val="0"/>
          <w:numId w:val="38"/>
        </w:numPr>
        <w:spacing w:line="280" w:lineRule="exact"/>
        <w:jc w:val="both"/>
      </w:pPr>
      <w:r>
        <w:t xml:space="preserve">zná matematické operátory + , − , = , &lt; , &gt; a umí je zapsat </w:t>
      </w:r>
    </w:p>
    <w:p w14:paraId="22C83C4E" w14:textId="77777777" w:rsidR="00755657" w:rsidRDefault="00000000">
      <w:pPr>
        <w:numPr>
          <w:ilvl w:val="0"/>
          <w:numId w:val="38"/>
        </w:numPr>
        <w:spacing w:line="280" w:lineRule="exact"/>
        <w:jc w:val="both"/>
      </w:pPr>
      <w:r>
        <w:t xml:space="preserve">sčítá a odčítá s užitím názoru v oboru do 20 </w:t>
      </w:r>
    </w:p>
    <w:p w14:paraId="2C7A1CA5" w14:textId="77777777" w:rsidR="00755657" w:rsidRDefault="00000000">
      <w:pPr>
        <w:numPr>
          <w:ilvl w:val="0"/>
          <w:numId w:val="38"/>
        </w:numPr>
        <w:spacing w:line="280" w:lineRule="exact"/>
        <w:jc w:val="both"/>
      </w:pPr>
      <w:r>
        <w:t>řeší jednoduché slovní úlohy na sčítání a odčítání v oboru do 20, umí rozklad čísel v oboru do 20</w:t>
      </w:r>
    </w:p>
    <w:p w14:paraId="7441CA69" w14:textId="77777777" w:rsidR="00755657" w:rsidRDefault="00755657">
      <w:pPr>
        <w:spacing w:line="280" w:lineRule="exact"/>
        <w:jc w:val="both"/>
      </w:pPr>
    </w:p>
    <w:p w14:paraId="5DC4925A" w14:textId="77777777" w:rsidR="00755657" w:rsidRDefault="00000000">
      <w:pPr>
        <w:spacing w:line="280" w:lineRule="exact"/>
        <w:jc w:val="both"/>
      </w:pPr>
      <w:r>
        <w:t>ZÁVISLOSTI, VZTAHY A PRÁCE S DATY</w:t>
      </w:r>
    </w:p>
    <w:p w14:paraId="77E5A095" w14:textId="77777777" w:rsidR="00755657" w:rsidRDefault="00000000">
      <w:pPr>
        <w:numPr>
          <w:ilvl w:val="0"/>
          <w:numId w:val="38"/>
        </w:numPr>
        <w:spacing w:line="280" w:lineRule="exact"/>
        <w:jc w:val="both"/>
      </w:pPr>
      <w:r>
        <w:t xml:space="preserve">modeluje jednoduché situace podle pokynů a s využitím pomůcek </w:t>
      </w:r>
    </w:p>
    <w:p w14:paraId="51E4DDD6" w14:textId="77777777" w:rsidR="00755657" w:rsidRDefault="00000000">
      <w:pPr>
        <w:numPr>
          <w:ilvl w:val="0"/>
          <w:numId w:val="38"/>
        </w:numPr>
        <w:spacing w:line="280" w:lineRule="exact"/>
        <w:jc w:val="both"/>
      </w:pPr>
      <w:r>
        <w:t xml:space="preserve">doplňuje jednoduché tabulky, schémata a posloupnosti čísel v oboru do 20 - zvládá orientaci v prostoru a používá výrazy vpravo, vlevo, pod, nad, před, za, nahoře, dole, vpředu, vzadu </w:t>
      </w:r>
    </w:p>
    <w:p w14:paraId="3F2D0838" w14:textId="77777777" w:rsidR="00755657" w:rsidRDefault="00000000">
      <w:pPr>
        <w:numPr>
          <w:ilvl w:val="0"/>
          <w:numId w:val="38"/>
        </w:numPr>
        <w:spacing w:line="280" w:lineRule="exact"/>
        <w:jc w:val="both"/>
      </w:pPr>
      <w:r>
        <w:t>uplatňuje matematické znalosti při manipulaci s drobnými mincemi</w:t>
      </w:r>
    </w:p>
    <w:p w14:paraId="0EC26823" w14:textId="77777777" w:rsidR="00755657" w:rsidRDefault="00755657">
      <w:pPr>
        <w:spacing w:line="280" w:lineRule="exact"/>
        <w:jc w:val="both"/>
      </w:pPr>
    </w:p>
    <w:p w14:paraId="1C1479BD" w14:textId="77777777" w:rsidR="00755657" w:rsidRDefault="00000000">
      <w:pPr>
        <w:spacing w:line="280" w:lineRule="exact"/>
        <w:jc w:val="both"/>
      </w:pPr>
      <w:r>
        <w:t>GEOMETRIE V ROVINĚ A V PROSTORU</w:t>
      </w:r>
    </w:p>
    <w:p w14:paraId="2B2D91B5" w14:textId="77777777" w:rsidR="00755657" w:rsidRDefault="00000000">
      <w:pPr>
        <w:numPr>
          <w:ilvl w:val="0"/>
          <w:numId w:val="38"/>
        </w:numPr>
        <w:spacing w:line="280" w:lineRule="exact"/>
        <w:jc w:val="both"/>
      </w:pPr>
      <w:r>
        <w:t xml:space="preserve">pozná a pojmenuje základní geometrické tvary a umí je graficky znázornit </w:t>
      </w:r>
    </w:p>
    <w:p w14:paraId="53305F5B" w14:textId="77777777" w:rsidR="00755657" w:rsidRDefault="00000000">
      <w:pPr>
        <w:numPr>
          <w:ilvl w:val="0"/>
          <w:numId w:val="38"/>
        </w:numPr>
        <w:spacing w:line="280" w:lineRule="exact"/>
        <w:jc w:val="both"/>
      </w:pPr>
      <w:r>
        <w:t xml:space="preserve">rozezná přímku a úsečku, narýsuje je a ví, jak se označují </w:t>
      </w:r>
    </w:p>
    <w:p w14:paraId="04E3E22A" w14:textId="77777777" w:rsidR="00755657" w:rsidRDefault="00000000">
      <w:pPr>
        <w:numPr>
          <w:ilvl w:val="0"/>
          <w:numId w:val="38"/>
        </w:numPr>
        <w:spacing w:line="280" w:lineRule="exact"/>
        <w:jc w:val="both"/>
      </w:pPr>
      <w:r>
        <w:t>používá pravítko</w:t>
      </w:r>
    </w:p>
    <w:p w14:paraId="49509887" w14:textId="77777777" w:rsidR="00755657" w:rsidRDefault="00755657">
      <w:pPr>
        <w:pStyle w:val="Nadpis3"/>
      </w:pPr>
    </w:p>
    <w:p w14:paraId="38845B11" w14:textId="77777777" w:rsidR="00755657" w:rsidRDefault="00000000">
      <w:pPr>
        <w:pStyle w:val="Nadpis3"/>
      </w:pPr>
      <w:r>
        <w:br w:type="page"/>
      </w:r>
      <w:bookmarkStart w:id="141" w:name="_Toc102845836"/>
      <w:bookmarkStart w:id="142" w:name="_Toc75142948"/>
      <w:bookmarkStart w:id="143" w:name="_Toc75017237"/>
      <w:bookmarkStart w:id="144" w:name="_Toc207189640"/>
      <w:r>
        <w:lastRenderedPageBreak/>
        <w:t>Matematika – 4. ročník</w:t>
      </w:r>
      <w:bookmarkEnd w:id="141"/>
      <w:bookmarkEnd w:id="142"/>
      <w:bookmarkEnd w:id="143"/>
      <w:bookmarkEnd w:id="144"/>
    </w:p>
    <w:p w14:paraId="5C3E9E82" w14:textId="77777777" w:rsidR="00755657" w:rsidRDefault="00000000">
      <w:pPr>
        <w:spacing w:line="280" w:lineRule="exact"/>
        <w:rPr>
          <w:b/>
          <w:sz w:val="28"/>
          <w:szCs w:val="28"/>
        </w:rPr>
      </w:pPr>
      <w:r>
        <w:rPr>
          <w:b/>
          <w:sz w:val="28"/>
          <w:szCs w:val="28"/>
        </w:rPr>
        <w:t>Vzdělávací oblast: Matematika a její aplikace</w:t>
      </w:r>
    </w:p>
    <w:p w14:paraId="3D7940D8" w14:textId="77777777" w:rsidR="00755657" w:rsidRDefault="00000000">
      <w:pPr>
        <w:spacing w:line="280" w:lineRule="exact"/>
        <w:rPr>
          <w:b/>
          <w:sz w:val="28"/>
          <w:szCs w:val="28"/>
        </w:rPr>
      </w:pPr>
      <w:r>
        <w:rPr>
          <w:b/>
          <w:sz w:val="28"/>
          <w:szCs w:val="28"/>
        </w:rPr>
        <w:t>Vyučovací předmět: Matematika</w:t>
      </w:r>
    </w:p>
    <w:p w14:paraId="112611EE" w14:textId="77777777" w:rsidR="00755657" w:rsidRDefault="00000000">
      <w:pPr>
        <w:spacing w:line="280" w:lineRule="exact"/>
        <w:rPr>
          <w:b/>
          <w:sz w:val="28"/>
          <w:szCs w:val="28"/>
        </w:rPr>
      </w:pPr>
      <w:r>
        <w:rPr>
          <w:b/>
          <w:sz w:val="28"/>
          <w:szCs w:val="28"/>
        </w:rPr>
        <w:t>Ročník: 4.</w:t>
      </w:r>
    </w:p>
    <w:p w14:paraId="0AECA4A0" w14:textId="77777777" w:rsidR="00755657" w:rsidRDefault="00755657">
      <w:pPr>
        <w:spacing w:line="280" w:lineRule="exact"/>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20"/>
        <w:gridCol w:w="3402"/>
      </w:tblGrid>
      <w:tr w:rsidR="00755657" w14:paraId="7AC386BD" w14:textId="77777777">
        <w:trPr>
          <w:trHeight w:val="1029"/>
          <w:tblHeader/>
        </w:trPr>
        <w:tc>
          <w:tcPr>
            <w:tcW w:w="4678" w:type="dxa"/>
            <w:tcBorders>
              <w:top w:val="single" w:sz="4" w:space="0" w:color="auto"/>
              <w:left w:val="single" w:sz="4" w:space="0" w:color="auto"/>
              <w:bottom w:val="single" w:sz="4" w:space="0" w:color="auto"/>
              <w:right w:val="single" w:sz="4" w:space="0" w:color="auto"/>
            </w:tcBorders>
            <w:vAlign w:val="center"/>
          </w:tcPr>
          <w:p w14:paraId="10E9A07E" w14:textId="77777777" w:rsidR="00755657" w:rsidRDefault="00000000">
            <w:pPr>
              <w:spacing w:line="280" w:lineRule="exact"/>
              <w:jc w:val="center"/>
              <w:rPr>
                <w:b/>
                <w:sz w:val="28"/>
                <w:szCs w:val="28"/>
              </w:rPr>
            </w:pPr>
            <w:r>
              <w:rPr>
                <w:b/>
                <w:sz w:val="28"/>
                <w:szCs w:val="28"/>
              </w:rPr>
              <w:t>Výstup</w:t>
            </w:r>
          </w:p>
        </w:tc>
        <w:tc>
          <w:tcPr>
            <w:tcW w:w="4820" w:type="dxa"/>
            <w:tcBorders>
              <w:top w:val="single" w:sz="4" w:space="0" w:color="auto"/>
              <w:left w:val="single" w:sz="4" w:space="0" w:color="auto"/>
              <w:bottom w:val="single" w:sz="4" w:space="0" w:color="auto"/>
              <w:right w:val="single" w:sz="4" w:space="0" w:color="auto"/>
            </w:tcBorders>
            <w:vAlign w:val="center"/>
          </w:tcPr>
          <w:p w14:paraId="507E40C4" w14:textId="77777777" w:rsidR="00755657" w:rsidRDefault="00000000">
            <w:pPr>
              <w:spacing w:line="280" w:lineRule="exact"/>
              <w:jc w:val="center"/>
              <w:rPr>
                <w:b/>
                <w:sz w:val="28"/>
                <w:szCs w:val="28"/>
              </w:rPr>
            </w:pPr>
            <w:r>
              <w:rPr>
                <w:b/>
                <w:sz w:val="28"/>
                <w:szCs w:val="28"/>
              </w:rPr>
              <w:t>Učivo</w:t>
            </w:r>
          </w:p>
        </w:tc>
        <w:tc>
          <w:tcPr>
            <w:tcW w:w="3402" w:type="dxa"/>
            <w:tcBorders>
              <w:top w:val="single" w:sz="4" w:space="0" w:color="auto"/>
              <w:left w:val="single" w:sz="4" w:space="0" w:color="auto"/>
              <w:bottom w:val="single" w:sz="4" w:space="0" w:color="auto"/>
              <w:right w:val="single" w:sz="4" w:space="0" w:color="auto"/>
            </w:tcBorders>
            <w:vAlign w:val="center"/>
          </w:tcPr>
          <w:p w14:paraId="428FE6B2" w14:textId="77777777" w:rsidR="00755657" w:rsidRDefault="00000000">
            <w:pPr>
              <w:spacing w:line="280" w:lineRule="exact"/>
              <w:jc w:val="center"/>
              <w:rPr>
                <w:b/>
                <w:sz w:val="28"/>
                <w:szCs w:val="28"/>
              </w:rPr>
            </w:pPr>
            <w:r>
              <w:rPr>
                <w:b/>
                <w:sz w:val="28"/>
                <w:szCs w:val="28"/>
              </w:rPr>
              <w:t>Průřezová témata, mezipředmětové vztahy, kurzy a projekty</w:t>
            </w:r>
          </w:p>
        </w:tc>
      </w:tr>
      <w:tr w:rsidR="00755657" w14:paraId="3C4589D3" w14:textId="77777777">
        <w:tc>
          <w:tcPr>
            <w:tcW w:w="4678" w:type="dxa"/>
            <w:tcBorders>
              <w:top w:val="single" w:sz="4" w:space="0" w:color="auto"/>
              <w:left w:val="single" w:sz="4" w:space="0" w:color="auto"/>
              <w:bottom w:val="single" w:sz="4" w:space="0" w:color="auto"/>
              <w:right w:val="single" w:sz="4" w:space="0" w:color="auto"/>
            </w:tcBorders>
          </w:tcPr>
          <w:p w14:paraId="559B7AD2" w14:textId="77777777" w:rsidR="00755657" w:rsidRDefault="00000000">
            <w:pPr>
              <w:numPr>
                <w:ilvl w:val="0"/>
                <w:numId w:val="39"/>
              </w:numPr>
              <w:spacing w:line="280" w:lineRule="exact"/>
              <w:ind w:left="510" w:hanging="397"/>
            </w:pPr>
            <w:r>
              <w:t>využívá při pamětném i písemném počítání komutativnost a asociativnost sčítání a násobení</w:t>
            </w:r>
          </w:p>
          <w:p w14:paraId="1897208E" w14:textId="77777777" w:rsidR="00755657" w:rsidRDefault="00000000">
            <w:pPr>
              <w:numPr>
                <w:ilvl w:val="0"/>
                <w:numId w:val="39"/>
              </w:numPr>
              <w:spacing w:line="280" w:lineRule="exact"/>
              <w:ind w:left="510" w:hanging="397"/>
            </w:pPr>
            <w:r>
              <w:t>provádí písemné početní operace v oboru přirozených</w:t>
            </w:r>
          </w:p>
          <w:p w14:paraId="2686F4CE" w14:textId="77777777" w:rsidR="00755657" w:rsidRDefault="00000000">
            <w:pPr>
              <w:numPr>
                <w:ilvl w:val="0"/>
                <w:numId w:val="39"/>
              </w:numPr>
              <w:spacing w:line="280" w:lineRule="exact"/>
              <w:ind w:left="510" w:hanging="397"/>
            </w:pPr>
            <w:r>
              <w:t>zaokrouhluje přirozená čísla, provádí odhady a kontroluje výsledky početních operací v oboru přirozených čísel</w:t>
            </w:r>
          </w:p>
          <w:p w14:paraId="61DEF49B" w14:textId="77777777" w:rsidR="00755657" w:rsidRDefault="00000000">
            <w:pPr>
              <w:numPr>
                <w:ilvl w:val="0"/>
                <w:numId w:val="39"/>
              </w:numPr>
              <w:spacing w:line="280" w:lineRule="exact"/>
              <w:ind w:left="510" w:hanging="397"/>
            </w:pPr>
            <w:r>
              <w:t>řeší a tvoří úlohy, ve kterých aplikuje osvojené početní operace v celém oboru přirozených čísel</w:t>
            </w:r>
          </w:p>
          <w:p w14:paraId="72488678" w14:textId="77777777" w:rsidR="00755657" w:rsidRDefault="00000000">
            <w:pPr>
              <w:numPr>
                <w:ilvl w:val="0"/>
                <w:numId w:val="39"/>
              </w:numPr>
              <w:spacing w:line="280" w:lineRule="exact"/>
              <w:ind w:left="510" w:hanging="397"/>
            </w:pPr>
            <w:r>
              <w:t>modeluje a určí část celku, používá zápis ve formě zlomku</w:t>
            </w:r>
          </w:p>
          <w:p w14:paraId="563AC609" w14:textId="77777777" w:rsidR="00755657" w:rsidRDefault="00000000">
            <w:pPr>
              <w:numPr>
                <w:ilvl w:val="0"/>
                <w:numId w:val="39"/>
              </w:numPr>
              <w:spacing w:line="280" w:lineRule="exact"/>
              <w:ind w:left="510" w:hanging="397"/>
            </w:pPr>
            <w:r>
              <w:t>porovná, sčítá a odčítá zlomky se stejným jmenovatelem v oboru kladných čísel</w:t>
            </w:r>
          </w:p>
          <w:p w14:paraId="49C4965F" w14:textId="77777777" w:rsidR="00755657" w:rsidRDefault="00755657">
            <w:pPr>
              <w:spacing w:line="280" w:lineRule="exact"/>
              <w:ind w:left="510"/>
            </w:pPr>
          </w:p>
          <w:p w14:paraId="60B1A7E6" w14:textId="77777777" w:rsidR="00755657" w:rsidRDefault="00755657">
            <w:pPr>
              <w:spacing w:line="280" w:lineRule="exact"/>
              <w:ind w:left="510"/>
            </w:pPr>
          </w:p>
          <w:p w14:paraId="0E6D0E19" w14:textId="77777777" w:rsidR="00755657" w:rsidRDefault="00000000">
            <w:pPr>
              <w:numPr>
                <w:ilvl w:val="0"/>
                <w:numId w:val="39"/>
              </w:numPr>
              <w:spacing w:line="280" w:lineRule="exact"/>
              <w:ind w:left="510" w:hanging="397"/>
            </w:pPr>
            <w:r>
              <w:t>vyhledává, sbírá a třídí data</w:t>
            </w:r>
          </w:p>
          <w:p w14:paraId="32D95258" w14:textId="77777777" w:rsidR="00755657" w:rsidRDefault="00000000">
            <w:pPr>
              <w:numPr>
                <w:ilvl w:val="0"/>
                <w:numId w:val="39"/>
              </w:numPr>
              <w:spacing w:line="280" w:lineRule="exact"/>
              <w:ind w:left="510" w:hanging="397"/>
            </w:pPr>
            <w:r>
              <w:t>čte a sestavuje jednoduché tabulky a diagramy</w:t>
            </w:r>
          </w:p>
          <w:p w14:paraId="065FE75D" w14:textId="77777777" w:rsidR="00755657" w:rsidRDefault="00755657">
            <w:pPr>
              <w:spacing w:line="280" w:lineRule="exact"/>
              <w:ind w:left="510"/>
            </w:pPr>
          </w:p>
          <w:p w14:paraId="508A4CE9" w14:textId="77777777" w:rsidR="00755657" w:rsidRDefault="00755657">
            <w:pPr>
              <w:spacing w:line="280" w:lineRule="exact"/>
              <w:ind w:left="510"/>
            </w:pPr>
          </w:p>
          <w:p w14:paraId="05518804" w14:textId="77777777" w:rsidR="00755657" w:rsidRDefault="00000000">
            <w:pPr>
              <w:numPr>
                <w:ilvl w:val="0"/>
                <w:numId w:val="39"/>
              </w:numPr>
              <w:spacing w:line="280" w:lineRule="exact"/>
            </w:pPr>
            <w:r>
              <w:t xml:space="preserve">narýsuje a znázorní základní rovinné </w:t>
            </w:r>
            <w:r>
              <w:lastRenderedPageBreak/>
              <w:t>útvary (čtverec, obdélník, trojúhelník a kružnici); užívá jednoduché konstrukce</w:t>
            </w:r>
          </w:p>
          <w:p w14:paraId="5E58D9BB" w14:textId="77777777" w:rsidR="00755657" w:rsidRDefault="00000000">
            <w:pPr>
              <w:numPr>
                <w:ilvl w:val="0"/>
                <w:numId w:val="39"/>
              </w:numPr>
              <w:spacing w:line="280" w:lineRule="exact"/>
            </w:pPr>
            <w:r>
              <w:t>sčítá a odčítá graficky úsečky; určí délku lomené čáry, obvod mnohoúhelníku sečtením délek jeho stran</w:t>
            </w:r>
          </w:p>
          <w:p w14:paraId="52EA6B77" w14:textId="77777777" w:rsidR="00755657" w:rsidRDefault="00000000">
            <w:pPr>
              <w:numPr>
                <w:ilvl w:val="0"/>
                <w:numId w:val="39"/>
              </w:numPr>
              <w:spacing w:line="280" w:lineRule="exact"/>
            </w:pPr>
            <w:r>
              <w:t>sestrojí rovnoběžky a kolmice</w:t>
            </w:r>
          </w:p>
          <w:p w14:paraId="499EAF0A" w14:textId="77777777" w:rsidR="00755657" w:rsidRDefault="00000000">
            <w:pPr>
              <w:numPr>
                <w:ilvl w:val="0"/>
                <w:numId w:val="39"/>
              </w:numPr>
              <w:spacing w:line="280" w:lineRule="exact"/>
            </w:pPr>
            <w:r>
              <w:t>určí obsah obrazce pomocí čtvercové sítě a užívá základní jednotky obsahu</w:t>
            </w:r>
          </w:p>
          <w:p w14:paraId="28D0777F" w14:textId="77777777" w:rsidR="00755657" w:rsidRDefault="00000000">
            <w:pPr>
              <w:numPr>
                <w:ilvl w:val="0"/>
                <w:numId w:val="39"/>
              </w:numPr>
              <w:spacing w:line="280" w:lineRule="exact"/>
            </w:pPr>
            <w:r>
              <w:t>rozpozná a znázorní ve čtvercové síti jednoduché osově souměrné útvary a určí osu souměrnosti útvaru překládáním papíru</w:t>
            </w:r>
          </w:p>
        </w:tc>
        <w:tc>
          <w:tcPr>
            <w:tcW w:w="4820" w:type="dxa"/>
            <w:tcBorders>
              <w:top w:val="single" w:sz="4" w:space="0" w:color="auto"/>
              <w:left w:val="single" w:sz="4" w:space="0" w:color="auto"/>
              <w:bottom w:val="single" w:sz="4" w:space="0" w:color="auto"/>
              <w:right w:val="single" w:sz="4" w:space="0" w:color="auto"/>
            </w:tcBorders>
          </w:tcPr>
          <w:p w14:paraId="2CF8100F" w14:textId="77777777" w:rsidR="00755657" w:rsidRDefault="00000000">
            <w:pPr>
              <w:spacing w:line="280" w:lineRule="exact"/>
              <w:rPr>
                <w:lang w:eastAsia="en-US"/>
              </w:rPr>
            </w:pPr>
            <w:r>
              <w:rPr>
                <w:lang w:eastAsia="en-US"/>
              </w:rPr>
              <w:lastRenderedPageBreak/>
              <w:t>ČÍSLA A POČETNÍ OPERACE</w:t>
            </w:r>
          </w:p>
          <w:p w14:paraId="226509F8" w14:textId="77777777" w:rsidR="00755657" w:rsidRDefault="00000000">
            <w:pPr>
              <w:numPr>
                <w:ilvl w:val="1"/>
                <w:numId w:val="40"/>
              </w:numPr>
              <w:spacing w:line="280" w:lineRule="exact"/>
              <w:ind w:left="510" w:hanging="397"/>
            </w:pPr>
            <w:r>
              <w:t>přirozená čísla, celá čísla, desetinná čísla, zlomky</w:t>
            </w:r>
          </w:p>
          <w:p w14:paraId="0EA171EF" w14:textId="77777777" w:rsidR="00755657" w:rsidRDefault="00000000">
            <w:pPr>
              <w:numPr>
                <w:ilvl w:val="1"/>
                <w:numId w:val="40"/>
              </w:numPr>
              <w:spacing w:line="280" w:lineRule="exact"/>
              <w:ind w:left="510" w:hanging="397"/>
            </w:pPr>
            <w:r>
              <w:t>zápis čísla v desítkové soustavě a jeho znázornění (číselná osa, teploměr, model)</w:t>
            </w:r>
          </w:p>
          <w:p w14:paraId="680D1467" w14:textId="77777777" w:rsidR="00755657" w:rsidRDefault="00000000">
            <w:pPr>
              <w:numPr>
                <w:ilvl w:val="1"/>
                <w:numId w:val="40"/>
              </w:numPr>
              <w:spacing w:line="280" w:lineRule="exact"/>
              <w:ind w:left="510" w:hanging="397"/>
            </w:pPr>
            <w:r>
              <w:t>násobilka</w:t>
            </w:r>
          </w:p>
          <w:p w14:paraId="1294779C" w14:textId="77777777" w:rsidR="00755657" w:rsidRDefault="00000000">
            <w:pPr>
              <w:numPr>
                <w:ilvl w:val="1"/>
                <w:numId w:val="40"/>
              </w:numPr>
              <w:spacing w:line="280" w:lineRule="exact"/>
              <w:ind w:left="510" w:hanging="397"/>
            </w:pPr>
            <w:r>
              <w:t>vlastnosti početních operací s čísly</w:t>
            </w:r>
          </w:p>
          <w:p w14:paraId="3F00F262" w14:textId="77777777" w:rsidR="00755657" w:rsidRDefault="00000000">
            <w:pPr>
              <w:numPr>
                <w:ilvl w:val="1"/>
                <w:numId w:val="40"/>
              </w:numPr>
              <w:spacing w:line="280" w:lineRule="exact"/>
              <w:ind w:left="510" w:hanging="397"/>
            </w:pPr>
            <w:r>
              <w:t>písemné algoritmy početních operací</w:t>
            </w:r>
          </w:p>
          <w:p w14:paraId="42F3A87E" w14:textId="77777777" w:rsidR="00755657" w:rsidRDefault="00755657">
            <w:pPr>
              <w:spacing w:line="280" w:lineRule="exact"/>
            </w:pPr>
          </w:p>
          <w:p w14:paraId="4C909D4A" w14:textId="77777777" w:rsidR="00755657" w:rsidRDefault="00755657">
            <w:pPr>
              <w:spacing w:line="280" w:lineRule="exact"/>
            </w:pPr>
          </w:p>
          <w:p w14:paraId="622602F4" w14:textId="77777777" w:rsidR="00755657" w:rsidRDefault="00755657">
            <w:pPr>
              <w:spacing w:line="280" w:lineRule="exact"/>
            </w:pPr>
          </w:p>
          <w:p w14:paraId="6DF15425" w14:textId="77777777" w:rsidR="00755657" w:rsidRDefault="00755657">
            <w:pPr>
              <w:spacing w:line="280" w:lineRule="exact"/>
            </w:pPr>
          </w:p>
          <w:p w14:paraId="568535BA" w14:textId="77777777" w:rsidR="00755657" w:rsidRDefault="00755657">
            <w:pPr>
              <w:spacing w:line="280" w:lineRule="exact"/>
            </w:pPr>
          </w:p>
          <w:p w14:paraId="5225C223" w14:textId="77777777" w:rsidR="00755657" w:rsidRDefault="00755657">
            <w:pPr>
              <w:spacing w:line="280" w:lineRule="exact"/>
            </w:pPr>
          </w:p>
          <w:p w14:paraId="15AC2E83" w14:textId="77777777" w:rsidR="00755657" w:rsidRDefault="00755657">
            <w:pPr>
              <w:spacing w:line="280" w:lineRule="exact"/>
            </w:pPr>
          </w:p>
          <w:p w14:paraId="4393BFDC" w14:textId="77777777" w:rsidR="00755657" w:rsidRDefault="00755657">
            <w:pPr>
              <w:spacing w:line="280" w:lineRule="exact"/>
            </w:pPr>
          </w:p>
          <w:p w14:paraId="1F9A6D63" w14:textId="77777777" w:rsidR="00755657" w:rsidRDefault="00000000">
            <w:pPr>
              <w:spacing w:line="280" w:lineRule="exact"/>
              <w:rPr>
                <w:lang w:eastAsia="en-US"/>
              </w:rPr>
            </w:pPr>
            <w:r>
              <w:rPr>
                <w:lang w:eastAsia="en-US"/>
              </w:rPr>
              <w:t>ZÁVISLOSTI, VZTAHY A PRÁCE S DATY</w:t>
            </w:r>
          </w:p>
          <w:p w14:paraId="2003E63F" w14:textId="77777777" w:rsidR="00755657" w:rsidRDefault="00000000">
            <w:pPr>
              <w:numPr>
                <w:ilvl w:val="1"/>
                <w:numId w:val="40"/>
              </w:numPr>
              <w:spacing w:line="280" w:lineRule="exact"/>
              <w:ind w:left="510" w:hanging="397"/>
            </w:pPr>
            <w:r>
              <w:t>závislosti a jejich vlastnosti</w:t>
            </w:r>
          </w:p>
          <w:p w14:paraId="4C5FA095" w14:textId="77777777" w:rsidR="00755657" w:rsidRDefault="00000000">
            <w:pPr>
              <w:numPr>
                <w:ilvl w:val="1"/>
                <w:numId w:val="40"/>
              </w:numPr>
              <w:spacing w:line="280" w:lineRule="exact"/>
              <w:ind w:left="510" w:hanging="397"/>
            </w:pPr>
            <w:r>
              <w:t>diagramy, grafy, tabulky, jízdní řády</w:t>
            </w:r>
          </w:p>
          <w:p w14:paraId="487F5185" w14:textId="77777777" w:rsidR="00755657" w:rsidRDefault="00000000">
            <w:pPr>
              <w:numPr>
                <w:ilvl w:val="1"/>
                <w:numId w:val="40"/>
              </w:numPr>
              <w:spacing w:line="280" w:lineRule="exact"/>
              <w:ind w:left="510" w:hanging="397"/>
            </w:pPr>
            <w:r>
              <w:t>práce s daty v elektronické podobě</w:t>
            </w:r>
          </w:p>
          <w:p w14:paraId="3B5D0CE9" w14:textId="77777777" w:rsidR="00755657" w:rsidRDefault="00755657">
            <w:pPr>
              <w:spacing w:line="280" w:lineRule="exact"/>
              <w:ind w:left="510" w:hanging="397"/>
            </w:pPr>
          </w:p>
          <w:p w14:paraId="7C562676" w14:textId="77777777" w:rsidR="00755657" w:rsidRDefault="00755657">
            <w:pPr>
              <w:spacing w:line="280" w:lineRule="exact"/>
              <w:ind w:left="510" w:hanging="397"/>
            </w:pPr>
          </w:p>
          <w:p w14:paraId="171BB18C" w14:textId="77777777" w:rsidR="00755657" w:rsidRDefault="00000000">
            <w:pPr>
              <w:spacing w:line="280" w:lineRule="exact"/>
              <w:rPr>
                <w:lang w:eastAsia="en-US"/>
              </w:rPr>
            </w:pPr>
            <w:r>
              <w:rPr>
                <w:lang w:eastAsia="en-US"/>
              </w:rPr>
              <w:t>GEOMETRIE V ROVINĚ A V PROSTORU</w:t>
            </w:r>
          </w:p>
          <w:p w14:paraId="05127890" w14:textId="77777777" w:rsidR="00755657" w:rsidRDefault="00000000">
            <w:pPr>
              <w:numPr>
                <w:ilvl w:val="0"/>
                <w:numId w:val="40"/>
              </w:numPr>
              <w:spacing w:line="280" w:lineRule="exact"/>
            </w:pPr>
            <w:r>
              <w:lastRenderedPageBreak/>
              <w:t>základní útvary v rovině – lomená čára, přímka, polopřímka, úsečka, čtverec, kružnice, obdélník, trojúhelník, kruh, čtyřúhelník, mnohoúhelník</w:t>
            </w:r>
          </w:p>
          <w:p w14:paraId="4315C71C" w14:textId="77777777" w:rsidR="00755657" w:rsidRDefault="00000000">
            <w:pPr>
              <w:numPr>
                <w:ilvl w:val="0"/>
                <w:numId w:val="40"/>
              </w:numPr>
              <w:spacing w:line="280" w:lineRule="exact"/>
            </w:pPr>
            <w:r>
              <w:t>délka úsečky; jednotky délky a jejich převody</w:t>
            </w:r>
          </w:p>
          <w:p w14:paraId="026FE020" w14:textId="77777777" w:rsidR="00755657" w:rsidRDefault="00000000">
            <w:pPr>
              <w:numPr>
                <w:ilvl w:val="0"/>
                <w:numId w:val="40"/>
              </w:numPr>
              <w:spacing w:line="280" w:lineRule="exact"/>
            </w:pPr>
            <w:r>
              <w:t>obvod a obsah obrazce</w:t>
            </w:r>
          </w:p>
          <w:p w14:paraId="0CBE7203" w14:textId="77777777" w:rsidR="00755657" w:rsidRDefault="00000000">
            <w:pPr>
              <w:numPr>
                <w:ilvl w:val="0"/>
                <w:numId w:val="40"/>
              </w:numPr>
              <w:spacing w:line="280" w:lineRule="exact"/>
            </w:pPr>
            <w:r>
              <w:t>vzájemná poloha dvou přímek v rovině</w:t>
            </w:r>
          </w:p>
          <w:p w14:paraId="22F5F284" w14:textId="77777777" w:rsidR="00755657" w:rsidRDefault="00000000">
            <w:pPr>
              <w:numPr>
                <w:ilvl w:val="0"/>
                <w:numId w:val="40"/>
              </w:numPr>
              <w:spacing w:line="280" w:lineRule="exact"/>
            </w:pPr>
            <w:r>
              <w:t>osově souměrné útvary</w:t>
            </w:r>
          </w:p>
          <w:p w14:paraId="6A645552" w14:textId="77777777" w:rsidR="00755657" w:rsidRDefault="00755657">
            <w:pPr>
              <w:spacing w:line="280" w:lineRule="exact"/>
            </w:pPr>
          </w:p>
        </w:tc>
        <w:tc>
          <w:tcPr>
            <w:tcW w:w="3402" w:type="dxa"/>
            <w:tcBorders>
              <w:top w:val="single" w:sz="4" w:space="0" w:color="auto"/>
              <w:left w:val="single" w:sz="4" w:space="0" w:color="auto"/>
              <w:bottom w:val="single" w:sz="4" w:space="0" w:color="auto"/>
              <w:right w:val="single" w:sz="4" w:space="0" w:color="auto"/>
            </w:tcBorders>
          </w:tcPr>
          <w:p w14:paraId="40FDEB00" w14:textId="77777777" w:rsidR="00755657" w:rsidRDefault="00000000">
            <w:pPr>
              <w:spacing w:line="280" w:lineRule="exact"/>
            </w:pPr>
            <w:r>
              <w:lastRenderedPageBreak/>
              <w:t>OSV – rozvoj schopností a poznávání, spolupráce a soutěživost – průběžně</w:t>
            </w:r>
          </w:p>
          <w:p w14:paraId="65CA8A45" w14:textId="77777777" w:rsidR="00755657" w:rsidRDefault="00000000">
            <w:pPr>
              <w:spacing w:line="280" w:lineRule="exact"/>
            </w:pPr>
            <w:r>
              <w:t>VDO – občan, občanská společnost a stát – průběžně</w:t>
            </w:r>
          </w:p>
          <w:p w14:paraId="06185DF6" w14:textId="77777777" w:rsidR="00755657" w:rsidRDefault="00755657"/>
        </w:tc>
      </w:tr>
    </w:tbl>
    <w:p w14:paraId="375DBE34" w14:textId="77777777" w:rsidR="00755657" w:rsidRDefault="00755657">
      <w:bookmarkStart w:id="145" w:name="_Hlk74408019"/>
    </w:p>
    <w:p w14:paraId="70293E85" w14:textId="77777777" w:rsidR="00755657" w:rsidRDefault="00000000">
      <w:pPr>
        <w:rPr>
          <w:b/>
          <w:bCs/>
        </w:rPr>
      </w:pPr>
      <w:r>
        <w:rPr>
          <w:b/>
          <w:bCs/>
        </w:rPr>
        <w:t>Minimální doporučená úroveň pro úpravy očekávaných výstupů v rámci podpůrných opatření:</w:t>
      </w:r>
    </w:p>
    <w:p w14:paraId="77D8AD56" w14:textId="77777777" w:rsidR="00755657" w:rsidRDefault="00000000">
      <w:r>
        <w:t>Žák:</w:t>
      </w:r>
    </w:p>
    <w:bookmarkEnd w:id="145"/>
    <w:p w14:paraId="3AF30B52" w14:textId="77777777" w:rsidR="00755657" w:rsidRDefault="00000000">
      <w:pPr>
        <w:spacing w:line="280" w:lineRule="exact"/>
        <w:jc w:val="both"/>
      </w:pPr>
      <w:r>
        <w:t>ČÍSLA A POČETNÍ OPERACE</w:t>
      </w:r>
    </w:p>
    <w:p w14:paraId="00688E03" w14:textId="77777777" w:rsidR="00755657" w:rsidRDefault="00000000">
      <w:pPr>
        <w:numPr>
          <w:ilvl w:val="0"/>
          <w:numId w:val="40"/>
        </w:numPr>
        <w:spacing w:line="280" w:lineRule="exact"/>
        <w:jc w:val="both"/>
      </w:pPr>
      <w:r>
        <w:t>čte, píše a porovnává čísla v oboru do 100 i na číselné ose, numerace do 1000</w:t>
      </w:r>
    </w:p>
    <w:p w14:paraId="6A36F4CC" w14:textId="77777777" w:rsidR="00755657" w:rsidRDefault="00000000">
      <w:pPr>
        <w:numPr>
          <w:ilvl w:val="0"/>
          <w:numId w:val="40"/>
        </w:numPr>
        <w:spacing w:line="280" w:lineRule="exact"/>
        <w:jc w:val="both"/>
      </w:pPr>
      <w:r>
        <w:t>čte, píše a porovnává čísla v oboru do 100</w:t>
      </w:r>
    </w:p>
    <w:p w14:paraId="4F739D4A" w14:textId="77777777" w:rsidR="00755657" w:rsidRDefault="00000000">
      <w:pPr>
        <w:numPr>
          <w:ilvl w:val="0"/>
          <w:numId w:val="40"/>
        </w:numPr>
        <w:spacing w:line="280" w:lineRule="exact"/>
        <w:jc w:val="both"/>
      </w:pPr>
      <w:r>
        <w:t xml:space="preserve">sčítá a odčítá zpaměti i písemně dvouciferná čísla </w:t>
      </w:r>
    </w:p>
    <w:p w14:paraId="1C857C83" w14:textId="77777777" w:rsidR="00755657" w:rsidRDefault="00000000">
      <w:pPr>
        <w:numPr>
          <w:ilvl w:val="0"/>
          <w:numId w:val="40"/>
        </w:numPr>
        <w:spacing w:line="280" w:lineRule="exact"/>
        <w:jc w:val="both"/>
      </w:pPr>
      <w:r>
        <w:t>sčítá a odčítá násobky 10</w:t>
      </w:r>
    </w:p>
    <w:p w14:paraId="1813A343" w14:textId="77777777" w:rsidR="00755657" w:rsidRDefault="00000000">
      <w:pPr>
        <w:numPr>
          <w:ilvl w:val="0"/>
          <w:numId w:val="40"/>
        </w:numPr>
        <w:spacing w:line="280" w:lineRule="exact"/>
        <w:jc w:val="both"/>
      </w:pPr>
      <w:r>
        <w:t xml:space="preserve">procvičuje sčítání a odčítání dvouciferných čísel bez přechodu i s přechodem desítek </w:t>
      </w:r>
    </w:p>
    <w:p w14:paraId="0809A09E" w14:textId="77777777" w:rsidR="00755657" w:rsidRDefault="00000000">
      <w:pPr>
        <w:numPr>
          <w:ilvl w:val="0"/>
          <w:numId w:val="40"/>
        </w:numPr>
        <w:spacing w:line="280" w:lineRule="exact"/>
        <w:jc w:val="both"/>
      </w:pPr>
      <w:r>
        <w:t xml:space="preserve">zvládne s názorem řady násobků čísel 2 až 10 do 100 </w:t>
      </w:r>
    </w:p>
    <w:p w14:paraId="2078A20D" w14:textId="77777777" w:rsidR="00755657" w:rsidRDefault="00000000">
      <w:pPr>
        <w:numPr>
          <w:ilvl w:val="0"/>
          <w:numId w:val="40"/>
        </w:numPr>
        <w:spacing w:line="280" w:lineRule="exact"/>
        <w:jc w:val="both"/>
      </w:pPr>
      <w:r>
        <w:t>seznamuje se s principem násobilky v oboru do 50</w:t>
      </w:r>
    </w:p>
    <w:p w14:paraId="3CA08F03" w14:textId="77777777" w:rsidR="00755657" w:rsidRDefault="00000000">
      <w:pPr>
        <w:numPr>
          <w:ilvl w:val="0"/>
          <w:numId w:val="40"/>
        </w:numPr>
        <w:spacing w:line="280" w:lineRule="exact"/>
        <w:jc w:val="both"/>
      </w:pPr>
      <w:r>
        <w:t>učí se pamětně řady násobků 0, 1, 2, 3, 4, 5</w:t>
      </w:r>
    </w:p>
    <w:p w14:paraId="431D23E1" w14:textId="77777777" w:rsidR="00755657" w:rsidRDefault="00000000">
      <w:pPr>
        <w:numPr>
          <w:ilvl w:val="0"/>
          <w:numId w:val="40"/>
        </w:numPr>
        <w:spacing w:line="280" w:lineRule="exact"/>
        <w:jc w:val="both"/>
      </w:pPr>
      <w:r>
        <w:t xml:space="preserve">zaokrouhluje čísla na desítky i na stovky s využitím ve slovních úlohách </w:t>
      </w:r>
    </w:p>
    <w:p w14:paraId="651C4BB2" w14:textId="77777777" w:rsidR="00755657" w:rsidRDefault="00000000">
      <w:pPr>
        <w:numPr>
          <w:ilvl w:val="0"/>
          <w:numId w:val="40"/>
        </w:numPr>
        <w:spacing w:line="280" w:lineRule="exact"/>
        <w:jc w:val="both"/>
      </w:pPr>
      <w:r>
        <w:t xml:space="preserve">tvoří a zapisuje příklady na násobení a dělení v oboru do 100 </w:t>
      </w:r>
    </w:p>
    <w:p w14:paraId="050FE615" w14:textId="77777777" w:rsidR="00755657" w:rsidRDefault="00000000">
      <w:pPr>
        <w:numPr>
          <w:ilvl w:val="0"/>
          <w:numId w:val="40"/>
        </w:numPr>
        <w:spacing w:line="280" w:lineRule="exact"/>
        <w:jc w:val="both"/>
      </w:pPr>
      <w:r>
        <w:t>tvoří a zapisuje příklady na násobení a dělení v oboru do 50</w:t>
      </w:r>
    </w:p>
    <w:p w14:paraId="2B91FD24" w14:textId="77777777" w:rsidR="00755657" w:rsidRDefault="00000000">
      <w:pPr>
        <w:numPr>
          <w:ilvl w:val="0"/>
          <w:numId w:val="40"/>
        </w:numPr>
        <w:spacing w:line="280" w:lineRule="exact"/>
        <w:jc w:val="both"/>
      </w:pPr>
      <w:r>
        <w:t xml:space="preserve">zapíše a řeší jednoduché slovní úlohy  </w:t>
      </w:r>
    </w:p>
    <w:p w14:paraId="385C32BB" w14:textId="77777777" w:rsidR="00755657" w:rsidRDefault="00000000">
      <w:pPr>
        <w:numPr>
          <w:ilvl w:val="0"/>
          <w:numId w:val="40"/>
        </w:numPr>
        <w:spacing w:line="280" w:lineRule="exact"/>
        <w:jc w:val="both"/>
      </w:pPr>
      <w:r>
        <w:t xml:space="preserve">rozeznává sudá a lichá čísla </w:t>
      </w:r>
    </w:p>
    <w:p w14:paraId="00B2486C" w14:textId="77777777" w:rsidR="00755657" w:rsidRDefault="00000000">
      <w:pPr>
        <w:numPr>
          <w:ilvl w:val="0"/>
          <w:numId w:val="40"/>
        </w:numPr>
        <w:spacing w:line="280" w:lineRule="exact"/>
        <w:jc w:val="both"/>
      </w:pPr>
      <w:r>
        <w:lastRenderedPageBreak/>
        <w:t>používá kalkulátor</w:t>
      </w:r>
    </w:p>
    <w:p w14:paraId="3E0059C3" w14:textId="77777777" w:rsidR="00755657" w:rsidRDefault="00755657">
      <w:pPr>
        <w:spacing w:line="280" w:lineRule="exact"/>
        <w:jc w:val="both"/>
      </w:pPr>
    </w:p>
    <w:p w14:paraId="518658F1" w14:textId="77777777" w:rsidR="00755657" w:rsidRDefault="00000000">
      <w:pPr>
        <w:spacing w:line="280" w:lineRule="exact"/>
        <w:jc w:val="both"/>
      </w:pPr>
      <w:r>
        <w:t>GEOMETRIE V ROVINĚ A V PROSTORU</w:t>
      </w:r>
    </w:p>
    <w:p w14:paraId="2BFF860A" w14:textId="77777777" w:rsidR="00755657" w:rsidRDefault="00000000">
      <w:pPr>
        <w:numPr>
          <w:ilvl w:val="0"/>
          <w:numId w:val="40"/>
        </w:numPr>
        <w:spacing w:line="280" w:lineRule="exact"/>
        <w:jc w:val="both"/>
      </w:pPr>
      <w:r>
        <w:t xml:space="preserve">znázorní, narýsuje a označí základní rovinné útvary </w:t>
      </w:r>
    </w:p>
    <w:p w14:paraId="34D3AF7C" w14:textId="77777777" w:rsidR="00755657" w:rsidRDefault="00000000">
      <w:pPr>
        <w:numPr>
          <w:ilvl w:val="0"/>
          <w:numId w:val="40"/>
        </w:numPr>
        <w:spacing w:line="280" w:lineRule="exact"/>
        <w:jc w:val="both"/>
      </w:pPr>
      <w:r>
        <w:t xml:space="preserve">měří a porovnává délku úsečky </w:t>
      </w:r>
    </w:p>
    <w:p w14:paraId="25A6C7FD" w14:textId="77777777" w:rsidR="00755657" w:rsidRDefault="00000000">
      <w:pPr>
        <w:numPr>
          <w:ilvl w:val="0"/>
          <w:numId w:val="40"/>
        </w:numPr>
        <w:spacing w:line="280" w:lineRule="exact"/>
        <w:jc w:val="both"/>
      </w:pPr>
      <w:r>
        <w:t>sestrojí rovnoběžky a kolmice</w:t>
      </w:r>
    </w:p>
    <w:p w14:paraId="409AB447" w14:textId="77777777" w:rsidR="00755657" w:rsidRDefault="00000000">
      <w:pPr>
        <w:numPr>
          <w:ilvl w:val="0"/>
          <w:numId w:val="40"/>
        </w:numPr>
        <w:spacing w:line="280" w:lineRule="exact"/>
        <w:jc w:val="both"/>
      </w:pPr>
      <w:r>
        <w:t xml:space="preserve">určí osu souměrnosti překládáním papíru </w:t>
      </w:r>
    </w:p>
    <w:p w14:paraId="14C36D88" w14:textId="77777777" w:rsidR="00755657" w:rsidRDefault="00000000">
      <w:pPr>
        <w:numPr>
          <w:ilvl w:val="0"/>
          <w:numId w:val="40"/>
        </w:numPr>
        <w:spacing w:line="280" w:lineRule="exact"/>
        <w:jc w:val="both"/>
      </w:pPr>
      <w:r>
        <w:t>pozná základní tělesa</w:t>
      </w:r>
    </w:p>
    <w:p w14:paraId="78AC08BA" w14:textId="77777777" w:rsidR="00755657" w:rsidRDefault="00755657">
      <w:pPr>
        <w:spacing w:line="280" w:lineRule="exact"/>
        <w:jc w:val="both"/>
      </w:pPr>
    </w:p>
    <w:p w14:paraId="4B1B55AF" w14:textId="77777777" w:rsidR="00755657" w:rsidRDefault="00755657">
      <w:pPr>
        <w:spacing w:line="280" w:lineRule="exact"/>
        <w:jc w:val="both"/>
      </w:pPr>
    </w:p>
    <w:p w14:paraId="66958205" w14:textId="77777777" w:rsidR="00755657" w:rsidRDefault="00000000">
      <w:pPr>
        <w:spacing w:line="280" w:lineRule="exact"/>
        <w:jc w:val="both"/>
      </w:pPr>
      <w:r>
        <w:t>NESTANDARDNÍ APLIKAČNÍ ÚLOHY A PROBLÉMY</w:t>
      </w:r>
    </w:p>
    <w:p w14:paraId="47367317" w14:textId="77777777" w:rsidR="00755657" w:rsidRDefault="00000000">
      <w:pPr>
        <w:numPr>
          <w:ilvl w:val="0"/>
          <w:numId w:val="40"/>
        </w:numPr>
        <w:spacing w:line="280" w:lineRule="exact"/>
        <w:jc w:val="both"/>
      </w:pPr>
      <w:r>
        <w:t>řeší jednoduché praktické slovní úlohy, jejichž řešení nemusí být závislé na matematických postupech</w:t>
      </w:r>
    </w:p>
    <w:p w14:paraId="02E47A20" w14:textId="77777777" w:rsidR="00755657" w:rsidRDefault="00755657">
      <w:pPr>
        <w:pStyle w:val="Nadpis3"/>
      </w:pPr>
    </w:p>
    <w:p w14:paraId="1044F92E" w14:textId="77777777" w:rsidR="00755657" w:rsidRDefault="00000000">
      <w:pPr>
        <w:pStyle w:val="Nadpis3"/>
      </w:pPr>
      <w:r>
        <w:br w:type="page"/>
      </w:r>
      <w:bookmarkStart w:id="146" w:name="_Toc75017238"/>
      <w:bookmarkStart w:id="147" w:name="_Toc102845837"/>
      <w:bookmarkStart w:id="148" w:name="_Toc75142949"/>
      <w:bookmarkStart w:id="149" w:name="_Toc207189641"/>
      <w:r>
        <w:lastRenderedPageBreak/>
        <w:t>Matematika – 5. ročník</w:t>
      </w:r>
      <w:bookmarkEnd w:id="146"/>
      <w:bookmarkEnd w:id="147"/>
      <w:bookmarkEnd w:id="148"/>
      <w:bookmarkEnd w:id="149"/>
    </w:p>
    <w:p w14:paraId="02A67180" w14:textId="77777777" w:rsidR="00755657" w:rsidRDefault="00000000">
      <w:pPr>
        <w:spacing w:line="280" w:lineRule="exact"/>
        <w:rPr>
          <w:b/>
          <w:sz w:val="28"/>
          <w:szCs w:val="28"/>
        </w:rPr>
      </w:pPr>
      <w:r>
        <w:rPr>
          <w:b/>
          <w:sz w:val="28"/>
          <w:szCs w:val="28"/>
        </w:rPr>
        <w:t>Vzdělávací oblast: Matematika a její aplikace</w:t>
      </w:r>
    </w:p>
    <w:p w14:paraId="7B0BF4F8" w14:textId="77777777" w:rsidR="00755657" w:rsidRDefault="00000000">
      <w:pPr>
        <w:spacing w:line="280" w:lineRule="exact"/>
        <w:rPr>
          <w:b/>
          <w:sz w:val="28"/>
          <w:szCs w:val="28"/>
        </w:rPr>
      </w:pPr>
      <w:r>
        <w:rPr>
          <w:b/>
          <w:sz w:val="28"/>
          <w:szCs w:val="28"/>
        </w:rPr>
        <w:t>Vyučovací předmět: Matematika</w:t>
      </w:r>
    </w:p>
    <w:p w14:paraId="1DF2525B" w14:textId="77777777" w:rsidR="00755657" w:rsidRDefault="00000000">
      <w:pPr>
        <w:spacing w:line="280" w:lineRule="exact"/>
        <w:rPr>
          <w:b/>
          <w:sz w:val="28"/>
          <w:szCs w:val="28"/>
        </w:rPr>
      </w:pPr>
      <w:r>
        <w:rPr>
          <w:b/>
          <w:sz w:val="28"/>
          <w:szCs w:val="28"/>
        </w:rPr>
        <w:t>Ročník: 5.</w:t>
      </w:r>
    </w:p>
    <w:p w14:paraId="3774626D" w14:textId="77777777" w:rsidR="00755657" w:rsidRDefault="00755657">
      <w:pPr>
        <w:spacing w:line="280" w:lineRule="exact"/>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20"/>
        <w:gridCol w:w="3402"/>
      </w:tblGrid>
      <w:tr w:rsidR="00755657" w14:paraId="7DAE5119" w14:textId="77777777">
        <w:trPr>
          <w:trHeight w:val="1029"/>
          <w:tblHeader/>
        </w:trPr>
        <w:tc>
          <w:tcPr>
            <w:tcW w:w="4678" w:type="dxa"/>
            <w:tcBorders>
              <w:top w:val="single" w:sz="4" w:space="0" w:color="auto"/>
              <w:left w:val="single" w:sz="4" w:space="0" w:color="auto"/>
              <w:bottom w:val="single" w:sz="4" w:space="0" w:color="auto"/>
              <w:right w:val="single" w:sz="4" w:space="0" w:color="auto"/>
            </w:tcBorders>
            <w:vAlign w:val="center"/>
          </w:tcPr>
          <w:p w14:paraId="68B97F12" w14:textId="77777777" w:rsidR="00755657" w:rsidRDefault="00000000">
            <w:pPr>
              <w:spacing w:line="280" w:lineRule="exact"/>
              <w:jc w:val="center"/>
              <w:rPr>
                <w:b/>
                <w:sz w:val="28"/>
                <w:szCs w:val="28"/>
              </w:rPr>
            </w:pPr>
            <w:r>
              <w:rPr>
                <w:b/>
                <w:sz w:val="28"/>
                <w:szCs w:val="28"/>
              </w:rPr>
              <w:t>Výstup</w:t>
            </w:r>
          </w:p>
        </w:tc>
        <w:tc>
          <w:tcPr>
            <w:tcW w:w="4820" w:type="dxa"/>
            <w:tcBorders>
              <w:top w:val="single" w:sz="4" w:space="0" w:color="auto"/>
              <w:left w:val="single" w:sz="4" w:space="0" w:color="auto"/>
              <w:bottom w:val="single" w:sz="4" w:space="0" w:color="auto"/>
              <w:right w:val="single" w:sz="4" w:space="0" w:color="auto"/>
            </w:tcBorders>
            <w:vAlign w:val="center"/>
          </w:tcPr>
          <w:p w14:paraId="26F0FA71" w14:textId="77777777" w:rsidR="00755657" w:rsidRDefault="00000000">
            <w:pPr>
              <w:spacing w:line="280" w:lineRule="exact"/>
              <w:jc w:val="center"/>
              <w:rPr>
                <w:b/>
                <w:sz w:val="28"/>
                <w:szCs w:val="28"/>
              </w:rPr>
            </w:pPr>
            <w:r>
              <w:rPr>
                <w:b/>
                <w:sz w:val="28"/>
                <w:szCs w:val="28"/>
              </w:rPr>
              <w:t>Učivo</w:t>
            </w:r>
          </w:p>
        </w:tc>
        <w:tc>
          <w:tcPr>
            <w:tcW w:w="3402" w:type="dxa"/>
            <w:tcBorders>
              <w:top w:val="single" w:sz="4" w:space="0" w:color="auto"/>
              <w:left w:val="single" w:sz="4" w:space="0" w:color="auto"/>
              <w:bottom w:val="single" w:sz="4" w:space="0" w:color="auto"/>
              <w:right w:val="single" w:sz="4" w:space="0" w:color="auto"/>
            </w:tcBorders>
            <w:vAlign w:val="center"/>
          </w:tcPr>
          <w:p w14:paraId="677FCD9B" w14:textId="77777777" w:rsidR="00755657" w:rsidRDefault="00000000">
            <w:pPr>
              <w:spacing w:line="280" w:lineRule="exact"/>
              <w:jc w:val="center"/>
              <w:rPr>
                <w:b/>
                <w:sz w:val="28"/>
                <w:szCs w:val="28"/>
              </w:rPr>
            </w:pPr>
            <w:r>
              <w:rPr>
                <w:b/>
                <w:sz w:val="28"/>
                <w:szCs w:val="28"/>
              </w:rPr>
              <w:t>Průřezová témata, mezipředmětové vztahy, kurzy a projekty</w:t>
            </w:r>
          </w:p>
        </w:tc>
      </w:tr>
      <w:tr w:rsidR="00755657" w14:paraId="4809DDE5" w14:textId="77777777">
        <w:tc>
          <w:tcPr>
            <w:tcW w:w="4678" w:type="dxa"/>
            <w:tcBorders>
              <w:top w:val="single" w:sz="4" w:space="0" w:color="auto"/>
              <w:left w:val="single" w:sz="4" w:space="0" w:color="auto"/>
              <w:bottom w:val="single" w:sz="4" w:space="0" w:color="auto"/>
              <w:right w:val="single" w:sz="4" w:space="0" w:color="auto"/>
            </w:tcBorders>
          </w:tcPr>
          <w:p w14:paraId="63537140" w14:textId="77777777" w:rsidR="00755657" w:rsidRDefault="00000000">
            <w:pPr>
              <w:numPr>
                <w:ilvl w:val="0"/>
                <w:numId w:val="39"/>
              </w:numPr>
              <w:spacing w:line="280" w:lineRule="exact"/>
              <w:ind w:left="510" w:hanging="397"/>
            </w:pPr>
            <w:r>
              <w:t>využívá při pamětném i písemném počítání komutativnost a asociativnost sčítání a násobení</w:t>
            </w:r>
          </w:p>
          <w:p w14:paraId="1E53EEA4" w14:textId="77777777" w:rsidR="00755657" w:rsidRDefault="00000000">
            <w:pPr>
              <w:numPr>
                <w:ilvl w:val="0"/>
                <w:numId w:val="39"/>
              </w:numPr>
              <w:spacing w:line="280" w:lineRule="exact"/>
              <w:ind w:left="510" w:hanging="397"/>
            </w:pPr>
            <w:r>
              <w:t>provádí písemné početní operace v oboru přirozených</w:t>
            </w:r>
          </w:p>
          <w:p w14:paraId="1BF6BE01" w14:textId="77777777" w:rsidR="00755657" w:rsidRDefault="00000000">
            <w:pPr>
              <w:numPr>
                <w:ilvl w:val="0"/>
                <w:numId w:val="39"/>
              </w:numPr>
              <w:spacing w:line="280" w:lineRule="exact"/>
              <w:ind w:left="510" w:hanging="397"/>
            </w:pPr>
            <w:r>
              <w:t>zaokrouhluje přirozená čísla, provádí odhady a kontroluje výsledky početních operací v oboru přirozených čísel</w:t>
            </w:r>
          </w:p>
          <w:p w14:paraId="48DEDF2D" w14:textId="77777777" w:rsidR="00755657" w:rsidRDefault="00000000">
            <w:pPr>
              <w:numPr>
                <w:ilvl w:val="0"/>
                <w:numId w:val="39"/>
              </w:numPr>
              <w:spacing w:line="280" w:lineRule="exact"/>
              <w:ind w:left="510" w:hanging="397"/>
            </w:pPr>
            <w:r>
              <w:t>řeší a tvoří úlohy, ve kterých aplikuje osvojené početní operace v celém oboru přirozených čísel</w:t>
            </w:r>
          </w:p>
          <w:p w14:paraId="7AA8A9C2" w14:textId="77777777" w:rsidR="00755657" w:rsidRDefault="00000000">
            <w:pPr>
              <w:numPr>
                <w:ilvl w:val="0"/>
                <w:numId w:val="39"/>
              </w:numPr>
              <w:spacing w:line="280" w:lineRule="exact"/>
              <w:ind w:left="510" w:hanging="397"/>
            </w:pPr>
            <w:r>
              <w:t>modeluje a určí část celku, používá zápis ve formě zlomku</w:t>
            </w:r>
          </w:p>
          <w:p w14:paraId="5BD1B61E" w14:textId="77777777" w:rsidR="00755657" w:rsidRDefault="00000000">
            <w:pPr>
              <w:numPr>
                <w:ilvl w:val="0"/>
                <w:numId w:val="39"/>
              </w:numPr>
              <w:spacing w:line="280" w:lineRule="exact"/>
              <w:ind w:left="510" w:hanging="397"/>
            </w:pPr>
            <w:r>
              <w:t>porovná, sčítá a odčítá zlomky se stejným jmenovatelem v oboru kladných čísel</w:t>
            </w:r>
          </w:p>
          <w:p w14:paraId="6749AD69" w14:textId="77777777" w:rsidR="00755657" w:rsidRDefault="00755657">
            <w:pPr>
              <w:spacing w:line="280" w:lineRule="exact"/>
              <w:ind w:left="510"/>
            </w:pPr>
          </w:p>
          <w:p w14:paraId="144E5AB5" w14:textId="77777777" w:rsidR="00755657" w:rsidRDefault="00755657">
            <w:pPr>
              <w:spacing w:line="280" w:lineRule="exact"/>
              <w:ind w:left="510"/>
            </w:pPr>
          </w:p>
          <w:p w14:paraId="7433833B" w14:textId="77777777" w:rsidR="00755657" w:rsidRDefault="00000000">
            <w:pPr>
              <w:numPr>
                <w:ilvl w:val="0"/>
                <w:numId w:val="39"/>
              </w:numPr>
              <w:spacing w:line="280" w:lineRule="exact"/>
              <w:ind w:left="510" w:hanging="397"/>
            </w:pPr>
            <w:r>
              <w:t>vyhledává, sbírá a třídí data</w:t>
            </w:r>
          </w:p>
          <w:p w14:paraId="2C625C4A" w14:textId="77777777" w:rsidR="00755657" w:rsidRDefault="00000000">
            <w:pPr>
              <w:numPr>
                <w:ilvl w:val="0"/>
                <w:numId w:val="39"/>
              </w:numPr>
              <w:spacing w:line="280" w:lineRule="exact"/>
              <w:ind w:left="510" w:hanging="397"/>
            </w:pPr>
            <w:r>
              <w:t>čte a sestavuje jednoduché tabulky a diagramy</w:t>
            </w:r>
          </w:p>
          <w:p w14:paraId="503CAC4D" w14:textId="77777777" w:rsidR="00755657" w:rsidRDefault="00755657">
            <w:pPr>
              <w:spacing w:line="280" w:lineRule="exact"/>
              <w:ind w:left="510"/>
            </w:pPr>
          </w:p>
          <w:p w14:paraId="0A365218" w14:textId="77777777" w:rsidR="00755657" w:rsidRDefault="00755657">
            <w:pPr>
              <w:spacing w:line="280" w:lineRule="exact"/>
              <w:ind w:left="510"/>
            </w:pPr>
          </w:p>
          <w:p w14:paraId="5C188C91" w14:textId="77777777" w:rsidR="00755657" w:rsidRDefault="00755657">
            <w:pPr>
              <w:spacing w:line="280" w:lineRule="exact"/>
              <w:ind w:left="510"/>
            </w:pPr>
          </w:p>
          <w:p w14:paraId="55E7D10A" w14:textId="77777777" w:rsidR="00755657" w:rsidRDefault="00755657">
            <w:pPr>
              <w:spacing w:line="280" w:lineRule="exact"/>
              <w:ind w:left="510"/>
            </w:pPr>
          </w:p>
          <w:p w14:paraId="58F01C10" w14:textId="77777777" w:rsidR="00755657" w:rsidRDefault="00755657">
            <w:pPr>
              <w:spacing w:line="280" w:lineRule="exact"/>
              <w:ind w:left="510"/>
            </w:pPr>
          </w:p>
          <w:p w14:paraId="43F7362E" w14:textId="77777777" w:rsidR="00755657" w:rsidRDefault="00755657">
            <w:pPr>
              <w:spacing w:line="280" w:lineRule="exact"/>
              <w:ind w:left="510"/>
            </w:pPr>
          </w:p>
          <w:p w14:paraId="239454E2" w14:textId="77777777" w:rsidR="00755657" w:rsidRDefault="00755657">
            <w:pPr>
              <w:spacing w:line="280" w:lineRule="exact"/>
              <w:ind w:left="510"/>
            </w:pPr>
          </w:p>
          <w:p w14:paraId="1B293256" w14:textId="77777777" w:rsidR="00755657" w:rsidRDefault="00755657">
            <w:pPr>
              <w:spacing w:line="280" w:lineRule="exact"/>
              <w:ind w:left="510"/>
            </w:pPr>
          </w:p>
          <w:p w14:paraId="422828BC" w14:textId="77777777" w:rsidR="00755657" w:rsidRDefault="00755657">
            <w:pPr>
              <w:spacing w:line="280" w:lineRule="exact"/>
              <w:ind w:left="510"/>
            </w:pPr>
          </w:p>
          <w:p w14:paraId="2FFA91B6" w14:textId="77777777" w:rsidR="00755657" w:rsidRDefault="00000000">
            <w:pPr>
              <w:numPr>
                <w:ilvl w:val="0"/>
                <w:numId w:val="39"/>
              </w:numPr>
              <w:spacing w:line="280" w:lineRule="exact"/>
            </w:pPr>
            <w:r>
              <w:t>narýsuje a znázorní základní rovinné útvary (čtverec, obdélník, trojúhelník a kružnici); užívá jednoduché konstrukce</w:t>
            </w:r>
          </w:p>
          <w:p w14:paraId="6F33E8B5" w14:textId="77777777" w:rsidR="00755657" w:rsidRDefault="00000000">
            <w:pPr>
              <w:numPr>
                <w:ilvl w:val="0"/>
                <w:numId w:val="39"/>
              </w:numPr>
              <w:spacing w:line="280" w:lineRule="exact"/>
            </w:pPr>
            <w:r>
              <w:t>sčítá a odčítá graficky úsečky; určí délku lomené čáry, obvod mnohoúhelníku sečtením délek jeho stran</w:t>
            </w:r>
          </w:p>
          <w:p w14:paraId="5FBF580B" w14:textId="77777777" w:rsidR="00755657" w:rsidRDefault="00000000">
            <w:pPr>
              <w:numPr>
                <w:ilvl w:val="0"/>
                <w:numId w:val="39"/>
              </w:numPr>
              <w:spacing w:line="280" w:lineRule="exact"/>
            </w:pPr>
            <w:r>
              <w:t>sestrojí rovnoběžky a kolmice</w:t>
            </w:r>
          </w:p>
          <w:p w14:paraId="010DAC18" w14:textId="77777777" w:rsidR="00755657" w:rsidRDefault="00000000">
            <w:pPr>
              <w:numPr>
                <w:ilvl w:val="0"/>
                <w:numId w:val="39"/>
              </w:numPr>
              <w:spacing w:line="280" w:lineRule="exact"/>
            </w:pPr>
            <w:r>
              <w:t>určí obsah obrazce pomocí čtvercové sítě a užívá základní jednotky obsahu</w:t>
            </w:r>
          </w:p>
          <w:p w14:paraId="2AD7C383" w14:textId="77777777" w:rsidR="00755657" w:rsidRDefault="00000000">
            <w:pPr>
              <w:numPr>
                <w:ilvl w:val="0"/>
                <w:numId w:val="39"/>
              </w:numPr>
              <w:spacing w:line="280" w:lineRule="exact"/>
            </w:pPr>
            <w:r>
              <w:t>rozpozná a znázorní ve čtvercové síti jednoduché osově souměrné útvary a určí osu souměrnosti útvaru překládáním papíru</w:t>
            </w:r>
          </w:p>
        </w:tc>
        <w:tc>
          <w:tcPr>
            <w:tcW w:w="4820" w:type="dxa"/>
            <w:tcBorders>
              <w:top w:val="single" w:sz="4" w:space="0" w:color="auto"/>
              <w:left w:val="single" w:sz="4" w:space="0" w:color="auto"/>
              <w:bottom w:val="single" w:sz="4" w:space="0" w:color="auto"/>
              <w:right w:val="single" w:sz="4" w:space="0" w:color="auto"/>
            </w:tcBorders>
          </w:tcPr>
          <w:p w14:paraId="04864570" w14:textId="77777777" w:rsidR="00755657" w:rsidRDefault="00000000">
            <w:pPr>
              <w:spacing w:line="280" w:lineRule="exact"/>
              <w:rPr>
                <w:lang w:eastAsia="en-US"/>
              </w:rPr>
            </w:pPr>
            <w:r>
              <w:rPr>
                <w:lang w:eastAsia="en-US"/>
              </w:rPr>
              <w:lastRenderedPageBreak/>
              <w:t>ČÍSLA A POČETNÍ OPERACE</w:t>
            </w:r>
          </w:p>
          <w:p w14:paraId="1904E893" w14:textId="77777777" w:rsidR="00755657" w:rsidRDefault="00000000">
            <w:pPr>
              <w:numPr>
                <w:ilvl w:val="1"/>
                <w:numId w:val="40"/>
              </w:numPr>
              <w:spacing w:line="280" w:lineRule="exact"/>
              <w:ind w:left="510" w:hanging="397"/>
            </w:pPr>
            <w:r>
              <w:t>přirozená čísla, celá čísla, desetinná čísla, zlomky</w:t>
            </w:r>
          </w:p>
          <w:p w14:paraId="03715A80" w14:textId="77777777" w:rsidR="00755657" w:rsidRDefault="00000000">
            <w:pPr>
              <w:numPr>
                <w:ilvl w:val="1"/>
                <w:numId w:val="40"/>
              </w:numPr>
              <w:spacing w:line="280" w:lineRule="exact"/>
              <w:ind w:left="510" w:hanging="397"/>
            </w:pPr>
            <w:r>
              <w:t>zápis čísla v desítkové soustavě a jeho znázornění (číselná osa, teploměr, model)</w:t>
            </w:r>
          </w:p>
          <w:p w14:paraId="07E10E8A" w14:textId="77777777" w:rsidR="00755657" w:rsidRDefault="00000000">
            <w:pPr>
              <w:numPr>
                <w:ilvl w:val="1"/>
                <w:numId w:val="40"/>
              </w:numPr>
              <w:spacing w:line="280" w:lineRule="exact"/>
              <w:ind w:left="510" w:hanging="397"/>
            </w:pPr>
            <w:r>
              <w:t>násobilka</w:t>
            </w:r>
          </w:p>
          <w:p w14:paraId="397FA451" w14:textId="77777777" w:rsidR="00755657" w:rsidRDefault="00000000">
            <w:pPr>
              <w:numPr>
                <w:ilvl w:val="1"/>
                <w:numId w:val="40"/>
              </w:numPr>
              <w:spacing w:line="280" w:lineRule="exact"/>
              <w:ind w:left="510" w:hanging="397"/>
            </w:pPr>
            <w:r>
              <w:t>vlastnosti početních operací s čísly</w:t>
            </w:r>
          </w:p>
          <w:p w14:paraId="19FC4752" w14:textId="77777777" w:rsidR="00755657" w:rsidRDefault="00000000">
            <w:pPr>
              <w:numPr>
                <w:ilvl w:val="1"/>
                <w:numId w:val="40"/>
              </w:numPr>
              <w:spacing w:line="280" w:lineRule="exact"/>
              <w:ind w:left="510" w:hanging="397"/>
            </w:pPr>
            <w:r>
              <w:t>písemné algoritmy početních operací</w:t>
            </w:r>
          </w:p>
          <w:p w14:paraId="63A6AF97" w14:textId="77777777" w:rsidR="00755657" w:rsidRDefault="00755657">
            <w:pPr>
              <w:spacing w:line="280" w:lineRule="exact"/>
              <w:ind w:left="113"/>
            </w:pPr>
          </w:p>
          <w:p w14:paraId="53620E4A" w14:textId="77777777" w:rsidR="00755657" w:rsidRDefault="00755657">
            <w:pPr>
              <w:spacing w:line="280" w:lineRule="exact"/>
              <w:ind w:left="113"/>
            </w:pPr>
          </w:p>
          <w:p w14:paraId="22671463" w14:textId="77777777" w:rsidR="00755657" w:rsidRDefault="00755657">
            <w:pPr>
              <w:spacing w:line="280" w:lineRule="exact"/>
              <w:ind w:left="113"/>
            </w:pPr>
          </w:p>
          <w:p w14:paraId="0194C626" w14:textId="77777777" w:rsidR="00755657" w:rsidRDefault="00755657">
            <w:pPr>
              <w:spacing w:line="280" w:lineRule="exact"/>
              <w:ind w:left="113"/>
            </w:pPr>
          </w:p>
          <w:p w14:paraId="24A32E7A" w14:textId="77777777" w:rsidR="00755657" w:rsidRDefault="00755657">
            <w:pPr>
              <w:spacing w:line="280" w:lineRule="exact"/>
              <w:ind w:left="113"/>
            </w:pPr>
          </w:p>
          <w:p w14:paraId="2AAF849C" w14:textId="77777777" w:rsidR="00755657" w:rsidRDefault="00755657">
            <w:pPr>
              <w:spacing w:line="280" w:lineRule="exact"/>
              <w:ind w:left="113"/>
            </w:pPr>
          </w:p>
          <w:p w14:paraId="185593F5" w14:textId="77777777" w:rsidR="00755657" w:rsidRDefault="00755657">
            <w:pPr>
              <w:spacing w:line="280" w:lineRule="exact"/>
              <w:ind w:left="113"/>
            </w:pPr>
          </w:p>
          <w:p w14:paraId="54A617E4" w14:textId="77777777" w:rsidR="00755657" w:rsidRDefault="00755657">
            <w:pPr>
              <w:spacing w:line="280" w:lineRule="exact"/>
              <w:ind w:left="113"/>
            </w:pPr>
          </w:p>
          <w:p w14:paraId="7F0E06BE" w14:textId="77777777" w:rsidR="00755657" w:rsidRDefault="00000000">
            <w:pPr>
              <w:spacing w:line="280" w:lineRule="exact"/>
              <w:rPr>
                <w:lang w:eastAsia="en-US"/>
              </w:rPr>
            </w:pPr>
            <w:r>
              <w:rPr>
                <w:lang w:eastAsia="en-US"/>
              </w:rPr>
              <w:t>ZÁVISLOSTI, VZTAHY A PRÁCE S DATY</w:t>
            </w:r>
          </w:p>
          <w:p w14:paraId="2C7AEEF8" w14:textId="77777777" w:rsidR="00755657" w:rsidRDefault="00000000">
            <w:pPr>
              <w:numPr>
                <w:ilvl w:val="1"/>
                <w:numId w:val="40"/>
              </w:numPr>
              <w:spacing w:line="280" w:lineRule="exact"/>
              <w:ind w:left="510" w:hanging="397"/>
            </w:pPr>
            <w:r>
              <w:t>závislosti a jejich vlastnosti</w:t>
            </w:r>
          </w:p>
          <w:p w14:paraId="523B4A9B" w14:textId="77777777" w:rsidR="00755657" w:rsidRDefault="00000000">
            <w:pPr>
              <w:numPr>
                <w:ilvl w:val="1"/>
                <w:numId w:val="40"/>
              </w:numPr>
              <w:spacing w:line="280" w:lineRule="exact"/>
              <w:ind w:left="510" w:hanging="397"/>
            </w:pPr>
            <w:r>
              <w:t>diagramy, grafy, tabulky, jízdní řády</w:t>
            </w:r>
          </w:p>
          <w:p w14:paraId="2D1E098A" w14:textId="77777777" w:rsidR="00755657" w:rsidRDefault="00000000">
            <w:pPr>
              <w:numPr>
                <w:ilvl w:val="1"/>
                <w:numId w:val="40"/>
              </w:numPr>
              <w:spacing w:line="280" w:lineRule="exact"/>
            </w:pPr>
            <w:r>
              <w:t>práce s doporučenými digitálními zdroji</w:t>
            </w:r>
          </w:p>
          <w:p w14:paraId="0FBBB71F" w14:textId="77777777" w:rsidR="00755657" w:rsidRDefault="00000000">
            <w:pPr>
              <w:numPr>
                <w:ilvl w:val="1"/>
                <w:numId w:val="40"/>
              </w:numPr>
              <w:spacing w:line="280" w:lineRule="exact"/>
            </w:pPr>
            <w:r>
              <w:t>třídění získaných nebo vyhledaných dat podle daných/zvolených kritérií</w:t>
            </w:r>
          </w:p>
          <w:p w14:paraId="566302C3" w14:textId="77777777" w:rsidR="00755657" w:rsidRDefault="00000000">
            <w:pPr>
              <w:numPr>
                <w:ilvl w:val="1"/>
                <w:numId w:val="40"/>
              </w:numPr>
              <w:spacing w:line="280" w:lineRule="exact"/>
            </w:pPr>
            <w:r>
              <w:t>základy práce s daty v tabulkovém proceso</w:t>
            </w:r>
            <w:r>
              <w:lastRenderedPageBreak/>
              <w:t>ru</w:t>
            </w:r>
          </w:p>
          <w:p w14:paraId="7CFCDEE7" w14:textId="77777777" w:rsidR="00755657" w:rsidRDefault="00000000">
            <w:pPr>
              <w:numPr>
                <w:ilvl w:val="1"/>
                <w:numId w:val="40"/>
              </w:numPr>
              <w:spacing w:line="280" w:lineRule="exact"/>
            </w:pPr>
            <w:r>
              <w:t>objevování a experimentování s digitálními technologiemi při řešení matematických problémů</w:t>
            </w:r>
          </w:p>
          <w:p w14:paraId="4B849D56" w14:textId="77777777" w:rsidR="00755657" w:rsidRDefault="00755657">
            <w:pPr>
              <w:spacing w:line="280" w:lineRule="exact"/>
              <w:ind w:left="510"/>
            </w:pPr>
          </w:p>
          <w:p w14:paraId="6F206B7A" w14:textId="77777777" w:rsidR="00755657" w:rsidRDefault="00000000">
            <w:pPr>
              <w:spacing w:line="280" w:lineRule="exact"/>
              <w:rPr>
                <w:lang w:eastAsia="en-US"/>
              </w:rPr>
            </w:pPr>
            <w:r>
              <w:rPr>
                <w:lang w:eastAsia="en-US"/>
              </w:rPr>
              <w:t>GEOMETRIE V ROVINĚ A V PROSTORU</w:t>
            </w:r>
          </w:p>
          <w:p w14:paraId="797D37D8" w14:textId="77777777" w:rsidR="00755657" w:rsidRDefault="00000000">
            <w:pPr>
              <w:numPr>
                <w:ilvl w:val="0"/>
                <w:numId w:val="40"/>
              </w:numPr>
              <w:spacing w:line="280" w:lineRule="exact"/>
            </w:pPr>
            <w:r>
              <w:t>základní útvary v rovině – lomená čára, přímka, polopřímka, úsečka, čtverec, kružnice, obdélník, trojúhelník, kruh, čtyřúhelník, mnohoúhelník</w:t>
            </w:r>
          </w:p>
          <w:p w14:paraId="5CF1549F" w14:textId="77777777" w:rsidR="00755657" w:rsidRDefault="00000000">
            <w:pPr>
              <w:numPr>
                <w:ilvl w:val="0"/>
                <w:numId w:val="40"/>
              </w:numPr>
              <w:spacing w:line="280" w:lineRule="exact"/>
            </w:pPr>
            <w:r>
              <w:t>délka úsečky; jednotky délky a jejich převody</w:t>
            </w:r>
          </w:p>
          <w:p w14:paraId="449299C6" w14:textId="77777777" w:rsidR="00755657" w:rsidRDefault="00000000">
            <w:pPr>
              <w:numPr>
                <w:ilvl w:val="0"/>
                <w:numId w:val="40"/>
              </w:numPr>
              <w:spacing w:line="280" w:lineRule="exact"/>
            </w:pPr>
            <w:r>
              <w:t>obvod a obsah obrazce</w:t>
            </w:r>
          </w:p>
          <w:p w14:paraId="549E53E7" w14:textId="77777777" w:rsidR="00755657" w:rsidRDefault="00000000">
            <w:pPr>
              <w:numPr>
                <w:ilvl w:val="0"/>
                <w:numId w:val="40"/>
              </w:numPr>
              <w:spacing w:line="280" w:lineRule="exact"/>
            </w:pPr>
            <w:r>
              <w:t>základní útvary v prostoru – kvádr, krychle, jehlan, koule, kužel, válec</w:t>
            </w:r>
          </w:p>
          <w:p w14:paraId="5FE0DE3F" w14:textId="77777777" w:rsidR="00755657" w:rsidRDefault="00000000">
            <w:pPr>
              <w:numPr>
                <w:ilvl w:val="0"/>
                <w:numId w:val="40"/>
              </w:numPr>
              <w:spacing w:line="280" w:lineRule="exact"/>
            </w:pPr>
            <w:r>
              <w:t>vzájemná poloha dvou přímek v rovině</w:t>
            </w:r>
          </w:p>
          <w:p w14:paraId="2CA0BE48" w14:textId="77777777" w:rsidR="00755657" w:rsidRDefault="00000000">
            <w:pPr>
              <w:numPr>
                <w:ilvl w:val="0"/>
                <w:numId w:val="40"/>
              </w:numPr>
              <w:spacing w:line="280" w:lineRule="exact"/>
            </w:pPr>
            <w:r>
              <w:t>osově souměrné útvary</w:t>
            </w:r>
          </w:p>
        </w:tc>
        <w:tc>
          <w:tcPr>
            <w:tcW w:w="3402" w:type="dxa"/>
            <w:tcBorders>
              <w:top w:val="single" w:sz="4" w:space="0" w:color="auto"/>
              <w:left w:val="single" w:sz="4" w:space="0" w:color="auto"/>
              <w:bottom w:val="single" w:sz="4" w:space="0" w:color="auto"/>
              <w:right w:val="single" w:sz="4" w:space="0" w:color="auto"/>
            </w:tcBorders>
          </w:tcPr>
          <w:p w14:paraId="35E7FC3A" w14:textId="77777777" w:rsidR="00755657" w:rsidRDefault="00000000">
            <w:pPr>
              <w:spacing w:line="280" w:lineRule="exact"/>
            </w:pPr>
            <w:r>
              <w:lastRenderedPageBreak/>
              <w:t>OSV – rozvoj schopností a poznávání, spolupráce a soutěživost – průběžně</w:t>
            </w:r>
          </w:p>
          <w:p w14:paraId="162B92B2" w14:textId="77777777" w:rsidR="00755657" w:rsidRDefault="00000000">
            <w:pPr>
              <w:spacing w:line="280" w:lineRule="exact"/>
            </w:pPr>
            <w:r>
              <w:t>VDO – občan, občanská společnost a stát – průběžně</w:t>
            </w:r>
          </w:p>
          <w:p w14:paraId="4AF516B7" w14:textId="77777777" w:rsidR="00755657" w:rsidRDefault="00755657"/>
        </w:tc>
      </w:tr>
    </w:tbl>
    <w:p w14:paraId="4DAC5685" w14:textId="77777777" w:rsidR="00755657" w:rsidRDefault="00755657">
      <w:pPr>
        <w:rPr>
          <w:b/>
          <w:sz w:val="28"/>
        </w:rPr>
      </w:pPr>
    </w:p>
    <w:p w14:paraId="2CFD527E" w14:textId="77777777" w:rsidR="00755657" w:rsidRDefault="00000000">
      <w:pPr>
        <w:rPr>
          <w:b/>
          <w:bCs/>
        </w:rPr>
      </w:pPr>
      <w:bookmarkStart w:id="150" w:name="_Hlk74408047"/>
      <w:r>
        <w:rPr>
          <w:b/>
          <w:bCs/>
        </w:rPr>
        <w:t>Minimální doporučená úroveň pro úpravy očekávaných výstupů v rámci podpůrných opatření:</w:t>
      </w:r>
    </w:p>
    <w:p w14:paraId="32A81EF8" w14:textId="77777777" w:rsidR="00755657" w:rsidRDefault="00000000">
      <w:r>
        <w:t>Žák:</w:t>
      </w:r>
    </w:p>
    <w:bookmarkEnd w:id="150"/>
    <w:p w14:paraId="7E1A242B" w14:textId="77777777" w:rsidR="00755657" w:rsidRDefault="00000000">
      <w:pPr>
        <w:spacing w:line="280" w:lineRule="exact"/>
        <w:jc w:val="both"/>
      </w:pPr>
      <w:r>
        <w:t>ČÍSLA A POČETNÍ OPERACE</w:t>
      </w:r>
    </w:p>
    <w:p w14:paraId="76026584" w14:textId="77777777" w:rsidR="00755657" w:rsidRDefault="00000000">
      <w:pPr>
        <w:numPr>
          <w:ilvl w:val="0"/>
          <w:numId w:val="40"/>
        </w:numPr>
        <w:spacing w:line="280" w:lineRule="exact"/>
        <w:jc w:val="both"/>
      </w:pPr>
      <w:r>
        <w:t xml:space="preserve">čte, píše a porovnává čísla v oboru do 100 i na číselné ose, numerace do 1000 </w:t>
      </w:r>
    </w:p>
    <w:p w14:paraId="759DFF0B" w14:textId="77777777" w:rsidR="00755657" w:rsidRDefault="00000000">
      <w:pPr>
        <w:numPr>
          <w:ilvl w:val="0"/>
          <w:numId w:val="40"/>
        </w:numPr>
        <w:spacing w:line="280" w:lineRule="exact"/>
        <w:jc w:val="both"/>
      </w:pPr>
      <w:r>
        <w:t xml:space="preserve">sčítá a odčítá zpaměti i písemně dvouciferná čísla </w:t>
      </w:r>
    </w:p>
    <w:p w14:paraId="27D216BB" w14:textId="77777777" w:rsidR="00755657" w:rsidRDefault="00000000">
      <w:pPr>
        <w:numPr>
          <w:ilvl w:val="0"/>
          <w:numId w:val="40"/>
        </w:numPr>
        <w:spacing w:line="280" w:lineRule="exact"/>
        <w:jc w:val="both"/>
      </w:pPr>
      <w:r>
        <w:t xml:space="preserve">zvládne s názorem řady násobků čísel 2 až 10 do 100 </w:t>
      </w:r>
    </w:p>
    <w:p w14:paraId="19FF0C50" w14:textId="77777777" w:rsidR="00755657" w:rsidRDefault="00000000">
      <w:pPr>
        <w:numPr>
          <w:ilvl w:val="0"/>
          <w:numId w:val="40"/>
        </w:numPr>
        <w:spacing w:line="280" w:lineRule="exact"/>
        <w:jc w:val="both"/>
      </w:pPr>
      <w:r>
        <w:t xml:space="preserve">zaokrouhluje čísla na desítky i na stovky s využitím ve slovních úlohách </w:t>
      </w:r>
    </w:p>
    <w:p w14:paraId="6CFDA2CE" w14:textId="77777777" w:rsidR="00755657" w:rsidRDefault="00000000">
      <w:pPr>
        <w:numPr>
          <w:ilvl w:val="0"/>
          <w:numId w:val="40"/>
        </w:numPr>
        <w:spacing w:line="280" w:lineRule="exact"/>
        <w:jc w:val="both"/>
      </w:pPr>
      <w:r>
        <w:t xml:space="preserve">tvoří a zapisuje příklady na násobení a dělení v oboru do 100 </w:t>
      </w:r>
    </w:p>
    <w:p w14:paraId="01222F52" w14:textId="77777777" w:rsidR="00755657" w:rsidRDefault="00000000">
      <w:pPr>
        <w:numPr>
          <w:ilvl w:val="0"/>
          <w:numId w:val="40"/>
        </w:numPr>
        <w:spacing w:line="280" w:lineRule="exact"/>
        <w:jc w:val="both"/>
      </w:pPr>
      <w:r>
        <w:t xml:space="preserve">zapíše a řeší jednoduché slovní úlohy  </w:t>
      </w:r>
    </w:p>
    <w:p w14:paraId="01E4D27C" w14:textId="77777777" w:rsidR="00755657" w:rsidRDefault="00000000">
      <w:pPr>
        <w:numPr>
          <w:ilvl w:val="0"/>
          <w:numId w:val="40"/>
        </w:numPr>
        <w:spacing w:line="280" w:lineRule="exact"/>
        <w:jc w:val="both"/>
      </w:pPr>
      <w:r>
        <w:lastRenderedPageBreak/>
        <w:t xml:space="preserve">rozeznává sudá a lichá čísla </w:t>
      </w:r>
    </w:p>
    <w:p w14:paraId="0D5E63B7" w14:textId="77777777" w:rsidR="00755657" w:rsidRDefault="00000000">
      <w:pPr>
        <w:numPr>
          <w:ilvl w:val="0"/>
          <w:numId w:val="40"/>
        </w:numPr>
        <w:spacing w:line="280" w:lineRule="exact"/>
        <w:jc w:val="both"/>
      </w:pPr>
      <w:r>
        <w:t>používá kalkulátor</w:t>
      </w:r>
    </w:p>
    <w:p w14:paraId="3F7AB923" w14:textId="77777777" w:rsidR="00755657" w:rsidRDefault="00755657">
      <w:pPr>
        <w:spacing w:line="280" w:lineRule="exact"/>
        <w:jc w:val="both"/>
      </w:pPr>
    </w:p>
    <w:p w14:paraId="139DF3D1" w14:textId="77777777" w:rsidR="00755657" w:rsidRDefault="00000000">
      <w:pPr>
        <w:spacing w:line="280" w:lineRule="exact"/>
        <w:jc w:val="both"/>
      </w:pPr>
      <w:r>
        <w:t>ZÁVISLOSTI, VZTAHY A PRÁCE S DATY</w:t>
      </w:r>
    </w:p>
    <w:p w14:paraId="151B8AC9" w14:textId="77777777" w:rsidR="00755657" w:rsidRDefault="00000000">
      <w:pPr>
        <w:numPr>
          <w:ilvl w:val="0"/>
          <w:numId w:val="40"/>
        </w:numPr>
        <w:spacing w:line="280" w:lineRule="exact"/>
        <w:jc w:val="both"/>
      </w:pPr>
      <w:r>
        <w:t xml:space="preserve">vyhledá a roztřídí jednoduchá data (údaje, pojmy apod.) podle návodu </w:t>
      </w:r>
    </w:p>
    <w:p w14:paraId="3D960161" w14:textId="77777777" w:rsidR="00755657" w:rsidRDefault="00000000">
      <w:pPr>
        <w:numPr>
          <w:ilvl w:val="0"/>
          <w:numId w:val="40"/>
        </w:numPr>
        <w:spacing w:line="280" w:lineRule="exact"/>
        <w:jc w:val="both"/>
      </w:pPr>
      <w:r>
        <w:t xml:space="preserve">orientuje se a čte v jednoduché tabulce – určí čas s přesností na čtvrthodiny, převádí jednotky času v běžných situacích – provádí jednoduché převody jednotek délky, hmotnosti a času </w:t>
      </w:r>
    </w:p>
    <w:p w14:paraId="121211C8" w14:textId="77777777" w:rsidR="00755657" w:rsidRDefault="00000000">
      <w:pPr>
        <w:numPr>
          <w:ilvl w:val="0"/>
          <w:numId w:val="40"/>
        </w:numPr>
        <w:spacing w:line="280" w:lineRule="exact"/>
        <w:jc w:val="both"/>
      </w:pPr>
      <w:r>
        <w:t>uplatňuje matematické znalosti při manipulaci s penězi</w:t>
      </w:r>
    </w:p>
    <w:p w14:paraId="317DF9D4" w14:textId="77777777" w:rsidR="00755657" w:rsidRDefault="00755657">
      <w:pPr>
        <w:spacing w:line="280" w:lineRule="exact"/>
        <w:jc w:val="both"/>
      </w:pPr>
    </w:p>
    <w:p w14:paraId="661BCF68" w14:textId="77777777" w:rsidR="00755657" w:rsidRDefault="00000000">
      <w:pPr>
        <w:spacing w:line="280" w:lineRule="exact"/>
        <w:jc w:val="both"/>
      </w:pPr>
      <w:r>
        <w:t>GEOMETRIE V ROVINĚ A V PROSTORU</w:t>
      </w:r>
    </w:p>
    <w:p w14:paraId="5243773A" w14:textId="77777777" w:rsidR="00755657" w:rsidRDefault="00000000">
      <w:pPr>
        <w:numPr>
          <w:ilvl w:val="0"/>
          <w:numId w:val="40"/>
        </w:numPr>
        <w:spacing w:line="280" w:lineRule="exact"/>
        <w:jc w:val="both"/>
      </w:pPr>
      <w:r>
        <w:t xml:space="preserve">znázorní, narýsuje a označí základní rovinné útvary </w:t>
      </w:r>
    </w:p>
    <w:p w14:paraId="5D12F283" w14:textId="77777777" w:rsidR="00755657" w:rsidRDefault="00000000">
      <w:pPr>
        <w:numPr>
          <w:ilvl w:val="0"/>
          <w:numId w:val="40"/>
        </w:numPr>
        <w:spacing w:line="280" w:lineRule="exact"/>
        <w:jc w:val="both"/>
      </w:pPr>
      <w:r>
        <w:t xml:space="preserve">měří a porovnává délku úsečky </w:t>
      </w:r>
    </w:p>
    <w:p w14:paraId="32FE1F3E" w14:textId="77777777" w:rsidR="00755657" w:rsidRDefault="00000000">
      <w:pPr>
        <w:numPr>
          <w:ilvl w:val="0"/>
          <w:numId w:val="40"/>
        </w:numPr>
        <w:spacing w:line="280" w:lineRule="exact"/>
        <w:jc w:val="both"/>
      </w:pPr>
      <w:r>
        <w:t xml:space="preserve">vypočítá obvod mnohoúhelníku sečtením délek jeho stran </w:t>
      </w:r>
    </w:p>
    <w:p w14:paraId="4D29A83E" w14:textId="77777777" w:rsidR="00755657" w:rsidRDefault="00000000">
      <w:pPr>
        <w:numPr>
          <w:ilvl w:val="0"/>
          <w:numId w:val="40"/>
        </w:numPr>
        <w:spacing w:line="280" w:lineRule="exact"/>
        <w:jc w:val="both"/>
      </w:pPr>
      <w:r>
        <w:t>sestrojí rovnoběžky a kolmice</w:t>
      </w:r>
    </w:p>
    <w:p w14:paraId="7039EEFD" w14:textId="77777777" w:rsidR="00755657" w:rsidRDefault="00000000">
      <w:pPr>
        <w:numPr>
          <w:ilvl w:val="0"/>
          <w:numId w:val="40"/>
        </w:numPr>
        <w:spacing w:line="280" w:lineRule="exact"/>
        <w:jc w:val="both"/>
      </w:pPr>
      <w:r>
        <w:t xml:space="preserve">určí osu souměrnosti překládáním papíru </w:t>
      </w:r>
    </w:p>
    <w:p w14:paraId="23104B85" w14:textId="77777777" w:rsidR="00755657" w:rsidRDefault="00000000">
      <w:pPr>
        <w:numPr>
          <w:ilvl w:val="0"/>
          <w:numId w:val="40"/>
        </w:numPr>
        <w:spacing w:line="280" w:lineRule="exact"/>
        <w:jc w:val="both"/>
      </w:pPr>
      <w:r>
        <w:t>pozná základní tělesa</w:t>
      </w:r>
    </w:p>
    <w:p w14:paraId="04B34E4A" w14:textId="77777777" w:rsidR="00755657" w:rsidRDefault="00755657">
      <w:pPr>
        <w:spacing w:line="280" w:lineRule="exact"/>
        <w:jc w:val="both"/>
      </w:pPr>
    </w:p>
    <w:p w14:paraId="1FAD35CF" w14:textId="77777777" w:rsidR="00755657" w:rsidRDefault="00000000">
      <w:pPr>
        <w:spacing w:line="280" w:lineRule="exact"/>
        <w:jc w:val="both"/>
      </w:pPr>
      <w:r>
        <w:t>NESTANDARDNÍ APLIKAČNÍ ÚLOHY A PROBLÉMY</w:t>
      </w:r>
    </w:p>
    <w:p w14:paraId="025C49AC" w14:textId="77777777" w:rsidR="00755657" w:rsidRDefault="00000000">
      <w:pPr>
        <w:numPr>
          <w:ilvl w:val="0"/>
          <w:numId w:val="40"/>
        </w:numPr>
        <w:spacing w:line="280" w:lineRule="exact"/>
        <w:jc w:val="both"/>
      </w:pPr>
      <w:r>
        <w:t>řeší jednoduché praktické slovní úlohy, jejichž řešení nemusí být závislé na matematických postupech</w:t>
      </w:r>
    </w:p>
    <w:p w14:paraId="29FA2F2C" w14:textId="77777777" w:rsidR="00755657" w:rsidRDefault="00755657">
      <w:pPr>
        <w:sectPr w:rsidR="00755657">
          <w:pgSz w:w="16838" w:h="11906" w:orient="landscape"/>
          <w:pgMar w:top="1258" w:right="1418" w:bottom="1418" w:left="1260" w:header="709" w:footer="709" w:gutter="0"/>
          <w:cols w:space="708"/>
          <w:titlePg/>
          <w:docGrid w:linePitch="360"/>
        </w:sectPr>
      </w:pPr>
    </w:p>
    <w:p w14:paraId="41E30B79" w14:textId="77777777" w:rsidR="00755657" w:rsidRDefault="00000000">
      <w:pPr>
        <w:pStyle w:val="Nadpis2"/>
      </w:pPr>
      <w:bookmarkStart w:id="151" w:name="_Toc75017239"/>
      <w:bookmarkStart w:id="152" w:name="_Toc102845838"/>
      <w:bookmarkStart w:id="153" w:name="_Toc75142950"/>
      <w:bookmarkStart w:id="154" w:name="_Toc207189642"/>
      <w:r>
        <w:lastRenderedPageBreak/>
        <w:t>INFORMATIKA – 1. stupeň</w:t>
      </w:r>
      <w:bookmarkEnd w:id="151"/>
      <w:bookmarkEnd w:id="152"/>
      <w:bookmarkEnd w:id="153"/>
      <w:bookmarkEnd w:id="154"/>
    </w:p>
    <w:p w14:paraId="03D4929C" w14:textId="77777777" w:rsidR="00755657" w:rsidRDefault="00000000">
      <w:r>
        <w:t>Charakteristika vyučovacího předmětu – 1. stupeň</w:t>
      </w:r>
    </w:p>
    <w:p w14:paraId="076DF9AD" w14:textId="77777777" w:rsidR="00755657" w:rsidRDefault="00755657"/>
    <w:p w14:paraId="4659AAFE" w14:textId="77777777" w:rsidR="00755657" w:rsidRDefault="00000000">
      <w:r>
        <w:t>Obsahové, časové a organizační vymezení</w:t>
      </w:r>
    </w:p>
    <w:p w14:paraId="74221A0D" w14:textId="77777777" w:rsidR="00755657" w:rsidRDefault="00755657"/>
    <w:p w14:paraId="79843A1A" w14:textId="77777777" w:rsidR="00755657" w:rsidRDefault="00000000">
      <w:r>
        <w:t>Časová dotace:</w:t>
      </w:r>
    </w:p>
    <w:p w14:paraId="65009494" w14:textId="77777777" w:rsidR="00755657" w:rsidRDefault="00000000">
      <w:r>
        <w:t>4. ročník:</w:t>
      </w:r>
      <w:r>
        <w:tab/>
      </w:r>
      <w:r>
        <w:tab/>
        <w:t>1 hodina týdně</w:t>
      </w:r>
    </w:p>
    <w:p w14:paraId="1B28BE40" w14:textId="77777777" w:rsidR="00755657" w:rsidRDefault="00000000">
      <w:r>
        <w:t>5. ročník:</w:t>
      </w:r>
      <w:r>
        <w:tab/>
      </w:r>
      <w:r>
        <w:tab/>
        <w:t>1 hodina týdně</w:t>
      </w:r>
    </w:p>
    <w:p w14:paraId="552DF8AE" w14:textId="77777777" w:rsidR="00755657" w:rsidRDefault="00755657"/>
    <w:p w14:paraId="15A373EE" w14:textId="77777777" w:rsidR="00755657" w:rsidRDefault="00000000">
      <w:pPr>
        <w:jc w:val="both"/>
      </w:pPr>
      <w:r>
        <w:t xml:space="preserve">Vzdělávací oblast Informatika se zaměřuje především na rozvoj informatického myšlení </w:t>
      </w:r>
      <w:r>
        <w:br/>
        <w:t xml:space="preserve">a na porozumění základním principům digitálních technologií. Je založena na aktivních činnostech, při kterých žáci využívají informatické postupy a pojmy. Poskytuje prostředky a metody ke zkoumání řešitelnosti problémů i hledání a nalézání jejich optimálních řešení, </w:t>
      </w:r>
      <w:r>
        <w:br/>
        <w:t xml:space="preserve">ke zpracování dat a jejich interpretaci a na základě řešení praktických úkolů i poznatky a zkušenost, kdy je lepší práci přenechat stroji, respektive počítači. Pochopení, jak digitální technologie fungují, přispívá jednak k porozumění zákonitostem digitálního světa, jednak k jejich efektivnímu, bezpečnému a etickému užívání. </w:t>
      </w:r>
    </w:p>
    <w:p w14:paraId="3F652E17" w14:textId="77777777" w:rsidR="00755657" w:rsidRDefault="00000000">
      <w:pPr>
        <w:jc w:val="both"/>
      </w:pPr>
      <w:r>
        <w:t>Na prvním stupni základního vzdělávání si žáci prostřednictvím her, experimentů, diskusí</w:t>
      </w:r>
    </w:p>
    <w:p w14:paraId="3BF0D34F" w14:textId="77777777" w:rsidR="00755657" w:rsidRDefault="00000000">
      <w:pPr>
        <w:jc w:val="both"/>
      </w:pPr>
      <w:r>
        <w:t>a dalších aktivit vytvářejí první představy o způsobech, jakými se dají data a informace zaznamenávat, a objevují informatické aspekty světa kolem nich. Postupně si žáci rozvíjejí schopnost popsat problém, analyzovat ho a hledat jeho řešení. Ve vhodném programovacím prostředí si ověřují algoritmické postupy. Informatika také společně s ostatními obory pokládá základy uživatelských dovedností.</w:t>
      </w:r>
    </w:p>
    <w:p w14:paraId="142D4A2C" w14:textId="77777777" w:rsidR="00755657" w:rsidRDefault="00000000">
      <w:pPr>
        <w:jc w:val="both"/>
      </w:pPr>
      <w:r>
        <w:t>Poznáváním, jak se s digitálními technologiemi pracuje, si žáci vytvářejí základ pro pochopení informatických konceptů. Součástí je i bezpečné zacházení s technologiemi a osvojování dovedností a návyků, které vedou k prevenci rizikového chování.</w:t>
      </w:r>
    </w:p>
    <w:p w14:paraId="338D5C10" w14:textId="77777777" w:rsidR="00755657" w:rsidRDefault="00755657"/>
    <w:p w14:paraId="3579A0B2" w14:textId="77777777" w:rsidR="00755657" w:rsidRDefault="00000000">
      <w:pPr>
        <w:rPr>
          <w:b/>
        </w:rPr>
      </w:pPr>
      <w:r>
        <w:rPr>
          <w:b/>
        </w:rPr>
        <w:t>Výchovné a vzdělávací strategie pro rozvoj klíčových kompetencí žáků</w:t>
      </w:r>
    </w:p>
    <w:p w14:paraId="3502317B" w14:textId="77777777" w:rsidR="00755657" w:rsidRDefault="00000000">
      <w:pPr>
        <w:spacing w:line="280" w:lineRule="exact"/>
        <w:ind w:left="113" w:hanging="113"/>
        <w:rPr>
          <w:b/>
        </w:rPr>
      </w:pPr>
      <w:r>
        <w:rPr>
          <w:b/>
        </w:rPr>
        <w:t>Kompetence k učení</w:t>
      </w:r>
    </w:p>
    <w:p w14:paraId="385D6A6D" w14:textId="77777777" w:rsidR="00755657" w:rsidRDefault="00000000">
      <w:pPr>
        <w:spacing w:line="280" w:lineRule="exact"/>
        <w:ind w:left="113" w:hanging="113"/>
      </w:pPr>
      <w:r>
        <w:t>Žáci</w:t>
      </w:r>
    </w:p>
    <w:p w14:paraId="049FF109" w14:textId="77777777" w:rsidR="00755657" w:rsidRDefault="00000000">
      <w:pPr>
        <w:numPr>
          <w:ilvl w:val="0"/>
          <w:numId w:val="40"/>
        </w:numPr>
        <w:spacing w:line="280" w:lineRule="exact"/>
      </w:pPr>
      <w:r>
        <w:t>jsou zadávanými úkoly vedeni k samostatnému objevování možností využití informačních a komunikačních technologií v praktickém životě, pro toto poznávání využívají zkušeností s jiným SW, spolupráci s ostatními žáky, nápovědu u jednotlivých programů, literaturu apod.</w:t>
      </w:r>
    </w:p>
    <w:p w14:paraId="3AE3741C" w14:textId="77777777" w:rsidR="00755657" w:rsidRDefault="00000000">
      <w:pPr>
        <w:numPr>
          <w:ilvl w:val="0"/>
          <w:numId w:val="40"/>
        </w:numPr>
        <w:spacing w:line="280" w:lineRule="exact"/>
      </w:pPr>
      <w:r>
        <w:t>mohou využívat svých poznámek při praktických úkolech a tím se učí pořizovat si takové poznámky či návody, které jim pak pomohou při praktické práci s technikou</w:t>
      </w:r>
    </w:p>
    <w:p w14:paraId="16909296" w14:textId="77777777" w:rsidR="00755657" w:rsidRDefault="00755657">
      <w:pPr>
        <w:spacing w:line="280" w:lineRule="exact"/>
        <w:ind w:left="113" w:hanging="113"/>
      </w:pPr>
    </w:p>
    <w:p w14:paraId="37E12118" w14:textId="77777777" w:rsidR="00755657" w:rsidRDefault="00000000">
      <w:pPr>
        <w:spacing w:line="280" w:lineRule="exact"/>
        <w:ind w:left="113" w:hanging="113"/>
        <w:rPr>
          <w:b/>
        </w:rPr>
      </w:pPr>
      <w:r>
        <w:rPr>
          <w:b/>
        </w:rPr>
        <w:t>Kompetence k řešení problémů</w:t>
      </w:r>
    </w:p>
    <w:p w14:paraId="0B8E22D8" w14:textId="77777777" w:rsidR="00755657" w:rsidRDefault="00000000">
      <w:pPr>
        <w:spacing w:line="280" w:lineRule="exact"/>
        <w:ind w:left="113" w:hanging="113"/>
      </w:pPr>
      <w:r>
        <w:t>Žáci</w:t>
      </w:r>
    </w:p>
    <w:p w14:paraId="28CCBC58" w14:textId="77777777" w:rsidR="00755657" w:rsidRDefault="00000000">
      <w:pPr>
        <w:numPr>
          <w:ilvl w:val="0"/>
          <w:numId w:val="40"/>
        </w:numPr>
        <w:spacing w:line="280" w:lineRule="exact"/>
      </w:pPr>
      <w:r>
        <w:t>jsou vedeni zadáváním úloh a projektů k tvořivému přístupu při jejich řešení, učí se najít způsoby řešení</w:t>
      </w:r>
    </w:p>
    <w:p w14:paraId="2D82A085" w14:textId="77777777" w:rsidR="00755657" w:rsidRDefault="00755657">
      <w:pPr>
        <w:spacing w:line="280" w:lineRule="exact"/>
        <w:ind w:left="113" w:hanging="113"/>
      </w:pPr>
    </w:p>
    <w:p w14:paraId="5D7216DE" w14:textId="77777777" w:rsidR="00755657" w:rsidRDefault="00000000">
      <w:pPr>
        <w:spacing w:line="280" w:lineRule="exact"/>
        <w:ind w:left="113" w:hanging="113"/>
        <w:rPr>
          <w:b/>
        </w:rPr>
      </w:pPr>
      <w:r>
        <w:rPr>
          <w:b/>
        </w:rPr>
        <w:t>Kompetence komunikativní</w:t>
      </w:r>
    </w:p>
    <w:p w14:paraId="2AAB81BE" w14:textId="77777777" w:rsidR="00755657" w:rsidRDefault="00000000">
      <w:pPr>
        <w:spacing w:line="280" w:lineRule="exact"/>
        <w:ind w:left="113" w:hanging="113"/>
      </w:pPr>
      <w:r>
        <w:t>Žáci</w:t>
      </w:r>
    </w:p>
    <w:p w14:paraId="212AFFF7" w14:textId="77777777" w:rsidR="00755657" w:rsidRDefault="00000000">
      <w:pPr>
        <w:numPr>
          <w:ilvl w:val="0"/>
          <w:numId w:val="40"/>
        </w:numPr>
        <w:spacing w:line="280" w:lineRule="exact"/>
      </w:pPr>
      <w:r>
        <w:t>se také učí pro komunikaci na dálku využívat vhodné technologie a software, některé práce odevzdávají prostřednictvím elektronické pošty či jiných technologií</w:t>
      </w:r>
    </w:p>
    <w:p w14:paraId="7A8461B4" w14:textId="77777777" w:rsidR="00755657" w:rsidRDefault="00000000">
      <w:pPr>
        <w:numPr>
          <w:ilvl w:val="0"/>
          <w:numId w:val="40"/>
        </w:numPr>
        <w:spacing w:line="280" w:lineRule="exact"/>
      </w:pPr>
      <w:r>
        <w:t xml:space="preserve">se při komunikaci učí dodržovat vžitá pravidla a náležitosti </w:t>
      </w:r>
    </w:p>
    <w:p w14:paraId="297BFB65" w14:textId="77777777" w:rsidR="00755657" w:rsidRDefault="00755657">
      <w:pPr>
        <w:spacing w:line="280" w:lineRule="exact"/>
        <w:ind w:left="113" w:hanging="113"/>
      </w:pPr>
    </w:p>
    <w:p w14:paraId="15914921" w14:textId="77777777" w:rsidR="00755657" w:rsidRDefault="00000000">
      <w:pPr>
        <w:spacing w:line="280" w:lineRule="exact"/>
        <w:ind w:left="113" w:hanging="113"/>
        <w:rPr>
          <w:b/>
        </w:rPr>
      </w:pPr>
      <w:r>
        <w:rPr>
          <w:b/>
        </w:rPr>
        <w:t>Kompetence sociální a personální</w:t>
      </w:r>
    </w:p>
    <w:p w14:paraId="3A62770C" w14:textId="77777777" w:rsidR="00755657" w:rsidRDefault="00000000">
      <w:pPr>
        <w:spacing w:line="280" w:lineRule="exact"/>
        <w:ind w:left="113" w:hanging="113"/>
      </w:pPr>
      <w:r>
        <w:lastRenderedPageBreak/>
        <w:t>Žáci</w:t>
      </w:r>
    </w:p>
    <w:p w14:paraId="420512B3" w14:textId="77777777" w:rsidR="00755657" w:rsidRDefault="00000000">
      <w:pPr>
        <w:numPr>
          <w:ilvl w:val="0"/>
          <w:numId w:val="40"/>
        </w:numPr>
        <w:spacing w:line="280" w:lineRule="exact"/>
      </w:pPr>
      <w:r>
        <w:t>jsou při práci ve skupinách čí týmech vedeni ke spolupráci či pomoci, zodpovědnosti vůči svým kolegům a dělbě práce ve skupině či týmu dle možnosti jeho členů</w:t>
      </w:r>
    </w:p>
    <w:p w14:paraId="51D196D8" w14:textId="77777777" w:rsidR="00755657" w:rsidRDefault="00000000">
      <w:pPr>
        <w:numPr>
          <w:ilvl w:val="0"/>
          <w:numId w:val="40"/>
        </w:numPr>
        <w:spacing w:line="280" w:lineRule="exact"/>
      </w:pPr>
      <w:r>
        <w:t>se učí dodržovat časový plán úkolu a sladit jednotlivé operace časově</w:t>
      </w:r>
    </w:p>
    <w:p w14:paraId="34C58DBE" w14:textId="77777777" w:rsidR="00755657" w:rsidRDefault="00000000">
      <w:pPr>
        <w:numPr>
          <w:ilvl w:val="0"/>
          <w:numId w:val="40"/>
        </w:numPr>
        <w:spacing w:line="280" w:lineRule="exact"/>
      </w:pPr>
      <w:r>
        <w:t>se účastní hodnocení svých prací či ostatních žáků</w:t>
      </w:r>
    </w:p>
    <w:p w14:paraId="6E6F5179" w14:textId="77777777" w:rsidR="00755657" w:rsidRDefault="00755657">
      <w:pPr>
        <w:spacing w:line="280" w:lineRule="exact"/>
        <w:ind w:left="113" w:hanging="113"/>
      </w:pPr>
    </w:p>
    <w:p w14:paraId="26BA827F" w14:textId="77777777" w:rsidR="00755657" w:rsidRDefault="00000000">
      <w:pPr>
        <w:spacing w:line="280" w:lineRule="exact"/>
        <w:ind w:left="113" w:hanging="113"/>
        <w:rPr>
          <w:b/>
        </w:rPr>
      </w:pPr>
      <w:r>
        <w:rPr>
          <w:b/>
        </w:rPr>
        <w:t>Kompetence občanské</w:t>
      </w:r>
    </w:p>
    <w:p w14:paraId="0E31B704" w14:textId="77777777" w:rsidR="00755657" w:rsidRDefault="00000000">
      <w:pPr>
        <w:spacing w:line="280" w:lineRule="exact"/>
        <w:ind w:left="113" w:hanging="113"/>
      </w:pPr>
      <w:r>
        <w:t>Žáci</w:t>
      </w:r>
    </w:p>
    <w:p w14:paraId="457FBED4" w14:textId="77777777" w:rsidR="00755657" w:rsidRDefault="00000000">
      <w:pPr>
        <w:numPr>
          <w:ilvl w:val="0"/>
          <w:numId w:val="40"/>
        </w:numPr>
        <w:spacing w:line="280" w:lineRule="exact"/>
      </w:pPr>
      <w:r>
        <w:t>jsou seznamování s autorskými právy s odkazem na právní předpisy, ochranou osobních údajů a jsou vedeni k dodržování morálního kodexu (zde je zaměření na používání nelegálního softwaru, používání hesel apod.)</w:t>
      </w:r>
    </w:p>
    <w:p w14:paraId="3C146317" w14:textId="77777777" w:rsidR="00755657" w:rsidRDefault="00000000">
      <w:pPr>
        <w:numPr>
          <w:ilvl w:val="0"/>
          <w:numId w:val="40"/>
        </w:numPr>
        <w:spacing w:line="280" w:lineRule="exact"/>
      </w:pPr>
      <w:r>
        <w:t>při zpracovávání informací jsou žáci vedeni k ověřování informací</w:t>
      </w:r>
    </w:p>
    <w:p w14:paraId="79EA1932" w14:textId="77777777" w:rsidR="00755657" w:rsidRDefault="00755657">
      <w:pPr>
        <w:spacing w:line="280" w:lineRule="exact"/>
        <w:ind w:left="113" w:hanging="113"/>
      </w:pPr>
    </w:p>
    <w:p w14:paraId="3EDB2CD5" w14:textId="77777777" w:rsidR="00755657" w:rsidRDefault="00000000">
      <w:pPr>
        <w:spacing w:line="280" w:lineRule="exact"/>
        <w:ind w:left="113" w:hanging="113"/>
        <w:rPr>
          <w:b/>
        </w:rPr>
      </w:pPr>
      <w:r>
        <w:rPr>
          <w:b/>
        </w:rPr>
        <w:t>Kompetence pracovní</w:t>
      </w:r>
    </w:p>
    <w:p w14:paraId="6E2417F7" w14:textId="77777777" w:rsidR="00755657" w:rsidRDefault="00000000">
      <w:pPr>
        <w:spacing w:line="280" w:lineRule="exact"/>
        <w:ind w:left="113" w:hanging="113"/>
      </w:pPr>
      <w:r>
        <w:t>Žáci</w:t>
      </w:r>
    </w:p>
    <w:p w14:paraId="495DFC78" w14:textId="77777777" w:rsidR="00755657" w:rsidRDefault="00000000">
      <w:pPr>
        <w:numPr>
          <w:ilvl w:val="0"/>
          <w:numId w:val="40"/>
        </w:numPr>
        <w:spacing w:line="280" w:lineRule="exact"/>
      </w:pPr>
      <w:r>
        <w:t>dodržují bezpečnostní a hygienická pravidla pro práci s výpočetní technikou</w:t>
      </w:r>
    </w:p>
    <w:p w14:paraId="14F05865" w14:textId="77777777" w:rsidR="00755657" w:rsidRDefault="00000000">
      <w:pPr>
        <w:numPr>
          <w:ilvl w:val="0"/>
          <w:numId w:val="40"/>
        </w:numPr>
        <w:spacing w:line="280" w:lineRule="exact"/>
      </w:pPr>
      <w:r>
        <w:t>využívají výpočetní techniku i při jiných činnostech a samostudiu</w:t>
      </w:r>
    </w:p>
    <w:p w14:paraId="3D9CA9CB" w14:textId="77777777" w:rsidR="00755657" w:rsidRDefault="00755657"/>
    <w:p w14:paraId="0D93ADE6" w14:textId="77777777" w:rsidR="00755657" w:rsidRDefault="00000000">
      <w:pPr>
        <w:spacing w:line="280" w:lineRule="exact"/>
        <w:ind w:left="113" w:hanging="113"/>
        <w:rPr>
          <w:b/>
        </w:rPr>
      </w:pPr>
      <w:r>
        <w:rPr>
          <w:b/>
        </w:rPr>
        <w:t>Kompetence digitální</w:t>
      </w:r>
    </w:p>
    <w:p w14:paraId="4FFCA3BF" w14:textId="77777777" w:rsidR="00755657" w:rsidRDefault="00000000">
      <w:pPr>
        <w:spacing w:line="280" w:lineRule="exact"/>
        <w:ind w:left="113" w:hanging="113"/>
      </w:pPr>
      <w:r>
        <w:t>Žáci</w:t>
      </w:r>
    </w:p>
    <w:p w14:paraId="16E5D2E4" w14:textId="77777777" w:rsidR="00755657" w:rsidRDefault="00000000">
      <w:pPr>
        <w:numPr>
          <w:ilvl w:val="0"/>
          <w:numId w:val="40"/>
        </w:numPr>
        <w:spacing w:line="280" w:lineRule="exact"/>
      </w:pPr>
      <w:r>
        <w:t>dodržují bezpečnostní a hygienická pravidla pro práci s výpočetní technikou</w:t>
      </w:r>
    </w:p>
    <w:p w14:paraId="2C395A65" w14:textId="77777777" w:rsidR="00755657" w:rsidRDefault="00000000">
      <w:pPr>
        <w:numPr>
          <w:ilvl w:val="0"/>
          <w:numId w:val="40"/>
        </w:numPr>
        <w:spacing w:line="280" w:lineRule="exact"/>
      </w:pPr>
      <w:r>
        <w:t>využívají výpočetní techniku i při jiných činnostech a samostudiu</w:t>
      </w:r>
    </w:p>
    <w:p w14:paraId="5B8ED0C2" w14:textId="77777777" w:rsidR="00755657" w:rsidRDefault="00755657">
      <w:pPr>
        <w:sectPr w:rsidR="00755657">
          <w:pgSz w:w="11906" w:h="16838"/>
          <w:pgMar w:top="1418" w:right="1418" w:bottom="1418" w:left="1418" w:header="709" w:footer="709" w:gutter="0"/>
          <w:cols w:space="708"/>
          <w:titlePg/>
          <w:docGrid w:linePitch="360"/>
        </w:sectPr>
      </w:pPr>
    </w:p>
    <w:p w14:paraId="4AF10677" w14:textId="77777777" w:rsidR="00755657" w:rsidRDefault="00000000">
      <w:pPr>
        <w:pStyle w:val="Nadpis3"/>
      </w:pPr>
      <w:bookmarkStart w:id="155" w:name="_Toc75017240"/>
      <w:bookmarkStart w:id="156" w:name="_Toc75142951"/>
      <w:bookmarkStart w:id="157" w:name="_Toc102845839"/>
      <w:bookmarkStart w:id="158" w:name="_Toc207189643"/>
      <w:r>
        <w:lastRenderedPageBreak/>
        <w:t>Informatika – 4. ročník</w:t>
      </w:r>
      <w:bookmarkEnd w:id="155"/>
      <w:bookmarkEnd w:id="156"/>
      <w:bookmarkEnd w:id="157"/>
      <w:bookmarkEnd w:id="158"/>
    </w:p>
    <w:p w14:paraId="5C3CA440" w14:textId="77777777" w:rsidR="00755657" w:rsidRDefault="00000000">
      <w:pPr>
        <w:spacing w:line="280" w:lineRule="exact"/>
        <w:rPr>
          <w:b/>
          <w:sz w:val="28"/>
          <w:szCs w:val="28"/>
        </w:rPr>
      </w:pPr>
      <w:r>
        <w:rPr>
          <w:b/>
          <w:sz w:val="28"/>
          <w:szCs w:val="28"/>
        </w:rPr>
        <w:t>Vzdělávací oblast: Informatika</w:t>
      </w:r>
    </w:p>
    <w:p w14:paraId="60E3A88C" w14:textId="77777777" w:rsidR="00755657" w:rsidRDefault="00000000">
      <w:pPr>
        <w:spacing w:line="280" w:lineRule="exact"/>
        <w:rPr>
          <w:b/>
          <w:sz w:val="28"/>
          <w:szCs w:val="28"/>
        </w:rPr>
      </w:pPr>
      <w:r>
        <w:rPr>
          <w:b/>
          <w:sz w:val="28"/>
          <w:szCs w:val="28"/>
        </w:rPr>
        <w:t>Vyučovací předmět: Informatika</w:t>
      </w:r>
    </w:p>
    <w:p w14:paraId="5E50A853" w14:textId="77777777" w:rsidR="00755657" w:rsidRDefault="00000000">
      <w:pPr>
        <w:spacing w:line="280" w:lineRule="exact"/>
        <w:rPr>
          <w:b/>
          <w:sz w:val="28"/>
          <w:szCs w:val="28"/>
        </w:rPr>
      </w:pPr>
      <w:r>
        <w:rPr>
          <w:b/>
          <w:sz w:val="28"/>
          <w:szCs w:val="28"/>
        </w:rPr>
        <w:t>Ročník: 4.</w:t>
      </w:r>
    </w:p>
    <w:p w14:paraId="304C1D51" w14:textId="77777777" w:rsidR="00755657" w:rsidRDefault="00755657">
      <w:pPr>
        <w:spacing w:line="280" w:lineRule="exact"/>
        <w:rPr>
          <w:b/>
          <w:sz w:val="28"/>
          <w:szCs w:val="28"/>
        </w:rPr>
      </w:pPr>
    </w:p>
    <w:tbl>
      <w:tblPr>
        <w:tblpPr w:leftFromText="141" w:rightFromText="141" w:vertAnchor="text" w:tblpX="70" w:tblpY="1"/>
        <w:tblOverlap w:val="neve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40"/>
        <w:gridCol w:w="4500"/>
        <w:gridCol w:w="3060"/>
      </w:tblGrid>
      <w:tr w:rsidR="00755657" w14:paraId="41251ACB" w14:textId="77777777">
        <w:trPr>
          <w:trHeight w:hRule="exact" w:val="869"/>
          <w:tblHeader/>
        </w:trPr>
        <w:tc>
          <w:tcPr>
            <w:tcW w:w="4140" w:type="dxa"/>
          </w:tcPr>
          <w:p w14:paraId="4742FB89" w14:textId="77777777" w:rsidR="00755657" w:rsidRDefault="00755657">
            <w:pPr>
              <w:spacing w:line="280" w:lineRule="exact"/>
              <w:jc w:val="center"/>
              <w:rPr>
                <w:b/>
                <w:sz w:val="28"/>
                <w:szCs w:val="28"/>
              </w:rPr>
            </w:pPr>
          </w:p>
          <w:p w14:paraId="5969F4B3" w14:textId="77777777" w:rsidR="00755657" w:rsidRDefault="00000000">
            <w:pPr>
              <w:spacing w:line="280" w:lineRule="exact"/>
              <w:jc w:val="center"/>
              <w:rPr>
                <w:b/>
                <w:sz w:val="28"/>
                <w:szCs w:val="28"/>
              </w:rPr>
            </w:pPr>
            <w:r>
              <w:rPr>
                <w:b/>
                <w:sz w:val="28"/>
                <w:szCs w:val="28"/>
              </w:rPr>
              <w:t>Výstupy</w:t>
            </w:r>
          </w:p>
        </w:tc>
        <w:tc>
          <w:tcPr>
            <w:tcW w:w="4500" w:type="dxa"/>
          </w:tcPr>
          <w:p w14:paraId="4591284C" w14:textId="77777777" w:rsidR="00755657" w:rsidRDefault="00755657">
            <w:pPr>
              <w:spacing w:line="280" w:lineRule="exact"/>
              <w:jc w:val="center"/>
              <w:rPr>
                <w:b/>
                <w:sz w:val="28"/>
                <w:szCs w:val="28"/>
              </w:rPr>
            </w:pPr>
          </w:p>
          <w:p w14:paraId="38D540A7" w14:textId="77777777" w:rsidR="00755657" w:rsidRDefault="00000000">
            <w:pPr>
              <w:spacing w:line="280" w:lineRule="exact"/>
              <w:jc w:val="center"/>
              <w:rPr>
                <w:b/>
                <w:sz w:val="28"/>
                <w:szCs w:val="28"/>
              </w:rPr>
            </w:pPr>
            <w:r>
              <w:rPr>
                <w:b/>
                <w:sz w:val="28"/>
                <w:szCs w:val="28"/>
              </w:rPr>
              <w:t>Učivo</w:t>
            </w:r>
          </w:p>
        </w:tc>
        <w:tc>
          <w:tcPr>
            <w:tcW w:w="3060" w:type="dxa"/>
          </w:tcPr>
          <w:p w14:paraId="0CB2D031" w14:textId="77777777" w:rsidR="00755657" w:rsidRDefault="00000000">
            <w:pPr>
              <w:spacing w:line="280" w:lineRule="exact"/>
              <w:jc w:val="center"/>
              <w:rPr>
                <w:b/>
                <w:sz w:val="28"/>
                <w:szCs w:val="28"/>
              </w:rPr>
            </w:pPr>
            <w:r>
              <w:rPr>
                <w:b/>
                <w:sz w:val="28"/>
                <w:szCs w:val="28"/>
              </w:rPr>
              <w:t>Průřezová témata, mezipředmětové vztahy, kurzy a projekty</w:t>
            </w:r>
          </w:p>
        </w:tc>
      </w:tr>
      <w:tr w:rsidR="00755657" w14:paraId="5F60B76F" w14:textId="77777777">
        <w:tc>
          <w:tcPr>
            <w:tcW w:w="4140" w:type="dxa"/>
          </w:tcPr>
          <w:p w14:paraId="07959776" w14:textId="77777777" w:rsidR="00755657" w:rsidRDefault="00000000">
            <w:pPr>
              <w:spacing w:line="280" w:lineRule="exact"/>
            </w:pPr>
            <w:r>
              <w:t xml:space="preserve">Digitální technologie: </w:t>
            </w:r>
          </w:p>
          <w:p w14:paraId="022487C3" w14:textId="77777777" w:rsidR="00755657" w:rsidRDefault="00000000">
            <w:pPr>
              <w:numPr>
                <w:ilvl w:val="0"/>
                <w:numId w:val="41"/>
              </w:numPr>
              <w:spacing w:line="280" w:lineRule="exact"/>
            </w:pPr>
            <w:r>
              <w:t>žák najde a spustí aplikaci, pracuje s daty různého typu</w:t>
            </w:r>
          </w:p>
          <w:p w14:paraId="21998E24" w14:textId="77777777" w:rsidR="00755657" w:rsidRDefault="00000000">
            <w:pPr>
              <w:numPr>
                <w:ilvl w:val="0"/>
                <w:numId w:val="41"/>
              </w:numPr>
              <w:spacing w:line="280" w:lineRule="exact"/>
            </w:pPr>
            <w:r>
              <w:t>propojí digitální zařízení, uvede možná rizika, která s takovým propojením souvisejí</w:t>
            </w:r>
          </w:p>
          <w:p w14:paraId="163B7250" w14:textId="77777777" w:rsidR="00755657" w:rsidRDefault="00000000">
            <w:pPr>
              <w:numPr>
                <w:ilvl w:val="0"/>
                <w:numId w:val="41"/>
              </w:numPr>
              <w:spacing w:line="280" w:lineRule="exact"/>
            </w:pPr>
            <w:r>
              <w:t>dodržuje bezpečnostní a jiná pravidla pro práci s digitálními technologiemi</w:t>
            </w:r>
          </w:p>
        </w:tc>
        <w:tc>
          <w:tcPr>
            <w:tcW w:w="4500" w:type="dxa"/>
          </w:tcPr>
          <w:p w14:paraId="62F1FB2B" w14:textId="77777777" w:rsidR="00755657" w:rsidRDefault="00000000">
            <w:pPr>
              <w:numPr>
                <w:ilvl w:val="0"/>
                <w:numId w:val="41"/>
              </w:numPr>
              <w:spacing w:line="280" w:lineRule="exact"/>
            </w:pPr>
            <w:r>
              <w:t>hardware a software: digitální zařízení a jejich účel; prvky v uživatelském rozhraní; spouštění, přepínání a ovládání aplikací; uložení dat, otevírání souborů</w:t>
            </w:r>
          </w:p>
          <w:p w14:paraId="71945D9A" w14:textId="77777777" w:rsidR="00755657" w:rsidRDefault="00000000">
            <w:pPr>
              <w:numPr>
                <w:ilvl w:val="0"/>
                <w:numId w:val="41"/>
              </w:numPr>
              <w:spacing w:line="280" w:lineRule="exact"/>
            </w:pPr>
            <w:r>
              <w:t>počítačové sítě: propojení technologií, (bez)drátové připojení; internet, práce ve sdíleném prostředí, sdílení dat</w:t>
            </w:r>
          </w:p>
          <w:p w14:paraId="3014DA3E" w14:textId="77777777" w:rsidR="00755657" w:rsidRDefault="00000000">
            <w:pPr>
              <w:numPr>
                <w:ilvl w:val="0"/>
                <w:numId w:val="41"/>
              </w:numPr>
              <w:spacing w:line="280" w:lineRule="exact"/>
            </w:pPr>
            <w:r>
              <w:t>bezpečnost: pravidla bezpečné práce s digitálním zařízením; uživatelské účty, hesla</w:t>
            </w:r>
          </w:p>
        </w:tc>
        <w:tc>
          <w:tcPr>
            <w:tcW w:w="3060" w:type="dxa"/>
          </w:tcPr>
          <w:p w14:paraId="690DF0E8" w14:textId="77777777" w:rsidR="00755657" w:rsidRDefault="00000000">
            <w:pPr>
              <w:spacing w:line="280" w:lineRule="exact"/>
            </w:pPr>
            <w:r>
              <w:t>VDO – SW pirátství, úcta k zákonu</w:t>
            </w:r>
          </w:p>
        </w:tc>
      </w:tr>
      <w:tr w:rsidR="00755657" w14:paraId="740ED9EA" w14:textId="77777777">
        <w:tc>
          <w:tcPr>
            <w:tcW w:w="4140" w:type="dxa"/>
          </w:tcPr>
          <w:p w14:paraId="315C16C7" w14:textId="77777777" w:rsidR="00755657" w:rsidRDefault="00000000">
            <w:pPr>
              <w:spacing w:line="280" w:lineRule="exact"/>
            </w:pPr>
            <w:r>
              <w:t>Data, informace a modelování:</w:t>
            </w:r>
          </w:p>
          <w:p w14:paraId="170952E6" w14:textId="77777777" w:rsidR="00755657" w:rsidRDefault="00000000">
            <w:pPr>
              <w:numPr>
                <w:ilvl w:val="0"/>
                <w:numId w:val="30"/>
              </w:numPr>
              <w:spacing w:line="280" w:lineRule="exact"/>
            </w:pPr>
            <w:r>
              <w:t>uvede příklady dat, která ho obklopují a která mu mohou pomoci lépe se</w:t>
            </w:r>
          </w:p>
          <w:p w14:paraId="7FEE64EB" w14:textId="77777777" w:rsidR="00755657" w:rsidRDefault="00755657">
            <w:pPr>
              <w:spacing w:line="280" w:lineRule="exact"/>
              <w:ind w:left="113"/>
            </w:pPr>
          </w:p>
        </w:tc>
        <w:tc>
          <w:tcPr>
            <w:tcW w:w="4500" w:type="dxa"/>
          </w:tcPr>
          <w:p w14:paraId="48FA80C1" w14:textId="77777777" w:rsidR="00755657" w:rsidRDefault="00000000">
            <w:pPr>
              <w:numPr>
                <w:ilvl w:val="0"/>
                <w:numId w:val="41"/>
              </w:numPr>
              <w:spacing w:line="280" w:lineRule="exact"/>
              <w:ind w:left="510" w:hanging="397"/>
            </w:pPr>
            <w:r>
              <w:t>data, informace: sběr (pozorování, jednoduchý dotazník, průzkum) a záznam dat s využitím textu, čísla, barvy, tvaru, obrazu a zvuku; hodnocení získaných dat, vyvozování závěrů</w:t>
            </w:r>
          </w:p>
          <w:p w14:paraId="301D958D" w14:textId="77777777" w:rsidR="00755657" w:rsidRDefault="00000000">
            <w:pPr>
              <w:numPr>
                <w:ilvl w:val="0"/>
                <w:numId w:val="41"/>
              </w:numPr>
              <w:spacing w:line="280" w:lineRule="exact"/>
            </w:pPr>
            <w:r>
              <w:t>kódování a přenos dat: využití značek, piktogramů, symbolů a kódů pro záznam, sdílení, přenos a ochranu informace</w:t>
            </w:r>
          </w:p>
        </w:tc>
        <w:tc>
          <w:tcPr>
            <w:tcW w:w="3060" w:type="dxa"/>
          </w:tcPr>
          <w:p w14:paraId="414A2213" w14:textId="77777777" w:rsidR="00755657" w:rsidRDefault="00755657">
            <w:pPr>
              <w:spacing w:line="280" w:lineRule="exact"/>
            </w:pPr>
          </w:p>
        </w:tc>
      </w:tr>
      <w:tr w:rsidR="00755657" w14:paraId="4830050F" w14:textId="77777777">
        <w:tc>
          <w:tcPr>
            <w:tcW w:w="4140" w:type="dxa"/>
          </w:tcPr>
          <w:p w14:paraId="3A172CA3" w14:textId="77777777" w:rsidR="00755657" w:rsidRDefault="00000000">
            <w:pPr>
              <w:numPr>
                <w:ilvl w:val="0"/>
                <w:numId w:val="30"/>
              </w:numPr>
              <w:spacing w:line="280" w:lineRule="exact"/>
            </w:pPr>
            <w:r>
              <w:t>popíše konkrétní situaci, určí, co k ní již ví, a znázorní ji</w:t>
            </w:r>
          </w:p>
          <w:p w14:paraId="5E0BE62A" w14:textId="77777777" w:rsidR="00755657" w:rsidRDefault="00000000">
            <w:pPr>
              <w:numPr>
                <w:ilvl w:val="0"/>
                <w:numId w:val="30"/>
              </w:numPr>
              <w:spacing w:line="280" w:lineRule="exact"/>
            </w:pPr>
            <w:r>
              <w:t>vyčte informace z daného modelu</w:t>
            </w:r>
          </w:p>
        </w:tc>
        <w:tc>
          <w:tcPr>
            <w:tcW w:w="4500" w:type="dxa"/>
          </w:tcPr>
          <w:p w14:paraId="40F0C157" w14:textId="77777777" w:rsidR="00755657" w:rsidRDefault="00000000">
            <w:pPr>
              <w:numPr>
                <w:ilvl w:val="0"/>
                <w:numId w:val="30"/>
              </w:numPr>
              <w:spacing w:line="280" w:lineRule="exact"/>
            </w:pPr>
            <w:r>
              <w:t xml:space="preserve">modelování: model jako zjednodušené znázornění skutečnosti; využití obrazových modelů (myšlenkové a pojmové mapy, schémata, tabulky, diagramy) ke </w:t>
            </w:r>
            <w:r>
              <w:lastRenderedPageBreak/>
              <w:t xml:space="preserve">zkoumání, porovnávání a vysvětlování jevů kolem </w:t>
            </w:r>
          </w:p>
        </w:tc>
        <w:tc>
          <w:tcPr>
            <w:tcW w:w="3060" w:type="dxa"/>
          </w:tcPr>
          <w:p w14:paraId="0A3B99D5" w14:textId="77777777" w:rsidR="00755657" w:rsidRDefault="00755657">
            <w:pPr>
              <w:spacing w:line="280" w:lineRule="exact"/>
            </w:pPr>
          </w:p>
        </w:tc>
      </w:tr>
    </w:tbl>
    <w:p w14:paraId="11D10DFA" w14:textId="77777777" w:rsidR="00755657" w:rsidRDefault="00755657">
      <w:pPr>
        <w:spacing w:line="280" w:lineRule="exact"/>
        <w:rPr>
          <w:b/>
          <w:sz w:val="28"/>
          <w:szCs w:val="28"/>
        </w:rPr>
      </w:pPr>
    </w:p>
    <w:p w14:paraId="019D89D8" w14:textId="77777777" w:rsidR="00755657" w:rsidRDefault="00755657">
      <w:pPr>
        <w:spacing w:line="280" w:lineRule="exact"/>
        <w:rPr>
          <w:b/>
          <w:sz w:val="28"/>
          <w:szCs w:val="28"/>
        </w:rPr>
      </w:pPr>
    </w:p>
    <w:p w14:paraId="7EBA54D9" w14:textId="77777777" w:rsidR="00755657" w:rsidRDefault="00755657">
      <w:pPr>
        <w:spacing w:line="280" w:lineRule="exact"/>
        <w:rPr>
          <w:b/>
        </w:rPr>
      </w:pPr>
    </w:p>
    <w:p w14:paraId="26A158D9" w14:textId="77777777" w:rsidR="00755657" w:rsidRDefault="00755657">
      <w:pPr>
        <w:spacing w:line="280" w:lineRule="exact"/>
        <w:rPr>
          <w:b/>
        </w:rPr>
      </w:pPr>
    </w:p>
    <w:p w14:paraId="4900C7F1" w14:textId="77777777" w:rsidR="00755657" w:rsidRDefault="00755657">
      <w:pPr>
        <w:spacing w:line="280" w:lineRule="exact"/>
        <w:rPr>
          <w:b/>
        </w:rPr>
      </w:pPr>
    </w:p>
    <w:p w14:paraId="20868B01" w14:textId="77777777" w:rsidR="00755657" w:rsidRDefault="00755657">
      <w:pPr>
        <w:spacing w:line="280" w:lineRule="exact"/>
        <w:rPr>
          <w:b/>
        </w:rPr>
      </w:pPr>
    </w:p>
    <w:p w14:paraId="1FFD9772" w14:textId="77777777" w:rsidR="00755657" w:rsidRDefault="00755657">
      <w:pPr>
        <w:spacing w:line="280" w:lineRule="exact"/>
        <w:rPr>
          <w:b/>
        </w:rPr>
      </w:pPr>
    </w:p>
    <w:p w14:paraId="2A7D32D0" w14:textId="77777777" w:rsidR="00755657" w:rsidRDefault="00000000">
      <w:pPr>
        <w:spacing w:line="280" w:lineRule="exact"/>
        <w:rPr>
          <w:b/>
        </w:rPr>
      </w:pPr>
      <w:r>
        <w:rPr>
          <w:b/>
        </w:rPr>
        <w:t>Minimální doporučená úroveň pro úpravy očekávaných výstupů v rámci podpůrných opatření:</w:t>
      </w:r>
    </w:p>
    <w:p w14:paraId="6BE2E1AB" w14:textId="77777777" w:rsidR="00755657" w:rsidRDefault="00000000">
      <w:pPr>
        <w:spacing w:line="280" w:lineRule="exact"/>
        <w:rPr>
          <w:b/>
        </w:rPr>
      </w:pPr>
      <w:r>
        <w:rPr>
          <w:b/>
        </w:rPr>
        <w:t>Žák:</w:t>
      </w:r>
    </w:p>
    <w:p w14:paraId="42A7565A" w14:textId="77777777" w:rsidR="00755657" w:rsidRDefault="00000000">
      <w:pPr>
        <w:spacing w:line="280" w:lineRule="exact"/>
      </w:pPr>
      <w:r>
        <w:t xml:space="preserve">Digitální technologie: </w:t>
      </w:r>
    </w:p>
    <w:p w14:paraId="75518E1A" w14:textId="77777777" w:rsidR="00755657" w:rsidRDefault="00000000">
      <w:pPr>
        <w:numPr>
          <w:ilvl w:val="0"/>
          <w:numId w:val="41"/>
        </w:numPr>
        <w:spacing w:line="280" w:lineRule="exact"/>
      </w:pPr>
      <w:r>
        <w:t>najde a spustí známou aplikaci, pracuje s daty různého typu</w:t>
      </w:r>
    </w:p>
    <w:p w14:paraId="699B35E3" w14:textId="77777777" w:rsidR="00755657" w:rsidRDefault="00000000">
      <w:pPr>
        <w:numPr>
          <w:ilvl w:val="0"/>
          <w:numId w:val="41"/>
        </w:numPr>
        <w:spacing w:line="280" w:lineRule="exact"/>
      </w:pPr>
      <w:r>
        <w:t>popíše bezpečnostní a jiná pravidla stanovená pro práci s digitálními technologiemi</w:t>
      </w:r>
    </w:p>
    <w:p w14:paraId="193208C1" w14:textId="77777777" w:rsidR="00755657" w:rsidRDefault="00000000">
      <w:pPr>
        <w:spacing w:line="280" w:lineRule="exact"/>
      </w:pPr>
      <w:r>
        <w:t xml:space="preserve"> </w:t>
      </w:r>
    </w:p>
    <w:p w14:paraId="426D8584" w14:textId="77777777" w:rsidR="00755657" w:rsidRDefault="00000000">
      <w:pPr>
        <w:spacing w:line="280" w:lineRule="exact"/>
      </w:pPr>
      <w:r>
        <w:t>Data, informace a modelování:</w:t>
      </w:r>
    </w:p>
    <w:p w14:paraId="65C2000D" w14:textId="77777777" w:rsidR="00755657" w:rsidRDefault="00000000">
      <w:pPr>
        <w:numPr>
          <w:ilvl w:val="0"/>
          <w:numId w:val="41"/>
        </w:numPr>
        <w:spacing w:line="280" w:lineRule="exact"/>
      </w:pPr>
      <w:r>
        <w:t>uvede příklady dat, která ho obklopují a která mu mohou pomoci lépe se rozhodnout; vyslovuje odpovědi na otázky, které se týkají jeho osoby na základě dat</w:t>
      </w:r>
    </w:p>
    <w:p w14:paraId="65C25AB4" w14:textId="77777777" w:rsidR="00755657" w:rsidRDefault="00000000">
      <w:pPr>
        <w:numPr>
          <w:ilvl w:val="0"/>
          <w:numId w:val="41"/>
        </w:numPr>
        <w:spacing w:line="280" w:lineRule="exact"/>
      </w:pPr>
      <w:r>
        <w:t>popíše konkrétní situaci, která vychází z jeho opakované zkušenosti, určí, co k ní již ví</w:t>
      </w:r>
    </w:p>
    <w:p w14:paraId="17665DC3" w14:textId="77777777" w:rsidR="00755657" w:rsidRDefault="00755657">
      <w:pPr>
        <w:spacing w:line="280" w:lineRule="exact"/>
      </w:pPr>
    </w:p>
    <w:p w14:paraId="0D8B0B05" w14:textId="77777777" w:rsidR="00755657" w:rsidRDefault="00755657">
      <w:pPr>
        <w:spacing w:line="280" w:lineRule="exact"/>
        <w:rPr>
          <w:b/>
          <w:sz w:val="28"/>
          <w:szCs w:val="28"/>
        </w:rPr>
      </w:pPr>
    </w:p>
    <w:p w14:paraId="7BD27DEB" w14:textId="77777777" w:rsidR="00755657" w:rsidRDefault="00755657">
      <w:pPr>
        <w:spacing w:line="280" w:lineRule="exact"/>
        <w:rPr>
          <w:b/>
          <w:sz w:val="28"/>
          <w:szCs w:val="28"/>
        </w:rPr>
      </w:pPr>
    </w:p>
    <w:p w14:paraId="5ADDF9EA" w14:textId="77777777" w:rsidR="00755657" w:rsidRDefault="00755657">
      <w:pPr>
        <w:spacing w:line="280" w:lineRule="exact"/>
        <w:rPr>
          <w:b/>
          <w:sz w:val="28"/>
          <w:szCs w:val="28"/>
        </w:rPr>
      </w:pPr>
    </w:p>
    <w:p w14:paraId="3EB6C7A4" w14:textId="77777777" w:rsidR="00755657" w:rsidRDefault="00755657">
      <w:pPr>
        <w:spacing w:line="280" w:lineRule="exact"/>
        <w:rPr>
          <w:b/>
          <w:sz w:val="28"/>
          <w:szCs w:val="28"/>
        </w:rPr>
      </w:pPr>
    </w:p>
    <w:p w14:paraId="29E15CDE" w14:textId="77777777" w:rsidR="00755657" w:rsidRDefault="00755657">
      <w:pPr>
        <w:spacing w:line="280" w:lineRule="exact"/>
        <w:rPr>
          <w:b/>
          <w:sz w:val="28"/>
          <w:szCs w:val="28"/>
        </w:rPr>
      </w:pPr>
    </w:p>
    <w:p w14:paraId="3A56CBF7" w14:textId="77777777" w:rsidR="00755657" w:rsidRDefault="00755657">
      <w:pPr>
        <w:spacing w:line="280" w:lineRule="exact"/>
        <w:rPr>
          <w:b/>
          <w:sz w:val="28"/>
          <w:szCs w:val="28"/>
        </w:rPr>
      </w:pPr>
    </w:p>
    <w:p w14:paraId="55ED530D" w14:textId="77777777" w:rsidR="00755657" w:rsidRDefault="00755657">
      <w:pPr>
        <w:spacing w:line="280" w:lineRule="exact"/>
        <w:rPr>
          <w:b/>
          <w:sz w:val="28"/>
          <w:szCs w:val="28"/>
        </w:rPr>
      </w:pPr>
    </w:p>
    <w:p w14:paraId="2FD44155" w14:textId="77777777" w:rsidR="00755657" w:rsidRDefault="00755657">
      <w:pPr>
        <w:spacing w:line="280" w:lineRule="exact"/>
        <w:rPr>
          <w:b/>
          <w:sz w:val="28"/>
          <w:szCs w:val="28"/>
        </w:rPr>
      </w:pPr>
    </w:p>
    <w:p w14:paraId="5C70BE90" w14:textId="77777777" w:rsidR="00755657" w:rsidRDefault="00755657">
      <w:pPr>
        <w:spacing w:line="280" w:lineRule="exact"/>
        <w:rPr>
          <w:b/>
          <w:sz w:val="28"/>
          <w:szCs w:val="28"/>
        </w:rPr>
      </w:pPr>
    </w:p>
    <w:p w14:paraId="2A21F1BB" w14:textId="77777777" w:rsidR="00755657" w:rsidRDefault="00755657">
      <w:pPr>
        <w:spacing w:line="280" w:lineRule="exact"/>
        <w:rPr>
          <w:b/>
          <w:sz w:val="28"/>
          <w:szCs w:val="28"/>
        </w:rPr>
      </w:pPr>
    </w:p>
    <w:p w14:paraId="03EC0118" w14:textId="77777777" w:rsidR="00755657" w:rsidRDefault="00755657">
      <w:pPr>
        <w:spacing w:line="280" w:lineRule="exact"/>
        <w:rPr>
          <w:b/>
          <w:sz w:val="28"/>
          <w:szCs w:val="28"/>
        </w:rPr>
      </w:pPr>
    </w:p>
    <w:p w14:paraId="0E8217FD" w14:textId="77777777" w:rsidR="00755657" w:rsidRDefault="00755657">
      <w:pPr>
        <w:spacing w:line="280" w:lineRule="exact"/>
        <w:rPr>
          <w:b/>
          <w:sz w:val="28"/>
          <w:szCs w:val="28"/>
        </w:rPr>
      </w:pPr>
    </w:p>
    <w:p w14:paraId="0C6759DD" w14:textId="77777777" w:rsidR="00755657" w:rsidRDefault="00755657">
      <w:pPr>
        <w:spacing w:line="280" w:lineRule="exact"/>
        <w:rPr>
          <w:b/>
          <w:sz w:val="28"/>
          <w:szCs w:val="28"/>
        </w:rPr>
      </w:pPr>
    </w:p>
    <w:p w14:paraId="6B3E79F9" w14:textId="77777777" w:rsidR="00755657" w:rsidRDefault="00755657">
      <w:pPr>
        <w:spacing w:line="280" w:lineRule="exact"/>
        <w:rPr>
          <w:b/>
          <w:sz w:val="28"/>
          <w:szCs w:val="28"/>
        </w:rPr>
      </w:pPr>
    </w:p>
    <w:p w14:paraId="1F7A99AE" w14:textId="77777777" w:rsidR="00755657" w:rsidRDefault="00755657">
      <w:pPr>
        <w:spacing w:line="280" w:lineRule="exact"/>
        <w:rPr>
          <w:b/>
          <w:sz w:val="28"/>
          <w:szCs w:val="28"/>
        </w:rPr>
      </w:pPr>
    </w:p>
    <w:p w14:paraId="30D9D31C" w14:textId="77777777" w:rsidR="00755657" w:rsidRDefault="00000000">
      <w:pPr>
        <w:pStyle w:val="Nadpis3"/>
      </w:pPr>
      <w:bookmarkStart w:id="159" w:name="_Toc102845840"/>
      <w:bookmarkStart w:id="160" w:name="_Toc207189644"/>
      <w:r>
        <w:t>Informatika – 5. ročník</w:t>
      </w:r>
      <w:bookmarkEnd w:id="159"/>
      <w:bookmarkEnd w:id="160"/>
    </w:p>
    <w:p w14:paraId="03B071CF" w14:textId="77777777" w:rsidR="00755657" w:rsidRDefault="00000000">
      <w:pPr>
        <w:spacing w:line="280" w:lineRule="exact"/>
        <w:rPr>
          <w:b/>
          <w:sz w:val="28"/>
          <w:szCs w:val="28"/>
        </w:rPr>
      </w:pPr>
      <w:r>
        <w:rPr>
          <w:b/>
          <w:sz w:val="28"/>
          <w:szCs w:val="28"/>
        </w:rPr>
        <w:t>Vzdělávací oblast: Informatika</w:t>
      </w:r>
    </w:p>
    <w:p w14:paraId="2E18DA14" w14:textId="77777777" w:rsidR="00755657" w:rsidRDefault="00000000">
      <w:pPr>
        <w:spacing w:line="280" w:lineRule="exact"/>
        <w:rPr>
          <w:b/>
          <w:sz w:val="28"/>
          <w:szCs w:val="28"/>
        </w:rPr>
      </w:pPr>
      <w:r>
        <w:rPr>
          <w:b/>
          <w:sz w:val="28"/>
          <w:szCs w:val="28"/>
        </w:rPr>
        <w:t>Vyučovací předmět: Informatika</w:t>
      </w:r>
    </w:p>
    <w:p w14:paraId="5A43677D" w14:textId="77777777" w:rsidR="00755657" w:rsidRDefault="00000000">
      <w:pPr>
        <w:spacing w:line="280" w:lineRule="exact"/>
        <w:rPr>
          <w:b/>
          <w:sz w:val="28"/>
          <w:szCs w:val="28"/>
        </w:rPr>
      </w:pPr>
      <w:r>
        <w:rPr>
          <w:b/>
          <w:sz w:val="28"/>
          <w:szCs w:val="28"/>
        </w:rPr>
        <w:t>Ročník: 5.</w:t>
      </w:r>
    </w:p>
    <w:p w14:paraId="7395231B" w14:textId="77777777" w:rsidR="00755657" w:rsidRDefault="00755657">
      <w:pPr>
        <w:spacing w:line="280" w:lineRule="exact"/>
        <w:rPr>
          <w:b/>
          <w:sz w:val="28"/>
          <w:szCs w:val="28"/>
        </w:rPr>
      </w:pPr>
    </w:p>
    <w:tbl>
      <w:tblPr>
        <w:tblW w:w="117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40"/>
        <w:gridCol w:w="4500"/>
        <w:gridCol w:w="3060"/>
      </w:tblGrid>
      <w:tr w:rsidR="00755657" w14:paraId="1CA6132D" w14:textId="77777777">
        <w:trPr>
          <w:trHeight w:hRule="exact" w:val="869"/>
          <w:tblHeader/>
        </w:trPr>
        <w:tc>
          <w:tcPr>
            <w:tcW w:w="4140" w:type="dxa"/>
          </w:tcPr>
          <w:p w14:paraId="3E7BEBD4" w14:textId="77777777" w:rsidR="00755657" w:rsidRDefault="00755657">
            <w:pPr>
              <w:spacing w:line="280" w:lineRule="exact"/>
              <w:jc w:val="center"/>
              <w:rPr>
                <w:b/>
                <w:sz w:val="28"/>
                <w:szCs w:val="28"/>
              </w:rPr>
            </w:pPr>
          </w:p>
          <w:p w14:paraId="1009D37D" w14:textId="77777777" w:rsidR="00755657" w:rsidRDefault="00000000">
            <w:pPr>
              <w:spacing w:line="280" w:lineRule="exact"/>
              <w:jc w:val="center"/>
              <w:rPr>
                <w:b/>
                <w:sz w:val="28"/>
                <w:szCs w:val="28"/>
              </w:rPr>
            </w:pPr>
            <w:r>
              <w:rPr>
                <w:b/>
                <w:sz w:val="28"/>
                <w:szCs w:val="28"/>
              </w:rPr>
              <w:t>Výstupy</w:t>
            </w:r>
          </w:p>
        </w:tc>
        <w:tc>
          <w:tcPr>
            <w:tcW w:w="4500" w:type="dxa"/>
          </w:tcPr>
          <w:p w14:paraId="02022DFE" w14:textId="77777777" w:rsidR="00755657" w:rsidRDefault="00755657">
            <w:pPr>
              <w:spacing w:line="280" w:lineRule="exact"/>
              <w:jc w:val="center"/>
              <w:rPr>
                <w:b/>
                <w:sz w:val="28"/>
                <w:szCs w:val="28"/>
              </w:rPr>
            </w:pPr>
          </w:p>
          <w:p w14:paraId="34DD172C" w14:textId="77777777" w:rsidR="00755657" w:rsidRDefault="00000000">
            <w:pPr>
              <w:spacing w:line="280" w:lineRule="exact"/>
              <w:jc w:val="center"/>
              <w:rPr>
                <w:b/>
                <w:sz w:val="28"/>
                <w:szCs w:val="28"/>
              </w:rPr>
            </w:pPr>
            <w:r>
              <w:rPr>
                <w:b/>
                <w:sz w:val="28"/>
                <w:szCs w:val="28"/>
              </w:rPr>
              <w:t>Učivo</w:t>
            </w:r>
          </w:p>
        </w:tc>
        <w:tc>
          <w:tcPr>
            <w:tcW w:w="3060" w:type="dxa"/>
          </w:tcPr>
          <w:p w14:paraId="76477ED5" w14:textId="77777777" w:rsidR="00755657" w:rsidRDefault="00000000">
            <w:pPr>
              <w:spacing w:line="280" w:lineRule="exact"/>
              <w:jc w:val="center"/>
              <w:rPr>
                <w:b/>
                <w:sz w:val="28"/>
                <w:szCs w:val="28"/>
              </w:rPr>
            </w:pPr>
            <w:r>
              <w:rPr>
                <w:b/>
                <w:sz w:val="28"/>
                <w:szCs w:val="28"/>
              </w:rPr>
              <w:t>Průřezová témata, mezipředmětové vztahy, kurzy a projekty</w:t>
            </w:r>
          </w:p>
        </w:tc>
      </w:tr>
      <w:tr w:rsidR="00755657" w14:paraId="6480A54C" w14:textId="77777777">
        <w:tc>
          <w:tcPr>
            <w:tcW w:w="4140" w:type="dxa"/>
          </w:tcPr>
          <w:p w14:paraId="6E13BF19" w14:textId="77777777" w:rsidR="00755657" w:rsidRDefault="00000000">
            <w:pPr>
              <w:spacing w:line="280" w:lineRule="exact"/>
            </w:pPr>
            <w:r>
              <w:t>Algoritmizace a programování:</w:t>
            </w:r>
          </w:p>
          <w:p w14:paraId="66C7E82A" w14:textId="77777777" w:rsidR="00755657" w:rsidRDefault="00000000">
            <w:pPr>
              <w:numPr>
                <w:ilvl w:val="0"/>
                <w:numId w:val="30"/>
              </w:numPr>
              <w:spacing w:line="280" w:lineRule="exact"/>
            </w:pPr>
            <w:r>
              <w:t>sestavuje a testuje symbolické zápisy postupů</w:t>
            </w:r>
          </w:p>
          <w:p w14:paraId="78207A80" w14:textId="77777777" w:rsidR="00755657" w:rsidRDefault="00000000">
            <w:pPr>
              <w:numPr>
                <w:ilvl w:val="0"/>
                <w:numId w:val="30"/>
              </w:numPr>
              <w:spacing w:line="280" w:lineRule="exact"/>
            </w:pPr>
            <w:r>
              <w:t>popíše jednoduchý problém, navrhne a popíše jednotlivé kroky jeho řešení</w:t>
            </w:r>
          </w:p>
          <w:p w14:paraId="5C2D6689" w14:textId="77777777" w:rsidR="00755657" w:rsidRDefault="00000000">
            <w:pPr>
              <w:numPr>
                <w:ilvl w:val="0"/>
                <w:numId w:val="30"/>
              </w:numPr>
              <w:spacing w:line="280" w:lineRule="exact"/>
            </w:pPr>
            <w:r>
              <w:t>v blokově orientovaném programovacím jazyce sestaví program; rozpozná opakující se vzory, používá opakování a připravené podprogramy</w:t>
            </w:r>
          </w:p>
          <w:p w14:paraId="0BDBF682" w14:textId="77777777" w:rsidR="00755657" w:rsidRDefault="00000000">
            <w:pPr>
              <w:numPr>
                <w:ilvl w:val="0"/>
                <w:numId w:val="30"/>
              </w:numPr>
              <w:spacing w:line="280" w:lineRule="exact"/>
            </w:pPr>
            <w:r>
              <w:t>ověří správnost jím navrženého postupu či programu, najde a opraví v něm případnou chybu</w:t>
            </w:r>
          </w:p>
        </w:tc>
        <w:tc>
          <w:tcPr>
            <w:tcW w:w="4500" w:type="dxa"/>
          </w:tcPr>
          <w:p w14:paraId="5CBAF98F" w14:textId="77777777" w:rsidR="00755657" w:rsidRDefault="00000000">
            <w:pPr>
              <w:numPr>
                <w:ilvl w:val="0"/>
                <w:numId w:val="30"/>
              </w:numPr>
              <w:spacing w:line="280" w:lineRule="exact"/>
            </w:pPr>
            <w:r>
              <w:t>řešení problému krokováním: postup, jeho jednotlivé kroky, vstupy, výstupy a různé formy zápisu pomocí obrázků, značek, symbolů či textu; příklady situací využívajících opakovaně použitelné postupy; přečtení, porozumění a úprava kroků v postupu, algoritmu; sestavení funkčního postupu řešícího konkrétní jednoduchou situaci</w:t>
            </w:r>
          </w:p>
          <w:p w14:paraId="6BD455F2" w14:textId="77777777" w:rsidR="00755657" w:rsidRDefault="00000000">
            <w:pPr>
              <w:numPr>
                <w:ilvl w:val="0"/>
                <w:numId w:val="30"/>
              </w:numPr>
              <w:spacing w:line="280" w:lineRule="exact"/>
            </w:pPr>
            <w:r>
              <w:t>programování: experimentování a objevování v blokově orientovaném programovacím prostředí; události, sekvence, opakování, podprogramy; sestavení programu</w:t>
            </w:r>
          </w:p>
          <w:p w14:paraId="6141941D" w14:textId="77777777" w:rsidR="00755657" w:rsidRDefault="00000000">
            <w:pPr>
              <w:numPr>
                <w:ilvl w:val="0"/>
                <w:numId w:val="30"/>
              </w:numPr>
              <w:spacing w:line="280" w:lineRule="exact"/>
            </w:pPr>
            <w:r>
              <w:t>kontrola řešení: porovnání postupu s jiným a diskuse o nich; ověřování funkčnosti programu a jeho částí opakovaným spuštěním; nalezení chyby a oprava kódu; nahrazení opakujícího se vzoru cyklem</w:t>
            </w:r>
          </w:p>
        </w:tc>
        <w:tc>
          <w:tcPr>
            <w:tcW w:w="3060" w:type="dxa"/>
          </w:tcPr>
          <w:p w14:paraId="713127DC" w14:textId="77777777" w:rsidR="00755657" w:rsidRDefault="00755657">
            <w:pPr>
              <w:spacing w:line="280" w:lineRule="exact"/>
            </w:pPr>
          </w:p>
        </w:tc>
      </w:tr>
      <w:tr w:rsidR="00755657" w14:paraId="7252F424" w14:textId="77777777">
        <w:trPr>
          <w:trHeight w:val="2243"/>
        </w:trPr>
        <w:tc>
          <w:tcPr>
            <w:tcW w:w="4140" w:type="dxa"/>
          </w:tcPr>
          <w:p w14:paraId="39270EFC" w14:textId="77777777" w:rsidR="00755657" w:rsidRDefault="00000000">
            <w:pPr>
              <w:spacing w:line="280" w:lineRule="exact"/>
            </w:pPr>
            <w:r>
              <w:lastRenderedPageBreak/>
              <w:t>Informační systémy:</w:t>
            </w:r>
          </w:p>
          <w:p w14:paraId="001ABF9F" w14:textId="77777777" w:rsidR="00755657" w:rsidRDefault="00000000">
            <w:pPr>
              <w:numPr>
                <w:ilvl w:val="0"/>
                <w:numId w:val="41"/>
              </w:numPr>
              <w:spacing w:line="280" w:lineRule="exact"/>
            </w:pPr>
            <w:r>
              <w:t>v systémech, které ho obklopují, rozezná jednotlivé prvky a vztahy mezi nimi</w:t>
            </w:r>
          </w:p>
          <w:p w14:paraId="0FAB53B0" w14:textId="77777777" w:rsidR="00755657" w:rsidRDefault="00000000">
            <w:pPr>
              <w:numPr>
                <w:ilvl w:val="0"/>
                <w:numId w:val="41"/>
              </w:numPr>
              <w:spacing w:line="280" w:lineRule="exact"/>
            </w:pPr>
            <w:r>
              <w:t>pro vymezený problém zaznamenává do existující tabulky nebo seznamu číselná i nečíselná data</w:t>
            </w:r>
          </w:p>
        </w:tc>
        <w:tc>
          <w:tcPr>
            <w:tcW w:w="4500" w:type="dxa"/>
          </w:tcPr>
          <w:p w14:paraId="474D096F" w14:textId="77777777" w:rsidR="00755657" w:rsidRDefault="00000000">
            <w:pPr>
              <w:spacing w:line="280" w:lineRule="exact"/>
            </w:pPr>
            <w:r>
              <w:t xml:space="preserve">Systémy: </w:t>
            </w:r>
          </w:p>
          <w:p w14:paraId="60DBDD04" w14:textId="77777777" w:rsidR="00755657" w:rsidRDefault="00000000">
            <w:pPr>
              <w:numPr>
                <w:ilvl w:val="0"/>
                <w:numId w:val="41"/>
              </w:numPr>
              <w:spacing w:line="280" w:lineRule="exact"/>
            </w:pPr>
            <w:r>
              <w:t>skupiny objektů a vztahy mezi nimi, vzájemné působení; příklady systémů z přírody, školy a blízkého okolí žáka; části systému a vztahy mezi nimi</w:t>
            </w:r>
          </w:p>
          <w:p w14:paraId="3EB9BE45" w14:textId="77777777" w:rsidR="00755657" w:rsidRDefault="00000000">
            <w:pPr>
              <w:numPr>
                <w:ilvl w:val="0"/>
                <w:numId w:val="41"/>
              </w:numPr>
              <w:spacing w:line="280" w:lineRule="exact"/>
            </w:pPr>
            <w:r>
              <w:t>práce se strukturovanými daty: shodné a odlišné vlastnosti objektů; řazení prvků do řad, číslovaný a nečíslovaný seznam, víceúrovňový seznam; tabulka a její struktura; záznam, doplnění a úprava záznamu</w:t>
            </w:r>
          </w:p>
        </w:tc>
        <w:tc>
          <w:tcPr>
            <w:tcW w:w="3060" w:type="dxa"/>
          </w:tcPr>
          <w:p w14:paraId="18B92D27" w14:textId="77777777" w:rsidR="00755657" w:rsidRDefault="00000000">
            <w:pPr>
              <w:spacing w:line="280" w:lineRule="exact"/>
            </w:pPr>
            <w:r>
              <w:t>OSV – kreativita</w:t>
            </w:r>
          </w:p>
        </w:tc>
      </w:tr>
    </w:tbl>
    <w:p w14:paraId="219EDDD5" w14:textId="77777777" w:rsidR="00755657" w:rsidRDefault="00755657">
      <w:pPr>
        <w:spacing w:line="280" w:lineRule="exact"/>
        <w:rPr>
          <w:b/>
          <w:sz w:val="28"/>
          <w:szCs w:val="28"/>
        </w:rPr>
      </w:pPr>
    </w:p>
    <w:p w14:paraId="7081935B" w14:textId="77777777" w:rsidR="00755657" w:rsidRDefault="00000000">
      <w:pPr>
        <w:spacing w:line="280" w:lineRule="exact"/>
        <w:rPr>
          <w:b/>
        </w:rPr>
      </w:pPr>
      <w:r>
        <w:rPr>
          <w:b/>
        </w:rPr>
        <w:t>Minimální doporučená úroveň pro úpravy očekávaných výstupů v rámci podpůrných opatření:</w:t>
      </w:r>
    </w:p>
    <w:p w14:paraId="59C5C352" w14:textId="77777777" w:rsidR="00755657" w:rsidRDefault="00000000">
      <w:pPr>
        <w:spacing w:line="280" w:lineRule="exact"/>
        <w:rPr>
          <w:b/>
        </w:rPr>
      </w:pPr>
      <w:r>
        <w:rPr>
          <w:b/>
        </w:rPr>
        <w:t>Žák:</w:t>
      </w:r>
    </w:p>
    <w:p w14:paraId="4FB0A7D3" w14:textId="77777777" w:rsidR="00755657" w:rsidRDefault="00000000">
      <w:pPr>
        <w:spacing w:line="280" w:lineRule="exact"/>
      </w:pPr>
      <w:r>
        <w:t>Algoritmizace a programování:</w:t>
      </w:r>
    </w:p>
    <w:p w14:paraId="10DC2875" w14:textId="77777777" w:rsidR="00755657" w:rsidRDefault="00000000">
      <w:pPr>
        <w:numPr>
          <w:ilvl w:val="0"/>
          <w:numId w:val="41"/>
        </w:numPr>
        <w:spacing w:line="280" w:lineRule="exact"/>
      </w:pPr>
      <w:r>
        <w:t>sestavuje symbolické zápisy postupů</w:t>
      </w:r>
    </w:p>
    <w:p w14:paraId="22884EBE" w14:textId="77777777" w:rsidR="00755657" w:rsidRDefault="00000000">
      <w:pPr>
        <w:numPr>
          <w:ilvl w:val="0"/>
          <w:numId w:val="41"/>
        </w:numPr>
        <w:spacing w:line="280" w:lineRule="exact"/>
      </w:pPr>
      <w:r>
        <w:t>popíše jednoduchý problém související s okruhem jeho zájmů a potřeb, navrhne a popíše podle předlohy jednotlivé kroky jeho řešení</w:t>
      </w:r>
    </w:p>
    <w:p w14:paraId="7FCB818F" w14:textId="77777777" w:rsidR="00755657" w:rsidRDefault="00000000">
      <w:pPr>
        <w:numPr>
          <w:ilvl w:val="0"/>
          <w:numId w:val="41"/>
        </w:numPr>
        <w:spacing w:line="280" w:lineRule="exact"/>
      </w:pPr>
      <w:r>
        <w:t>rozpozná opakující se vzory, používá opakování známých postupů</w:t>
      </w:r>
    </w:p>
    <w:p w14:paraId="262B7E9D" w14:textId="77777777" w:rsidR="00755657" w:rsidRDefault="00755657">
      <w:pPr>
        <w:spacing w:line="280" w:lineRule="exact"/>
        <w:ind w:left="454"/>
      </w:pPr>
    </w:p>
    <w:p w14:paraId="572EEF24" w14:textId="77777777" w:rsidR="00755657" w:rsidRDefault="00000000">
      <w:pPr>
        <w:spacing w:line="280" w:lineRule="exact"/>
      </w:pPr>
      <w:r>
        <w:t>Informační systémy:</w:t>
      </w:r>
    </w:p>
    <w:p w14:paraId="47963D68" w14:textId="77777777" w:rsidR="00755657" w:rsidRDefault="00000000">
      <w:pPr>
        <w:numPr>
          <w:ilvl w:val="0"/>
          <w:numId w:val="41"/>
        </w:numPr>
        <w:spacing w:line="280" w:lineRule="exact"/>
      </w:pPr>
      <w:r>
        <w:t>v systémech, které ho obklopují, rozezná jednotlivé prvky</w:t>
      </w:r>
    </w:p>
    <w:p w14:paraId="08DEBDEE" w14:textId="77777777" w:rsidR="00755657" w:rsidRDefault="00000000">
      <w:pPr>
        <w:numPr>
          <w:ilvl w:val="0"/>
          <w:numId w:val="41"/>
        </w:numPr>
        <w:spacing w:line="280" w:lineRule="exact"/>
      </w:pPr>
      <w:r>
        <w:t>pro vymezený problém, který opakovaně řešil, zaznamenává do existující tabulky nebo seznamu číselná i nečíselná data</w:t>
      </w:r>
    </w:p>
    <w:p w14:paraId="0A0D60F3" w14:textId="77777777" w:rsidR="00755657" w:rsidRDefault="00755657">
      <w:pPr>
        <w:spacing w:line="280" w:lineRule="exact"/>
      </w:pPr>
    </w:p>
    <w:p w14:paraId="3CF77535" w14:textId="77777777" w:rsidR="00755657" w:rsidRDefault="00755657">
      <w:pPr>
        <w:spacing w:line="280" w:lineRule="exact"/>
        <w:rPr>
          <w:b/>
          <w:sz w:val="28"/>
          <w:szCs w:val="28"/>
        </w:rPr>
      </w:pPr>
    </w:p>
    <w:p w14:paraId="581B9B61" w14:textId="77777777" w:rsidR="00755657" w:rsidRDefault="00755657">
      <w:pPr>
        <w:spacing w:line="280" w:lineRule="exact"/>
        <w:rPr>
          <w:b/>
          <w:sz w:val="28"/>
          <w:szCs w:val="28"/>
        </w:rPr>
      </w:pPr>
    </w:p>
    <w:p w14:paraId="24B81CF5" w14:textId="77777777" w:rsidR="00755657" w:rsidRDefault="00755657">
      <w:pPr>
        <w:spacing w:line="280" w:lineRule="exact"/>
        <w:rPr>
          <w:b/>
          <w:sz w:val="28"/>
          <w:szCs w:val="28"/>
        </w:rPr>
      </w:pPr>
    </w:p>
    <w:p w14:paraId="2F147F47" w14:textId="77777777" w:rsidR="00755657" w:rsidRDefault="00755657">
      <w:pPr>
        <w:spacing w:line="280" w:lineRule="exact"/>
        <w:rPr>
          <w:b/>
          <w:sz w:val="28"/>
          <w:szCs w:val="28"/>
        </w:rPr>
      </w:pPr>
    </w:p>
    <w:p w14:paraId="2514DE0C" w14:textId="77777777" w:rsidR="00755657" w:rsidRDefault="00755657">
      <w:pPr>
        <w:spacing w:line="280" w:lineRule="exact"/>
        <w:rPr>
          <w:b/>
          <w:sz w:val="28"/>
          <w:szCs w:val="28"/>
        </w:rPr>
      </w:pPr>
    </w:p>
    <w:p w14:paraId="39A7BEE1" w14:textId="77777777" w:rsidR="00755657" w:rsidRDefault="00755657">
      <w:pPr>
        <w:sectPr w:rsidR="00755657">
          <w:pgSz w:w="16838" w:h="11906" w:orient="landscape"/>
          <w:pgMar w:top="1258" w:right="1418" w:bottom="1418" w:left="1260" w:header="709" w:footer="709" w:gutter="0"/>
          <w:cols w:space="708"/>
          <w:titlePg/>
          <w:docGrid w:linePitch="360"/>
        </w:sectPr>
      </w:pPr>
    </w:p>
    <w:p w14:paraId="0238798D" w14:textId="77777777" w:rsidR="00755657" w:rsidRDefault="00000000">
      <w:pPr>
        <w:pStyle w:val="Nadpis2"/>
      </w:pPr>
      <w:bookmarkStart w:id="161" w:name="_Toc102845841"/>
      <w:bookmarkStart w:id="162" w:name="_Toc75142952"/>
      <w:bookmarkStart w:id="163" w:name="_Toc75017241"/>
      <w:bookmarkStart w:id="164" w:name="_Toc207189645"/>
      <w:r>
        <w:lastRenderedPageBreak/>
        <w:t>PRVOUKA – 1. stupeň</w:t>
      </w:r>
      <w:bookmarkEnd w:id="161"/>
      <w:bookmarkEnd w:id="162"/>
      <w:bookmarkEnd w:id="163"/>
      <w:bookmarkEnd w:id="164"/>
    </w:p>
    <w:p w14:paraId="7035B401" w14:textId="77777777" w:rsidR="00755657" w:rsidRDefault="00000000">
      <w:r>
        <w:t>Charakteristika vyučovacího předmětu – 1. stupeň</w:t>
      </w:r>
    </w:p>
    <w:p w14:paraId="0930B449" w14:textId="77777777" w:rsidR="00755657" w:rsidRDefault="00755657"/>
    <w:p w14:paraId="3ACCC808" w14:textId="77777777" w:rsidR="00755657" w:rsidRDefault="00000000">
      <w:pPr>
        <w:rPr>
          <w:b/>
        </w:rPr>
      </w:pPr>
      <w:r>
        <w:rPr>
          <w:b/>
        </w:rPr>
        <w:t>Obsahové, časové a organizační vymezení</w:t>
      </w:r>
    </w:p>
    <w:p w14:paraId="5FCE31BF" w14:textId="77777777" w:rsidR="00755657" w:rsidRDefault="00755657"/>
    <w:p w14:paraId="14F2255D" w14:textId="77777777" w:rsidR="00755657" w:rsidRDefault="00000000">
      <w:r>
        <w:t>Časová dotace:</w:t>
      </w:r>
    </w:p>
    <w:p w14:paraId="040A5DA5" w14:textId="77777777" w:rsidR="00755657" w:rsidRDefault="00000000">
      <w:r>
        <w:t>1. ročník:</w:t>
      </w:r>
      <w:r>
        <w:tab/>
      </w:r>
      <w:r>
        <w:tab/>
        <w:t>2 hodiny týdně</w:t>
      </w:r>
    </w:p>
    <w:p w14:paraId="7743A6D4" w14:textId="77777777" w:rsidR="00755657" w:rsidRDefault="00000000">
      <w:r>
        <w:t>2. ročník:</w:t>
      </w:r>
      <w:r>
        <w:tab/>
      </w:r>
      <w:r>
        <w:tab/>
        <w:t>2 hodiny týdně</w:t>
      </w:r>
    </w:p>
    <w:p w14:paraId="6E391DC3" w14:textId="77777777" w:rsidR="00755657" w:rsidRDefault="00000000">
      <w:r>
        <w:t>3. ročník:</w:t>
      </w:r>
      <w:r>
        <w:tab/>
      </w:r>
      <w:r>
        <w:tab/>
        <w:t>3 hodiny týdně</w:t>
      </w:r>
    </w:p>
    <w:p w14:paraId="1CC859BA" w14:textId="77777777" w:rsidR="00755657" w:rsidRDefault="00755657">
      <w:pPr>
        <w:ind w:left="360"/>
      </w:pPr>
    </w:p>
    <w:p w14:paraId="2D543BFB" w14:textId="77777777" w:rsidR="00755657" w:rsidRDefault="00000000">
      <w:pPr>
        <w:numPr>
          <w:ilvl w:val="0"/>
          <w:numId w:val="42"/>
        </w:numPr>
      </w:pPr>
      <w:r>
        <w:t>pozorování a pojmenovávání věcí, jevů a dějů, jejich vzájemných vztahů a souvislostí</w:t>
      </w:r>
    </w:p>
    <w:p w14:paraId="32CF01CA" w14:textId="77777777" w:rsidR="00755657" w:rsidRDefault="00000000">
      <w:pPr>
        <w:numPr>
          <w:ilvl w:val="0"/>
          <w:numId w:val="42"/>
        </w:numPr>
      </w:pPr>
      <w:r>
        <w:t>utváří se prvotní ucelený obraz světa</w:t>
      </w:r>
    </w:p>
    <w:p w14:paraId="419AA038" w14:textId="77777777" w:rsidR="00755657" w:rsidRDefault="00000000">
      <w:pPr>
        <w:numPr>
          <w:ilvl w:val="0"/>
          <w:numId w:val="42"/>
        </w:numPr>
      </w:pPr>
      <w:r>
        <w:t>poznávání sebe i nejbližšího okolí</w:t>
      </w:r>
    </w:p>
    <w:p w14:paraId="175FB1D9" w14:textId="77777777" w:rsidR="00755657" w:rsidRDefault="00000000">
      <w:pPr>
        <w:numPr>
          <w:ilvl w:val="0"/>
          <w:numId w:val="42"/>
        </w:numPr>
      </w:pPr>
      <w:r>
        <w:t>seznámení s místně i časově vzdálenějšími osobami i jevy</w:t>
      </w:r>
    </w:p>
    <w:p w14:paraId="06C7F55D" w14:textId="77777777" w:rsidR="00755657" w:rsidRDefault="00000000">
      <w:pPr>
        <w:numPr>
          <w:ilvl w:val="0"/>
          <w:numId w:val="42"/>
        </w:numPr>
      </w:pPr>
      <w:r>
        <w:t>vnímání lidí a vztahů mezi nimi</w:t>
      </w:r>
    </w:p>
    <w:p w14:paraId="6A9CF839" w14:textId="77777777" w:rsidR="00755657" w:rsidRDefault="00000000">
      <w:pPr>
        <w:numPr>
          <w:ilvl w:val="0"/>
          <w:numId w:val="42"/>
        </w:numPr>
      </w:pPr>
      <w:r>
        <w:t>všímání si podstatných stránek i krásy lidských výtvorů a přírodních jevů</w:t>
      </w:r>
    </w:p>
    <w:p w14:paraId="0FAEC47A" w14:textId="77777777" w:rsidR="00755657" w:rsidRDefault="00000000">
      <w:pPr>
        <w:numPr>
          <w:ilvl w:val="0"/>
          <w:numId w:val="42"/>
        </w:numPr>
      </w:pPr>
      <w:r>
        <w:t>porozumění světu kolem sebe a vnímání základních vztahů ve společnosti</w:t>
      </w:r>
    </w:p>
    <w:p w14:paraId="3F8CA4FC" w14:textId="77777777" w:rsidR="00755657" w:rsidRDefault="00000000">
      <w:pPr>
        <w:numPr>
          <w:ilvl w:val="0"/>
          <w:numId w:val="42"/>
        </w:numPr>
      </w:pPr>
      <w:r>
        <w:t>porozumění soudobému způsobu života, jeho přednostem i problémům</w:t>
      </w:r>
    </w:p>
    <w:p w14:paraId="5518AA31" w14:textId="77777777" w:rsidR="00755657" w:rsidRDefault="00000000">
      <w:pPr>
        <w:numPr>
          <w:ilvl w:val="0"/>
          <w:numId w:val="42"/>
        </w:numPr>
      </w:pPr>
      <w:r>
        <w:t>chápání současnosti jako výsledek minulosti a východisko do budoucnosti</w:t>
      </w:r>
    </w:p>
    <w:p w14:paraId="5E57E98D" w14:textId="77777777" w:rsidR="00755657" w:rsidRDefault="00755657">
      <w:pPr>
        <w:ind w:left="360"/>
      </w:pPr>
    </w:p>
    <w:p w14:paraId="42837476" w14:textId="77777777" w:rsidR="00755657" w:rsidRDefault="00000000">
      <w:r>
        <w:t>Vzdělávací obsah je členěn do pěti tematických okruhů:</w:t>
      </w:r>
    </w:p>
    <w:p w14:paraId="629E08D7" w14:textId="77777777" w:rsidR="00755657" w:rsidRDefault="00000000">
      <w:pPr>
        <w:numPr>
          <w:ilvl w:val="0"/>
          <w:numId w:val="43"/>
        </w:numPr>
      </w:pPr>
      <w:r>
        <w:t>Místo, kde žijeme – důraz je kladen na dopravní výchovu, praktické poznávání místních a regionálních skutečností a na utváření přímých zkušeností žáků</w:t>
      </w:r>
    </w:p>
    <w:p w14:paraId="43C6BDD0" w14:textId="77777777" w:rsidR="00755657" w:rsidRDefault="00000000">
      <w:pPr>
        <w:numPr>
          <w:ilvl w:val="0"/>
          <w:numId w:val="43"/>
        </w:numPr>
      </w:pPr>
      <w:r>
        <w:t>Lidé kolem nás – upevňování základů vhodného chování a jednání mezi lidmi, seznámení se se základními právy a povinnostmi</w:t>
      </w:r>
    </w:p>
    <w:p w14:paraId="7EEF12F9" w14:textId="77777777" w:rsidR="00755657" w:rsidRDefault="00000000">
      <w:pPr>
        <w:numPr>
          <w:ilvl w:val="0"/>
          <w:numId w:val="43"/>
        </w:numPr>
      </w:pPr>
      <w:r>
        <w:t>Lidé a čas – orientace v dějích a čase</w:t>
      </w:r>
    </w:p>
    <w:p w14:paraId="5CE7E1CA" w14:textId="77777777" w:rsidR="00755657" w:rsidRDefault="00000000">
      <w:pPr>
        <w:numPr>
          <w:ilvl w:val="0"/>
          <w:numId w:val="43"/>
        </w:numPr>
      </w:pPr>
      <w:r>
        <w:t>Rozmanitost přírody – poznávání Země jako planety sluneční soustavy, poznávání proměnlivosti a rozmanitosti živé i neživé přírody</w:t>
      </w:r>
    </w:p>
    <w:p w14:paraId="022E9D9A" w14:textId="77777777" w:rsidR="00755657" w:rsidRDefault="00000000">
      <w:pPr>
        <w:numPr>
          <w:ilvl w:val="0"/>
          <w:numId w:val="43"/>
        </w:numPr>
      </w:pPr>
      <w:r>
        <w:t xml:space="preserve">Člověk a jeho zdraví – základní poučení o zdraví a nemocech, o zdravotní prevenci </w:t>
      </w:r>
      <w:r>
        <w:br/>
        <w:t xml:space="preserve">i první pomoci a o bezpečném chování různých životních situací. Poznávání sebe </w:t>
      </w:r>
      <w:r>
        <w:br/>
        <w:t>na základě poznávání člověka jako živé bytosti. Ochrana člověka za mimořádných okolností.</w:t>
      </w:r>
    </w:p>
    <w:p w14:paraId="39256E27" w14:textId="77777777" w:rsidR="00755657" w:rsidRDefault="00755657"/>
    <w:p w14:paraId="4A57D2BF" w14:textId="77777777" w:rsidR="00755657" w:rsidRDefault="00000000">
      <w:pPr>
        <w:rPr>
          <w:b/>
        </w:rPr>
      </w:pPr>
      <w:r>
        <w:rPr>
          <w:b/>
        </w:rPr>
        <w:t>Výchovné a vzdělávací strategie pro rozvoj klíčových kompetencí žáků</w:t>
      </w:r>
    </w:p>
    <w:p w14:paraId="53826917" w14:textId="77777777" w:rsidR="00755657" w:rsidRDefault="00755657">
      <w:pPr>
        <w:rPr>
          <w:b/>
        </w:rPr>
      </w:pPr>
    </w:p>
    <w:p w14:paraId="5AC53C22" w14:textId="77777777" w:rsidR="00755657" w:rsidRDefault="00000000">
      <w:pPr>
        <w:spacing w:line="280" w:lineRule="exact"/>
        <w:ind w:left="113" w:hanging="113"/>
        <w:rPr>
          <w:b/>
        </w:rPr>
      </w:pPr>
      <w:r>
        <w:rPr>
          <w:b/>
        </w:rPr>
        <w:t>Kompetence k učení</w:t>
      </w:r>
    </w:p>
    <w:p w14:paraId="25871696" w14:textId="77777777" w:rsidR="00755657" w:rsidRDefault="00000000">
      <w:pPr>
        <w:spacing w:line="280" w:lineRule="exact"/>
        <w:ind w:left="113" w:hanging="113"/>
      </w:pPr>
      <w:r>
        <w:t>Žáci jsou vedeni k</w:t>
      </w:r>
    </w:p>
    <w:p w14:paraId="12ABD232" w14:textId="77777777" w:rsidR="00755657" w:rsidRDefault="00000000">
      <w:pPr>
        <w:numPr>
          <w:ilvl w:val="0"/>
          <w:numId w:val="42"/>
        </w:numPr>
        <w:spacing w:line="280" w:lineRule="exact"/>
      </w:pPr>
      <w:r>
        <w:t>objevování a poznávání všeho, co je zajímá a v čem by v budoucnu mohli uspět</w:t>
      </w:r>
    </w:p>
    <w:p w14:paraId="662DF8C4" w14:textId="77777777" w:rsidR="00755657" w:rsidRDefault="00000000">
      <w:pPr>
        <w:numPr>
          <w:ilvl w:val="0"/>
          <w:numId w:val="42"/>
        </w:numPr>
        <w:spacing w:line="280" w:lineRule="exact"/>
      </w:pPr>
      <w:r>
        <w:t>poznávání podstaty zdraví i příčin nemocí</w:t>
      </w:r>
    </w:p>
    <w:p w14:paraId="72B3110F" w14:textId="77777777" w:rsidR="00755657" w:rsidRDefault="00000000">
      <w:pPr>
        <w:numPr>
          <w:ilvl w:val="0"/>
          <w:numId w:val="42"/>
        </w:numPr>
        <w:spacing w:line="280" w:lineRule="exact"/>
      </w:pPr>
      <w:r>
        <w:t>upevňování preventivního chování</w:t>
      </w:r>
    </w:p>
    <w:p w14:paraId="518BC53B" w14:textId="77777777" w:rsidR="00755657" w:rsidRDefault="00000000">
      <w:pPr>
        <w:numPr>
          <w:ilvl w:val="0"/>
          <w:numId w:val="42"/>
        </w:numPr>
        <w:spacing w:line="280" w:lineRule="exact"/>
      </w:pPr>
      <w:r>
        <w:t>orientaci ve světě informací</w:t>
      </w:r>
    </w:p>
    <w:p w14:paraId="258CFBBA" w14:textId="77777777" w:rsidR="00755657" w:rsidRDefault="00000000">
      <w:pPr>
        <w:numPr>
          <w:ilvl w:val="0"/>
          <w:numId w:val="42"/>
        </w:numPr>
        <w:spacing w:line="280" w:lineRule="exact"/>
      </w:pPr>
      <w:r>
        <w:t xml:space="preserve">časovému a místnímu propojování historických, zeměpisných a kulturních informací </w:t>
      </w:r>
    </w:p>
    <w:p w14:paraId="616A224F" w14:textId="77777777" w:rsidR="00755657" w:rsidRDefault="00000000">
      <w:pPr>
        <w:spacing w:line="280" w:lineRule="exact"/>
        <w:ind w:left="113" w:hanging="113"/>
      </w:pPr>
      <w:r>
        <w:t>Učitel</w:t>
      </w:r>
    </w:p>
    <w:p w14:paraId="6BED6D15" w14:textId="77777777" w:rsidR="00755657" w:rsidRDefault="00000000">
      <w:pPr>
        <w:numPr>
          <w:ilvl w:val="0"/>
          <w:numId w:val="42"/>
        </w:numPr>
        <w:spacing w:line="280" w:lineRule="exact"/>
      </w:pPr>
      <w:r>
        <w:t>pomáhá řešit a třídit informace podle zvolených nebo zadaných kritérií</w:t>
      </w:r>
    </w:p>
    <w:p w14:paraId="717E1BCB" w14:textId="77777777" w:rsidR="00755657" w:rsidRDefault="00000000">
      <w:pPr>
        <w:numPr>
          <w:ilvl w:val="0"/>
          <w:numId w:val="42"/>
        </w:numPr>
        <w:spacing w:line="280" w:lineRule="exact"/>
      </w:pPr>
      <w:r>
        <w:t>motivuje žáky pro celoživotní učení</w:t>
      </w:r>
    </w:p>
    <w:p w14:paraId="1DE23B98" w14:textId="77777777" w:rsidR="00755657" w:rsidRDefault="00755657">
      <w:pPr>
        <w:spacing w:line="280" w:lineRule="exact"/>
        <w:ind w:left="113" w:hanging="113"/>
      </w:pPr>
    </w:p>
    <w:p w14:paraId="40A88B80" w14:textId="77777777" w:rsidR="00755657" w:rsidRDefault="00000000">
      <w:pPr>
        <w:spacing w:line="280" w:lineRule="exact"/>
        <w:ind w:left="113" w:hanging="113"/>
        <w:rPr>
          <w:b/>
        </w:rPr>
      </w:pPr>
      <w:r>
        <w:rPr>
          <w:b/>
        </w:rPr>
        <w:t>Kompetence k řešení problémů</w:t>
      </w:r>
    </w:p>
    <w:p w14:paraId="6FF2785F" w14:textId="77777777" w:rsidR="00755657" w:rsidRDefault="00000000">
      <w:pPr>
        <w:spacing w:line="280" w:lineRule="exact"/>
        <w:ind w:left="113" w:hanging="113"/>
      </w:pPr>
      <w:r>
        <w:t>Žáci</w:t>
      </w:r>
    </w:p>
    <w:p w14:paraId="4C5D8534" w14:textId="77777777" w:rsidR="00755657" w:rsidRDefault="00000000">
      <w:pPr>
        <w:numPr>
          <w:ilvl w:val="0"/>
          <w:numId w:val="42"/>
        </w:numPr>
        <w:spacing w:line="280" w:lineRule="exact"/>
      </w:pPr>
      <w:r>
        <w:lastRenderedPageBreak/>
        <w:t>si upevňují účelné rozhodování a jednání v různých situacích ohrožení vlastního zdraví a bezpečnosti i zdraví a bezpečnosti druhých</w:t>
      </w:r>
    </w:p>
    <w:p w14:paraId="4C43F669" w14:textId="77777777" w:rsidR="00755657" w:rsidRDefault="00000000">
      <w:pPr>
        <w:numPr>
          <w:ilvl w:val="0"/>
          <w:numId w:val="42"/>
        </w:numPr>
        <w:spacing w:line="280" w:lineRule="exact"/>
      </w:pPr>
      <w:r>
        <w:t>poznávají a ovlivňují svou jedinečnost</w:t>
      </w:r>
    </w:p>
    <w:p w14:paraId="2DD44274" w14:textId="77777777" w:rsidR="00755657" w:rsidRDefault="00000000">
      <w:pPr>
        <w:numPr>
          <w:ilvl w:val="0"/>
          <w:numId w:val="42"/>
        </w:numPr>
        <w:spacing w:line="280" w:lineRule="exact"/>
      </w:pPr>
      <w:r>
        <w:t>využívají různých informačních zdrojů</w:t>
      </w:r>
    </w:p>
    <w:p w14:paraId="48B44612" w14:textId="77777777" w:rsidR="00755657" w:rsidRDefault="00000000">
      <w:pPr>
        <w:spacing w:line="280" w:lineRule="exact"/>
        <w:ind w:left="113" w:hanging="113"/>
      </w:pPr>
      <w:r>
        <w:t>Učitel</w:t>
      </w:r>
    </w:p>
    <w:p w14:paraId="721E45BA" w14:textId="77777777" w:rsidR="00755657" w:rsidRDefault="00000000">
      <w:pPr>
        <w:numPr>
          <w:ilvl w:val="0"/>
          <w:numId w:val="42"/>
        </w:numPr>
        <w:spacing w:line="280" w:lineRule="exact"/>
      </w:pPr>
      <w:r>
        <w:t>pomáhá žákům, aby došli k samostatným objevům, řešením a závěrům</w:t>
      </w:r>
    </w:p>
    <w:p w14:paraId="60D67282" w14:textId="77777777" w:rsidR="00755657" w:rsidRDefault="00000000">
      <w:pPr>
        <w:numPr>
          <w:ilvl w:val="0"/>
          <w:numId w:val="42"/>
        </w:numPr>
        <w:spacing w:line="280" w:lineRule="exact"/>
      </w:pPr>
      <w:r>
        <w:t>učí žáky pracovat s odbornou literaturou, encyklopediemi apod.</w:t>
      </w:r>
    </w:p>
    <w:p w14:paraId="09A6869C" w14:textId="77777777" w:rsidR="00755657" w:rsidRDefault="00755657">
      <w:pPr>
        <w:spacing w:line="280" w:lineRule="exact"/>
        <w:ind w:left="113" w:hanging="113"/>
      </w:pPr>
    </w:p>
    <w:p w14:paraId="49E08449" w14:textId="77777777" w:rsidR="00755657" w:rsidRDefault="00000000">
      <w:pPr>
        <w:spacing w:line="280" w:lineRule="exact"/>
        <w:ind w:left="113" w:hanging="113"/>
        <w:rPr>
          <w:b/>
        </w:rPr>
      </w:pPr>
      <w:r>
        <w:rPr>
          <w:b/>
        </w:rPr>
        <w:t>Kompetence komunikativní</w:t>
      </w:r>
    </w:p>
    <w:p w14:paraId="0F2EC614" w14:textId="77777777" w:rsidR="00755657" w:rsidRDefault="00000000">
      <w:pPr>
        <w:spacing w:line="280" w:lineRule="exact"/>
        <w:ind w:left="113" w:hanging="113"/>
      </w:pPr>
      <w:r>
        <w:t>Žáci</w:t>
      </w:r>
    </w:p>
    <w:p w14:paraId="17C51A8B" w14:textId="77777777" w:rsidR="00755657" w:rsidRDefault="00000000">
      <w:pPr>
        <w:numPr>
          <w:ilvl w:val="0"/>
          <w:numId w:val="42"/>
        </w:numPr>
        <w:spacing w:line="280" w:lineRule="exact"/>
      </w:pPr>
      <w:r>
        <w:t>si rozšiřují slovní zásobu v osvojovaných tématech.</w:t>
      </w:r>
    </w:p>
    <w:p w14:paraId="53075812" w14:textId="77777777" w:rsidR="00755657" w:rsidRDefault="00000000">
      <w:pPr>
        <w:numPr>
          <w:ilvl w:val="0"/>
          <w:numId w:val="42"/>
        </w:numPr>
        <w:spacing w:line="280" w:lineRule="exact"/>
      </w:pPr>
      <w:r>
        <w:t>jsou vedeni k samostatnému a sebevědomému vystupování a jednání, k efektivní, bezproblémové a bezkonfliktní komunikaci</w:t>
      </w:r>
    </w:p>
    <w:p w14:paraId="07C097B9" w14:textId="77777777" w:rsidR="00755657" w:rsidRDefault="00000000">
      <w:pPr>
        <w:numPr>
          <w:ilvl w:val="0"/>
          <w:numId w:val="42"/>
        </w:numPr>
        <w:spacing w:line="280" w:lineRule="exact"/>
      </w:pPr>
      <w:r>
        <w:t>pojmenovávají pozorované skutečnosti a zachycují je ve vlastních projevech, názorech a výtvorech</w:t>
      </w:r>
    </w:p>
    <w:p w14:paraId="4E446FF4" w14:textId="77777777" w:rsidR="00755657" w:rsidRDefault="00000000">
      <w:pPr>
        <w:numPr>
          <w:ilvl w:val="0"/>
          <w:numId w:val="42"/>
        </w:numPr>
        <w:spacing w:line="280" w:lineRule="exact"/>
      </w:pPr>
      <w:r>
        <w:t>přirozeně vyjadřují pozitivní city ve vztahu k sobě i okolnímu prostředí</w:t>
      </w:r>
    </w:p>
    <w:p w14:paraId="55507688" w14:textId="77777777" w:rsidR="00755657" w:rsidRDefault="00000000">
      <w:pPr>
        <w:numPr>
          <w:ilvl w:val="0"/>
          <w:numId w:val="42"/>
        </w:numPr>
        <w:spacing w:line="280" w:lineRule="exact"/>
      </w:pPr>
      <w:r>
        <w:t xml:space="preserve">vzájemně si radí a pomáhají si </w:t>
      </w:r>
    </w:p>
    <w:p w14:paraId="469C6D1B" w14:textId="77777777" w:rsidR="00755657" w:rsidRDefault="00000000">
      <w:pPr>
        <w:spacing w:line="280" w:lineRule="exact"/>
        <w:ind w:left="113" w:hanging="113"/>
      </w:pPr>
      <w:r>
        <w:t>Učitel</w:t>
      </w:r>
    </w:p>
    <w:p w14:paraId="15EEF838" w14:textId="77777777" w:rsidR="00755657" w:rsidRDefault="00000000">
      <w:pPr>
        <w:numPr>
          <w:ilvl w:val="0"/>
          <w:numId w:val="42"/>
        </w:numPr>
        <w:spacing w:line="280" w:lineRule="exact"/>
      </w:pPr>
      <w:r>
        <w:t xml:space="preserve">podporuje u žáků prezentaci jejich myšlenek a názorů, kladení otázek k věci, vzájemnému se naslouchání a zdůvodňování svých závěrů </w:t>
      </w:r>
    </w:p>
    <w:p w14:paraId="7770CC8F" w14:textId="77777777" w:rsidR="00755657" w:rsidRDefault="00755657">
      <w:pPr>
        <w:spacing w:line="280" w:lineRule="exact"/>
        <w:ind w:left="113" w:hanging="113"/>
      </w:pPr>
    </w:p>
    <w:p w14:paraId="536A3A53" w14:textId="77777777" w:rsidR="00755657" w:rsidRDefault="00000000">
      <w:pPr>
        <w:spacing w:line="280" w:lineRule="exact"/>
        <w:ind w:left="113" w:hanging="113"/>
        <w:rPr>
          <w:b/>
        </w:rPr>
      </w:pPr>
      <w:r>
        <w:rPr>
          <w:b/>
        </w:rPr>
        <w:t>Kompetence sociální a personální</w:t>
      </w:r>
    </w:p>
    <w:p w14:paraId="2B555AEC" w14:textId="77777777" w:rsidR="00755657" w:rsidRDefault="00000000">
      <w:pPr>
        <w:spacing w:line="280" w:lineRule="exact"/>
        <w:ind w:left="113" w:hanging="113"/>
      </w:pPr>
      <w:r>
        <w:t>Žáci</w:t>
      </w:r>
    </w:p>
    <w:p w14:paraId="64632B4B" w14:textId="77777777" w:rsidR="00755657" w:rsidRDefault="00000000">
      <w:pPr>
        <w:numPr>
          <w:ilvl w:val="0"/>
          <w:numId w:val="42"/>
        </w:numPr>
        <w:spacing w:line="280" w:lineRule="exact"/>
      </w:pPr>
      <w:r>
        <w:t>pracují ve skupině.</w:t>
      </w:r>
    </w:p>
    <w:p w14:paraId="3DB61C73" w14:textId="77777777" w:rsidR="00755657" w:rsidRDefault="00000000">
      <w:pPr>
        <w:numPr>
          <w:ilvl w:val="0"/>
          <w:numId w:val="42"/>
        </w:numPr>
        <w:spacing w:line="280" w:lineRule="exact"/>
      </w:pPr>
      <w:r>
        <w:t>efektivně spolupracují na řešení problémů</w:t>
      </w:r>
    </w:p>
    <w:p w14:paraId="05CE7BDA" w14:textId="77777777" w:rsidR="00755657" w:rsidRDefault="00000000">
      <w:pPr>
        <w:numPr>
          <w:ilvl w:val="0"/>
          <w:numId w:val="42"/>
        </w:numPr>
        <w:spacing w:line="280" w:lineRule="exact"/>
      </w:pPr>
      <w:r>
        <w:t>učí se respektovat názory druhých</w:t>
      </w:r>
    </w:p>
    <w:p w14:paraId="58A6ED44" w14:textId="77777777" w:rsidR="00755657" w:rsidRDefault="00000000">
      <w:pPr>
        <w:numPr>
          <w:ilvl w:val="0"/>
          <w:numId w:val="42"/>
        </w:numPr>
        <w:spacing w:line="280" w:lineRule="exact"/>
      </w:pPr>
      <w:r>
        <w:t>přispívají k diskusi</w:t>
      </w:r>
    </w:p>
    <w:p w14:paraId="01CE1D6C" w14:textId="77777777" w:rsidR="00755657" w:rsidRDefault="00000000">
      <w:pPr>
        <w:spacing w:line="280" w:lineRule="exact"/>
        <w:ind w:left="113" w:hanging="113"/>
      </w:pPr>
      <w:r>
        <w:t>Učitel</w:t>
      </w:r>
    </w:p>
    <w:p w14:paraId="18723512" w14:textId="77777777" w:rsidR="00755657" w:rsidRDefault="00000000">
      <w:pPr>
        <w:numPr>
          <w:ilvl w:val="0"/>
          <w:numId w:val="42"/>
        </w:numPr>
        <w:spacing w:line="280" w:lineRule="exact"/>
      </w:pPr>
      <w:r>
        <w:t xml:space="preserve">učí věcně argumentovat </w:t>
      </w:r>
    </w:p>
    <w:p w14:paraId="54D4D607" w14:textId="77777777" w:rsidR="00755657" w:rsidRDefault="00000000">
      <w:pPr>
        <w:numPr>
          <w:ilvl w:val="0"/>
          <w:numId w:val="42"/>
        </w:numPr>
        <w:spacing w:line="280" w:lineRule="exact"/>
      </w:pPr>
      <w:r>
        <w:t>vede děti k oceňování svých názorů a přínosů</w:t>
      </w:r>
    </w:p>
    <w:p w14:paraId="72B3B0A8" w14:textId="77777777" w:rsidR="00755657" w:rsidRDefault="00755657">
      <w:pPr>
        <w:spacing w:line="280" w:lineRule="exact"/>
        <w:ind w:left="113" w:hanging="113"/>
      </w:pPr>
    </w:p>
    <w:p w14:paraId="12F674D8" w14:textId="77777777" w:rsidR="00755657" w:rsidRDefault="00000000">
      <w:pPr>
        <w:spacing w:line="280" w:lineRule="exact"/>
        <w:ind w:left="113" w:hanging="113"/>
        <w:rPr>
          <w:b/>
        </w:rPr>
      </w:pPr>
      <w:r>
        <w:rPr>
          <w:b/>
        </w:rPr>
        <w:t>Kompetence občanské</w:t>
      </w:r>
    </w:p>
    <w:p w14:paraId="5149A8C3" w14:textId="77777777" w:rsidR="00755657" w:rsidRDefault="00000000">
      <w:pPr>
        <w:spacing w:line="280" w:lineRule="exact"/>
        <w:ind w:left="113" w:hanging="113"/>
      </w:pPr>
      <w:r>
        <w:t>Učitel</w:t>
      </w:r>
    </w:p>
    <w:p w14:paraId="6131906E" w14:textId="77777777" w:rsidR="00755657" w:rsidRDefault="00000000">
      <w:pPr>
        <w:numPr>
          <w:ilvl w:val="0"/>
          <w:numId w:val="42"/>
        </w:numPr>
        <w:spacing w:line="280" w:lineRule="exact"/>
      </w:pPr>
      <w:r>
        <w:t>utváří ohleduplný vztah k přírodě i kulturním výtvorům</w:t>
      </w:r>
    </w:p>
    <w:p w14:paraId="47D6D14D" w14:textId="77777777" w:rsidR="00755657" w:rsidRDefault="00000000">
      <w:pPr>
        <w:numPr>
          <w:ilvl w:val="0"/>
          <w:numId w:val="42"/>
        </w:numPr>
        <w:spacing w:line="280" w:lineRule="exact"/>
      </w:pPr>
      <w:r>
        <w:t>motivuje žáky hledat možnosti aktivního uplatnění ochrany přírody</w:t>
      </w:r>
    </w:p>
    <w:p w14:paraId="3C75242E" w14:textId="77777777" w:rsidR="00755657" w:rsidRDefault="00000000">
      <w:pPr>
        <w:numPr>
          <w:ilvl w:val="0"/>
          <w:numId w:val="42"/>
        </w:numPr>
        <w:spacing w:line="280" w:lineRule="exact"/>
      </w:pPr>
      <w:r>
        <w:t>vede žáky k respektování pravidel</w:t>
      </w:r>
    </w:p>
    <w:p w14:paraId="69BD483A" w14:textId="77777777" w:rsidR="00755657" w:rsidRDefault="00755657">
      <w:pPr>
        <w:spacing w:line="280" w:lineRule="exact"/>
        <w:ind w:left="113" w:hanging="113"/>
      </w:pPr>
    </w:p>
    <w:p w14:paraId="0D90E56A" w14:textId="77777777" w:rsidR="00755657" w:rsidRDefault="00000000">
      <w:pPr>
        <w:spacing w:line="280" w:lineRule="exact"/>
        <w:ind w:left="113" w:hanging="113"/>
        <w:rPr>
          <w:b/>
        </w:rPr>
      </w:pPr>
      <w:r>
        <w:rPr>
          <w:b/>
        </w:rPr>
        <w:t>Kompetence pracovní</w:t>
      </w:r>
    </w:p>
    <w:p w14:paraId="62C3D7D2" w14:textId="77777777" w:rsidR="00755657" w:rsidRDefault="00000000">
      <w:pPr>
        <w:spacing w:line="280" w:lineRule="exact"/>
        <w:ind w:left="113" w:hanging="113"/>
      </w:pPr>
      <w:r>
        <w:t>Žáci</w:t>
      </w:r>
    </w:p>
    <w:p w14:paraId="32B6575A" w14:textId="77777777" w:rsidR="00755657" w:rsidRDefault="00000000">
      <w:pPr>
        <w:numPr>
          <w:ilvl w:val="0"/>
          <w:numId w:val="42"/>
        </w:numPr>
        <w:spacing w:line="280" w:lineRule="exact"/>
      </w:pPr>
      <w:r>
        <w:t xml:space="preserve">jsou vedeni k utváření pracovních návyků v jednoduché samostatné i týmové činnosti. </w:t>
      </w:r>
    </w:p>
    <w:p w14:paraId="1A5D6958" w14:textId="77777777" w:rsidR="00755657" w:rsidRDefault="00000000">
      <w:pPr>
        <w:spacing w:line="280" w:lineRule="exact"/>
        <w:ind w:left="113" w:hanging="113"/>
      </w:pPr>
      <w:r>
        <w:t>Učitel</w:t>
      </w:r>
    </w:p>
    <w:p w14:paraId="6F57F829" w14:textId="77777777" w:rsidR="00755657" w:rsidRDefault="00000000">
      <w:pPr>
        <w:numPr>
          <w:ilvl w:val="0"/>
          <w:numId w:val="42"/>
        </w:numPr>
        <w:spacing w:line="280" w:lineRule="exact"/>
      </w:pPr>
      <w:r>
        <w:t>učí žáky používat různé materiály, nástroje a vybavení</w:t>
      </w:r>
    </w:p>
    <w:p w14:paraId="0D58466D" w14:textId="77777777" w:rsidR="00755657" w:rsidRDefault="00000000">
      <w:pPr>
        <w:numPr>
          <w:ilvl w:val="0"/>
          <w:numId w:val="42"/>
        </w:numPr>
        <w:spacing w:line="280" w:lineRule="exact"/>
      </w:pPr>
      <w:r>
        <w:t xml:space="preserve">zohledňuje soudobý stav a poznání a technického rozvoje </w:t>
      </w:r>
    </w:p>
    <w:p w14:paraId="6DB00CBC" w14:textId="77777777" w:rsidR="00755657" w:rsidRDefault="00755657">
      <w:pPr>
        <w:spacing w:line="280" w:lineRule="exact"/>
        <w:ind w:left="113" w:hanging="113"/>
      </w:pPr>
    </w:p>
    <w:p w14:paraId="192851E0" w14:textId="77777777" w:rsidR="00755657" w:rsidRDefault="00000000">
      <w:pPr>
        <w:spacing w:line="280" w:lineRule="exact"/>
        <w:ind w:left="113" w:hanging="113"/>
        <w:rPr>
          <w:b/>
        </w:rPr>
      </w:pPr>
      <w:r>
        <w:rPr>
          <w:b/>
        </w:rPr>
        <w:t>Kompetence digitální</w:t>
      </w:r>
    </w:p>
    <w:p w14:paraId="781A0CAB" w14:textId="77777777" w:rsidR="00755657" w:rsidRDefault="00000000">
      <w:pPr>
        <w:spacing w:line="280" w:lineRule="exact"/>
        <w:ind w:left="113" w:hanging="113"/>
      </w:pPr>
      <w:r>
        <w:t>Žáci</w:t>
      </w:r>
    </w:p>
    <w:p w14:paraId="7637414A" w14:textId="77777777" w:rsidR="00755657" w:rsidRDefault="00000000">
      <w:pPr>
        <w:numPr>
          <w:ilvl w:val="0"/>
          <w:numId w:val="42"/>
        </w:numPr>
        <w:spacing w:line="280" w:lineRule="exact"/>
      </w:pPr>
      <w:r>
        <w:t>uplatňují základní hygienické, režimové a jiné zdravotně preventivní návyky s využitím elementárních znalostí o lidském těle; projevují vhodným chováním a činnostmi vztah ke zdraví, dodržují zásady zdravé práce s digitálními technologiemi</w:t>
      </w:r>
    </w:p>
    <w:p w14:paraId="279577D1" w14:textId="77777777" w:rsidR="00755657" w:rsidRDefault="00000000">
      <w:pPr>
        <w:numPr>
          <w:ilvl w:val="0"/>
          <w:numId w:val="42"/>
        </w:numPr>
        <w:spacing w:line="280" w:lineRule="exact"/>
      </w:pPr>
      <w:r>
        <w:lastRenderedPageBreak/>
        <w:t xml:space="preserve">provádějí jednoduché pokusy u skupiny známých látek, určují jejich společné a rozdílné vlastnosti a změří základní veličiny pomocí jednoduchých nástrojů, přístrojů </w:t>
      </w:r>
      <w:r>
        <w:br/>
        <w:t>i s využitím digitálních technologií</w:t>
      </w:r>
    </w:p>
    <w:p w14:paraId="4BE45F61" w14:textId="77777777" w:rsidR="00755657" w:rsidRDefault="00000000">
      <w:pPr>
        <w:numPr>
          <w:ilvl w:val="0"/>
          <w:numId w:val="42"/>
        </w:numPr>
        <w:spacing w:line="280" w:lineRule="exact"/>
      </w:pPr>
      <w:r>
        <w:t xml:space="preserve">vyjadřují na základě vlastních zkušeností základní vztahy mezi lidmi, vyvozují a dodržují pravidla pro soužití ve škole, mezi chlapci a dívkami, v rodině, v obci (městě) </w:t>
      </w:r>
      <w:r>
        <w:br/>
        <w:t>i při interakci v digitálním světě</w:t>
      </w:r>
    </w:p>
    <w:p w14:paraId="06586EEE" w14:textId="77777777" w:rsidR="00755657" w:rsidRDefault="00000000">
      <w:pPr>
        <w:numPr>
          <w:ilvl w:val="0"/>
          <w:numId w:val="42"/>
        </w:numPr>
        <w:spacing w:line="280" w:lineRule="exact"/>
      </w:pPr>
      <w:r>
        <w:t>rozpoznají ve svém okolí a v digitálním světě jednání a chování, která nelze tolerovat</w:t>
      </w:r>
    </w:p>
    <w:p w14:paraId="1964908B" w14:textId="77777777" w:rsidR="00755657" w:rsidRDefault="00000000">
      <w:pPr>
        <w:numPr>
          <w:ilvl w:val="0"/>
          <w:numId w:val="42"/>
        </w:numPr>
        <w:spacing w:line="280" w:lineRule="exact"/>
      </w:pPr>
      <w:r>
        <w:t xml:space="preserve">formulují a dodržují zásady zdravého a bezpečného přístupu k práci s digitálními technologiemi, rozeznají nebezpečí v digitálním prostředí a vybírají informace, </w:t>
      </w:r>
      <w:r>
        <w:br/>
        <w:t>které o sobě může zveřejnit</w:t>
      </w:r>
    </w:p>
    <w:p w14:paraId="05B8041D" w14:textId="77777777" w:rsidR="00755657" w:rsidRDefault="00000000">
      <w:pPr>
        <w:numPr>
          <w:ilvl w:val="0"/>
          <w:numId w:val="42"/>
        </w:numPr>
        <w:spacing w:line="280" w:lineRule="exact"/>
      </w:pPr>
      <w:r>
        <w:t>porovnávají na základě pozorování základní projevy života na konkrétních organismech, prakticky třídí organismy do známých skupin, využívají k tomu i jednoduché klíče, atlasy a další doporučené zdroje včetně digitálních</w:t>
      </w:r>
    </w:p>
    <w:p w14:paraId="7AD01545" w14:textId="77777777" w:rsidR="00755657" w:rsidRDefault="00000000">
      <w:pPr>
        <w:spacing w:line="280" w:lineRule="exact"/>
        <w:ind w:left="113" w:hanging="113"/>
      </w:pPr>
      <w:r>
        <w:t>Učitel</w:t>
      </w:r>
    </w:p>
    <w:p w14:paraId="3B7F2873" w14:textId="77777777" w:rsidR="00755657" w:rsidRDefault="00000000">
      <w:pPr>
        <w:numPr>
          <w:ilvl w:val="0"/>
          <w:numId w:val="44"/>
        </w:numPr>
        <w:spacing w:line="280" w:lineRule="exact"/>
      </w:pPr>
      <w:r>
        <w:t>klade důraz na vytváření společných pravidel chování ve třídě včetně pravidel při práci s technologiemi a na jejich dodržování</w:t>
      </w:r>
    </w:p>
    <w:p w14:paraId="35E772A3" w14:textId="77777777" w:rsidR="00755657" w:rsidRDefault="00000000">
      <w:pPr>
        <w:numPr>
          <w:ilvl w:val="0"/>
          <w:numId w:val="44"/>
        </w:numPr>
        <w:spacing w:line="280" w:lineRule="exact"/>
      </w:pPr>
      <w:r>
        <w:t>vede žáky k dodržování pravidel chování při interakci v digitálním prostředí, k ochraně osobních údajů a k uvědomění si, které údaje je vhodné, a naopak nevhodné o sobě zveřejňovat a proč</w:t>
      </w:r>
    </w:p>
    <w:p w14:paraId="0FD6F670" w14:textId="77777777" w:rsidR="00755657" w:rsidRDefault="00000000">
      <w:pPr>
        <w:numPr>
          <w:ilvl w:val="0"/>
          <w:numId w:val="44"/>
        </w:numPr>
        <w:spacing w:line="280" w:lineRule="exact"/>
      </w:pPr>
      <w:r>
        <w:t>vede žáky k respektování autorských práv při využívání obrázků, videí a informací</w:t>
      </w:r>
    </w:p>
    <w:p w14:paraId="7B8E7E34" w14:textId="77777777" w:rsidR="00755657" w:rsidRDefault="00000000">
      <w:pPr>
        <w:numPr>
          <w:ilvl w:val="0"/>
          <w:numId w:val="44"/>
        </w:numPr>
        <w:spacing w:line="280" w:lineRule="exact"/>
      </w:pPr>
      <w:r>
        <w:t>vede žáky ke zdravému používání online technologií, k uvědomění si zdravotních rizik, která mohou nastat při jejich dlouhodobém používání, a k jejich předcházení, např. zařazováním relaxačních chvilek</w:t>
      </w:r>
    </w:p>
    <w:p w14:paraId="76F618E2" w14:textId="77777777" w:rsidR="00755657" w:rsidRDefault="00000000">
      <w:pPr>
        <w:numPr>
          <w:ilvl w:val="0"/>
          <w:numId w:val="44"/>
        </w:numPr>
        <w:spacing w:line="280" w:lineRule="exact"/>
      </w:pPr>
      <w:r>
        <w:t>motivuje žáky ke zkoumání přírody s využitím online aplikací a ke vhodnému využívání digitálních map a navigací</w:t>
      </w:r>
    </w:p>
    <w:p w14:paraId="7700E1AB" w14:textId="77777777" w:rsidR="00755657" w:rsidRDefault="00000000">
      <w:pPr>
        <w:numPr>
          <w:ilvl w:val="0"/>
          <w:numId w:val="44"/>
        </w:numPr>
        <w:spacing w:line="280" w:lineRule="exact"/>
      </w:pPr>
      <w:r>
        <w:t>dává žákům prostor k plánování a realizaci pozorování a pokusů s účelným využitím digitálních technologií</w:t>
      </w:r>
    </w:p>
    <w:p w14:paraId="7FD50409" w14:textId="77777777" w:rsidR="00755657" w:rsidRDefault="00755657">
      <w:pPr>
        <w:spacing w:line="280" w:lineRule="exact"/>
        <w:ind w:left="113" w:hanging="113"/>
      </w:pPr>
    </w:p>
    <w:p w14:paraId="516E0B3C" w14:textId="77777777" w:rsidR="00755657" w:rsidRDefault="00755657">
      <w:pPr>
        <w:spacing w:line="280" w:lineRule="exact"/>
        <w:ind w:left="113" w:hanging="113"/>
      </w:pPr>
    </w:p>
    <w:p w14:paraId="11338F6B" w14:textId="77777777" w:rsidR="00755657" w:rsidRDefault="00000000">
      <w:pPr>
        <w:spacing w:line="280" w:lineRule="exact"/>
        <w:ind w:left="113" w:hanging="113"/>
      </w:pPr>
      <w:r>
        <w:t xml:space="preserve">V Prvouce budou realizována tato průřezová témata: </w:t>
      </w:r>
    </w:p>
    <w:p w14:paraId="332DD8FC" w14:textId="77777777" w:rsidR="00755657" w:rsidRDefault="00000000">
      <w:pPr>
        <w:spacing w:line="280" w:lineRule="exact"/>
        <w:ind w:left="113" w:hanging="113"/>
      </w:pPr>
      <w:r>
        <w:t>EV – vztah člověka k životnímu prostředí, ekosystémy, …</w:t>
      </w:r>
    </w:p>
    <w:p w14:paraId="6BF127EA" w14:textId="77777777" w:rsidR="00755657" w:rsidRDefault="00000000">
      <w:pPr>
        <w:spacing w:line="280" w:lineRule="exact"/>
        <w:ind w:left="113" w:hanging="113"/>
      </w:pPr>
      <w:r>
        <w:t>VDO – občanská společnost a škola – pravidla chování, …</w:t>
      </w:r>
    </w:p>
    <w:p w14:paraId="1ACF6713" w14:textId="77777777" w:rsidR="00755657" w:rsidRDefault="00000000">
      <w:pPr>
        <w:spacing w:line="280" w:lineRule="exact"/>
        <w:ind w:left="113" w:hanging="113"/>
      </w:pPr>
      <w:r>
        <w:t>MKV – princip sociálního smíru</w:t>
      </w:r>
    </w:p>
    <w:p w14:paraId="42C52D39" w14:textId="77777777" w:rsidR="00755657" w:rsidRDefault="00755657"/>
    <w:p w14:paraId="1AFA1E2B" w14:textId="77777777" w:rsidR="00755657" w:rsidRDefault="00755657">
      <w:pPr>
        <w:sectPr w:rsidR="00755657">
          <w:pgSz w:w="11906" w:h="16838"/>
          <w:pgMar w:top="1418" w:right="1418" w:bottom="1418" w:left="1418" w:header="709" w:footer="709" w:gutter="0"/>
          <w:cols w:space="708"/>
          <w:titlePg/>
          <w:docGrid w:linePitch="360"/>
        </w:sectPr>
      </w:pPr>
    </w:p>
    <w:p w14:paraId="74747E50" w14:textId="77777777" w:rsidR="00755657" w:rsidRDefault="00000000">
      <w:pPr>
        <w:pStyle w:val="Nadpis3"/>
      </w:pPr>
      <w:bookmarkStart w:id="165" w:name="_Toc99371596"/>
      <w:bookmarkStart w:id="166" w:name="_Toc102845842"/>
      <w:bookmarkStart w:id="167" w:name="_Toc75142953"/>
      <w:bookmarkStart w:id="168" w:name="_Toc75017242"/>
      <w:bookmarkStart w:id="169" w:name="_Toc207189646"/>
      <w:r>
        <w:lastRenderedPageBreak/>
        <w:t>Prvouka – 1. ročník</w:t>
      </w:r>
      <w:bookmarkEnd w:id="165"/>
      <w:bookmarkEnd w:id="166"/>
      <w:bookmarkEnd w:id="167"/>
      <w:bookmarkEnd w:id="168"/>
      <w:bookmarkEnd w:id="169"/>
    </w:p>
    <w:p w14:paraId="514AD464" w14:textId="77777777" w:rsidR="00755657" w:rsidRDefault="00000000">
      <w:pPr>
        <w:spacing w:line="280" w:lineRule="exact"/>
        <w:rPr>
          <w:b/>
          <w:sz w:val="28"/>
          <w:szCs w:val="28"/>
        </w:rPr>
      </w:pPr>
      <w:r>
        <w:rPr>
          <w:b/>
          <w:sz w:val="28"/>
          <w:szCs w:val="28"/>
        </w:rPr>
        <w:t>Vzdělávací oblast: Člověk a jeho svět</w:t>
      </w:r>
    </w:p>
    <w:p w14:paraId="068CC245" w14:textId="77777777" w:rsidR="00755657" w:rsidRDefault="00000000">
      <w:pPr>
        <w:spacing w:line="280" w:lineRule="exact"/>
        <w:rPr>
          <w:b/>
          <w:sz w:val="28"/>
          <w:szCs w:val="28"/>
        </w:rPr>
      </w:pPr>
      <w:r>
        <w:rPr>
          <w:b/>
          <w:sz w:val="28"/>
          <w:szCs w:val="28"/>
        </w:rPr>
        <w:t>Vyučovací předmět: Prvouka</w:t>
      </w:r>
    </w:p>
    <w:p w14:paraId="4E06E672" w14:textId="77777777" w:rsidR="00755657" w:rsidRDefault="00000000">
      <w:pPr>
        <w:spacing w:line="280" w:lineRule="exact"/>
        <w:rPr>
          <w:b/>
          <w:sz w:val="28"/>
          <w:szCs w:val="28"/>
        </w:rPr>
      </w:pPr>
      <w:r>
        <w:rPr>
          <w:b/>
          <w:sz w:val="28"/>
          <w:szCs w:val="28"/>
        </w:rPr>
        <w:t>Ročník: 1.</w:t>
      </w:r>
    </w:p>
    <w:p w14:paraId="3AF49BCA" w14:textId="77777777" w:rsidR="00755657" w:rsidRDefault="00755657">
      <w:pPr>
        <w:spacing w:line="280" w:lineRule="exact"/>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20"/>
        <w:gridCol w:w="3402"/>
      </w:tblGrid>
      <w:tr w:rsidR="00755657" w14:paraId="08586353" w14:textId="77777777">
        <w:trPr>
          <w:trHeight w:val="1029"/>
          <w:tblHeader/>
        </w:trPr>
        <w:tc>
          <w:tcPr>
            <w:tcW w:w="4678" w:type="dxa"/>
            <w:tcBorders>
              <w:top w:val="single" w:sz="4" w:space="0" w:color="auto"/>
              <w:left w:val="single" w:sz="4" w:space="0" w:color="auto"/>
              <w:bottom w:val="single" w:sz="4" w:space="0" w:color="auto"/>
              <w:right w:val="single" w:sz="4" w:space="0" w:color="auto"/>
            </w:tcBorders>
            <w:vAlign w:val="center"/>
          </w:tcPr>
          <w:p w14:paraId="5E0F5A35" w14:textId="77777777" w:rsidR="00755657" w:rsidRDefault="00000000">
            <w:pPr>
              <w:spacing w:line="280" w:lineRule="exact"/>
              <w:jc w:val="center"/>
              <w:rPr>
                <w:b/>
                <w:sz w:val="28"/>
                <w:szCs w:val="28"/>
              </w:rPr>
            </w:pPr>
            <w:r>
              <w:rPr>
                <w:b/>
                <w:sz w:val="28"/>
                <w:szCs w:val="28"/>
              </w:rPr>
              <w:t>Výstup</w:t>
            </w:r>
          </w:p>
        </w:tc>
        <w:tc>
          <w:tcPr>
            <w:tcW w:w="4820" w:type="dxa"/>
            <w:tcBorders>
              <w:top w:val="single" w:sz="4" w:space="0" w:color="auto"/>
              <w:left w:val="single" w:sz="4" w:space="0" w:color="auto"/>
              <w:bottom w:val="single" w:sz="4" w:space="0" w:color="auto"/>
              <w:right w:val="single" w:sz="4" w:space="0" w:color="auto"/>
            </w:tcBorders>
            <w:vAlign w:val="center"/>
          </w:tcPr>
          <w:p w14:paraId="090FFD70" w14:textId="77777777" w:rsidR="00755657" w:rsidRDefault="00000000">
            <w:pPr>
              <w:spacing w:line="280" w:lineRule="exact"/>
              <w:jc w:val="center"/>
              <w:rPr>
                <w:b/>
                <w:sz w:val="28"/>
                <w:szCs w:val="28"/>
              </w:rPr>
            </w:pPr>
            <w:r>
              <w:rPr>
                <w:b/>
                <w:sz w:val="28"/>
                <w:szCs w:val="28"/>
              </w:rPr>
              <w:t>Učivo</w:t>
            </w:r>
          </w:p>
        </w:tc>
        <w:tc>
          <w:tcPr>
            <w:tcW w:w="3402" w:type="dxa"/>
            <w:tcBorders>
              <w:top w:val="single" w:sz="4" w:space="0" w:color="auto"/>
              <w:left w:val="single" w:sz="4" w:space="0" w:color="auto"/>
              <w:bottom w:val="single" w:sz="4" w:space="0" w:color="auto"/>
              <w:right w:val="single" w:sz="4" w:space="0" w:color="auto"/>
            </w:tcBorders>
            <w:vAlign w:val="center"/>
          </w:tcPr>
          <w:p w14:paraId="5387BC36" w14:textId="77777777" w:rsidR="00755657" w:rsidRDefault="00000000">
            <w:pPr>
              <w:spacing w:line="280" w:lineRule="exact"/>
              <w:jc w:val="center"/>
              <w:rPr>
                <w:b/>
                <w:sz w:val="28"/>
                <w:szCs w:val="28"/>
              </w:rPr>
            </w:pPr>
            <w:r>
              <w:rPr>
                <w:b/>
                <w:sz w:val="28"/>
                <w:szCs w:val="28"/>
              </w:rPr>
              <w:t>Průřezová témata,</w:t>
            </w:r>
          </w:p>
          <w:p w14:paraId="2DDD7CDF" w14:textId="77777777" w:rsidR="00755657" w:rsidRDefault="00000000">
            <w:pPr>
              <w:spacing w:line="280" w:lineRule="exact"/>
              <w:jc w:val="center"/>
              <w:rPr>
                <w:b/>
                <w:sz w:val="28"/>
                <w:szCs w:val="28"/>
              </w:rPr>
            </w:pPr>
            <w:r>
              <w:rPr>
                <w:b/>
                <w:sz w:val="28"/>
                <w:szCs w:val="28"/>
              </w:rPr>
              <w:t>mezipředmětové vztahy, kurzy a projekty</w:t>
            </w:r>
          </w:p>
        </w:tc>
      </w:tr>
      <w:tr w:rsidR="00755657" w14:paraId="00DABEFC" w14:textId="77777777">
        <w:tc>
          <w:tcPr>
            <w:tcW w:w="4678" w:type="dxa"/>
            <w:tcBorders>
              <w:top w:val="single" w:sz="4" w:space="0" w:color="auto"/>
              <w:left w:val="single" w:sz="4" w:space="0" w:color="auto"/>
              <w:bottom w:val="single" w:sz="4" w:space="0" w:color="auto"/>
              <w:right w:val="single" w:sz="4" w:space="0" w:color="auto"/>
            </w:tcBorders>
          </w:tcPr>
          <w:p w14:paraId="48808D43" w14:textId="77777777" w:rsidR="00755657" w:rsidRDefault="00755657">
            <w:pPr>
              <w:spacing w:line="280" w:lineRule="exact"/>
              <w:ind w:left="113"/>
            </w:pPr>
          </w:p>
          <w:p w14:paraId="70ABB2D7" w14:textId="77777777" w:rsidR="00755657" w:rsidRDefault="00000000">
            <w:pPr>
              <w:numPr>
                <w:ilvl w:val="0"/>
                <w:numId w:val="34"/>
              </w:numPr>
              <w:spacing w:line="280" w:lineRule="exact"/>
              <w:ind w:left="510" w:hanging="397"/>
            </w:pPr>
            <w:r>
              <w:t>Vyznačí v jednoduchém plánu místo svého bydliště a školy, cestu na určené místo</w:t>
            </w:r>
          </w:p>
          <w:p w14:paraId="28ECC25C" w14:textId="77777777" w:rsidR="00755657" w:rsidRDefault="00000000">
            <w:pPr>
              <w:numPr>
                <w:ilvl w:val="0"/>
                <w:numId w:val="34"/>
              </w:numPr>
              <w:spacing w:line="280" w:lineRule="exact"/>
              <w:ind w:left="510" w:hanging="397"/>
            </w:pPr>
            <w:r>
              <w:t>Rozliší možná nebezpečí v nejbližším okolí</w:t>
            </w:r>
          </w:p>
          <w:p w14:paraId="114B9E34" w14:textId="77777777" w:rsidR="00755657" w:rsidRDefault="00755657">
            <w:pPr>
              <w:spacing w:line="280" w:lineRule="exact"/>
              <w:ind w:left="510"/>
            </w:pPr>
          </w:p>
          <w:p w14:paraId="5AB40BE6" w14:textId="77777777" w:rsidR="00755657" w:rsidRDefault="00755657">
            <w:pPr>
              <w:spacing w:line="280" w:lineRule="exact"/>
            </w:pPr>
          </w:p>
          <w:p w14:paraId="579945D5" w14:textId="77777777" w:rsidR="00755657" w:rsidRDefault="00755657">
            <w:pPr>
              <w:spacing w:line="280" w:lineRule="exact"/>
            </w:pPr>
          </w:p>
          <w:p w14:paraId="5851C4BC" w14:textId="77777777" w:rsidR="00755657" w:rsidRDefault="00000000">
            <w:pPr>
              <w:numPr>
                <w:ilvl w:val="0"/>
                <w:numId w:val="34"/>
              </w:numPr>
              <w:spacing w:line="280" w:lineRule="exact"/>
              <w:ind w:left="510" w:hanging="397"/>
            </w:pPr>
            <w:r>
              <w:t>Rozliší blízké příbuzenské vztahy v rodině, role rodinných příslušníků a vztahy mezi nimi, projevuje toleranci k přirozeným odlišnostem spolužáků i jiných lidí, jejich přednostem i nedostatkům</w:t>
            </w:r>
          </w:p>
          <w:p w14:paraId="2D4098A5" w14:textId="77777777" w:rsidR="00755657" w:rsidRDefault="00000000">
            <w:pPr>
              <w:numPr>
                <w:ilvl w:val="0"/>
                <w:numId w:val="34"/>
              </w:numPr>
              <w:spacing w:line="280" w:lineRule="exact"/>
              <w:ind w:left="510" w:hanging="397"/>
            </w:pPr>
            <w:r>
              <w:t>Odvodí význam a potřebu různých povolání a pracovních činností</w:t>
            </w:r>
          </w:p>
          <w:p w14:paraId="20F9FD27" w14:textId="77777777" w:rsidR="00755657" w:rsidRDefault="00755657">
            <w:pPr>
              <w:spacing w:line="280" w:lineRule="exact"/>
              <w:ind w:left="510" w:hanging="397"/>
            </w:pPr>
          </w:p>
          <w:p w14:paraId="4963925C" w14:textId="77777777" w:rsidR="00755657" w:rsidRDefault="00000000">
            <w:pPr>
              <w:numPr>
                <w:ilvl w:val="0"/>
                <w:numId w:val="34"/>
              </w:numPr>
              <w:spacing w:line="280" w:lineRule="exact"/>
              <w:ind w:left="510" w:hanging="397"/>
            </w:pPr>
            <w:r>
              <w:t>Využívá časové údaje při řešení různých situací v denním životě, rozlišuje děj v minulosti, přítomnosti a budoucnosti</w:t>
            </w:r>
          </w:p>
          <w:p w14:paraId="26E1EA9C" w14:textId="77777777" w:rsidR="00755657" w:rsidRDefault="00755657">
            <w:pPr>
              <w:spacing w:line="280" w:lineRule="exact"/>
              <w:ind w:left="510"/>
            </w:pPr>
          </w:p>
          <w:p w14:paraId="54610C0D" w14:textId="77777777" w:rsidR="00755657" w:rsidRDefault="00755657">
            <w:pPr>
              <w:spacing w:line="280" w:lineRule="exact"/>
              <w:ind w:left="510"/>
            </w:pPr>
          </w:p>
          <w:p w14:paraId="06D3119E" w14:textId="77777777" w:rsidR="00755657" w:rsidRDefault="00755657">
            <w:pPr>
              <w:spacing w:line="280" w:lineRule="exact"/>
              <w:ind w:left="510"/>
            </w:pPr>
          </w:p>
          <w:p w14:paraId="345A9908" w14:textId="77777777" w:rsidR="00755657" w:rsidRDefault="00000000">
            <w:pPr>
              <w:numPr>
                <w:ilvl w:val="0"/>
                <w:numId w:val="34"/>
              </w:numPr>
              <w:spacing w:line="280" w:lineRule="exact"/>
              <w:ind w:left="510" w:hanging="397"/>
            </w:pPr>
            <w:r>
              <w:t>Pozoruje, popíše a porovná viditelné proměny v přírodě v jednotlivých ročních obdobích</w:t>
            </w:r>
          </w:p>
          <w:p w14:paraId="663584C1" w14:textId="77777777" w:rsidR="00755657" w:rsidRDefault="00755657">
            <w:pPr>
              <w:spacing w:line="280" w:lineRule="exact"/>
            </w:pPr>
          </w:p>
          <w:p w14:paraId="6FF63777" w14:textId="77777777" w:rsidR="00755657" w:rsidRDefault="00755657">
            <w:pPr>
              <w:spacing w:line="280" w:lineRule="exact"/>
            </w:pPr>
          </w:p>
          <w:p w14:paraId="53ACFEBF" w14:textId="77777777" w:rsidR="00755657" w:rsidRDefault="00755657">
            <w:pPr>
              <w:spacing w:line="280" w:lineRule="exact"/>
            </w:pPr>
          </w:p>
          <w:p w14:paraId="6D9B6493" w14:textId="77777777" w:rsidR="00755657" w:rsidRDefault="00755657">
            <w:pPr>
              <w:spacing w:line="280" w:lineRule="exact"/>
              <w:ind w:left="510" w:hanging="397"/>
            </w:pPr>
          </w:p>
          <w:p w14:paraId="7D5C59BE" w14:textId="77777777" w:rsidR="00755657" w:rsidRDefault="00000000">
            <w:pPr>
              <w:numPr>
                <w:ilvl w:val="0"/>
                <w:numId w:val="34"/>
              </w:numPr>
              <w:spacing w:line="280" w:lineRule="exact"/>
              <w:ind w:left="510" w:hanging="397"/>
            </w:pPr>
            <w:r>
              <w:t>Uplatňuje základní hygienické, režimové a jiné zdravotně preventivní návyky s využitím elementárních znalostí o lidském těle</w:t>
            </w:r>
          </w:p>
          <w:p w14:paraId="6A56787B" w14:textId="77777777" w:rsidR="00755657" w:rsidRDefault="00000000">
            <w:pPr>
              <w:numPr>
                <w:ilvl w:val="0"/>
                <w:numId w:val="34"/>
              </w:numPr>
              <w:spacing w:line="280" w:lineRule="exact"/>
              <w:ind w:left="510" w:hanging="397"/>
            </w:pPr>
            <w:r>
              <w:t>Projevuje vhodným chováním a činnostmi vztah ke zdraví</w:t>
            </w:r>
          </w:p>
          <w:p w14:paraId="2C3AC3AA" w14:textId="77777777" w:rsidR="00755657" w:rsidRDefault="00000000">
            <w:pPr>
              <w:numPr>
                <w:ilvl w:val="0"/>
                <w:numId w:val="34"/>
              </w:numPr>
              <w:spacing w:line="280" w:lineRule="exact"/>
              <w:ind w:left="510" w:hanging="397"/>
            </w:pPr>
            <w:r>
              <w:t>Rozezná nebezpečí různého charakteru, využívá bezpečná místa pro hru a trávení volného času</w:t>
            </w:r>
          </w:p>
          <w:p w14:paraId="3B34CFE3" w14:textId="77777777" w:rsidR="00755657" w:rsidRDefault="00000000">
            <w:pPr>
              <w:numPr>
                <w:ilvl w:val="0"/>
                <w:numId w:val="34"/>
              </w:numPr>
              <w:spacing w:line="280" w:lineRule="exact"/>
              <w:ind w:left="510" w:hanging="397"/>
            </w:pPr>
            <w:r>
              <w:t>Uplatňuje základní pravidla účastníků silničního provozu, jedná tak, aby neohrožoval zdraví své a zdraví jiných</w:t>
            </w:r>
          </w:p>
          <w:p w14:paraId="1FD15ECE" w14:textId="77777777" w:rsidR="00755657" w:rsidRDefault="00000000">
            <w:pPr>
              <w:spacing w:line="280" w:lineRule="exact"/>
              <w:ind w:left="510" w:hanging="397"/>
            </w:pPr>
            <w:r>
              <w:t>Chová se obezřetně při setkání s neznámými jedinci, odmítne komunikaci, která je mu nepříjemná, v případě potřeby požádá o pomoc pro sebe i pro jiné</w:t>
            </w:r>
          </w:p>
        </w:tc>
        <w:tc>
          <w:tcPr>
            <w:tcW w:w="4820" w:type="dxa"/>
            <w:tcBorders>
              <w:top w:val="single" w:sz="4" w:space="0" w:color="auto"/>
              <w:left w:val="single" w:sz="4" w:space="0" w:color="auto"/>
              <w:bottom w:val="single" w:sz="4" w:space="0" w:color="auto"/>
              <w:right w:val="single" w:sz="4" w:space="0" w:color="auto"/>
            </w:tcBorders>
          </w:tcPr>
          <w:p w14:paraId="331E328B" w14:textId="77777777" w:rsidR="00755657" w:rsidRDefault="00000000">
            <w:pPr>
              <w:spacing w:line="280" w:lineRule="exact"/>
              <w:ind w:left="113"/>
            </w:pPr>
            <w:r>
              <w:lastRenderedPageBreak/>
              <w:t>MÍSTO, KDE ŽIJEME</w:t>
            </w:r>
          </w:p>
          <w:p w14:paraId="75A80F42" w14:textId="77777777" w:rsidR="00755657" w:rsidRDefault="00000000">
            <w:pPr>
              <w:numPr>
                <w:ilvl w:val="0"/>
                <w:numId w:val="34"/>
              </w:numPr>
              <w:spacing w:line="280" w:lineRule="exact"/>
              <w:ind w:left="510" w:hanging="397"/>
            </w:pPr>
            <w:r>
              <w:t>Domov – prostředí, orientace v místě bydliště</w:t>
            </w:r>
          </w:p>
          <w:p w14:paraId="21BEBABB" w14:textId="77777777" w:rsidR="00755657" w:rsidRDefault="00000000">
            <w:pPr>
              <w:numPr>
                <w:ilvl w:val="0"/>
                <w:numId w:val="34"/>
              </w:numPr>
              <w:spacing w:line="280" w:lineRule="exact"/>
              <w:ind w:left="510" w:hanging="397"/>
            </w:pPr>
            <w:r>
              <w:t>Škola – prostředí, činnosti, okolí, bezpečná cesta do školy</w:t>
            </w:r>
          </w:p>
          <w:p w14:paraId="52701182" w14:textId="77777777" w:rsidR="00755657" w:rsidRDefault="00755657">
            <w:pPr>
              <w:spacing w:line="280" w:lineRule="exact"/>
            </w:pPr>
          </w:p>
          <w:p w14:paraId="5112C00B" w14:textId="77777777" w:rsidR="00755657" w:rsidRDefault="00755657">
            <w:pPr>
              <w:spacing w:line="280" w:lineRule="exact"/>
              <w:ind w:left="510" w:hanging="397"/>
            </w:pPr>
          </w:p>
          <w:p w14:paraId="7AB80E7F" w14:textId="77777777" w:rsidR="00755657" w:rsidRDefault="00000000">
            <w:pPr>
              <w:spacing w:line="280" w:lineRule="exact"/>
              <w:ind w:left="113"/>
            </w:pPr>
            <w:r>
              <w:t>LIDÉ KOLEM NÁS</w:t>
            </w:r>
          </w:p>
          <w:p w14:paraId="2A2D472E" w14:textId="77777777" w:rsidR="00755657" w:rsidRDefault="00000000">
            <w:pPr>
              <w:numPr>
                <w:ilvl w:val="0"/>
                <w:numId w:val="34"/>
              </w:numPr>
              <w:spacing w:line="280" w:lineRule="exact"/>
              <w:ind w:left="510" w:hanging="397"/>
            </w:pPr>
            <w:r>
              <w:t>Rodina – postavení jedince, role členů</w:t>
            </w:r>
          </w:p>
          <w:p w14:paraId="04A7E2CB" w14:textId="77777777" w:rsidR="00755657" w:rsidRDefault="00000000">
            <w:pPr>
              <w:numPr>
                <w:ilvl w:val="0"/>
                <w:numId w:val="34"/>
              </w:numPr>
              <w:spacing w:line="280" w:lineRule="exact"/>
              <w:ind w:left="510" w:hanging="397"/>
            </w:pPr>
            <w:r>
              <w:t>Právo a spravedlnost – základní práva dítěte, práva a povinnosti žáků školy</w:t>
            </w:r>
          </w:p>
          <w:p w14:paraId="3AE8EAC2" w14:textId="77777777" w:rsidR="00755657" w:rsidRDefault="00000000">
            <w:pPr>
              <w:numPr>
                <w:ilvl w:val="0"/>
                <w:numId w:val="34"/>
              </w:numPr>
              <w:spacing w:line="280" w:lineRule="exact"/>
              <w:ind w:left="510" w:hanging="397"/>
            </w:pPr>
            <w:r>
              <w:t>Chování lidí – vlastnosti, pravidla chování</w:t>
            </w:r>
          </w:p>
          <w:p w14:paraId="6D26E8EC" w14:textId="77777777" w:rsidR="00755657" w:rsidRDefault="00755657">
            <w:pPr>
              <w:spacing w:line="280" w:lineRule="exact"/>
              <w:ind w:left="510" w:hanging="397"/>
            </w:pPr>
          </w:p>
          <w:p w14:paraId="06F94B9F" w14:textId="77777777" w:rsidR="00755657" w:rsidRDefault="00755657">
            <w:pPr>
              <w:spacing w:line="280" w:lineRule="exact"/>
              <w:ind w:left="510" w:hanging="397"/>
            </w:pPr>
          </w:p>
          <w:p w14:paraId="6AD8CE9F" w14:textId="77777777" w:rsidR="00755657" w:rsidRDefault="00755657">
            <w:pPr>
              <w:spacing w:line="280" w:lineRule="exact"/>
              <w:ind w:left="510" w:hanging="397"/>
            </w:pPr>
          </w:p>
          <w:p w14:paraId="4DA3CA64" w14:textId="77777777" w:rsidR="00755657" w:rsidRDefault="00755657">
            <w:pPr>
              <w:spacing w:line="280" w:lineRule="exact"/>
            </w:pPr>
          </w:p>
          <w:p w14:paraId="3AFF0032" w14:textId="77777777" w:rsidR="00755657" w:rsidRDefault="00000000">
            <w:pPr>
              <w:spacing w:line="280" w:lineRule="exact"/>
              <w:ind w:left="113"/>
            </w:pPr>
            <w:r>
              <w:t>LIDÉ A ČAS</w:t>
            </w:r>
          </w:p>
          <w:p w14:paraId="40C9DA34" w14:textId="77777777" w:rsidR="00755657" w:rsidRDefault="00000000">
            <w:pPr>
              <w:numPr>
                <w:ilvl w:val="0"/>
                <w:numId w:val="34"/>
              </w:numPr>
              <w:spacing w:line="280" w:lineRule="exact"/>
              <w:ind w:left="510" w:hanging="397"/>
            </w:pPr>
            <w:r>
              <w:t>Orientace v čase a časový řád – určování času, denní režim, roční období</w:t>
            </w:r>
          </w:p>
          <w:p w14:paraId="1564920B" w14:textId="77777777" w:rsidR="00755657" w:rsidRDefault="00000000">
            <w:pPr>
              <w:numPr>
                <w:ilvl w:val="0"/>
                <w:numId w:val="34"/>
              </w:numPr>
              <w:spacing w:line="280" w:lineRule="exact"/>
              <w:ind w:left="510" w:hanging="397"/>
            </w:pPr>
            <w:r>
              <w:t>Současnost a minulost v našem životě – bydlení, předměty denní potřeby</w:t>
            </w:r>
          </w:p>
          <w:p w14:paraId="73AE5AD1" w14:textId="77777777" w:rsidR="00755657" w:rsidRDefault="00755657">
            <w:pPr>
              <w:spacing w:line="280" w:lineRule="exact"/>
              <w:ind w:left="510"/>
            </w:pPr>
          </w:p>
          <w:p w14:paraId="5F225D1C" w14:textId="77777777" w:rsidR="00755657" w:rsidRDefault="00000000">
            <w:pPr>
              <w:spacing w:line="280" w:lineRule="exact"/>
            </w:pPr>
            <w:r>
              <w:lastRenderedPageBreak/>
              <w:t>ROZMANITOST PŘÍRODY</w:t>
            </w:r>
          </w:p>
          <w:p w14:paraId="3E3ED8C1" w14:textId="77777777" w:rsidR="00755657" w:rsidRDefault="00000000">
            <w:pPr>
              <w:numPr>
                <w:ilvl w:val="0"/>
                <w:numId w:val="34"/>
              </w:numPr>
              <w:spacing w:line="280" w:lineRule="exact"/>
              <w:ind w:left="510" w:hanging="397"/>
            </w:pPr>
            <w:r>
              <w:t>Roční období – změny v přírodě</w:t>
            </w:r>
          </w:p>
          <w:p w14:paraId="4D0F0FAC" w14:textId="77777777" w:rsidR="00755657" w:rsidRDefault="00000000">
            <w:pPr>
              <w:numPr>
                <w:ilvl w:val="0"/>
                <w:numId w:val="34"/>
              </w:numPr>
              <w:spacing w:line="280" w:lineRule="exact"/>
              <w:ind w:left="510" w:hanging="397"/>
            </w:pPr>
            <w:r>
              <w:t>Ochrana přírody – ochrana životního prostředí, rostlin a živočichů, likvidace odpadu</w:t>
            </w:r>
          </w:p>
          <w:p w14:paraId="17DC5053" w14:textId="77777777" w:rsidR="00755657" w:rsidRDefault="00755657">
            <w:pPr>
              <w:spacing w:line="280" w:lineRule="exact"/>
            </w:pPr>
          </w:p>
          <w:p w14:paraId="768F99E3" w14:textId="77777777" w:rsidR="00755657" w:rsidRDefault="00755657">
            <w:pPr>
              <w:spacing w:line="280" w:lineRule="exact"/>
              <w:ind w:left="510" w:hanging="397"/>
            </w:pPr>
          </w:p>
          <w:p w14:paraId="60ACEEBB" w14:textId="77777777" w:rsidR="00755657" w:rsidRDefault="00000000">
            <w:pPr>
              <w:spacing w:line="280" w:lineRule="exact"/>
              <w:ind w:left="113"/>
            </w:pPr>
            <w:r>
              <w:t>ČLOVĚK A JEHO ZDRAVÍ</w:t>
            </w:r>
          </w:p>
          <w:p w14:paraId="1BAF5C8E" w14:textId="77777777" w:rsidR="00755657" w:rsidRDefault="00000000">
            <w:pPr>
              <w:numPr>
                <w:ilvl w:val="0"/>
                <w:numId w:val="34"/>
              </w:numPr>
              <w:spacing w:line="280" w:lineRule="exact"/>
              <w:ind w:left="510" w:hanging="397"/>
            </w:pPr>
            <w:r>
              <w:t>Péče o zdraví – zdravý životní styl, denní režim, správná výživa, pitný režim, hygiena, první pomoc při drobných poraněních</w:t>
            </w:r>
          </w:p>
          <w:p w14:paraId="6AC14115" w14:textId="77777777" w:rsidR="00755657" w:rsidRDefault="00000000">
            <w:pPr>
              <w:numPr>
                <w:ilvl w:val="0"/>
                <w:numId w:val="34"/>
              </w:numPr>
              <w:spacing w:line="280" w:lineRule="exact"/>
              <w:ind w:left="510" w:hanging="397"/>
            </w:pPr>
            <w:r>
              <w:t xml:space="preserve">Lidské tělo – stavba těla, životní potřeby </w:t>
            </w:r>
          </w:p>
          <w:p w14:paraId="576BEEC9" w14:textId="77777777" w:rsidR="00755657" w:rsidRDefault="00000000">
            <w:pPr>
              <w:numPr>
                <w:ilvl w:val="0"/>
                <w:numId w:val="34"/>
              </w:numPr>
              <w:spacing w:line="280" w:lineRule="exact"/>
              <w:ind w:left="510" w:hanging="397"/>
            </w:pPr>
            <w:r>
              <w:t>Osobní bezpečí – vhodná a nevhodná místa pro hru, bezpečné chování v rizikovém prostředí a v silničním provozu</w:t>
            </w:r>
          </w:p>
          <w:p w14:paraId="37FBF201" w14:textId="77777777" w:rsidR="00755657" w:rsidRDefault="00755657">
            <w:pPr>
              <w:spacing w:line="280" w:lineRule="exact"/>
              <w:ind w:left="510" w:hanging="397"/>
            </w:pPr>
          </w:p>
        </w:tc>
        <w:tc>
          <w:tcPr>
            <w:tcW w:w="3402" w:type="dxa"/>
            <w:tcBorders>
              <w:top w:val="single" w:sz="4" w:space="0" w:color="auto"/>
              <w:left w:val="single" w:sz="4" w:space="0" w:color="auto"/>
              <w:bottom w:val="single" w:sz="4" w:space="0" w:color="auto"/>
              <w:right w:val="single" w:sz="4" w:space="0" w:color="auto"/>
            </w:tcBorders>
          </w:tcPr>
          <w:p w14:paraId="003F7ACC" w14:textId="77777777" w:rsidR="00755657" w:rsidRDefault="00000000">
            <w:pPr>
              <w:spacing w:line="280" w:lineRule="exact"/>
            </w:pPr>
            <w:r>
              <w:lastRenderedPageBreak/>
              <w:t>OSV – seberegulace a sebeorganizace, poznávací schopnosti, mezilidské vztahy – průběžně</w:t>
            </w:r>
          </w:p>
          <w:p w14:paraId="7DE6C351" w14:textId="77777777" w:rsidR="00755657" w:rsidRDefault="00000000">
            <w:pPr>
              <w:spacing w:line="280" w:lineRule="exact"/>
            </w:pPr>
            <w:r>
              <w:t xml:space="preserve">VDO – občanská společnost </w:t>
            </w:r>
            <w:r>
              <w:br/>
              <w:t>a škola – průběžně</w:t>
            </w:r>
          </w:p>
          <w:p w14:paraId="35EE553D" w14:textId="77777777" w:rsidR="00755657" w:rsidRDefault="00000000">
            <w:pPr>
              <w:spacing w:line="280" w:lineRule="exact"/>
            </w:pPr>
            <w:r>
              <w:t>MKV – kulturní rozdíly, lidské vztahy – průběžně</w:t>
            </w:r>
          </w:p>
          <w:p w14:paraId="60DF11D7" w14:textId="77777777" w:rsidR="00755657" w:rsidRDefault="00000000">
            <w:pPr>
              <w:spacing w:line="280" w:lineRule="exact"/>
            </w:pPr>
            <w:r>
              <w:t>EV – ekosystémy, vztah k prostředí – průběžně</w:t>
            </w:r>
          </w:p>
          <w:p w14:paraId="71D11816" w14:textId="77777777" w:rsidR="00755657" w:rsidRDefault="00755657">
            <w:pPr>
              <w:spacing w:line="280" w:lineRule="exact"/>
            </w:pPr>
          </w:p>
          <w:p w14:paraId="6570247C" w14:textId="77777777" w:rsidR="00755657" w:rsidRDefault="00755657"/>
          <w:p w14:paraId="7214FC9D" w14:textId="77777777" w:rsidR="00755657" w:rsidRDefault="00755657"/>
          <w:p w14:paraId="40727998" w14:textId="77777777" w:rsidR="00755657" w:rsidRDefault="00755657"/>
          <w:p w14:paraId="621055B8" w14:textId="77777777" w:rsidR="00755657" w:rsidRDefault="00755657"/>
          <w:p w14:paraId="1F15DF1F" w14:textId="77777777" w:rsidR="00755657" w:rsidRDefault="00755657"/>
          <w:p w14:paraId="137C5045" w14:textId="77777777" w:rsidR="00755657" w:rsidRDefault="00755657"/>
          <w:p w14:paraId="491078B5" w14:textId="77777777" w:rsidR="00755657" w:rsidRDefault="00755657"/>
          <w:p w14:paraId="51566FA1" w14:textId="77777777" w:rsidR="00755657" w:rsidRDefault="00755657"/>
          <w:p w14:paraId="061BCEAF" w14:textId="77777777" w:rsidR="00755657" w:rsidRDefault="00755657"/>
          <w:p w14:paraId="71F5D40B" w14:textId="77777777" w:rsidR="00755657" w:rsidRDefault="00755657"/>
          <w:p w14:paraId="5DFA9B2C" w14:textId="77777777" w:rsidR="00755657" w:rsidRDefault="00755657"/>
          <w:p w14:paraId="2346DD48" w14:textId="77777777" w:rsidR="00755657" w:rsidRDefault="00755657"/>
          <w:p w14:paraId="0BBB91DE" w14:textId="77777777" w:rsidR="00755657" w:rsidRDefault="00755657"/>
          <w:p w14:paraId="084B0FAB" w14:textId="77777777" w:rsidR="00755657" w:rsidRDefault="00755657"/>
          <w:p w14:paraId="62D6D221" w14:textId="77777777" w:rsidR="00755657" w:rsidRDefault="00755657"/>
          <w:p w14:paraId="1E70D8A8" w14:textId="77777777" w:rsidR="00755657" w:rsidRDefault="00755657"/>
        </w:tc>
      </w:tr>
    </w:tbl>
    <w:p w14:paraId="40D7718B" w14:textId="77777777" w:rsidR="00755657" w:rsidRDefault="00755657"/>
    <w:p w14:paraId="3A1F31E6" w14:textId="77777777" w:rsidR="00755657" w:rsidRDefault="00000000">
      <w:pPr>
        <w:rPr>
          <w:b/>
          <w:bCs/>
        </w:rPr>
      </w:pPr>
      <w:bookmarkStart w:id="170" w:name="_Hlk74408076"/>
      <w:r>
        <w:rPr>
          <w:b/>
          <w:bCs/>
        </w:rPr>
        <w:t>Minimální doporučená úroveň pro úpravy očekávaných výstupů v rámci podpůrných opatření:</w:t>
      </w:r>
    </w:p>
    <w:p w14:paraId="5B674735" w14:textId="77777777" w:rsidR="00755657" w:rsidRDefault="00000000">
      <w:r>
        <w:t>Žák:</w:t>
      </w:r>
    </w:p>
    <w:bookmarkEnd w:id="170"/>
    <w:p w14:paraId="68047091" w14:textId="77777777" w:rsidR="00755657" w:rsidRDefault="00000000">
      <w:pPr>
        <w:spacing w:line="280" w:lineRule="exact"/>
        <w:ind w:left="113"/>
        <w:jc w:val="both"/>
      </w:pPr>
      <w:r>
        <w:t>MÍSTO, KDE ŽIJEME</w:t>
      </w:r>
    </w:p>
    <w:p w14:paraId="3A8F8189" w14:textId="77777777" w:rsidR="00755657" w:rsidRDefault="00000000">
      <w:pPr>
        <w:numPr>
          <w:ilvl w:val="0"/>
          <w:numId w:val="34"/>
        </w:numPr>
        <w:jc w:val="both"/>
      </w:pPr>
      <w:r>
        <w:lastRenderedPageBreak/>
        <w:t xml:space="preserve">orientuje se v okolí svého bydliště a v okolí školy </w:t>
      </w:r>
    </w:p>
    <w:p w14:paraId="3E484697" w14:textId="77777777" w:rsidR="00755657" w:rsidRDefault="00000000">
      <w:pPr>
        <w:spacing w:line="280" w:lineRule="exact"/>
        <w:ind w:left="113"/>
        <w:jc w:val="both"/>
      </w:pPr>
      <w:r>
        <w:t>LIDÉ KOLEM NÁS</w:t>
      </w:r>
    </w:p>
    <w:p w14:paraId="58E31D7B" w14:textId="77777777" w:rsidR="00755657" w:rsidRDefault="00000000">
      <w:pPr>
        <w:numPr>
          <w:ilvl w:val="0"/>
          <w:numId w:val="34"/>
        </w:numPr>
        <w:jc w:val="both"/>
      </w:pPr>
      <w:r>
        <w:t xml:space="preserve">rozlišuje role rodinných příslušníků a vztahy mezi nimi, rozlišuje blízké příbuzenské vztahy </w:t>
      </w:r>
    </w:p>
    <w:p w14:paraId="30596147" w14:textId="77777777" w:rsidR="00755657" w:rsidRDefault="00000000">
      <w:pPr>
        <w:numPr>
          <w:ilvl w:val="0"/>
          <w:numId w:val="34"/>
        </w:numPr>
        <w:jc w:val="both"/>
      </w:pPr>
      <w:r>
        <w:t xml:space="preserve">dodržuje základní pravidla společenského chování </w:t>
      </w:r>
    </w:p>
    <w:p w14:paraId="1223EF57" w14:textId="77777777" w:rsidR="00755657" w:rsidRDefault="00000000">
      <w:pPr>
        <w:numPr>
          <w:ilvl w:val="0"/>
          <w:numId w:val="34"/>
        </w:numPr>
        <w:jc w:val="both"/>
      </w:pPr>
      <w:r>
        <w:t xml:space="preserve">při setkání s neznámými lidmi se chová adekvátně </w:t>
      </w:r>
    </w:p>
    <w:p w14:paraId="6BB49DCC" w14:textId="77777777" w:rsidR="00755657" w:rsidRDefault="00000000">
      <w:pPr>
        <w:numPr>
          <w:ilvl w:val="0"/>
          <w:numId w:val="34"/>
        </w:numPr>
        <w:jc w:val="both"/>
      </w:pPr>
      <w:r>
        <w:t xml:space="preserve">projevuje toleranci k odlišnostem spolužáků, jejich přednostem i nedostatkům </w:t>
      </w:r>
    </w:p>
    <w:p w14:paraId="6DC6037D" w14:textId="77777777" w:rsidR="00755657" w:rsidRDefault="00755657">
      <w:pPr>
        <w:spacing w:line="280" w:lineRule="exact"/>
        <w:jc w:val="both"/>
      </w:pPr>
    </w:p>
    <w:p w14:paraId="5F0F543F" w14:textId="77777777" w:rsidR="00755657" w:rsidRDefault="00000000">
      <w:pPr>
        <w:spacing w:line="280" w:lineRule="exact"/>
        <w:ind w:left="113"/>
        <w:jc w:val="both"/>
      </w:pPr>
      <w:r>
        <w:t>LIDÉ A ČAS</w:t>
      </w:r>
    </w:p>
    <w:p w14:paraId="3363CF4E" w14:textId="77777777" w:rsidR="00755657" w:rsidRDefault="00000000">
      <w:pPr>
        <w:numPr>
          <w:ilvl w:val="0"/>
          <w:numId w:val="34"/>
        </w:numPr>
        <w:jc w:val="both"/>
      </w:pPr>
      <w:r>
        <w:t xml:space="preserve">zná rozvržení svých denních činností </w:t>
      </w:r>
    </w:p>
    <w:p w14:paraId="5E50AB70" w14:textId="77777777" w:rsidR="00755657" w:rsidRDefault="00000000">
      <w:pPr>
        <w:numPr>
          <w:ilvl w:val="0"/>
          <w:numId w:val="34"/>
        </w:numPr>
        <w:jc w:val="both"/>
      </w:pPr>
      <w:r>
        <w:t xml:space="preserve">rozlišuje děj v minulosti, přítomnosti a budoucnosti </w:t>
      </w:r>
    </w:p>
    <w:p w14:paraId="0816FEF3" w14:textId="77777777" w:rsidR="00755657" w:rsidRDefault="00000000">
      <w:pPr>
        <w:numPr>
          <w:ilvl w:val="0"/>
          <w:numId w:val="34"/>
        </w:numPr>
        <w:jc w:val="both"/>
      </w:pPr>
      <w:r>
        <w:t>poznává různé lidské činnosti</w:t>
      </w:r>
    </w:p>
    <w:p w14:paraId="4C6E21A1" w14:textId="77777777" w:rsidR="00755657" w:rsidRDefault="00755657">
      <w:pPr>
        <w:jc w:val="both"/>
      </w:pPr>
    </w:p>
    <w:p w14:paraId="72D84D2B" w14:textId="77777777" w:rsidR="00755657" w:rsidRDefault="00000000">
      <w:pPr>
        <w:spacing w:line="280" w:lineRule="exact"/>
        <w:ind w:left="113"/>
        <w:jc w:val="both"/>
      </w:pPr>
      <w:r>
        <w:t>ROZMANITOST NEŽIVÉ A ŽIVÉ PŘÍRODY</w:t>
      </w:r>
    </w:p>
    <w:p w14:paraId="7CBDC42B" w14:textId="77777777" w:rsidR="00755657" w:rsidRDefault="00000000">
      <w:pPr>
        <w:numPr>
          <w:ilvl w:val="0"/>
          <w:numId w:val="34"/>
        </w:numPr>
        <w:jc w:val="both"/>
      </w:pPr>
      <w:r>
        <w:t xml:space="preserve">pozoruje a na základě toho popíše některé viditelné proměny v přírodě v jednotlivých ročních obdobích </w:t>
      </w:r>
    </w:p>
    <w:p w14:paraId="2C353349" w14:textId="77777777" w:rsidR="00755657" w:rsidRDefault="00000000">
      <w:pPr>
        <w:numPr>
          <w:ilvl w:val="0"/>
          <w:numId w:val="34"/>
        </w:numPr>
        <w:jc w:val="both"/>
      </w:pPr>
      <w:r>
        <w:t xml:space="preserve">pozná nejběžnější druhy domácích a volně žijících zvířat </w:t>
      </w:r>
    </w:p>
    <w:p w14:paraId="66F2AB3E" w14:textId="77777777" w:rsidR="00755657" w:rsidRDefault="00000000">
      <w:pPr>
        <w:numPr>
          <w:ilvl w:val="0"/>
          <w:numId w:val="34"/>
        </w:numPr>
        <w:jc w:val="both"/>
      </w:pPr>
      <w:r>
        <w:t xml:space="preserve">pojmenuje základní druhy ovoce a zeleniny a pozná rozdíly mezi dřevinami a bylinami  </w:t>
      </w:r>
    </w:p>
    <w:p w14:paraId="78D42122" w14:textId="77777777" w:rsidR="00755657" w:rsidRDefault="00000000">
      <w:pPr>
        <w:numPr>
          <w:ilvl w:val="0"/>
          <w:numId w:val="34"/>
        </w:numPr>
        <w:jc w:val="both"/>
      </w:pPr>
      <w:r>
        <w:t>provede jednoduchý pokus podle návodu</w:t>
      </w:r>
    </w:p>
    <w:p w14:paraId="00BFD082" w14:textId="77777777" w:rsidR="00755657" w:rsidRDefault="00755657">
      <w:pPr>
        <w:jc w:val="both"/>
      </w:pPr>
    </w:p>
    <w:p w14:paraId="22562542" w14:textId="77777777" w:rsidR="00755657" w:rsidRDefault="00000000">
      <w:pPr>
        <w:spacing w:line="280" w:lineRule="exact"/>
        <w:ind w:left="113"/>
        <w:jc w:val="both"/>
      </w:pPr>
      <w:r>
        <w:t>ČLOVĚK A JEHO ZDRAVÍ</w:t>
      </w:r>
    </w:p>
    <w:p w14:paraId="6FAF409A" w14:textId="77777777" w:rsidR="00755657" w:rsidRDefault="00000000">
      <w:pPr>
        <w:numPr>
          <w:ilvl w:val="0"/>
          <w:numId w:val="34"/>
        </w:numPr>
        <w:jc w:val="both"/>
      </w:pPr>
      <w:r>
        <w:t xml:space="preserve">uplatňuje hygienické návyky a zvládá sebeobsluhu; popíše své zdravotní potíže a pocity; zvládá ošetření drobných poranění </w:t>
      </w:r>
    </w:p>
    <w:p w14:paraId="086B8654" w14:textId="77777777" w:rsidR="00755657" w:rsidRDefault="00000000">
      <w:pPr>
        <w:numPr>
          <w:ilvl w:val="0"/>
          <w:numId w:val="34"/>
        </w:numPr>
        <w:jc w:val="both"/>
      </w:pPr>
      <w:r>
        <w:t xml:space="preserve">pojmenuje hlavní části lidského těla </w:t>
      </w:r>
    </w:p>
    <w:p w14:paraId="0593A73B" w14:textId="77777777" w:rsidR="00755657" w:rsidRDefault="00000000">
      <w:pPr>
        <w:numPr>
          <w:ilvl w:val="0"/>
          <w:numId w:val="34"/>
        </w:numPr>
        <w:jc w:val="both"/>
      </w:pPr>
      <w:r>
        <w:t xml:space="preserve">rozezná nebezpečí; dodržuje zásady bezpečného chování; neohrožuje své zdraví a zdraví jiných </w:t>
      </w:r>
    </w:p>
    <w:p w14:paraId="20EDBAF6" w14:textId="77777777" w:rsidR="00755657" w:rsidRDefault="00000000">
      <w:pPr>
        <w:numPr>
          <w:ilvl w:val="0"/>
          <w:numId w:val="34"/>
        </w:numPr>
        <w:jc w:val="both"/>
      </w:pPr>
      <w:r>
        <w:t xml:space="preserve">uplatňuje základní pravidla bezpečného chování účastníka silničního provozu </w:t>
      </w:r>
    </w:p>
    <w:p w14:paraId="10DFFF4F" w14:textId="77777777" w:rsidR="00755657" w:rsidRDefault="00000000">
      <w:pPr>
        <w:numPr>
          <w:ilvl w:val="0"/>
          <w:numId w:val="34"/>
        </w:numPr>
        <w:jc w:val="both"/>
      </w:pPr>
      <w:r>
        <w:t xml:space="preserve">chová se obezřetně při setkání s neznámými jedinci; v případě potřeby požádá o pomoc pro sebe i pro jiné; ovládá způsoby komunikace </w:t>
      </w:r>
      <w:r>
        <w:br/>
        <w:t xml:space="preserve">s operátory tísňových linek </w:t>
      </w:r>
    </w:p>
    <w:p w14:paraId="6B5037A1" w14:textId="77777777" w:rsidR="00755657" w:rsidRDefault="00000000">
      <w:pPr>
        <w:numPr>
          <w:ilvl w:val="0"/>
          <w:numId w:val="34"/>
        </w:numPr>
        <w:jc w:val="both"/>
      </w:pPr>
      <w:r>
        <w:t>reaguje adekvátně na pokyny dospělých při mimořádných událostech</w:t>
      </w:r>
    </w:p>
    <w:p w14:paraId="1453A7B5" w14:textId="77777777" w:rsidR="00755657" w:rsidRDefault="00755657">
      <w:pPr>
        <w:jc w:val="both"/>
      </w:pPr>
    </w:p>
    <w:p w14:paraId="3CCE21BF" w14:textId="77777777" w:rsidR="00755657" w:rsidRDefault="00755657">
      <w:pPr>
        <w:spacing w:line="280" w:lineRule="exact"/>
      </w:pPr>
    </w:p>
    <w:p w14:paraId="0E4F3EDF" w14:textId="77777777" w:rsidR="00755657" w:rsidRDefault="00000000">
      <w:pPr>
        <w:pStyle w:val="Nadpis3"/>
      </w:pPr>
      <w:r>
        <w:br w:type="page"/>
      </w:r>
      <w:bookmarkStart w:id="171" w:name="_Toc75142954"/>
      <w:bookmarkStart w:id="172" w:name="_Toc75017243"/>
      <w:bookmarkStart w:id="173" w:name="_Toc99371597"/>
      <w:bookmarkStart w:id="174" w:name="_Toc102845843"/>
      <w:bookmarkStart w:id="175" w:name="_Toc207189647"/>
      <w:r>
        <w:lastRenderedPageBreak/>
        <w:t>Prvouka – 2. ročník</w:t>
      </w:r>
      <w:bookmarkEnd w:id="171"/>
      <w:bookmarkEnd w:id="172"/>
      <w:bookmarkEnd w:id="173"/>
      <w:bookmarkEnd w:id="174"/>
      <w:bookmarkEnd w:id="175"/>
    </w:p>
    <w:p w14:paraId="31F11B03" w14:textId="77777777" w:rsidR="00755657" w:rsidRDefault="00000000">
      <w:pPr>
        <w:spacing w:line="280" w:lineRule="exact"/>
        <w:rPr>
          <w:b/>
          <w:sz w:val="28"/>
          <w:szCs w:val="28"/>
        </w:rPr>
      </w:pPr>
      <w:r>
        <w:rPr>
          <w:b/>
          <w:sz w:val="28"/>
          <w:szCs w:val="28"/>
        </w:rPr>
        <w:t>Vzdělávací oblast: Člověk a jeho svět</w:t>
      </w:r>
    </w:p>
    <w:p w14:paraId="7DADE88F" w14:textId="77777777" w:rsidR="00755657" w:rsidRDefault="00000000">
      <w:pPr>
        <w:spacing w:line="280" w:lineRule="exact"/>
        <w:rPr>
          <w:b/>
          <w:sz w:val="28"/>
          <w:szCs w:val="28"/>
        </w:rPr>
      </w:pPr>
      <w:r>
        <w:rPr>
          <w:b/>
          <w:sz w:val="28"/>
          <w:szCs w:val="28"/>
        </w:rPr>
        <w:t>Vyučovací předmět: Prvouka</w:t>
      </w:r>
    </w:p>
    <w:p w14:paraId="02A16530" w14:textId="77777777" w:rsidR="00755657" w:rsidRDefault="00000000">
      <w:pPr>
        <w:spacing w:line="280" w:lineRule="exact"/>
        <w:rPr>
          <w:b/>
          <w:sz w:val="28"/>
          <w:szCs w:val="28"/>
        </w:rPr>
      </w:pPr>
      <w:r>
        <w:rPr>
          <w:b/>
          <w:sz w:val="28"/>
          <w:szCs w:val="28"/>
        </w:rPr>
        <w:t>Ročník: 2.</w:t>
      </w:r>
    </w:p>
    <w:p w14:paraId="0BE44CFA" w14:textId="77777777" w:rsidR="00755657" w:rsidRDefault="00755657">
      <w:pPr>
        <w:spacing w:line="280" w:lineRule="exact"/>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20"/>
        <w:gridCol w:w="3402"/>
      </w:tblGrid>
      <w:tr w:rsidR="00755657" w14:paraId="4C6A78A4" w14:textId="77777777">
        <w:trPr>
          <w:trHeight w:val="1029"/>
          <w:tblHeader/>
        </w:trPr>
        <w:tc>
          <w:tcPr>
            <w:tcW w:w="4678" w:type="dxa"/>
            <w:tcBorders>
              <w:top w:val="single" w:sz="4" w:space="0" w:color="auto"/>
              <w:left w:val="single" w:sz="4" w:space="0" w:color="auto"/>
              <w:bottom w:val="single" w:sz="4" w:space="0" w:color="auto"/>
              <w:right w:val="single" w:sz="4" w:space="0" w:color="auto"/>
            </w:tcBorders>
            <w:vAlign w:val="center"/>
          </w:tcPr>
          <w:p w14:paraId="1BE58FFA" w14:textId="77777777" w:rsidR="00755657" w:rsidRDefault="00000000">
            <w:pPr>
              <w:spacing w:line="280" w:lineRule="exact"/>
              <w:jc w:val="center"/>
              <w:rPr>
                <w:b/>
                <w:sz w:val="28"/>
                <w:szCs w:val="28"/>
              </w:rPr>
            </w:pPr>
            <w:r>
              <w:rPr>
                <w:b/>
                <w:sz w:val="28"/>
                <w:szCs w:val="28"/>
              </w:rPr>
              <w:t>Výstup</w:t>
            </w:r>
          </w:p>
        </w:tc>
        <w:tc>
          <w:tcPr>
            <w:tcW w:w="4820" w:type="dxa"/>
            <w:tcBorders>
              <w:top w:val="single" w:sz="4" w:space="0" w:color="auto"/>
              <w:left w:val="single" w:sz="4" w:space="0" w:color="auto"/>
              <w:bottom w:val="single" w:sz="4" w:space="0" w:color="auto"/>
              <w:right w:val="single" w:sz="4" w:space="0" w:color="auto"/>
            </w:tcBorders>
            <w:vAlign w:val="center"/>
          </w:tcPr>
          <w:p w14:paraId="2A3971AA" w14:textId="77777777" w:rsidR="00755657" w:rsidRDefault="00000000">
            <w:pPr>
              <w:spacing w:line="280" w:lineRule="exact"/>
              <w:jc w:val="center"/>
              <w:rPr>
                <w:b/>
                <w:sz w:val="28"/>
                <w:szCs w:val="28"/>
              </w:rPr>
            </w:pPr>
            <w:r>
              <w:rPr>
                <w:b/>
                <w:sz w:val="28"/>
                <w:szCs w:val="28"/>
              </w:rPr>
              <w:t>Učivo</w:t>
            </w:r>
          </w:p>
        </w:tc>
        <w:tc>
          <w:tcPr>
            <w:tcW w:w="3402" w:type="dxa"/>
            <w:tcBorders>
              <w:top w:val="single" w:sz="4" w:space="0" w:color="auto"/>
              <w:left w:val="single" w:sz="4" w:space="0" w:color="auto"/>
              <w:bottom w:val="single" w:sz="4" w:space="0" w:color="auto"/>
              <w:right w:val="single" w:sz="4" w:space="0" w:color="auto"/>
            </w:tcBorders>
            <w:vAlign w:val="center"/>
          </w:tcPr>
          <w:p w14:paraId="4E6B06AF" w14:textId="77777777" w:rsidR="00755657" w:rsidRDefault="00000000">
            <w:pPr>
              <w:spacing w:line="280" w:lineRule="exact"/>
              <w:jc w:val="center"/>
              <w:rPr>
                <w:b/>
                <w:sz w:val="28"/>
                <w:szCs w:val="28"/>
              </w:rPr>
            </w:pPr>
            <w:r>
              <w:rPr>
                <w:b/>
                <w:sz w:val="28"/>
                <w:szCs w:val="28"/>
              </w:rPr>
              <w:t>Průřezová témata,</w:t>
            </w:r>
          </w:p>
          <w:p w14:paraId="7B5A04D3" w14:textId="77777777" w:rsidR="00755657" w:rsidRDefault="00000000">
            <w:pPr>
              <w:spacing w:line="280" w:lineRule="exact"/>
              <w:jc w:val="center"/>
              <w:rPr>
                <w:b/>
                <w:sz w:val="28"/>
                <w:szCs w:val="28"/>
              </w:rPr>
            </w:pPr>
            <w:r>
              <w:rPr>
                <w:b/>
                <w:sz w:val="28"/>
                <w:szCs w:val="28"/>
              </w:rPr>
              <w:t>mezipředmětové vztahy,</w:t>
            </w:r>
          </w:p>
          <w:p w14:paraId="24B8E23D" w14:textId="77777777" w:rsidR="00755657" w:rsidRDefault="00000000">
            <w:pPr>
              <w:spacing w:line="280" w:lineRule="exact"/>
              <w:jc w:val="center"/>
              <w:rPr>
                <w:b/>
                <w:sz w:val="28"/>
                <w:szCs w:val="28"/>
              </w:rPr>
            </w:pPr>
            <w:r>
              <w:rPr>
                <w:b/>
                <w:sz w:val="28"/>
                <w:szCs w:val="28"/>
              </w:rPr>
              <w:t>kurzy a projekty</w:t>
            </w:r>
          </w:p>
        </w:tc>
      </w:tr>
      <w:tr w:rsidR="00755657" w14:paraId="1A2DEFBB" w14:textId="77777777">
        <w:tc>
          <w:tcPr>
            <w:tcW w:w="4678" w:type="dxa"/>
            <w:tcBorders>
              <w:top w:val="single" w:sz="4" w:space="0" w:color="auto"/>
              <w:left w:val="single" w:sz="4" w:space="0" w:color="auto"/>
              <w:bottom w:val="single" w:sz="4" w:space="0" w:color="auto"/>
              <w:right w:val="single" w:sz="4" w:space="0" w:color="auto"/>
            </w:tcBorders>
          </w:tcPr>
          <w:p w14:paraId="5BED1801" w14:textId="77777777" w:rsidR="00755657" w:rsidRDefault="00000000">
            <w:pPr>
              <w:numPr>
                <w:ilvl w:val="0"/>
                <w:numId w:val="45"/>
              </w:numPr>
              <w:spacing w:line="280" w:lineRule="exact"/>
            </w:pPr>
            <w:r>
              <w:t>vyznačí v jednoduchém plánu místo svého bydliště a školy, cestu na určené místo</w:t>
            </w:r>
          </w:p>
          <w:p w14:paraId="08619280" w14:textId="77777777" w:rsidR="00755657" w:rsidRDefault="00000000">
            <w:pPr>
              <w:pStyle w:val="Odstavecseseznamem"/>
              <w:numPr>
                <w:ilvl w:val="0"/>
                <w:numId w:val="45"/>
              </w:numPr>
              <w:spacing w:line="280" w:lineRule="exact"/>
            </w:pPr>
            <w:r>
              <w:t>rozliší možná nebezpečí v nejbližším okolí</w:t>
            </w:r>
          </w:p>
          <w:p w14:paraId="5E27F2D3" w14:textId="77777777" w:rsidR="00755657" w:rsidRDefault="00755657">
            <w:pPr>
              <w:spacing w:line="280" w:lineRule="exact"/>
            </w:pPr>
          </w:p>
          <w:p w14:paraId="6474F7B8" w14:textId="77777777" w:rsidR="00755657" w:rsidRDefault="00755657">
            <w:pPr>
              <w:spacing w:line="280" w:lineRule="exact"/>
            </w:pPr>
          </w:p>
          <w:p w14:paraId="391DA81C" w14:textId="77777777" w:rsidR="00755657" w:rsidRDefault="00755657">
            <w:pPr>
              <w:pStyle w:val="Odstavecseseznamem"/>
              <w:spacing w:line="280" w:lineRule="exact"/>
              <w:ind w:left="454"/>
            </w:pPr>
          </w:p>
          <w:p w14:paraId="3F9D9B43" w14:textId="77777777" w:rsidR="00755657" w:rsidRDefault="00755657">
            <w:pPr>
              <w:pStyle w:val="Odstavecseseznamem"/>
              <w:spacing w:line="280" w:lineRule="exact"/>
              <w:ind w:left="454"/>
            </w:pPr>
          </w:p>
          <w:p w14:paraId="2AED9225" w14:textId="77777777" w:rsidR="00755657" w:rsidRDefault="00000000">
            <w:pPr>
              <w:numPr>
                <w:ilvl w:val="0"/>
                <w:numId w:val="45"/>
              </w:numPr>
              <w:spacing w:line="280" w:lineRule="exact"/>
            </w:pPr>
            <w:r>
              <w:t>Rozliší blízké příbuzenské vztahy v rodině, role rodinných příslušníků a vztahy mezi nimi, projevuje toleranci k přirozeným odlišnostem spolužáků i jiných lidí, jejich přednostem i nedostatkům</w:t>
            </w:r>
          </w:p>
          <w:p w14:paraId="005CC267" w14:textId="77777777" w:rsidR="00755657" w:rsidRDefault="00000000">
            <w:pPr>
              <w:numPr>
                <w:ilvl w:val="0"/>
                <w:numId w:val="45"/>
              </w:numPr>
              <w:spacing w:line="280" w:lineRule="exact"/>
            </w:pPr>
            <w:r>
              <w:t>Odvodí význam a potřebu různých povolání a pracovních činností</w:t>
            </w:r>
          </w:p>
          <w:p w14:paraId="5A036319" w14:textId="77777777" w:rsidR="00755657" w:rsidRDefault="00755657">
            <w:pPr>
              <w:spacing w:line="280" w:lineRule="exact"/>
              <w:ind w:left="113"/>
            </w:pPr>
          </w:p>
          <w:p w14:paraId="4AD58779" w14:textId="77777777" w:rsidR="00755657" w:rsidRDefault="00755657">
            <w:pPr>
              <w:spacing w:line="280" w:lineRule="exact"/>
              <w:ind w:left="113"/>
            </w:pPr>
          </w:p>
          <w:p w14:paraId="58BBA708" w14:textId="77777777" w:rsidR="00755657" w:rsidRDefault="00755657">
            <w:pPr>
              <w:spacing w:line="280" w:lineRule="exact"/>
              <w:ind w:left="113"/>
            </w:pPr>
          </w:p>
          <w:p w14:paraId="65730C39" w14:textId="77777777" w:rsidR="00755657" w:rsidRDefault="00755657">
            <w:pPr>
              <w:spacing w:line="280" w:lineRule="exact"/>
              <w:ind w:left="113"/>
            </w:pPr>
          </w:p>
          <w:p w14:paraId="286256A8" w14:textId="77777777" w:rsidR="00755657" w:rsidRDefault="00000000">
            <w:pPr>
              <w:numPr>
                <w:ilvl w:val="0"/>
                <w:numId w:val="45"/>
              </w:numPr>
              <w:spacing w:line="280" w:lineRule="exact"/>
            </w:pPr>
            <w:r>
              <w:t xml:space="preserve">Využívá časové údaje při řešení různých situací v denním životě, rozlišuje děj </w:t>
            </w:r>
            <w:r>
              <w:lastRenderedPageBreak/>
              <w:t>v minulosti, přítomnosti a budoucnosti</w:t>
            </w:r>
          </w:p>
          <w:p w14:paraId="2BE561E7" w14:textId="77777777" w:rsidR="00755657" w:rsidRDefault="00000000">
            <w:pPr>
              <w:pStyle w:val="Odstavecseseznamem"/>
              <w:numPr>
                <w:ilvl w:val="0"/>
                <w:numId w:val="45"/>
              </w:numPr>
              <w:spacing w:line="280" w:lineRule="exact"/>
            </w:pPr>
            <w:r>
              <w:t>Uplatňuje elementární poznatky o sobě, o rodině a činnostech člověka, o lidské společnosti, soužití, zvycích a o práci</w:t>
            </w:r>
          </w:p>
          <w:p w14:paraId="5EC74B81" w14:textId="77777777" w:rsidR="00755657" w:rsidRDefault="00000000">
            <w:pPr>
              <w:pStyle w:val="Odstavecseseznamem"/>
              <w:numPr>
                <w:ilvl w:val="0"/>
                <w:numId w:val="45"/>
              </w:numPr>
              <w:spacing w:line="280" w:lineRule="exact"/>
            </w:pPr>
            <w:r>
              <w:t>Na příkladech porovnává minulost a současnost</w:t>
            </w:r>
          </w:p>
          <w:p w14:paraId="61A4A229" w14:textId="77777777" w:rsidR="00755657" w:rsidRDefault="00755657">
            <w:pPr>
              <w:spacing w:line="280" w:lineRule="exact"/>
              <w:ind w:left="510" w:hanging="397"/>
            </w:pPr>
          </w:p>
          <w:p w14:paraId="0B520665" w14:textId="77777777" w:rsidR="00755657" w:rsidRDefault="00755657">
            <w:pPr>
              <w:spacing w:line="280" w:lineRule="exact"/>
            </w:pPr>
          </w:p>
          <w:p w14:paraId="5919594E" w14:textId="77777777" w:rsidR="00755657" w:rsidRDefault="00000000">
            <w:pPr>
              <w:pStyle w:val="Odstavecseseznamem"/>
              <w:numPr>
                <w:ilvl w:val="0"/>
                <w:numId w:val="45"/>
              </w:numPr>
              <w:spacing w:line="280" w:lineRule="exact"/>
            </w:pPr>
            <w:r>
              <w:t>Pozoruje, popíše a porovná viditelné proměny v přírodě v jednotlivých ročních obdobích</w:t>
            </w:r>
          </w:p>
          <w:p w14:paraId="6472166A" w14:textId="77777777" w:rsidR="00755657" w:rsidRDefault="00000000">
            <w:pPr>
              <w:pStyle w:val="Odstavecseseznamem"/>
              <w:numPr>
                <w:ilvl w:val="0"/>
                <w:numId w:val="45"/>
              </w:numPr>
              <w:spacing w:line="280" w:lineRule="exact"/>
            </w:pPr>
            <w:r>
              <w:t>Roztřídí některé přírodniny podle nápadných určujících znaků, uvede příklady výskytu organismů ve známé lokalitě</w:t>
            </w:r>
          </w:p>
          <w:p w14:paraId="24202638" w14:textId="77777777" w:rsidR="00755657" w:rsidRDefault="00755657">
            <w:pPr>
              <w:spacing w:line="280" w:lineRule="exact"/>
            </w:pPr>
          </w:p>
          <w:p w14:paraId="43BB5A7C" w14:textId="77777777" w:rsidR="00755657" w:rsidRDefault="00755657">
            <w:pPr>
              <w:spacing w:line="280" w:lineRule="exact"/>
            </w:pPr>
          </w:p>
          <w:p w14:paraId="24F03859" w14:textId="77777777" w:rsidR="00755657" w:rsidRDefault="00755657">
            <w:pPr>
              <w:spacing w:line="280" w:lineRule="exact"/>
            </w:pPr>
          </w:p>
          <w:p w14:paraId="08D3AE9B" w14:textId="77777777" w:rsidR="00755657" w:rsidRDefault="00755657">
            <w:pPr>
              <w:spacing w:line="280" w:lineRule="exact"/>
            </w:pPr>
          </w:p>
          <w:p w14:paraId="29F59C88" w14:textId="77777777" w:rsidR="00755657" w:rsidRDefault="00000000">
            <w:pPr>
              <w:numPr>
                <w:ilvl w:val="0"/>
                <w:numId w:val="34"/>
              </w:numPr>
              <w:spacing w:line="280" w:lineRule="exact"/>
              <w:ind w:left="510" w:hanging="397"/>
            </w:pPr>
            <w:r>
              <w:t>Uplatňuje základní hygienické, režimové a jiné zdravotně preventivní návyky s využitím elementárních znalostí o lidském těle</w:t>
            </w:r>
          </w:p>
          <w:p w14:paraId="2A72484A" w14:textId="77777777" w:rsidR="00755657" w:rsidRDefault="00000000">
            <w:pPr>
              <w:numPr>
                <w:ilvl w:val="0"/>
                <w:numId w:val="34"/>
              </w:numPr>
              <w:spacing w:line="280" w:lineRule="exact"/>
              <w:ind w:left="510" w:hanging="397"/>
            </w:pPr>
            <w:r>
              <w:t>Projevuje vhodným chováním a činnostmi vztah ke zdraví</w:t>
            </w:r>
          </w:p>
          <w:p w14:paraId="50FFD932" w14:textId="77777777" w:rsidR="00755657" w:rsidRDefault="00000000">
            <w:pPr>
              <w:numPr>
                <w:ilvl w:val="0"/>
                <w:numId w:val="34"/>
              </w:numPr>
              <w:spacing w:line="280" w:lineRule="exact"/>
              <w:ind w:left="510" w:hanging="397"/>
            </w:pPr>
            <w:r>
              <w:t>Rozezná nebezpečí různého charakteru, využívá bezpečná místa pro hru a trávení volného času</w:t>
            </w:r>
          </w:p>
          <w:p w14:paraId="65D0E420" w14:textId="77777777" w:rsidR="00755657" w:rsidRDefault="00000000">
            <w:pPr>
              <w:numPr>
                <w:ilvl w:val="0"/>
                <w:numId w:val="34"/>
              </w:numPr>
              <w:spacing w:line="280" w:lineRule="exact"/>
              <w:ind w:left="510" w:hanging="397"/>
            </w:pPr>
            <w:r>
              <w:t xml:space="preserve">Uplatňuje základní pravidla účastníků </w:t>
            </w:r>
            <w:r>
              <w:lastRenderedPageBreak/>
              <w:t>silničního provozu, jedná tak, aby neohrožoval zdraví své a zdraví jiných</w:t>
            </w:r>
          </w:p>
          <w:p w14:paraId="4BE06E9C" w14:textId="77777777" w:rsidR="00755657" w:rsidRDefault="00000000">
            <w:pPr>
              <w:pStyle w:val="Odstavecseseznamem"/>
              <w:numPr>
                <w:ilvl w:val="0"/>
                <w:numId w:val="45"/>
              </w:numPr>
              <w:spacing w:line="280" w:lineRule="exact"/>
            </w:pPr>
            <w:r>
              <w:t>Reaguje adekvátně na pokyny dospělých při mimořádných událostech</w:t>
            </w:r>
          </w:p>
        </w:tc>
        <w:tc>
          <w:tcPr>
            <w:tcW w:w="4820" w:type="dxa"/>
            <w:tcBorders>
              <w:top w:val="single" w:sz="4" w:space="0" w:color="auto"/>
              <w:left w:val="single" w:sz="4" w:space="0" w:color="auto"/>
              <w:bottom w:val="single" w:sz="4" w:space="0" w:color="auto"/>
              <w:right w:val="single" w:sz="4" w:space="0" w:color="auto"/>
            </w:tcBorders>
          </w:tcPr>
          <w:p w14:paraId="0A4FB758" w14:textId="77777777" w:rsidR="00755657" w:rsidRDefault="00000000">
            <w:pPr>
              <w:spacing w:line="280" w:lineRule="exact"/>
              <w:ind w:left="510" w:hanging="397"/>
            </w:pPr>
            <w:r>
              <w:lastRenderedPageBreak/>
              <w:t>MÍSTO, KDE ŽIJEME</w:t>
            </w:r>
          </w:p>
          <w:p w14:paraId="3BBDA398" w14:textId="77777777" w:rsidR="00755657" w:rsidRDefault="00000000">
            <w:pPr>
              <w:numPr>
                <w:ilvl w:val="0"/>
                <w:numId w:val="46"/>
              </w:numPr>
              <w:spacing w:line="280" w:lineRule="exact"/>
              <w:ind w:left="510" w:hanging="397"/>
            </w:pPr>
            <w:r>
              <w:t>Domov – orientace v místě bydliště</w:t>
            </w:r>
          </w:p>
          <w:p w14:paraId="10E7D9D2" w14:textId="77777777" w:rsidR="00755657" w:rsidRDefault="00000000">
            <w:pPr>
              <w:numPr>
                <w:ilvl w:val="0"/>
                <w:numId w:val="46"/>
              </w:numPr>
              <w:spacing w:line="280" w:lineRule="exact"/>
              <w:ind w:left="510" w:hanging="397"/>
            </w:pPr>
            <w:r>
              <w:t>Škola – okolí, bezpečná cesta, riziková místa a situace</w:t>
            </w:r>
          </w:p>
          <w:p w14:paraId="1F154B87" w14:textId="77777777" w:rsidR="00755657" w:rsidRDefault="00000000">
            <w:pPr>
              <w:numPr>
                <w:ilvl w:val="0"/>
                <w:numId w:val="46"/>
              </w:numPr>
              <w:spacing w:line="280" w:lineRule="exact"/>
              <w:ind w:left="510" w:hanging="397"/>
            </w:pPr>
            <w:r>
              <w:t>Obec, místní krajina – části, poloha v krajině, význačné budovy, doprava</w:t>
            </w:r>
          </w:p>
          <w:p w14:paraId="14E2684D" w14:textId="77777777" w:rsidR="00755657" w:rsidRDefault="00755657">
            <w:pPr>
              <w:spacing w:line="280" w:lineRule="exact"/>
              <w:ind w:left="510" w:hanging="397"/>
            </w:pPr>
          </w:p>
          <w:p w14:paraId="09BFEC61" w14:textId="77777777" w:rsidR="00755657" w:rsidRDefault="00755657">
            <w:pPr>
              <w:spacing w:line="280" w:lineRule="exact"/>
            </w:pPr>
          </w:p>
          <w:p w14:paraId="7E279BC8" w14:textId="77777777" w:rsidR="00755657" w:rsidRDefault="00000000">
            <w:pPr>
              <w:spacing w:line="280" w:lineRule="exact"/>
              <w:ind w:left="510" w:hanging="397"/>
            </w:pPr>
            <w:r>
              <w:t>LIDÉ KOLEM NÁS</w:t>
            </w:r>
          </w:p>
          <w:p w14:paraId="145F29C7" w14:textId="77777777" w:rsidR="00755657" w:rsidRDefault="00000000">
            <w:pPr>
              <w:numPr>
                <w:ilvl w:val="0"/>
                <w:numId w:val="47"/>
              </w:numPr>
              <w:spacing w:line="280" w:lineRule="exact"/>
              <w:ind w:left="510" w:hanging="397"/>
            </w:pPr>
            <w:r>
              <w:t>Rodina – příbuzenské a mezigenerační vztahy, život a funkce rodiny, práce, zaměstnání</w:t>
            </w:r>
          </w:p>
          <w:p w14:paraId="207AD42E" w14:textId="77777777" w:rsidR="00755657" w:rsidRDefault="00000000">
            <w:pPr>
              <w:numPr>
                <w:ilvl w:val="0"/>
                <w:numId w:val="47"/>
              </w:numPr>
              <w:spacing w:line="280" w:lineRule="exact"/>
              <w:ind w:left="510" w:hanging="397"/>
            </w:pPr>
            <w:r>
              <w:t>Soužití lidí – mezilidské vztahy, komunikace</w:t>
            </w:r>
          </w:p>
          <w:p w14:paraId="75CC7E20" w14:textId="77777777" w:rsidR="00755657" w:rsidRDefault="00000000">
            <w:pPr>
              <w:numPr>
                <w:ilvl w:val="0"/>
                <w:numId w:val="47"/>
              </w:numPr>
              <w:spacing w:line="280" w:lineRule="exact"/>
              <w:ind w:left="510" w:hanging="397"/>
            </w:pPr>
            <w:r>
              <w:t>Chování lidí – vlastnosti, pravidla chování – ohleduplnost, etické zásady, zvládání emocí, rizikové chování</w:t>
            </w:r>
          </w:p>
          <w:p w14:paraId="6664E5CF" w14:textId="77777777" w:rsidR="00755657" w:rsidRDefault="00000000">
            <w:pPr>
              <w:numPr>
                <w:ilvl w:val="0"/>
                <w:numId w:val="47"/>
              </w:numPr>
              <w:spacing w:line="280" w:lineRule="exact"/>
              <w:ind w:left="510" w:hanging="397"/>
            </w:pPr>
            <w:r>
              <w:t>Právo a spravedlnost – práva a povinnosti dítěte a žáka školy</w:t>
            </w:r>
          </w:p>
          <w:p w14:paraId="12BB0073" w14:textId="77777777" w:rsidR="00755657" w:rsidRDefault="00755657">
            <w:pPr>
              <w:spacing w:line="280" w:lineRule="exact"/>
            </w:pPr>
          </w:p>
          <w:p w14:paraId="4732FBCA" w14:textId="77777777" w:rsidR="00755657" w:rsidRDefault="00000000">
            <w:pPr>
              <w:spacing w:line="280" w:lineRule="exact"/>
            </w:pPr>
            <w:r>
              <w:t>LIDÉ A ČAS</w:t>
            </w:r>
          </w:p>
          <w:p w14:paraId="40E562FF" w14:textId="77777777" w:rsidR="00755657" w:rsidRDefault="00000000">
            <w:pPr>
              <w:numPr>
                <w:ilvl w:val="0"/>
                <w:numId w:val="48"/>
              </w:numPr>
              <w:spacing w:line="280" w:lineRule="exact"/>
              <w:ind w:left="510" w:hanging="397"/>
            </w:pPr>
            <w:r>
              <w:t xml:space="preserve">Orientace v čase a časový řád – generace, </w:t>
            </w:r>
            <w:r>
              <w:lastRenderedPageBreak/>
              <w:t>denní režim, roční období, určování času</w:t>
            </w:r>
          </w:p>
          <w:p w14:paraId="27EC4A60" w14:textId="77777777" w:rsidR="00755657" w:rsidRDefault="00000000">
            <w:pPr>
              <w:numPr>
                <w:ilvl w:val="0"/>
                <w:numId w:val="48"/>
              </w:numPr>
              <w:spacing w:line="280" w:lineRule="exact"/>
              <w:ind w:left="510" w:hanging="397"/>
            </w:pPr>
            <w:r>
              <w:t>Současnost a minulost v našem životě – průběh lidského života, proměny způsobu života, bydlení</w:t>
            </w:r>
          </w:p>
          <w:p w14:paraId="0F7BB894" w14:textId="77777777" w:rsidR="00755657" w:rsidRDefault="00000000">
            <w:pPr>
              <w:numPr>
                <w:ilvl w:val="0"/>
                <w:numId w:val="48"/>
              </w:numPr>
              <w:spacing w:line="280" w:lineRule="exact"/>
              <w:ind w:left="510" w:hanging="397"/>
            </w:pPr>
            <w:r>
              <w:t>Regionální památky – péče o památky, seznámení</w:t>
            </w:r>
          </w:p>
          <w:p w14:paraId="4201825C" w14:textId="77777777" w:rsidR="00755657" w:rsidRDefault="00755657">
            <w:pPr>
              <w:spacing w:line="280" w:lineRule="exact"/>
            </w:pPr>
          </w:p>
          <w:p w14:paraId="716196E2" w14:textId="77777777" w:rsidR="00755657" w:rsidRDefault="00755657">
            <w:pPr>
              <w:spacing w:line="280" w:lineRule="exact"/>
            </w:pPr>
          </w:p>
          <w:p w14:paraId="6E81A285" w14:textId="77777777" w:rsidR="00755657" w:rsidRDefault="00000000">
            <w:pPr>
              <w:spacing w:line="280" w:lineRule="exact"/>
              <w:ind w:left="113"/>
            </w:pPr>
            <w:r>
              <w:t>ROZMANITOST PŘÍRODY</w:t>
            </w:r>
          </w:p>
          <w:p w14:paraId="7F25BB21" w14:textId="77777777" w:rsidR="00755657" w:rsidRDefault="00000000">
            <w:pPr>
              <w:numPr>
                <w:ilvl w:val="0"/>
                <w:numId w:val="49"/>
              </w:numPr>
              <w:spacing w:line="280" w:lineRule="exact"/>
              <w:ind w:left="510" w:hanging="397"/>
            </w:pPr>
            <w:r>
              <w:t>Rostliny, houby, živočichové – znaky života, potřeby, výživa, stavba těla, význam pro člověka</w:t>
            </w:r>
          </w:p>
          <w:p w14:paraId="46162EAC" w14:textId="77777777" w:rsidR="00755657" w:rsidRDefault="00000000">
            <w:pPr>
              <w:numPr>
                <w:ilvl w:val="0"/>
                <w:numId w:val="49"/>
              </w:numPr>
              <w:spacing w:line="280" w:lineRule="exact"/>
              <w:ind w:left="510" w:hanging="397"/>
            </w:pPr>
            <w:r>
              <w:t>Látky a jejich vlastnosti – třídění látek</w:t>
            </w:r>
          </w:p>
          <w:p w14:paraId="2E5314E2" w14:textId="77777777" w:rsidR="00755657" w:rsidRDefault="00000000">
            <w:pPr>
              <w:numPr>
                <w:ilvl w:val="0"/>
                <w:numId w:val="49"/>
              </w:numPr>
              <w:spacing w:line="280" w:lineRule="exact"/>
              <w:ind w:left="510" w:hanging="397"/>
            </w:pPr>
            <w:r>
              <w:t>Ohleduplné chování k přírodě a ochrana přírody – odpovědnost lidí, ochrana životního prostředí, odpady</w:t>
            </w:r>
          </w:p>
          <w:p w14:paraId="2CF5C933" w14:textId="77777777" w:rsidR="00755657" w:rsidRDefault="00755657">
            <w:pPr>
              <w:spacing w:line="280" w:lineRule="exact"/>
              <w:ind w:left="510" w:hanging="397"/>
            </w:pPr>
          </w:p>
          <w:p w14:paraId="556FC785" w14:textId="77777777" w:rsidR="00755657" w:rsidRDefault="00755657">
            <w:pPr>
              <w:spacing w:line="280" w:lineRule="exact"/>
              <w:ind w:left="510" w:hanging="397"/>
            </w:pPr>
          </w:p>
          <w:p w14:paraId="2EF0D5F3" w14:textId="77777777" w:rsidR="00755657" w:rsidRDefault="00000000">
            <w:pPr>
              <w:spacing w:line="280" w:lineRule="exact"/>
              <w:ind w:left="510" w:hanging="397"/>
            </w:pPr>
            <w:r>
              <w:t>ČLOVĚK A JEHO ZDRAVÍ</w:t>
            </w:r>
          </w:p>
          <w:p w14:paraId="2385EBC2" w14:textId="77777777" w:rsidR="00755657" w:rsidRDefault="00000000">
            <w:pPr>
              <w:numPr>
                <w:ilvl w:val="0"/>
                <w:numId w:val="50"/>
              </w:numPr>
              <w:spacing w:line="280" w:lineRule="exact"/>
              <w:ind w:left="510" w:hanging="397"/>
            </w:pPr>
            <w:r>
              <w:t>Péče o zdraví, zdravá výživa – zdravý životní styl, uchování potravin, skladba stravy, nemoci, úrazy, hygiena</w:t>
            </w:r>
          </w:p>
          <w:p w14:paraId="1C5EF852" w14:textId="77777777" w:rsidR="00755657" w:rsidRDefault="00000000">
            <w:pPr>
              <w:numPr>
                <w:ilvl w:val="0"/>
                <w:numId w:val="50"/>
              </w:numPr>
              <w:spacing w:line="280" w:lineRule="exact"/>
              <w:ind w:left="510" w:hanging="397"/>
            </w:pPr>
            <w:r>
              <w:t>Lidské tělo – základní funkce, stavba těla, potřeby</w:t>
            </w:r>
          </w:p>
          <w:p w14:paraId="141DACA5" w14:textId="77777777" w:rsidR="00755657" w:rsidRDefault="00000000">
            <w:pPr>
              <w:numPr>
                <w:ilvl w:val="0"/>
                <w:numId w:val="50"/>
              </w:numPr>
              <w:spacing w:line="280" w:lineRule="exact"/>
              <w:ind w:left="510" w:hanging="397"/>
            </w:pPr>
            <w:r>
              <w:t>Osobní bezpečí, krizové situace – bezpečné chování, dopravní značky, předcházení rizikovým situacím</w:t>
            </w:r>
          </w:p>
          <w:p w14:paraId="2EB56632" w14:textId="77777777" w:rsidR="00755657" w:rsidRDefault="00000000">
            <w:pPr>
              <w:numPr>
                <w:ilvl w:val="0"/>
                <w:numId w:val="50"/>
              </w:numPr>
              <w:spacing w:line="280" w:lineRule="exact"/>
              <w:ind w:left="510" w:hanging="397"/>
            </w:pPr>
            <w:r>
              <w:t xml:space="preserve">Mimořádné události a rizika ohrožení </w:t>
            </w:r>
            <w:r>
              <w:lastRenderedPageBreak/>
              <w:t>s nimi spojená – postup při ohrožení, požáry, IZS</w:t>
            </w:r>
          </w:p>
          <w:p w14:paraId="7B7DD4A0" w14:textId="77777777" w:rsidR="00755657" w:rsidRDefault="00755657">
            <w:pPr>
              <w:spacing w:line="280" w:lineRule="exact"/>
              <w:ind w:left="510" w:hanging="397"/>
            </w:pPr>
          </w:p>
          <w:p w14:paraId="383FFED2" w14:textId="77777777" w:rsidR="00755657" w:rsidRDefault="00755657">
            <w:pPr>
              <w:spacing w:line="280" w:lineRule="exact"/>
              <w:ind w:left="510" w:hanging="397"/>
            </w:pPr>
          </w:p>
        </w:tc>
        <w:tc>
          <w:tcPr>
            <w:tcW w:w="3402" w:type="dxa"/>
            <w:tcBorders>
              <w:top w:val="single" w:sz="4" w:space="0" w:color="auto"/>
              <w:left w:val="single" w:sz="4" w:space="0" w:color="auto"/>
              <w:bottom w:val="single" w:sz="4" w:space="0" w:color="auto"/>
              <w:right w:val="single" w:sz="4" w:space="0" w:color="auto"/>
            </w:tcBorders>
          </w:tcPr>
          <w:p w14:paraId="0B39C8AA" w14:textId="77777777" w:rsidR="00755657" w:rsidRDefault="00000000">
            <w:pPr>
              <w:spacing w:line="280" w:lineRule="exact"/>
            </w:pPr>
            <w:r>
              <w:lastRenderedPageBreak/>
              <w:t>OSV – seberegulace a sebeorganizace, poznávací schopnosti, mezilidské vztahy – průběžně</w:t>
            </w:r>
          </w:p>
          <w:p w14:paraId="40C5FD04" w14:textId="77777777" w:rsidR="00755657" w:rsidRDefault="00000000">
            <w:pPr>
              <w:spacing w:line="280" w:lineRule="exact"/>
            </w:pPr>
            <w:r>
              <w:t xml:space="preserve">VDO – občanská společnost </w:t>
            </w:r>
            <w:r>
              <w:br/>
              <w:t>a škola – průběžně</w:t>
            </w:r>
          </w:p>
          <w:p w14:paraId="596A05CC" w14:textId="77777777" w:rsidR="00755657" w:rsidRDefault="00000000">
            <w:pPr>
              <w:spacing w:line="280" w:lineRule="exact"/>
            </w:pPr>
            <w:r>
              <w:t>MKV – kulturní rozdíly, lidské vztahy – průběžně</w:t>
            </w:r>
          </w:p>
          <w:p w14:paraId="5CC33875" w14:textId="77777777" w:rsidR="00755657" w:rsidRDefault="00000000">
            <w:pPr>
              <w:spacing w:line="280" w:lineRule="exact"/>
            </w:pPr>
            <w:r>
              <w:t>EV – ekosystémy, vztah k prostředí – průběžně</w:t>
            </w:r>
          </w:p>
          <w:p w14:paraId="05F9C39A" w14:textId="77777777" w:rsidR="00755657" w:rsidRDefault="00755657">
            <w:pPr>
              <w:spacing w:line="280" w:lineRule="exact"/>
            </w:pPr>
          </w:p>
          <w:p w14:paraId="362D4526" w14:textId="77777777" w:rsidR="00755657" w:rsidRDefault="00755657">
            <w:pPr>
              <w:spacing w:line="280" w:lineRule="exact"/>
            </w:pPr>
          </w:p>
          <w:p w14:paraId="56086D01" w14:textId="77777777" w:rsidR="00755657" w:rsidRDefault="00755657">
            <w:pPr>
              <w:spacing w:line="280" w:lineRule="exact"/>
            </w:pPr>
          </w:p>
          <w:p w14:paraId="5C81D55B" w14:textId="77777777" w:rsidR="00755657" w:rsidRDefault="00755657">
            <w:pPr>
              <w:spacing w:line="280" w:lineRule="exact"/>
            </w:pPr>
          </w:p>
          <w:p w14:paraId="48F4D4FC" w14:textId="77777777" w:rsidR="00755657" w:rsidRDefault="00755657">
            <w:pPr>
              <w:spacing w:line="280" w:lineRule="exact"/>
            </w:pPr>
          </w:p>
          <w:p w14:paraId="41A207B5" w14:textId="77777777" w:rsidR="00755657" w:rsidRDefault="00755657">
            <w:pPr>
              <w:spacing w:line="280" w:lineRule="exact"/>
            </w:pPr>
          </w:p>
          <w:p w14:paraId="1F457102" w14:textId="77777777" w:rsidR="00755657" w:rsidRDefault="00755657">
            <w:pPr>
              <w:spacing w:line="280" w:lineRule="exact"/>
            </w:pPr>
          </w:p>
          <w:p w14:paraId="197874F5" w14:textId="77777777" w:rsidR="00755657" w:rsidRDefault="00755657">
            <w:pPr>
              <w:spacing w:line="280" w:lineRule="exact"/>
            </w:pPr>
          </w:p>
          <w:p w14:paraId="2024CE89" w14:textId="77777777" w:rsidR="00755657" w:rsidRDefault="00755657">
            <w:pPr>
              <w:spacing w:line="280" w:lineRule="exact"/>
            </w:pPr>
          </w:p>
          <w:p w14:paraId="502E50C8" w14:textId="77777777" w:rsidR="00755657" w:rsidRDefault="00755657">
            <w:pPr>
              <w:spacing w:line="280" w:lineRule="exact"/>
            </w:pPr>
          </w:p>
          <w:p w14:paraId="446D603E" w14:textId="77777777" w:rsidR="00755657" w:rsidRDefault="00755657">
            <w:pPr>
              <w:spacing w:line="280" w:lineRule="exact"/>
            </w:pPr>
          </w:p>
          <w:p w14:paraId="69AFAB57" w14:textId="77777777" w:rsidR="00755657" w:rsidRDefault="00755657">
            <w:pPr>
              <w:spacing w:line="280" w:lineRule="exact"/>
            </w:pPr>
          </w:p>
          <w:p w14:paraId="2ECF184E" w14:textId="77777777" w:rsidR="00755657" w:rsidRDefault="00755657">
            <w:pPr>
              <w:spacing w:line="280" w:lineRule="exact"/>
            </w:pPr>
          </w:p>
          <w:p w14:paraId="5E2632BA" w14:textId="77777777" w:rsidR="00755657" w:rsidRDefault="00755657">
            <w:pPr>
              <w:spacing w:line="280" w:lineRule="exact"/>
            </w:pPr>
          </w:p>
          <w:p w14:paraId="70912603" w14:textId="77777777" w:rsidR="00755657" w:rsidRDefault="00755657">
            <w:pPr>
              <w:spacing w:line="280" w:lineRule="exact"/>
            </w:pPr>
          </w:p>
          <w:p w14:paraId="754E9606" w14:textId="77777777" w:rsidR="00755657" w:rsidRDefault="00755657">
            <w:pPr>
              <w:spacing w:line="280" w:lineRule="exact"/>
            </w:pPr>
          </w:p>
          <w:p w14:paraId="39CD7D57" w14:textId="77777777" w:rsidR="00755657" w:rsidRDefault="00755657">
            <w:pPr>
              <w:spacing w:line="280" w:lineRule="exact"/>
            </w:pPr>
          </w:p>
          <w:p w14:paraId="7E1262EF" w14:textId="77777777" w:rsidR="00755657" w:rsidRDefault="00755657">
            <w:pPr>
              <w:spacing w:line="280" w:lineRule="exact"/>
            </w:pPr>
          </w:p>
          <w:p w14:paraId="237FF9EE" w14:textId="77777777" w:rsidR="00755657" w:rsidRDefault="00755657">
            <w:pPr>
              <w:spacing w:line="280" w:lineRule="exact"/>
            </w:pPr>
          </w:p>
          <w:p w14:paraId="6AFD707D" w14:textId="77777777" w:rsidR="00755657" w:rsidRDefault="00755657">
            <w:pPr>
              <w:spacing w:line="280" w:lineRule="exact"/>
            </w:pPr>
          </w:p>
          <w:p w14:paraId="21663840" w14:textId="77777777" w:rsidR="00755657" w:rsidRDefault="00755657">
            <w:pPr>
              <w:spacing w:line="280" w:lineRule="exact"/>
            </w:pPr>
          </w:p>
          <w:p w14:paraId="309599A0" w14:textId="77777777" w:rsidR="00755657" w:rsidRDefault="00755657">
            <w:pPr>
              <w:spacing w:line="280" w:lineRule="exact"/>
            </w:pPr>
          </w:p>
          <w:p w14:paraId="24CFAB63" w14:textId="77777777" w:rsidR="00755657" w:rsidRDefault="00755657">
            <w:pPr>
              <w:spacing w:line="280" w:lineRule="exact"/>
            </w:pPr>
          </w:p>
          <w:p w14:paraId="64C36445" w14:textId="77777777" w:rsidR="00755657" w:rsidRDefault="00755657">
            <w:pPr>
              <w:spacing w:line="280" w:lineRule="exact"/>
            </w:pPr>
          </w:p>
          <w:p w14:paraId="3768C6C1" w14:textId="77777777" w:rsidR="00755657" w:rsidRDefault="00755657">
            <w:pPr>
              <w:spacing w:line="280" w:lineRule="exact"/>
            </w:pPr>
          </w:p>
          <w:p w14:paraId="09E4128F" w14:textId="77777777" w:rsidR="00755657" w:rsidRDefault="00755657">
            <w:pPr>
              <w:spacing w:line="280" w:lineRule="exact"/>
            </w:pPr>
          </w:p>
        </w:tc>
      </w:tr>
    </w:tbl>
    <w:p w14:paraId="4E340B90" w14:textId="77777777" w:rsidR="00755657" w:rsidRDefault="00755657"/>
    <w:p w14:paraId="45BC25AB" w14:textId="77777777" w:rsidR="00755657" w:rsidRDefault="00000000">
      <w:pPr>
        <w:rPr>
          <w:b/>
          <w:bCs/>
        </w:rPr>
      </w:pPr>
      <w:r>
        <w:rPr>
          <w:b/>
          <w:bCs/>
        </w:rPr>
        <w:t>Minimální doporučená úroveň pro úpravy očekávaných výstupů v rámci podpůrných opatření:</w:t>
      </w:r>
    </w:p>
    <w:p w14:paraId="4D0ACDD5" w14:textId="77777777" w:rsidR="00755657" w:rsidRDefault="00000000">
      <w:r>
        <w:t>Žák:</w:t>
      </w:r>
    </w:p>
    <w:p w14:paraId="48A8B347" w14:textId="77777777" w:rsidR="00755657" w:rsidRDefault="00000000">
      <w:pPr>
        <w:spacing w:line="280" w:lineRule="exact"/>
        <w:ind w:left="510" w:hanging="397"/>
        <w:jc w:val="both"/>
      </w:pPr>
      <w:r>
        <w:t>MÍSTO, KDE ŽIJEME</w:t>
      </w:r>
    </w:p>
    <w:p w14:paraId="586238C5" w14:textId="77777777" w:rsidR="00755657" w:rsidRDefault="00000000">
      <w:pPr>
        <w:numPr>
          <w:ilvl w:val="0"/>
          <w:numId w:val="50"/>
        </w:numPr>
        <w:spacing w:line="280" w:lineRule="exact"/>
        <w:jc w:val="both"/>
      </w:pPr>
      <w:r>
        <w:t xml:space="preserve">orientuje se v okolí svého bydliště a v okolí školy </w:t>
      </w:r>
    </w:p>
    <w:p w14:paraId="49F3B037" w14:textId="77777777" w:rsidR="00755657" w:rsidRDefault="00000000">
      <w:pPr>
        <w:numPr>
          <w:ilvl w:val="0"/>
          <w:numId w:val="50"/>
        </w:numPr>
        <w:spacing w:line="280" w:lineRule="exact"/>
        <w:jc w:val="both"/>
      </w:pPr>
      <w:r>
        <w:t>popíše a zvládne cestu do školy</w:t>
      </w:r>
    </w:p>
    <w:p w14:paraId="5D4ED3C0" w14:textId="77777777" w:rsidR="00755657" w:rsidRDefault="00755657">
      <w:pPr>
        <w:jc w:val="both"/>
      </w:pPr>
    </w:p>
    <w:p w14:paraId="26778BBB" w14:textId="77777777" w:rsidR="00755657" w:rsidRDefault="00000000">
      <w:pPr>
        <w:spacing w:line="280" w:lineRule="exact"/>
        <w:ind w:left="510" w:hanging="397"/>
        <w:jc w:val="both"/>
      </w:pPr>
      <w:r>
        <w:t>LIDÉ KOLEM NÁS</w:t>
      </w:r>
    </w:p>
    <w:p w14:paraId="4684B710" w14:textId="77777777" w:rsidR="00755657" w:rsidRDefault="00000000">
      <w:pPr>
        <w:numPr>
          <w:ilvl w:val="0"/>
          <w:numId w:val="50"/>
        </w:numPr>
        <w:spacing w:line="280" w:lineRule="exact"/>
        <w:jc w:val="both"/>
      </w:pPr>
      <w:r>
        <w:t xml:space="preserve">rozlišuje role rodinných příslušníků a vztahy mezi nimi, rozlišuje blízké příbuzenské vztahy </w:t>
      </w:r>
    </w:p>
    <w:p w14:paraId="608CDFD4" w14:textId="77777777" w:rsidR="00755657" w:rsidRDefault="00000000">
      <w:pPr>
        <w:numPr>
          <w:ilvl w:val="0"/>
          <w:numId w:val="50"/>
        </w:numPr>
        <w:spacing w:line="280" w:lineRule="exact"/>
        <w:jc w:val="both"/>
      </w:pPr>
      <w:r>
        <w:t xml:space="preserve">dodržuje základní pravidla společenského chování </w:t>
      </w:r>
    </w:p>
    <w:p w14:paraId="51C14191" w14:textId="77777777" w:rsidR="00755657" w:rsidRDefault="00000000">
      <w:pPr>
        <w:numPr>
          <w:ilvl w:val="0"/>
          <w:numId w:val="50"/>
        </w:numPr>
        <w:spacing w:line="280" w:lineRule="exact"/>
        <w:jc w:val="both"/>
      </w:pPr>
      <w:r>
        <w:t xml:space="preserve">při setkání s neznámými lidmi se chová adekvátně </w:t>
      </w:r>
    </w:p>
    <w:p w14:paraId="43919851" w14:textId="77777777" w:rsidR="00755657" w:rsidRDefault="00000000">
      <w:pPr>
        <w:numPr>
          <w:ilvl w:val="0"/>
          <w:numId w:val="50"/>
        </w:numPr>
        <w:spacing w:line="280" w:lineRule="exact"/>
        <w:jc w:val="both"/>
      </w:pPr>
      <w:r>
        <w:t xml:space="preserve">projevuje toleranci k odlišnostem spolužáků, jejich přednostem i nedostatkům </w:t>
      </w:r>
    </w:p>
    <w:p w14:paraId="758E5F1C" w14:textId="77777777" w:rsidR="00755657" w:rsidRDefault="00000000">
      <w:pPr>
        <w:numPr>
          <w:ilvl w:val="0"/>
          <w:numId w:val="50"/>
        </w:numPr>
        <w:spacing w:line="280" w:lineRule="exact"/>
        <w:jc w:val="both"/>
      </w:pPr>
      <w:r>
        <w:t>pojmenuje nejběžnější povolání a pracovní činnosti</w:t>
      </w:r>
    </w:p>
    <w:p w14:paraId="7317D472" w14:textId="77777777" w:rsidR="00755657" w:rsidRDefault="00000000">
      <w:pPr>
        <w:numPr>
          <w:ilvl w:val="0"/>
          <w:numId w:val="50"/>
        </w:numPr>
        <w:spacing w:line="280" w:lineRule="exact"/>
        <w:jc w:val="both"/>
      </w:pPr>
      <w:r>
        <w:t xml:space="preserve">pozná, kolik je hodin; orientuje se v čase </w:t>
      </w:r>
    </w:p>
    <w:p w14:paraId="4A889BDF" w14:textId="77777777" w:rsidR="00755657" w:rsidRDefault="00000000">
      <w:pPr>
        <w:numPr>
          <w:ilvl w:val="0"/>
          <w:numId w:val="50"/>
        </w:numPr>
        <w:spacing w:line="280" w:lineRule="exact"/>
        <w:jc w:val="both"/>
      </w:pPr>
      <w:r>
        <w:t xml:space="preserve">zná rozvržení svých denních činností </w:t>
      </w:r>
    </w:p>
    <w:p w14:paraId="0608DE9C" w14:textId="77777777" w:rsidR="00755657" w:rsidRDefault="00000000">
      <w:pPr>
        <w:numPr>
          <w:ilvl w:val="0"/>
          <w:numId w:val="50"/>
        </w:numPr>
        <w:spacing w:line="280" w:lineRule="exact"/>
        <w:jc w:val="both"/>
      </w:pPr>
      <w:r>
        <w:t xml:space="preserve">rozlišuje děj v minulosti, přítomnosti a budoucnosti </w:t>
      </w:r>
    </w:p>
    <w:p w14:paraId="6ACC7DCB" w14:textId="77777777" w:rsidR="00755657" w:rsidRDefault="00000000">
      <w:pPr>
        <w:numPr>
          <w:ilvl w:val="0"/>
          <w:numId w:val="50"/>
        </w:numPr>
        <w:spacing w:line="280" w:lineRule="exact"/>
        <w:jc w:val="both"/>
      </w:pPr>
      <w:r>
        <w:t>poznává různé lidské činnosti</w:t>
      </w:r>
    </w:p>
    <w:p w14:paraId="4737E1C0" w14:textId="77777777" w:rsidR="00755657" w:rsidRDefault="00755657">
      <w:pPr>
        <w:spacing w:line="280" w:lineRule="exact"/>
        <w:jc w:val="both"/>
      </w:pPr>
    </w:p>
    <w:p w14:paraId="410640E3" w14:textId="77777777" w:rsidR="00755657" w:rsidRDefault="00000000">
      <w:pPr>
        <w:spacing w:line="280" w:lineRule="exact"/>
        <w:ind w:left="510" w:hanging="397"/>
        <w:jc w:val="both"/>
      </w:pPr>
      <w:r>
        <w:t>LIDÉ A ČAS</w:t>
      </w:r>
    </w:p>
    <w:p w14:paraId="7BBF045B" w14:textId="77777777" w:rsidR="00755657" w:rsidRDefault="00000000">
      <w:pPr>
        <w:numPr>
          <w:ilvl w:val="0"/>
          <w:numId w:val="50"/>
        </w:numPr>
        <w:spacing w:line="280" w:lineRule="exact"/>
        <w:jc w:val="both"/>
      </w:pPr>
      <w:r>
        <w:t xml:space="preserve">pozoruje a na základě toho popíše některé viditelné proměny v přírodě v jednotlivých ročních obdobích </w:t>
      </w:r>
    </w:p>
    <w:p w14:paraId="27612ED9" w14:textId="77777777" w:rsidR="00755657" w:rsidRDefault="00000000">
      <w:pPr>
        <w:numPr>
          <w:ilvl w:val="0"/>
          <w:numId w:val="50"/>
        </w:numPr>
        <w:spacing w:line="280" w:lineRule="exact"/>
        <w:jc w:val="both"/>
      </w:pPr>
      <w:r>
        <w:t xml:space="preserve">pozná nejběžnější druhy domácích a volně žijících zvířat </w:t>
      </w:r>
    </w:p>
    <w:p w14:paraId="491A75C3" w14:textId="77777777" w:rsidR="00755657" w:rsidRDefault="00000000">
      <w:pPr>
        <w:numPr>
          <w:ilvl w:val="0"/>
          <w:numId w:val="50"/>
        </w:numPr>
        <w:spacing w:line="280" w:lineRule="exact"/>
        <w:jc w:val="both"/>
      </w:pPr>
      <w:r>
        <w:t xml:space="preserve">pojmenuje základní druhy ovoce a zeleniny a pozná rozdíly mezi dřevinami a bylinami  </w:t>
      </w:r>
    </w:p>
    <w:p w14:paraId="44F257CF" w14:textId="77777777" w:rsidR="00755657" w:rsidRDefault="00000000">
      <w:pPr>
        <w:numPr>
          <w:ilvl w:val="0"/>
          <w:numId w:val="50"/>
        </w:numPr>
        <w:spacing w:line="280" w:lineRule="exact"/>
        <w:jc w:val="both"/>
      </w:pPr>
      <w:r>
        <w:t>provede jednoduchý pokus podle návodu</w:t>
      </w:r>
    </w:p>
    <w:p w14:paraId="41DC65E5" w14:textId="77777777" w:rsidR="00755657" w:rsidRDefault="00755657">
      <w:pPr>
        <w:spacing w:line="280" w:lineRule="exact"/>
        <w:jc w:val="both"/>
      </w:pPr>
    </w:p>
    <w:p w14:paraId="1E6D31D6" w14:textId="77777777" w:rsidR="00755657" w:rsidRDefault="00000000">
      <w:pPr>
        <w:spacing w:line="280" w:lineRule="exact"/>
        <w:ind w:left="113"/>
        <w:jc w:val="both"/>
      </w:pPr>
      <w:r>
        <w:lastRenderedPageBreak/>
        <w:t>ROZMANITOST NEŽIVÉ A ŽIVÉ PŘÍRODY</w:t>
      </w:r>
    </w:p>
    <w:p w14:paraId="424F2D3F" w14:textId="77777777" w:rsidR="00755657" w:rsidRDefault="00000000">
      <w:pPr>
        <w:numPr>
          <w:ilvl w:val="0"/>
          <w:numId w:val="50"/>
        </w:numPr>
        <w:jc w:val="both"/>
      </w:pPr>
      <w:r>
        <w:t xml:space="preserve">pozoruje a na základě toho popíše některé viditelné proměny v přírodě v jednotlivých ročních obdobích </w:t>
      </w:r>
    </w:p>
    <w:p w14:paraId="0B24A9DC" w14:textId="77777777" w:rsidR="00755657" w:rsidRDefault="00000000">
      <w:pPr>
        <w:numPr>
          <w:ilvl w:val="0"/>
          <w:numId w:val="50"/>
        </w:numPr>
        <w:jc w:val="both"/>
      </w:pPr>
      <w:r>
        <w:t xml:space="preserve">pozná nejběžnější druhy domácích a volně žijících zvířat </w:t>
      </w:r>
    </w:p>
    <w:p w14:paraId="0CEDE9CC" w14:textId="77777777" w:rsidR="00755657" w:rsidRDefault="00000000">
      <w:pPr>
        <w:numPr>
          <w:ilvl w:val="0"/>
          <w:numId w:val="50"/>
        </w:numPr>
        <w:jc w:val="both"/>
      </w:pPr>
      <w:r>
        <w:t xml:space="preserve">pojmenuje základní druhy ovoce a zeleniny a pozná rozdíly mezi dřevinami a bylinami  </w:t>
      </w:r>
    </w:p>
    <w:p w14:paraId="385AFDB5" w14:textId="77777777" w:rsidR="00755657" w:rsidRDefault="00000000">
      <w:pPr>
        <w:numPr>
          <w:ilvl w:val="0"/>
          <w:numId w:val="50"/>
        </w:numPr>
        <w:jc w:val="both"/>
      </w:pPr>
      <w:r>
        <w:t>provede jednoduchý pokus podle návodu</w:t>
      </w:r>
    </w:p>
    <w:p w14:paraId="6D4EF42B" w14:textId="77777777" w:rsidR="00755657" w:rsidRDefault="00755657">
      <w:pPr>
        <w:jc w:val="both"/>
      </w:pPr>
    </w:p>
    <w:p w14:paraId="1DBE977D" w14:textId="77777777" w:rsidR="00755657" w:rsidRDefault="00000000">
      <w:pPr>
        <w:spacing w:line="280" w:lineRule="exact"/>
        <w:ind w:left="510" w:hanging="397"/>
        <w:jc w:val="both"/>
      </w:pPr>
      <w:r>
        <w:t>ČLOVĚK A JEHO ZDRAVÍ</w:t>
      </w:r>
    </w:p>
    <w:p w14:paraId="5FAFAFC6" w14:textId="77777777" w:rsidR="00755657" w:rsidRDefault="00000000">
      <w:pPr>
        <w:numPr>
          <w:ilvl w:val="0"/>
          <w:numId w:val="50"/>
        </w:numPr>
        <w:spacing w:line="280" w:lineRule="exact"/>
        <w:jc w:val="both"/>
      </w:pPr>
      <w:r>
        <w:t xml:space="preserve">uplatňuje hygienické návyky a zvládá sebeobsluhu; popíše své zdravotní potíže a pocity; zvládá ošetření drobných poranění </w:t>
      </w:r>
    </w:p>
    <w:p w14:paraId="062E4127" w14:textId="77777777" w:rsidR="00755657" w:rsidRDefault="00000000">
      <w:pPr>
        <w:numPr>
          <w:ilvl w:val="0"/>
          <w:numId w:val="50"/>
        </w:numPr>
        <w:spacing w:line="280" w:lineRule="exact"/>
        <w:jc w:val="both"/>
      </w:pPr>
      <w:r>
        <w:t xml:space="preserve">pojmenuje hlavní části lidského těla </w:t>
      </w:r>
    </w:p>
    <w:p w14:paraId="47CDC5FC" w14:textId="77777777" w:rsidR="00755657" w:rsidRDefault="00000000">
      <w:pPr>
        <w:numPr>
          <w:ilvl w:val="0"/>
          <w:numId w:val="50"/>
        </w:numPr>
        <w:spacing w:line="280" w:lineRule="exact"/>
        <w:jc w:val="both"/>
      </w:pPr>
      <w:r>
        <w:t xml:space="preserve">rozezná nebezpečí; dodržuje zásady bezpečného chování; neohrožuje své zdraví a zdraví jiných </w:t>
      </w:r>
    </w:p>
    <w:p w14:paraId="4A8B45AF" w14:textId="77777777" w:rsidR="00755657" w:rsidRDefault="00000000">
      <w:pPr>
        <w:numPr>
          <w:ilvl w:val="0"/>
          <w:numId w:val="50"/>
        </w:numPr>
        <w:spacing w:line="280" w:lineRule="exact"/>
        <w:jc w:val="both"/>
      </w:pPr>
      <w:r>
        <w:t xml:space="preserve">uplatňuje základní pravidla bezpečného chování účastníka silničního provozu </w:t>
      </w:r>
    </w:p>
    <w:p w14:paraId="2D1641B7" w14:textId="77777777" w:rsidR="00755657" w:rsidRDefault="00000000">
      <w:pPr>
        <w:numPr>
          <w:ilvl w:val="0"/>
          <w:numId w:val="50"/>
        </w:numPr>
        <w:spacing w:line="280" w:lineRule="exact"/>
        <w:jc w:val="both"/>
      </w:pPr>
      <w:r>
        <w:t xml:space="preserve">chová se obezřetně při setkání s neznámými jedinci; v případě potřeby požádá o pomoc pro sebe i pro jiné; ovládá způsoby komunikace </w:t>
      </w:r>
      <w:r>
        <w:br/>
        <w:t xml:space="preserve">s operátory tísňových linek </w:t>
      </w:r>
    </w:p>
    <w:p w14:paraId="449F6283" w14:textId="77777777" w:rsidR="00755657" w:rsidRDefault="00000000">
      <w:pPr>
        <w:numPr>
          <w:ilvl w:val="0"/>
          <w:numId w:val="50"/>
        </w:numPr>
        <w:spacing w:line="280" w:lineRule="exact"/>
        <w:jc w:val="both"/>
      </w:pPr>
      <w:r>
        <w:t>reaguje adekvátně na pokyny dospělých při mimořádných událostech</w:t>
      </w:r>
    </w:p>
    <w:p w14:paraId="17218EFF" w14:textId="77777777" w:rsidR="00755657" w:rsidRDefault="00755657">
      <w:pPr>
        <w:pStyle w:val="Nadpis3"/>
      </w:pPr>
    </w:p>
    <w:p w14:paraId="16BF35E5" w14:textId="77777777" w:rsidR="00755657" w:rsidRDefault="00000000">
      <w:pPr>
        <w:pStyle w:val="Nadpis3"/>
      </w:pPr>
      <w:r>
        <w:br w:type="page"/>
      </w:r>
      <w:bookmarkStart w:id="176" w:name="_Toc102845844"/>
      <w:bookmarkStart w:id="177" w:name="_Toc99371598"/>
      <w:bookmarkStart w:id="178" w:name="_Toc75142955"/>
      <w:bookmarkStart w:id="179" w:name="_Toc75017244"/>
      <w:bookmarkStart w:id="180" w:name="_Toc207189648"/>
      <w:r>
        <w:lastRenderedPageBreak/>
        <w:t>Prvouka – 3. ročník</w:t>
      </w:r>
      <w:bookmarkEnd w:id="176"/>
      <w:bookmarkEnd w:id="177"/>
      <w:bookmarkEnd w:id="178"/>
      <w:bookmarkEnd w:id="179"/>
      <w:bookmarkEnd w:id="180"/>
    </w:p>
    <w:p w14:paraId="1A51DCA9" w14:textId="77777777" w:rsidR="00755657" w:rsidRDefault="00000000">
      <w:pPr>
        <w:spacing w:line="280" w:lineRule="exact"/>
        <w:rPr>
          <w:b/>
          <w:sz w:val="28"/>
          <w:szCs w:val="28"/>
        </w:rPr>
      </w:pPr>
      <w:r>
        <w:rPr>
          <w:b/>
          <w:sz w:val="28"/>
          <w:szCs w:val="28"/>
        </w:rPr>
        <w:t>Vzdělávací oblast: Člověk a jeho svět</w:t>
      </w:r>
    </w:p>
    <w:p w14:paraId="33D15C65" w14:textId="77777777" w:rsidR="00755657" w:rsidRDefault="00000000">
      <w:pPr>
        <w:spacing w:line="280" w:lineRule="exact"/>
        <w:rPr>
          <w:b/>
          <w:sz w:val="28"/>
          <w:szCs w:val="28"/>
        </w:rPr>
      </w:pPr>
      <w:r>
        <w:rPr>
          <w:b/>
          <w:sz w:val="28"/>
          <w:szCs w:val="28"/>
        </w:rPr>
        <w:t>Vyučovací předmět: Prvouka</w:t>
      </w:r>
    </w:p>
    <w:p w14:paraId="541C88B1" w14:textId="77777777" w:rsidR="00755657" w:rsidRDefault="00000000">
      <w:pPr>
        <w:spacing w:line="280" w:lineRule="exact"/>
        <w:rPr>
          <w:b/>
          <w:sz w:val="28"/>
          <w:szCs w:val="28"/>
        </w:rPr>
      </w:pPr>
      <w:r>
        <w:rPr>
          <w:b/>
          <w:sz w:val="28"/>
          <w:szCs w:val="28"/>
        </w:rPr>
        <w:t>Ročník: 3.</w:t>
      </w:r>
    </w:p>
    <w:p w14:paraId="057D38DC" w14:textId="77777777" w:rsidR="00755657" w:rsidRDefault="00755657">
      <w:pPr>
        <w:spacing w:line="280" w:lineRule="exact"/>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40"/>
        <w:gridCol w:w="4458"/>
        <w:gridCol w:w="3402"/>
      </w:tblGrid>
      <w:tr w:rsidR="00755657" w14:paraId="4201C6EE" w14:textId="77777777">
        <w:trPr>
          <w:trHeight w:val="1029"/>
          <w:tblHeader/>
        </w:trPr>
        <w:tc>
          <w:tcPr>
            <w:tcW w:w="5040" w:type="dxa"/>
            <w:tcBorders>
              <w:top w:val="single" w:sz="4" w:space="0" w:color="auto"/>
              <w:left w:val="single" w:sz="4" w:space="0" w:color="auto"/>
              <w:bottom w:val="single" w:sz="4" w:space="0" w:color="auto"/>
              <w:right w:val="single" w:sz="4" w:space="0" w:color="auto"/>
            </w:tcBorders>
            <w:vAlign w:val="center"/>
          </w:tcPr>
          <w:p w14:paraId="5C305E6C" w14:textId="77777777" w:rsidR="00755657" w:rsidRDefault="00000000">
            <w:pPr>
              <w:spacing w:line="280" w:lineRule="exact"/>
              <w:jc w:val="center"/>
              <w:rPr>
                <w:b/>
                <w:sz w:val="28"/>
                <w:szCs w:val="28"/>
              </w:rPr>
            </w:pPr>
            <w:r>
              <w:rPr>
                <w:b/>
                <w:sz w:val="28"/>
                <w:szCs w:val="28"/>
              </w:rPr>
              <w:t>Výstup</w:t>
            </w:r>
          </w:p>
        </w:tc>
        <w:tc>
          <w:tcPr>
            <w:tcW w:w="4458" w:type="dxa"/>
            <w:tcBorders>
              <w:top w:val="single" w:sz="4" w:space="0" w:color="auto"/>
              <w:left w:val="single" w:sz="4" w:space="0" w:color="auto"/>
              <w:bottom w:val="single" w:sz="4" w:space="0" w:color="auto"/>
              <w:right w:val="single" w:sz="4" w:space="0" w:color="auto"/>
            </w:tcBorders>
            <w:vAlign w:val="center"/>
          </w:tcPr>
          <w:p w14:paraId="2C3A406E" w14:textId="77777777" w:rsidR="00755657" w:rsidRDefault="00000000">
            <w:pPr>
              <w:spacing w:line="280" w:lineRule="exact"/>
              <w:jc w:val="center"/>
              <w:rPr>
                <w:b/>
                <w:sz w:val="28"/>
                <w:szCs w:val="28"/>
              </w:rPr>
            </w:pPr>
            <w:r>
              <w:rPr>
                <w:b/>
                <w:sz w:val="28"/>
                <w:szCs w:val="28"/>
              </w:rPr>
              <w:t>Učivo</w:t>
            </w:r>
          </w:p>
        </w:tc>
        <w:tc>
          <w:tcPr>
            <w:tcW w:w="3402" w:type="dxa"/>
            <w:tcBorders>
              <w:top w:val="single" w:sz="4" w:space="0" w:color="auto"/>
              <w:left w:val="single" w:sz="4" w:space="0" w:color="auto"/>
              <w:bottom w:val="single" w:sz="4" w:space="0" w:color="auto"/>
              <w:right w:val="single" w:sz="4" w:space="0" w:color="auto"/>
            </w:tcBorders>
            <w:vAlign w:val="center"/>
          </w:tcPr>
          <w:p w14:paraId="7876A7B4" w14:textId="77777777" w:rsidR="00755657" w:rsidRDefault="00000000">
            <w:pPr>
              <w:spacing w:line="280" w:lineRule="exact"/>
              <w:jc w:val="center"/>
              <w:rPr>
                <w:b/>
                <w:sz w:val="28"/>
                <w:szCs w:val="28"/>
              </w:rPr>
            </w:pPr>
            <w:r>
              <w:rPr>
                <w:b/>
                <w:sz w:val="28"/>
                <w:szCs w:val="28"/>
              </w:rPr>
              <w:t>Průřezová témata, mezipředmětové vztahy, kurzy a projekty</w:t>
            </w:r>
          </w:p>
        </w:tc>
      </w:tr>
      <w:tr w:rsidR="00755657" w14:paraId="6E155A19" w14:textId="77777777">
        <w:tc>
          <w:tcPr>
            <w:tcW w:w="5040" w:type="dxa"/>
            <w:tcBorders>
              <w:top w:val="single" w:sz="4" w:space="0" w:color="auto"/>
              <w:left w:val="single" w:sz="4" w:space="0" w:color="auto"/>
              <w:bottom w:val="single" w:sz="4" w:space="0" w:color="auto"/>
              <w:right w:val="single" w:sz="4" w:space="0" w:color="auto"/>
            </w:tcBorders>
          </w:tcPr>
          <w:p w14:paraId="7AF5CA7C" w14:textId="77777777" w:rsidR="00755657" w:rsidRDefault="00000000">
            <w:pPr>
              <w:pStyle w:val="Odstavecseseznamem"/>
              <w:numPr>
                <w:ilvl w:val="0"/>
                <w:numId w:val="51"/>
              </w:numPr>
              <w:spacing w:line="280" w:lineRule="exact"/>
            </w:pPr>
            <w:r>
              <w:t>vyznačí v jednoduchém plánu místo svého bydliště a školy a cestu na určené místo a rozliší možná nebezpečí v nejbližším okolí</w:t>
            </w:r>
          </w:p>
          <w:p w14:paraId="2AAD5EE6" w14:textId="77777777" w:rsidR="00755657" w:rsidRDefault="00000000">
            <w:pPr>
              <w:numPr>
                <w:ilvl w:val="0"/>
                <w:numId w:val="51"/>
              </w:numPr>
              <w:spacing w:line="280" w:lineRule="exact"/>
            </w:pPr>
            <w:r>
              <w:t>začlení obec (město) do příslušného kraje a obslužného centra ČR</w:t>
            </w:r>
          </w:p>
          <w:p w14:paraId="32047008" w14:textId="77777777" w:rsidR="00755657" w:rsidRDefault="00000000">
            <w:pPr>
              <w:numPr>
                <w:ilvl w:val="0"/>
                <w:numId w:val="51"/>
              </w:numPr>
              <w:spacing w:line="280" w:lineRule="exact"/>
            </w:pPr>
            <w:r>
              <w:t>pozoruje a popíše změny v nejbližším okolí, obci (městě)</w:t>
            </w:r>
          </w:p>
          <w:p w14:paraId="37980AEC" w14:textId="77777777" w:rsidR="00755657" w:rsidRDefault="00000000">
            <w:pPr>
              <w:numPr>
                <w:ilvl w:val="0"/>
                <w:numId w:val="51"/>
              </w:numPr>
              <w:spacing w:line="280" w:lineRule="exact"/>
            </w:pPr>
            <w:r>
              <w:t>rozliší přírodní a umělé prvky v okolní krajině a vyjádří různými způsoby její estetické hodnoty a rozmanitost</w:t>
            </w:r>
          </w:p>
          <w:p w14:paraId="725BE2DC" w14:textId="77777777" w:rsidR="00755657" w:rsidRDefault="00000000">
            <w:pPr>
              <w:numPr>
                <w:ilvl w:val="0"/>
                <w:numId w:val="51"/>
              </w:numPr>
              <w:spacing w:line="280" w:lineRule="exact"/>
            </w:pPr>
            <w:r>
              <w:t>určí světové strany v přírodě i podle mapy, orientuje se podle nich</w:t>
            </w:r>
          </w:p>
          <w:p w14:paraId="37EB9D02" w14:textId="77777777" w:rsidR="00755657" w:rsidRDefault="00000000">
            <w:pPr>
              <w:numPr>
                <w:ilvl w:val="0"/>
                <w:numId w:val="51"/>
              </w:numPr>
              <w:spacing w:line="280" w:lineRule="exact"/>
            </w:pPr>
            <w:r>
              <w:t>určí a vysvětlí polohu svého bydliště nebo pobytu vzhledem ke krajině a státu</w:t>
            </w:r>
          </w:p>
          <w:p w14:paraId="0CBE7FC9" w14:textId="77777777" w:rsidR="00755657" w:rsidRDefault="00000000">
            <w:pPr>
              <w:numPr>
                <w:ilvl w:val="0"/>
                <w:numId w:val="51"/>
              </w:numPr>
              <w:spacing w:line="280" w:lineRule="exact"/>
            </w:pPr>
            <w:r>
              <w:t>řídí se podle zásad bezpečného pohybu a pobytu v přírodě</w:t>
            </w:r>
          </w:p>
          <w:p w14:paraId="53CF8E34" w14:textId="77777777" w:rsidR="00755657" w:rsidRDefault="00000000">
            <w:pPr>
              <w:numPr>
                <w:ilvl w:val="0"/>
                <w:numId w:val="51"/>
              </w:numPr>
              <w:spacing w:line="280" w:lineRule="exact"/>
            </w:pPr>
            <w:r>
              <w:t>zprostředkuje ostatním zkušenosti, zážitky a zajímavosti z vlastních cest</w:t>
            </w:r>
          </w:p>
          <w:p w14:paraId="23246D0D" w14:textId="77777777" w:rsidR="00755657" w:rsidRDefault="00000000">
            <w:pPr>
              <w:numPr>
                <w:ilvl w:val="0"/>
                <w:numId w:val="51"/>
              </w:numPr>
              <w:spacing w:line="280" w:lineRule="exact"/>
            </w:pPr>
            <w:r>
              <w:t>rozlišuje hlavní orgány státní moci a některé jejich zástupce, symboly našeho státu a jejich význam</w:t>
            </w:r>
          </w:p>
          <w:p w14:paraId="12972766" w14:textId="77777777" w:rsidR="00755657" w:rsidRDefault="00755657">
            <w:pPr>
              <w:spacing w:line="280" w:lineRule="exact"/>
              <w:ind w:left="510" w:hanging="397"/>
            </w:pPr>
          </w:p>
          <w:p w14:paraId="67426CAB" w14:textId="77777777" w:rsidR="00755657" w:rsidRDefault="00000000">
            <w:pPr>
              <w:numPr>
                <w:ilvl w:val="0"/>
                <w:numId w:val="51"/>
              </w:numPr>
              <w:spacing w:line="280" w:lineRule="exact"/>
            </w:pPr>
            <w:r>
              <w:lastRenderedPageBreak/>
              <w:t>Rozliší blízké příbuzenské vztahy v rodině, role rodinných příslušníků a vztahy mezi nimi, projevuje toleranci k přirozeným odlišnostem spolužáků i jiných lidí, jejich přednostem i nedostatkům</w:t>
            </w:r>
          </w:p>
          <w:p w14:paraId="427E59DE" w14:textId="77777777" w:rsidR="00755657" w:rsidRDefault="00000000">
            <w:pPr>
              <w:numPr>
                <w:ilvl w:val="0"/>
                <w:numId w:val="51"/>
              </w:numPr>
              <w:spacing w:line="280" w:lineRule="exact"/>
            </w:pPr>
            <w:r>
              <w:t>Vyjádří na základě vlastních zkušeností základní vztahy mezi lidmi, vyvodí a dodržuje pravidla soužití ve škole, mezi chlapci a dívkami, v rodině, v obci</w:t>
            </w:r>
          </w:p>
          <w:p w14:paraId="4A09205A" w14:textId="77777777" w:rsidR="00755657" w:rsidRDefault="00000000">
            <w:pPr>
              <w:numPr>
                <w:ilvl w:val="0"/>
                <w:numId w:val="51"/>
              </w:numPr>
              <w:spacing w:line="280" w:lineRule="exact"/>
            </w:pPr>
            <w:r>
              <w:t>Orientuje se v základních formách vlastnictví, používá peníze v běžných situacích, odhadne a zkontroluje cenu nákupu a vrácené peníze</w:t>
            </w:r>
          </w:p>
          <w:p w14:paraId="2B809C93" w14:textId="77777777" w:rsidR="00755657" w:rsidRDefault="00755657">
            <w:pPr>
              <w:pStyle w:val="Odstavecseseznamem"/>
            </w:pPr>
          </w:p>
          <w:p w14:paraId="1E807E14" w14:textId="77777777" w:rsidR="00755657" w:rsidRDefault="00755657">
            <w:pPr>
              <w:spacing w:line="280" w:lineRule="exact"/>
              <w:ind w:left="454"/>
            </w:pPr>
          </w:p>
          <w:p w14:paraId="2254E155" w14:textId="77777777" w:rsidR="00755657" w:rsidRDefault="00755657">
            <w:pPr>
              <w:spacing w:line="280" w:lineRule="exact"/>
              <w:ind w:left="454"/>
            </w:pPr>
          </w:p>
          <w:p w14:paraId="2C920CC1" w14:textId="77777777" w:rsidR="00755657" w:rsidRDefault="00755657">
            <w:pPr>
              <w:spacing w:line="280" w:lineRule="exact"/>
              <w:ind w:left="454"/>
            </w:pPr>
          </w:p>
          <w:p w14:paraId="7029AAC2" w14:textId="77777777" w:rsidR="00755657" w:rsidRDefault="00755657">
            <w:pPr>
              <w:spacing w:line="280" w:lineRule="exact"/>
              <w:ind w:left="454"/>
            </w:pPr>
          </w:p>
          <w:p w14:paraId="3176BC0E" w14:textId="77777777" w:rsidR="00755657" w:rsidRDefault="00755657">
            <w:pPr>
              <w:spacing w:line="280" w:lineRule="exact"/>
              <w:ind w:left="454"/>
            </w:pPr>
          </w:p>
          <w:p w14:paraId="395B9084" w14:textId="77777777" w:rsidR="00755657" w:rsidRDefault="00000000">
            <w:pPr>
              <w:pStyle w:val="Odstavecseseznamem"/>
              <w:numPr>
                <w:ilvl w:val="0"/>
                <w:numId w:val="51"/>
              </w:numPr>
              <w:spacing w:line="280" w:lineRule="exact"/>
            </w:pPr>
            <w:r>
              <w:t>Pojmenuje některé rodáky, kulturní či historické památky, významné události regionu</w:t>
            </w:r>
          </w:p>
          <w:p w14:paraId="00773C19" w14:textId="77777777" w:rsidR="00755657" w:rsidRDefault="00000000">
            <w:pPr>
              <w:pStyle w:val="Odstavecseseznamem"/>
              <w:numPr>
                <w:ilvl w:val="0"/>
                <w:numId w:val="51"/>
              </w:numPr>
              <w:spacing w:line="280" w:lineRule="exact"/>
            </w:pPr>
            <w:r>
              <w:t>Interpretuje některé pověsti spjaté s místem, v němž žije</w:t>
            </w:r>
          </w:p>
          <w:p w14:paraId="7491D931" w14:textId="77777777" w:rsidR="00755657" w:rsidRDefault="00755657">
            <w:pPr>
              <w:spacing w:line="280" w:lineRule="exact"/>
              <w:ind w:left="113"/>
            </w:pPr>
          </w:p>
          <w:p w14:paraId="3F19405C" w14:textId="77777777" w:rsidR="00755657" w:rsidRDefault="00755657">
            <w:pPr>
              <w:spacing w:line="280" w:lineRule="exact"/>
            </w:pPr>
          </w:p>
          <w:p w14:paraId="6056BDCE" w14:textId="77777777" w:rsidR="00755657" w:rsidRDefault="00755657">
            <w:pPr>
              <w:spacing w:line="280" w:lineRule="exact"/>
            </w:pPr>
          </w:p>
          <w:p w14:paraId="0E0BFDA7" w14:textId="77777777" w:rsidR="00755657" w:rsidRDefault="00755657">
            <w:pPr>
              <w:spacing w:line="280" w:lineRule="exact"/>
            </w:pPr>
          </w:p>
          <w:p w14:paraId="0DC5FB19" w14:textId="77777777" w:rsidR="00755657" w:rsidRDefault="00755657">
            <w:pPr>
              <w:spacing w:line="280" w:lineRule="exact"/>
              <w:ind w:left="113"/>
            </w:pPr>
          </w:p>
          <w:p w14:paraId="4AA343F6" w14:textId="77777777" w:rsidR="00755657" w:rsidRDefault="00755657">
            <w:pPr>
              <w:spacing w:line="280" w:lineRule="exact"/>
              <w:ind w:left="113"/>
            </w:pPr>
          </w:p>
          <w:p w14:paraId="108F29BF" w14:textId="77777777" w:rsidR="00755657" w:rsidRDefault="00000000">
            <w:pPr>
              <w:numPr>
                <w:ilvl w:val="0"/>
                <w:numId w:val="51"/>
              </w:numPr>
              <w:spacing w:line="280" w:lineRule="exact"/>
            </w:pPr>
            <w:r>
              <w:lastRenderedPageBreak/>
              <w:t>provádí jednoduché pokusy u skupiny známých látek, určuje jejich společné a rozdílné vlastnosti</w:t>
            </w:r>
          </w:p>
          <w:p w14:paraId="7128D456" w14:textId="77777777" w:rsidR="00755657" w:rsidRDefault="00000000">
            <w:pPr>
              <w:numPr>
                <w:ilvl w:val="0"/>
                <w:numId w:val="51"/>
              </w:numPr>
              <w:spacing w:line="280" w:lineRule="exact"/>
            </w:pPr>
            <w:r>
              <w:t>změří základní veličiny pomocí jednotkových nástrojů a přístrojů</w:t>
            </w:r>
          </w:p>
          <w:p w14:paraId="62C95007" w14:textId="77777777" w:rsidR="00755657" w:rsidRDefault="00000000">
            <w:pPr>
              <w:numPr>
                <w:ilvl w:val="0"/>
                <w:numId w:val="51"/>
              </w:numPr>
              <w:spacing w:line="280" w:lineRule="exact"/>
            </w:pPr>
            <w:r>
              <w:t>objevuje a zjišťuje propojenost prvků živé a neživé přírody, princip rovnováhy přírody a nachází souvislosti mezi konečným vzhledem přírody a činností člověka</w:t>
            </w:r>
          </w:p>
          <w:p w14:paraId="62E6A789" w14:textId="77777777" w:rsidR="00755657" w:rsidRDefault="00000000">
            <w:pPr>
              <w:numPr>
                <w:ilvl w:val="0"/>
                <w:numId w:val="51"/>
              </w:numPr>
              <w:spacing w:line="280" w:lineRule="exact"/>
            </w:pPr>
            <w:r>
              <w:t>vysvětlí na základě elementárních poznatků o Zemi jako součásti vesmíru souvislost s rozdělením času a střídáním ročních období</w:t>
            </w:r>
          </w:p>
          <w:p w14:paraId="1EE7ADE5" w14:textId="77777777" w:rsidR="00755657" w:rsidRDefault="00000000">
            <w:pPr>
              <w:numPr>
                <w:ilvl w:val="0"/>
                <w:numId w:val="51"/>
              </w:numPr>
              <w:spacing w:line="280" w:lineRule="exact"/>
            </w:pPr>
            <w:r>
              <w:t>zkoumá zákl. společenstva v daných lokalitách regionu</w:t>
            </w:r>
          </w:p>
          <w:p w14:paraId="79821E6F" w14:textId="77777777" w:rsidR="00755657" w:rsidRDefault="00000000">
            <w:pPr>
              <w:numPr>
                <w:ilvl w:val="0"/>
                <w:numId w:val="51"/>
              </w:numPr>
              <w:spacing w:line="280" w:lineRule="exact"/>
            </w:pPr>
            <w:r>
              <w:t>zdůvodní podstatné vzájemné vztahy mezi organismy</w:t>
            </w:r>
          </w:p>
          <w:p w14:paraId="587115D8" w14:textId="77777777" w:rsidR="00755657" w:rsidRDefault="00000000">
            <w:pPr>
              <w:numPr>
                <w:ilvl w:val="0"/>
                <w:numId w:val="51"/>
              </w:numPr>
              <w:spacing w:line="280" w:lineRule="exact"/>
            </w:pPr>
            <w:r>
              <w:t>porovnává základní projevy života na konkrétních organismech</w:t>
            </w:r>
          </w:p>
          <w:p w14:paraId="1AEB8718" w14:textId="77777777" w:rsidR="00755657" w:rsidRDefault="00000000">
            <w:pPr>
              <w:pStyle w:val="Odstavecseseznamem"/>
              <w:numPr>
                <w:ilvl w:val="0"/>
                <w:numId w:val="51"/>
              </w:numPr>
              <w:spacing w:line="280" w:lineRule="exact"/>
            </w:pPr>
            <w:r>
              <w:t>založí jednoduchý pokus, naplánuje a zdůvodní postup, vyhodnotí a vysvětlí výsledky pokusu</w:t>
            </w:r>
          </w:p>
          <w:p w14:paraId="448F6CA3" w14:textId="77777777" w:rsidR="00755657" w:rsidRDefault="00755657">
            <w:pPr>
              <w:spacing w:line="280" w:lineRule="exact"/>
            </w:pPr>
          </w:p>
          <w:p w14:paraId="6A953017" w14:textId="77777777" w:rsidR="00755657" w:rsidRDefault="00755657">
            <w:pPr>
              <w:spacing w:line="280" w:lineRule="exact"/>
            </w:pPr>
          </w:p>
          <w:p w14:paraId="6FE5EAE4" w14:textId="77777777" w:rsidR="00755657" w:rsidRDefault="00755657">
            <w:pPr>
              <w:spacing w:line="280" w:lineRule="exact"/>
            </w:pPr>
          </w:p>
          <w:p w14:paraId="6F6A05E7" w14:textId="77777777" w:rsidR="00755657" w:rsidRDefault="00755657">
            <w:pPr>
              <w:spacing w:line="280" w:lineRule="exact"/>
            </w:pPr>
          </w:p>
          <w:p w14:paraId="6D667DED" w14:textId="77777777" w:rsidR="00755657" w:rsidRDefault="00000000">
            <w:pPr>
              <w:numPr>
                <w:ilvl w:val="0"/>
                <w:numId w:val="51"/>
              </w:numPr>
              <w:spacing w:line="280" w:lineRule="exact"/>
            </w:pPr>
            <w:r>
              <w:t>Rozezná nebezpečí různého charakteru, využívá bezpečná místa pro hru a trávení volného času</w:t>
            </w:r>
          </w:p>
          <w:p w14:paraId="674A8F5F" w14:textId="77777777" w:rsidR="00755657" w:rsidRDefault="00000000">
            <w:pPr>
              <w:numPr>
                <w:ilvl w:val="0"/>
                <w:numId w:val="51"/>
              </w:numPr>
              <w:spacing w:line="280" w:lineRule="exact"/>
            </w:pPr>
            <w:r>
              <w:lastRenderedPageBreak/>
              <w:t>Uplatňuje základní pravidla účastníků silničního provozu, jedná tak, aby neohrožoval zdraví své a zdraví jiných</w:t>
            </w:r>
          </w:p>
          <w:p w14:paraId="2FCD7960" w14:textId="77777777" w:rsidR="00755657" w:rsidRDefault="00000000">
            <w:pPr>
              <w:numPr>
                <w:ilvl w:val="0"/>
                <w:numId w:val="51"/>
              </w:numPr>
              <w:spacing w:line="280" w:lineRule="exact"/>
            </w:pPr>
            <w:r>
              <w:t>Chová se obezřetně při setkání s neznámými jedinci, odmítne komunikaci, která je mu nepříjemná, v případě potřeby požádá o pomoc pro sebe i pro jiné</w:t>
            </w:r>
          </w:p>
          <w:p w14:paraId="4F051875" w14:textId="77777777" w:rsidR="00755657" w:rsidRDefault="00000000">
            <w:pPr>
              <w:numPr>
                <w:ilvl w:val="0"/>
                <w:numId w:val="51"/>
              </w:numPr>
              <w:spacing w:line="280" w:lineRule="exact"/>
            </w:pPr>
            <w:r>
              <w:t>Uplatňuje účelné způsoby chování v situacích ohrožujících zdraví a v modelových situacích simulujících mimořádné události</w:t>
            </w:r>
          </w:p>
          <w:p w14:paraId="3DCA4707" w14:textId="77777777" w:rsidR="00755657" w:rsidRDefault="00000000">
            <w:pPr>
              <w:numPr>
                <w:ilvl w:val="0"/>
                <w:numId w:val="51"/>
              </w:numPr>
              <w:spacing w:line="280" w:lineRule="exact"/>
            </w:pPr>
            <w:r>
              <w:t>Vnímá dopravní situaci, správně ji vyhodnotí a vyvodí odpovídající závěry pro své chování jako chodec a cyklista</w:t>
            </w:r>
          </w:p>
        </w:tc>
        <w:tc>
          <w:tcPr>
            <w:tcW w:w="4458" w:type="dxa"/>
            <w:tcBorders>
              <w:top w:val="single" w:sz="4" w:space="0" w:color="auto"/>
              <w:left w:val="single" w:sz="4" w:space="0" w:color="auto"/>
              <w:bottom w:val="single" w:sz="4" w:space="0" w:color="auto"/>
              <w:right w:val="single" w:sz="4" w:space="0" w:color="auto"/>
            </w:tcBorders>
          </w:tcPr>
          <w:p w14:paraId="042E304C" w14:textId="77777777" w:rsidR="00755657" w:rsidRDefault="00000000">
            <w:pPr>
              <w:spacing w:line="280" w:lineRule="exact"/>
              <w:ind w:left="510" w:hanging="397"/>
            </w:pPr>
            <w:r>
              <w:lastRenderedPageBreak/>
              <w:t>MÍSTO, KDE ŽIJEME</w:t>
            </w:r>
          </w:p>
          <w:p w14:paraId="46C9208C" w14:textId="77777777" w:rsidR="00755657" w:rsidRDefault="00000000">
            <w:pPr>
              <w:numPr>
                <w:ilvl w:val="0"/>
                <w:numId w:val="52"/>
              </w:numPr>
              <w:spacing w:line="280" w:lineRule="exact"/>
            </w:pPr>
            <w:r>
              <w:t>Domov – orientace v místě bydliště</w:t>
            </w:r>
          </w:p>
          <w:p w14:paraId="1EDEC1E9" w14:textId="77777777" w:rsidR="00755657" w:rsidRDefault="00000000">
            <w:pPr>
              <w:numPr>
                <w:ilvl w:val="0"/>
                <w:numId w:val="52"/>
              </w:numPr>
              <w:spacing w:line="280" w:lineRule="exact"/>
            </w:pPr>
            <w:r>
              <w:t>Škola – bezpečí, riziková místa a situace</w:t>
            </w:r>
          </w:p>
          <w:p w14:paraId="0FF5A2BD" w14:textId="77777777" w:rsidR="00755657" w:rsidRDefault="00000000">
            <w:pPr>
              <w:numPr>
                <w:ilvl w:val="0"/>
                <w:numId w:val="52"/>
              </w:numPr>
              <w:spacing w:line="280" w:lineRule="exact"/>
            </w:pPr>
            <w:r>
              <w:t>Obec – části, poloha v krajině, minulost a současnost, význačné budovy</w:t>
            </w:r>
          </w:p>
          <w:p w14:paraId="236FFC8C" w14:textId="77777777" w:rsidR="00755657" w:rsidRDefault="00000000">
            <w:pPr>
              <w:numPr>
                <w:ilvl w:val="0"/>
                <w:numId w:val="52"/>
              </w:numPr>
              <w:spacing w:line="280" w:lineRule="exact"/>
            </w:pPr>
            <w:r>
              <w:t>Okolní krajina (místní oblast, region) – povrch, vodstvo, život v krajině, světové strany</w:t>
            </w:r>
          </w:p>
          <w:p w14:paraId="4A247ADB" w14:textId="77777777" w:rsidR="00755657" w:rsidRDefault="00000000">
            <w:pPr>
              <w:numPr>
                <w:ilvl w:val="0"/>
                <w:numId w:val="52"/>
              </w:numPr>
              <w:spacing w:line="280" w:lineRule="exact"/>
            </w:pPr>
            <w:r>
              <w:t>Regiony ČR – Praha a vybrané oblasti ČR</w:t>
            </w:r>
          </w:p>
          <w:p w14:paraId="288E9398" w14:textId="77777777" w:rsidR="00755657" w:rsidRDefault="00000000">
            <w:pPr>
              <w:numPr>
                <w:ilvl w:val="0"/>
                <w:numId w:val="52"/>
              </w:numPr>
              <w:spacing w:line="280" w:lineRule="exact"/>
            </w:pPr>
            <w:r>
              <w:t>Naše vlast – domov, krajina, základy státního zřízení, státní symboly</w:t>
            </w:r>
          </w:p>
          <w:p w14:paraId="436E11E1" w14:textId="77777777" w:rsidR="00755657" w:rsidRDefault="00755657">
            <w:pPr>
              <w:spacing w:line="280" w:lineRule="exact"/>
              <w:ind w:left="510" w:hanging="397"/>
            </w:pPr>
          </w:p>
          <w:p w14:paraId="493F517D" w14:textId="77777777" w:rsidR="00755657" w:rsidRDefault="00755657">
            <w:pPr>
              <w:spacing w:line="280" w:lineRule="exact"/>
              <w:ind w:left="510" w:hanging="397"/>
            </w:pPr>
          </w:p>
          <w:p w14:paraId="44D1CA85" w14:textId="77777777" w:rsidR="00755657" w:rsidRDefault="00755657">
            <w:pPr>
              <w:spacing w:line="280" w:lineRule="exact"/>
              <w:ind w:left="510" w:hanging="397"/>
            </w:pPr>
          </w:p>
          <w:p w14:paraId="598BFE1E" w14:textId="77777777" w:rsidR="00755657" w:rsidRDefault="00755657">
            <w:pPr>
              <w:spacing w:line="280" w:lineRule="exact"/>
              <w:ind w:left="510" w:hanging="397"/>
            </w:pPr>
          </w:p>
          <w:p w14:paraId="7E8123A6" w14:textId="77777777" w:rsidR="00755657" w:rsidRDefault="00755657">
            <w:pPr>
              <w:spacing w:line="280" w:lineRule="exact"/>
              <w:ind w:left="510" w:hanging="397"/>
            </w:pPr>
          </w:p>
          <w:p w14:paraId="74C45C60" w14:textId="77777777" w:rsidR="00755657" w:rsidRDefault="00755657">
            <w:pPr>
              <w:spacing w:line="280" w:lineRule="exact"/>
              <w:ind w:left="510" w:hanging="397"/>
            </w:pPr>
          </w:p>
          <w:p w14:paraId="074C9DE8" w14:textId="77777777" w:rsidR="00755657" w:rsidRDefault="00755657">
            <w:pPr>
              <w:spacing w:line="280" w:lineRule="exact"/>
              <w:ind w:left="510" w:hanging="397"/>
            </w:pPr>
          </w:p>
          <w:p w14:paraId="1C9E529A" w14:textId="77777777" w:rsidR="00755657" w:rsidRDefault="00755657">
            <w:pPr>
              <w:spacing w:line="280" w:lineRule="exact"/>
            </w:pPr>
          </w:p>
          <w:p w14:paraId="640F1F8C" w14:textId="77777777" w:rsidR="00755657" w:rsidRDefault="00755657">
            <w:pPr>
              <w:spacing w:line="280" w:lineRule="exact"/>
            </w:pPr>
          </w:p>
          <w:p w14:paraId="633D27B7" w14:textId="77777777" w:rsidR="00755657" w:rsidRDefault="00000000">
            <w:pPr>
              <w:spacing w:line="280" w:lineRule="exact"/>
              <w:ind w:left="510" w:hanging="397"/>
            </w:pPr>
            <w:r>
              <w:lastRenderedPageBreak/>
              <w:t>LIDÉ KOLEM NÁS</w:t>
            </w:r>
          </w:p>
          <w:p w14:paraId="62B8A873" w14:textId="77777777" w:rsidR="00755657" w:rsidRDefault="00000000">
            <w:pPr>
              <w:numPr>
                <w:ilvl w:val="0"/>
                <w:numId w:val="52"/>
              </w:numPr>
              <w:spacing w:line="280" w:lineRule="exact"/>
            </w:pPr>
            <w:r>
              <w:t>Rodina – postavení jedince, vztahy, funkce rodiny, práce</w:t>
            </w:r>
          </w:p>
          <w:p w14:paraId="43FB426B" w14:textId="77777777" w:rsidR="00755657" w:rsidRDefault="00000000">
            <w:pPr>
              <w:numPr>
                <w:ilvl w:val="0"/>
                <w:numId w:val="52"/>
              </w:numPr>
              <w:spacing w:line="280" w:lineRule="exact"/>
            </w:pPr>
            <w:r>
              <w:t xml:space="preserve">Soužití lidí – mezilidské vztahy, komunikace, principy demokracie, pomoc nemocným, sociálně slabým, zájmové spolky, obchody, firmy </w:t>
            </w:r>
          </w:p>
          <w:p w14:paraId="5A0287B8" w14:textId="77777777" w:rsidR="00755657" w:rsidRDefault="00000000">
            <w:pPr>
              <w:numPr>
                <w:ilvl w:val="0"/>
                <w:numId w:val="52"/>
              </w:numPr>
              <w:spacing w:line="280" w:lineRule="exact"/>
            </w:pPr>
            <w:r>
              <w:t>Chování lidí – etické zásady, rizikové chování, situace, předcházení konfliktům</w:t>
            </w:r>
          </w:p>
          <w:p w14:paraId="6376A055" w14:textId="77777777" w:rsidR="00755657" w:rsidRDefault="00000000">
            <w:pPr>
              <w:numPr>
                <w:ilvl w:val="0"/>
                <w:numId w:val="52"/>
              </w:numPr>
              <w:spacing w:line="280" w:lineRule="exact"/>
            </w:pPr>
            <w:r>
              <w:t>Právo a spravedlnost – základní lidská práva a povinnosti</w:t>
            </w:r>
          </w:p>
          <w:p w14:paraId="0D5627FF" w14:textId="77777777" w:rsidR="00755657" w:rsidRDefault="00000000">
            <w:pPr>
              <w:numPr>
                <w:ilvl w:val="0"/>
                <w:numId w:val="52"/>
              </w:numPr>
              <w:spacing w:line="280" w:lineRule="exact"/>
            </w:pPr>
            <w:r>
              <w:t>Kultura – podoby a projevy kultury</w:t>
            </w:r>
          </w:p>
          <w:p w14:paraId="171498A1" w14:textId="77777777" w:rsidR="00755657" w:rsidRDefault="00000000">
            <w:pPr>
              <w:numPr>
                <w:ilvl w:val="0"/>
                <w:numId w:val="52"/>
              </w:numPr>
              <w:spacing w:line="280" w:lineRule="exact"/>
            </w:pPr>
            <w:r>
              <w:t>Vlastnictví – způsoby placení, hmotný a nehmotný majetek, příjmy a výdaje domácnosti</w:t>
            </w:r>
          </w:p>
          <w:p w14:paraId="47A24ABE" w14:textId="77777777" w:rsidR="00755657" w:rsidRDefault="00755657">
            <w:pPr>
              <w:spacing w:line="280" w:lineRule="exact"/>
            </w:pPr>
          </w:p>
          <w:p w14:paraId="69A21CC2" w14:textId="77777777" w:rsidR="00755657" w:rsidRDefault="00755657">
            <w:pPr>
              <w:spacing w:line="280" w:lineRule="exact"/>
              <w:ind w:left="510" w:hanging="397"/>
            </w:pPr>
          </w:p>
          <w:p w14:paraId="38DF08B0" w14:textId="77777777" w:rsidR="00755657" w:rsidRDefault="00000000">
            <w:pPr>
              <w:spacing w:line="280" w:lineRule="exact"/>
              <w:ind w:left="510" w:hanging="397"/>
            </w:pPr>
            <w:r>
              <w:t>LIDÉ A ČAS</w:t>
            </w:r>
          </w:p>
          <w:p w14:paraId="4D3B9C26" w14:textId="77777777" w:rsidR="00755657" w:rsidRDefault="00000000">
            <w:pPr>
              <w:numPr>
                <w:ilvl w:val="0"/>
                <w:numId w:val="52"/>
              </w:numPr>
              <w:spacing w:line="280" w:lineRule="exact"/>
            </w:pPr>
            <w:r>
              <w:t>Orientace v čase a časový řád – čas jako veličina, generace, roční období</w:t>
            </w:r>
          </w:p>
          <w:p w14:paraId="60EB9782" w14:textId="77777777" w:rsidR="00755657" w:rsidRDefault="00000000">
            <w:pPr>
              <w:numPr>
                <w:ilvl w:val="0"/>
                <w:numId w:val="52"/>
              </w:numPr>
              <w:spacing w:line="280" w:lineRule="exact"/>
            </w:pPr>
            <w:r>
              <w:t>Současnost a minulost v našem životě – průběh lidského života, státní svátky, významné dny</w:t>
            </w:r>
          </w:p>
          <w:p w14:paraId="51CAA550" w14:textId="77777777" w:rsidR="00755657" w:rsidRDefault="00000000">
            <w:pPr>
              <w:numPr>
                <w:ilvl w:val="0"/>
                <w:numId w:val="52"/>
              </w:numPr>
              <w:spacing w:line="280" w:lineRule="exact"/>
            </w:pPr>
            <w:r>
              <w:t xml:space="preserve">Regionální památky </w:t>
            </w:r>
          </w:p>
          <w:p w14:paraId="4F993C4D" w14:textId="77777777" w:rsidR="00755657" w:rsidRDefault="00000000">
            <w:pPr>
              <w:numPr>
                <w:ilvl w:val="0"/>
                <w:numId w:val="52"/>
              </w:numPr>
              <w:spacing w:line="280" w:lineRule="exact"/>
            </w:pPr>
            <w:r>
              <w:t>Báje, mýty, pověsti</w:t>
            </w:r>
          </w:p>
          <w:p w14:paraId="1CB9C55F" w14:textId="77777777" w:rsidR="00755657" w:rsidRDefault="00755657">
            <w:pPr>
              <w:spacing w:line="280" w:lineRule="exact"/>
              <w:ind w:left="510" w:hanging="397"/>
            </w:pPr>
          </w:p>
          <w:p w14:paraId="75C93C6F" w14:textId="77777777" w:rsidR="00755657" w:rsidRDefault="00755657">
            <w:pPr>
              <w:spacing w:line="280" w:lineRule="exact"/>
            </w:pPr>
          </w:p>
          <w:p w14:paraId="31727641" w14:textId="77777777" w:rsidR="00755657" w:rsidRDefault="00000000">
            <w:pPr>
              <w:spacing w:line="280" w:lineRule="exact"/>
              <w:ind w:left="113"/>
            </w:pPr>
            <w:r>
              <w:lastRenderedPageBreak/>
              <w:t>ROZMANITOST PŘÍRODY</w:t>
            </w:r>
          </w:p>
          <w:p w14:paraId="410371D8" w14:textId="77777777" w:rsidR="00755657" w:rsidRDefault="00000000">
            <w:pPr>
              <w:numPr>
                <w:ilvl w:val="0"/>
                <w:numId w:val="52"/>
              </w:numPr>
              <w:spacing w:line="280" w:lineRule="exact"/>
            </w:pPr>
            <w:r>
              <w:t>Látky a jejich vlastnosti – skupenství, vlastnosti, užívání jednotek, měření veličin s využitím digitálních technologií (např. digitální lupy), plánování a záznam jednoduchých pokusů</w:t>
            </w:r>
          </w:p>
          <w:p w14:paraId="019B415F" w14:textId="77777777" w:rsidR="00755657" w:rsidRDefault="00000000">
            <w:pPr>
              <w:numPr>
                <w:ilvl w:val="0"/>
                <w:numId w:val="52"/>
              </w:numPr>
              <w:spacing w:line="280" w:lineRule="exact"/>
            </w:pPr>
            <w:r>
              <w:t>Voda a vzduch – výskyt, vlastnosti a formy vody, koloběh, vlastnosti, složení vzduchu, význam pro život</w:t>
            </w:r>
          </w:p>
          <w:p w14:paraId="35E1D0A6" w14:textId="77777777" w:rsidR="00755657" w:rsidRDefault="00000000">
            <w:pPr>
              <w:numPr>
                <w:ilvl w:val="0"/>
                <w:numId w:val="52"/>
              </w:numPr>
              <w:spacing w:line="280" w:lineRule="exact"/>
            </w:pPr>
            <w:r>
              <w:t>Půda, horniny a nerosty – význam půdy</w:t>
            </w:r>
          </w:p>
          <w:p w14:paraId="57871BBB" w14:textId="77777777" w:rsidR="00755657" w:rsidRDefault="00000000">
            <w:pPr>
              <w:numPr>
                <w:ilvl w:val="0"/>
                <w:numId w:val="52"/>
              </w:numPr>
              <w:spacing w:line="280" w:lineRule="exact"/>
            </w:pPr>
            <w:r>
              <w:t>Vesmír a Země – sluneční soustava, roční období</w:t>
            </w:r>
          </w:p>
          <w:p w14:paraId="7A06AB2C" w14:textId="77777777" w:rsidR="00755657" w:rsidRDefault="00000000">
            <w:pPr>
              <w:numPr>
                <w:ilvl w:val="0"/>
                <w:numId w:val="52"/>
              </w:numPr>
              <w:spacing w:line="280" w:lineRule="exact"/>
            </w:pPr>
            <w:r>
              <w:t>Rostliny, houby, živočichové – znaky života, potřeby a projevy, průběh a způsob života, výživa, stavba těla</w:t>
            </w:r>
          </w:p>
          <w:p w14:paraId="3FDFD6D7" w14:textId="77777777" w:rsidR="00755657" w:rsidRDefault="00000000">
            <w:pPr>
              <w:numPr>
                <w:ilvl w:val="0"/>
                <w:numId w:val="52"/>
              </w:numPr>
              <w:spacing w:line="280" w:lineRule="exact"/>
            </w:pPr>
            <w:r>
              <w:t>Ohleduplné chování k přírodě a ochrana životního prostředí – ochrana, likvidace odpadů</w:t>
            </w:r>
          </w:p>
          <w:p w14:paraId="3300638A" w14:textId="77777777" w:rsidR="00755657" w:rsidRDefault="00000000">
            <w:pPr>
              <w:numPr>
                <w:ilvl w:val="0"/>
                <w:numId w:val="52"/>
              </w:numPr>
              <w:spacing w:line="280" w:lineRule="exact"/>
            </w:pPr>
            <w:r>
              <w:t>Rovnováha v přírodě – základní společenstva, rovnováha</w:t>
            </w:r>
          </w:p>
          <w:p w14:paraId="0A821BE8" w14:textId="77777777" w:rsidR="00755657" w:rsidRDefault="00000000">
            <w:pPr>
              <w:numPr>
                <w:ilvl w:val="0"/>
                <w:numId w:val="52"/>
              </w:numPr>
              <w:spacing w:line="280" w:lineRule="exact"/>
            </w:pPr>
            <w:r>
              <w:t>Životní podmínky – rozmanitost podmínek života, význam živé a neživé přírody</w:t>
            </w:r>
          </w:p>
          <w:p w14:paraId="0809F2E9" w14:textId="77777777" w:rsidR="00755657" w:rsidRDefault="00755657">
            <w:pPr>
              <w:spacing w:line="280" w:lineRule="exact"/>
              <w:ind w:left="510" w:hanging="397"/>
            </w:pPr>
          </w:p>
          <w:p w14:paraId="528A93C0" w14:textId="77777777" w:rsidR="00755657" w:rsidRDefault="00000000">
            <w:pPr>
              <w:spacing w:line="280" w:lineRule="exact"/>
              <w:ind w:left="510" w:hanging="397"/>
            </w:pPr>
            <w:r>
              <w:t>ČLOVĚK A JEHO ZDRAVÍ</w:t>
            </w:r>
          </w:p>
          <w:p w14:paraId="272D8A03" w14:textId="77777777" w:rsidR="00755657" w:rsidRDefault="00000000">
            <w:pPr>
              <w:numPr>
                <w:ilvl w:val="0"/>
                <w:numId w:val="52"/>
              </w:numPr>
              <w:spacing w:line="280" w:lineRule="exact"/>
            </w:pPr>
            <w:r>
              <w:t>Péče o zdraví, zdravá výživa – životní styl, hygiena, nemoci, úrazy, prevence, první pomoc, pravidla při práci s digi</w:t>
            </w:r>
            <w:r>
              <w:lastRenderedPageBreak/>
              <w:t>tálními technologiemi</w:t>
            </w:r>
          </w:p>
          <w:p w14:paraId="335ECBD1" w14:textId="77777777" w:rsidR="00755657" w:rsidRDefault="00000000">
            <w:pPr>
              <w:numPr>
                <w:ilvl w:val="0"/>
                <w:numId w:val="52"/>
              </w:numPr>
              <w:spacing w:line="280" w:lineRule="exact"/>
            </w:pPr>
            <w:r>
              <w:t>Lidské tělo – životní potřeby, reprodukce, změny v dospívání</w:t>
            </w:r>
          </w:p>
          <w:p w14:paraId="0E0C3FC0" w14:textId="77777777" w:rsidR="00755657" w:rsidRDefault="00000000">
            <w:pPr>
              <w:numPr>
                <w:ilvl w:val="0"/>
                <w:numId w:val="52"/>
              </w:numPr>
              <w:spacing w:line="280" w:lineRule="exact"/>
            </w:pPr>
            <w:r>
              <w:t>Návykové látky a zdraví – závislosti, nebezpečí</w:t>
            </w:r>
          </w:p>
          <w:p w14:paraId="6AFF90DE" w14:textId="77777777" w:rsidR="00755657" w:rsidRDefault="00000000">
            <w:pPr>
              <w:numPr>
                <w:ilvl w:val="0"/>
                <w:numId w:val="52"/>
              </w:numPr>
              <w:spacing w:line="280" w:lineRule="exact"/>
            </w:pPr>
            <w:r>
              <w:t>Osobní bezpečí, krizové situace – nebezpečné látky, bezpečné chování</w:t>
            </w:r>
          </w:p>
          <w:p w14:paraId="292EC39B" w14:textId="77777777" w:rsidR="00755657" w:rsidRDefault="00000000">
            <w:pPr>
              <w:numPr>
                <w:ilvl w:val="0"/>
                <w:numId w:val="52"/>
              </w:numPr>
              <w:spacing w:line="280" w:lineRule="exact"/>
            </w:pPr>
            <w:r>
              <w:t>Přivolání pomoci v případě ohrožení fyzického a duševního zdraví – služby odborné pomoci, tísňové volání</w:t>
            </w:r>
          </w:p>
          <w:p w14:paraId="10F8414D" w14:textId="77777777" w:rsidR="00755657" w:rsidRDefault="00000000">
            <w:pPr>
              <w:numPr>
                <w:ilvl w:val="0"/>
                <w:numId w:val="52"/>
              </w:numPr>
              <w:spacing w:line="280" w:lineRule="exact"/>
            </w:pPr>
            <w:r>
              <w:t>Mimořádné události a rizika ohrožení s nimi spojená – postup v případě ohrožení, požáry, IZS</w:t>
            </w:r>
          </w:p>
          <w:p w14:paraId="0F9BF566" w14:textId="77777777" w:rsidR="00755657" w:rsidRDefault="00755657">
            <w:pPr>
              <w:spacing w:line="280" w:lineRule="exact"/>
              <w:ind w:left="454"/>
            </w:pPr>
          </w:p>
        </w:tc>
        <w:tc>
          <w:tcPr>
            <w:tcW w:w="3402" w:type="dxa"/>
            <w:tcBorders>
              <w:top w:val="single" w:sz="4" w:space="0" w:color="auto"/>
              <w:left w:val="single" w:sz="4" w:space="0" w:color="auto"/>
              <w:bottom w:val="single" w:sz="4" w:space="0" w:color="auto"/>
              <w:right w:val="single" w:sz="4" w:space="0" w:color="auto"/>
            </w:tcBorders>
          </w:tcPr>
          <w:p w14:paraId="0015C214" w14:textId="77777777" w:rsidR="00755657" w:rsidRDefault="00000000">
            <w:pPr>
              <w:spacing w:line="280" w:lineRule="exact"/>
            </w:pPr>
            <w:r>
              <w:lastRenderedPageBreak/>
              <w:t>OSV – seberegulace a sebeorganizace, poznávací schopnosti, mezilidské vztahy – průběžně</w:t>
            </w:r>
          </w:p>
          <w:p w14:paraId="5DDABD53" w14:textId="77777777" w:rsidR="00755657" w:rsidRDefault="00000000">
            <w:pPr>
              <w:spacing w:line="280" w:lineRule="exact"/>
            </w:pPr>
            <w:r>
              <w:t xml:space="preserve">VDO – občanská společnost </w:t>
            </w:r>
            <w:r>
              <w:br/>
              <w:t>a škola, formy participace občanů v politickém životě – průběžně</w:t>
            </w:r>
          </w:p>
          <w:p w14:paraId="750A7417" w14:textId="77777777" w:rsidR="00755657" w:rsidRDefault="00000000">
            <w:pPr>
              <w:spacing w:line="280" w:lineRule="exact"/>
            </w:pPr>
            <w:r>
              <w:t>MKV – kulturní rozdíly, lidské vztahy, etnický původ – průběžně</w:t>
            </w:r>
          </w:p>
          <w:p w14:paraId="2E134A3B" w14:textId="77777777" w:rsidR="00755657" w:rsidRDefault="00000000">
            <w:pPr>
              <w:spacing w:line="280" w:lineRule="exact"/>
            </w:pPr>
            <w:r>
              <w:t xml:space="preserve">EV – ekosystémy, základní podmínky života, lidské aktivity </w:t>
            </w:r>
            <w:r>
              <w:br/>
              <w:t>a problémy životního prostředí, vztah k prostředí – průběžně</w:t>
            </w:r>
          </w:p>
          <w:p w14:paraId="58D2C357" w14:textId="77777777" w:rsidR="00755657" w:rsidRDefault="00000000">
            <w:pPr>
              <w:spacing w:line="280" w:lineRule="exact"/>
            </w:pPr>
            <w:r>
              <w:t xml:space="preserve"> </w:t>
            </w:r>
          </w:p>
          <w:p w14:paraId="2D804DF6" w14:textId="77777777" w:rsidR="00755657" w:rsidRDefault="00755657">
            <w:pPr>
              <w:spacing w:line="280" w:lineRule="exact"/>
            </w:pPr>
          </w:p>
          <w:p w14:paraId="12E4EDF0" w14:textId="77777777" w:rsidR="00755657" w:rsidRDefault="00755657">
            <w:pPr>
              <w:spacing w:line="280" w:lineRule="exact"/>
            </w:pPr>
          </w:p>
          <w:p w14:paraId="171CDBE5" w14:textId="77777777" w:rsidR="00755657" w:rsidRDefault="00755657">
            <w:pPr>
              <w:spacing w:line="280" w:lineRule="exact"/>
            </w:pPr>
          </w:p>
          <w:p w14:paraId="0C832386" w14:textId="77777777" w:rsidR="00755657" w:rsidRDefault="00755657">
            <w:pPr>
              <w:spacing w:line="280" w:lineRule="exact"/>
            </w:pPr>
          </w:p>
          <w:p w14:paraId="403F7B9B" w14:textId="77777777" w:rsidR="00755657" w:rsidRDefault="00755657">
            <w:pPr>
              <w:spacing w:line="280" w:lineRule="exact"/>
            </w:pPr>
          </w:p>
          <w:p w14:paraId="0A059CD0" w14:textId="77777777" w:rsidR="00755657" w:rsidRDefault="00755657">
            <w:pPr>
              <w:spacing w:line="280" w:lineRule="exact"/>
            </w:pPr>
          </w:p>
          <w:p w14:paraId="5993EC14" w14:textId="77777777" w:rsidR="00755657" w:rsidRDefault="00755657">
            <w:pPr>
              <w:spacing w:line="280" w:lineRule="exact"/>
            </w:pPr>
          </w:p>
          <w:p w14:paraId="0FD0035D" w14:textId="77777777" w:rsidR="00755657" w:rsidRDefault="00755657">
            <w:pPr>
              <w:spacing w:line="280" w:lineRule="exact"/>
            </w:pPr>
          </w:p>
          <w:p w14:paraId="6AAE95BD" w14:textId="77777777" w:rsidR="00755657" w:rsidRDefault="00755657">
            <w:pPr>
              <w:spacing w:line="280" w:lineRule="exact"/>
            </w:pPr>
          </w:p>
          <w:p w14:paraId="1C4E2E78" w14:textId="77777777" w:rsidR="00755657" w:rsidRDefault="00755657">
            <w:pPr>
              <w:spacing w:line="280" w:lineRule="exact"/>
            </w:pPr>
          </w:p>
          <w:p w14:paraId="00D8C560" w14:textId="77777777" w:rsidR="00755657" w:rsidRDefault="00755657">
            <w:pPr>
              <w:spacing w:line="280" w:lineRule="exact"/>
            </w:pPr>
          </w:p>
          <w:p w14:paraId="443A0D05" w14:textId="77777777" w:rsidR="00755657" w:rsidRDefault="00755657">
            <w:pPr>
              <w:spacing w:line="280" w:lineRule="exact"/>
            </w:pPr>
          </w:p>
          <w:p w14:paraId="51946F8E" w14:textId="77777777" w:rsidR="00755657" w:rsidRDefault="00755657">
            <w:pPr>
              <w:spacing w:line="280" w:lineRule="exact"/>
            </w:pPr>
          </w:p>
          <w:p w14:paraId="2AC044BB" w14:textId="77777777" w:rsidR="00755657" w:rsidRDefault="00755657">
            <w:pPr>
              <w:spacing w:line="280" w:lineRule="exact"/>
            </w:pPr>
          </w:p>
          <w:p w14:paraId="5CB7A5CA" w14:textId="77777777" w:rsidR="00755657" w:rsidRDefault="00755657">
            <w:pPr>
              <w:spacing w:line="280" w:lineRule="exact"/>
            </w:pPr>
          </w:p>
          <w:p w14:paraId="59507AA5" w14:textId="77777777" w:rsidR="00755657" w:rsidRDefault="00755657">
            <w:pPr>
              <w:spacing w:line="280" w:lineRule="exact"/>
            </w:pPr>
          </w:p>
          <w:p w14:paraId="1559688B" w14:textId="77777777" w:rsidR="00755657" w:rsidRDefault="00755657">
            <w:pPr>
              <w:spacing w:line="280" w:lineRule="exact"/>
            </w:pPr>
          </w:p>
          <w:p w14:paraId="1C4B9F99" w14:textId="77777777" w:rsidR="00755657" w:rsidRDefault="00755657">
            <w:pPr>
              <w:spacing w:line="280" w:lineRule="exact"/>
            </w:pPr>
          </w:p>
          <w:p w14:paraId="652AD5CE" w14:textId="77777777" w:rsidR="00755657" w:rsidRDefault="00755657">
            <w:pPr>
              <w:spacing w:line="280" w:lineRule="exact"/>
            </w:pPr>
          </w:p>
          <w:p w14:paraId="093F1771" w14:textId="77777777" w:rsidR="00755657" w:rsidRDefault="00755657">
            <w:pPr>
              <w:spacing w:line="280" w:lineRule="exact"/>
            </w:pPr>
          </w:p>
          <w:p w14:paraId="03F83599" w14:textId="77777777" w:rsidR="00755657" w:rsidRDefault="00755657">
            <w:pPr>
              <w:spacing w:line="280" w:lineRule="exact"/>
            </w:pPr>
          </w:p>
          <w:p w14:paraId="79359791" w14:textId="77777777" w:rsidR="00755657" w:rsidRDefault="00755657">
            <w:pPr>
              <w:spacing w:line="280" w:lineRule="exact"/>
            </w:pPr>
          </w:p>
          <w:p w14:paraId="4B975D4D" w14:textId="77777777" w:rsidR="00755657" w:rsidRDefault="00755657">
            <w:pPr>
              <w:spacing w:line="280" w:lineRule="exact"/>
            </w:pPr>
          </w:p>
          <w:p w14:paraId="5014BB8C" w14:textId="77777777" w:rsidR="00755657" w:rsidRDefault="00755657">
            <w:pPr>
              <w:spacing w:line="280" w:lineRule="exact"/>
            </w:pPr>
          </w:p>
          <w:p w14:paraId="151D235D" w14:textId="77777777" w:rsidR="00755657" w:rsidRDefault="00755657">
            <w:pPr>
              <w:spacing w:line="280" w:lineRule="exact"/>
            </w:pPr>
          </w:p>
          <w:p w14:paraId="52E08C12" w14:textId="77777777" w:rsidR="00755657" w:rsidRDefault="00755657">
            <w:pPr>
              <w:spacing w:line="280" w:lineRule="exact"/>
            </w:pPr>
          </w:p>
          <w:p w14:paraId="27E9B662" w14:textId="77777777" w:rsidR="00755657" w:rsidRDefault="00755657">
            <w:pPr>
              <w:spacing w:line="280" w:lineRule="exact"/>
            </w:pPr>
          </w:p>
          <w:p w14:paraId="00181571" w14:textId="77777777" w:rsidR="00755657" w:rsidRDefault="00755657">
            <w:pPr>
              <w:spacing w:line="280" w:lineRule="exact"/>
            </w:pPr>
          </w:p>
          <w:p w14:paraId="75D0B0F8" w14:textId="77777777" w:rsidR="00755657" w:rsidRDefault="00755657">
            <w:pPr>
              <w:spacing w:line="280" w:lineRule="exact"/>
            </w:pPr>
          </w:p>
          <w:p w14:paraId="7C076889" w14:textId="77777777" w:rsidR="00755657" w:rsidRDefault="00755657">
            <w:pPr>
              <w:spacing w:line="280" w:lineRule="exact"/>
            </w:pPr>
          </w:p>
          <w:p w14:paraId="53712322" w14:textId="77777777" w:rsidR="00755657" w:rsidRDefault="00755657">
            <w:pPr>
              <w:spacing w:line="280" w:lineRule="exact"/>
            </w:pPr>
          </w:p>
          <w:p w14:paraId="4F2FFE68" w14:textId="77777777" w:rsidR="00755657" w:rsidRDefault="00755657">
            <w:pPr>
              <w:spacing w:line="280" w:lineRule="exact"/>
            </w:pPr>
          </w:p>
          <w:p w14:paraId="1C24666A" w14:textId="77777777" w:rsidR="00755657" w:rsidRDefault="00755657">
            <w:pPr>
              <w:spacing w:line="280" w:lineRule="exact"/>
            </w:pPr>
          </w:p>
          <w:p w14:paraId="2731423E" w14:textId="77777777" w:rsidR="00755657" w:rsidRDefault="00755657">
            <w:pPr>
              <w:spacing w:line="280" w:lineRule="exact"/>
            </w:pPr>
          </w:p>
          <w:p w14:paraId="633F896C" w14:textId="77777777" w:rsidR="00755657" w:rsidRDefault="00755657">
            <w:pPr>
              <w:spacing w:line="280" w:lineRule="exact"/>
            </w:pPr>
          </w:p>
          <w:p w14:paraId="23AD87B1" w14:textId="77777777" w:rsidR="00755657" w:rsidRDefault="00755657">
            <w:pPr>
              <w:spacing w:line="280" w:lineRule="exact"/>
            </w:pPr>
          </w:p>
          <w:p w14:paraId="3C51AD56" w14:textId="77777777" w:rsidR="00755657" w:rsidRDefault="00755657">
            <w:pPr>
              <w:spacing w:line="280" w:lineRule="exact"/>
            </w:pPr>
          </w:p>
          <w:p w14:paraId="1189B108" w14:textId="77777777" w:rsidR="00755657" w:rsidRDefault="00755657">
            <w:pPr>
              <w:spacing w:line="280" w:lineRule="exact"/>
            </w:pPr>
          </w:p>
          <w:p w14:paraId="53E34878" w14:textId="77777777" w:rsidR="00755657" w:rsidRDefault="00755657">
            <w:pPr>
              <w:spacing w:line="280" w:lineRule="exact"/>
            </w:pPr>
          </w:p>
          <w:p w14:paraId="71101E70" w14:textId="77777777" w:rsidR="00755657" w:rsidRDefault="00755657">
            <w:pPr>
              <w:spacing w:line="280" w:lineRule="exact"/>
            </w:pPr>
          </w:p>
          <w:p w14:paraId="57DB29C7" w14:textId="77777777" w:rsidR="00755657" w:rsidRDefault="00755657">
            <w:pPr>
              <w:spacing w:line="280" w:lineRule="exact"/>
            </w:pPr>
          </w:p>
          <w:p w14:paraId="442FE034" w14:textId="77777777" w:rsidR="00755657" w:rsidRDefault="00755657">
            <w:pPr>
              <w:spacing w:line="280" w:lineRule="exact"/>
            </w:pPr>
          </w:p>
          <w:p w14:paraId="0D534709" w14:textId="77777777" w:rsidR="00755657" w:rsidRDefault="00755657">
            <w:pPr>
              <w:spacing w:line="280" w:lineRule="exact"/>
            </w:pPr>
          </w:p>
          <w:p w14:paraId="23298EA3" w14:textId="77777777" w:rsidR="00755657" w:rsidRDefault="00755657">
            <w:pPr>
              <w:spacing w:line="280" w:lineRule="exact"/>
            </w:pPr>
          </w:p>
          <w:p w14:paraId="333305F1" w14:textId="77777777" w:rsidR="00755657" w:rsidRDefault="00755657">
            <w:pPr>
              <w:spacing w:line="280" w:lineRule="exact"/>
            </w:pPr>
          </w:p>
          <w:p w14:paraId="3F01C59E" w14:textId="77777777" w:rsidR="00755657" w:rsidRDefault="00755657">
            <w:pPr>
              <w:spacing w:line="280" w:lineRule="exact"/>
            </w:pPr>
          </w:p>
          <w:p w14:paraId="1A02C44C" w14:textId="77777777" w:rsidR="00755657" w:rsidRDefault="00755657">
            <w:pPr>
              <w:spacing w:line="280" w:lineRule="exact"/>
            </w:pPr>
          </w:p>
          <w:p w14:paraId="4C26ED30" w14:textId="77777777" w:rsidR="00755657" w:rsidRDefault="00755657">
            <w:pPr>
              <w:spacing w:line="280" w:lineRule="exact"/>
            </w:pPr>
          </w:p>
          <w:p w14:paraId="48EC0D4C" w14:textId="77777777" w:rsidR="00755657" w:rsidRDefault="00755657">
            <w:pPr>
              <w:spacing w:line="280" w:lineRule="exact"/>
            </w:pPr>
          </w:p>
          <w:p w14:paraId="0A7EEE01" w14:textId="77777777" w:rsidR="00755657" w:rsidRDefault="00755657">
            <w:pPr>
              <w:spacing w:line="280" w:lineRule="exact"/>
            </w:pPr>
          </w:p>
          <w:p w14:paraId="64C638DE" w14:textId="77777777" w:rsidR="00755657" w:rsidRDefault="00755657">
            <w:pPr>
              <w:spacing w:line="280" w:lineRule="exact"/>
            </w:pPr>
          </w:p>
          <w:p w14:paraId="53E56307" w14:textId="77777777" w:rsidR="00755657" w:rsidRDefault="00755657">
            <w:pPr>
              <w:spacing w:line="280" w:lineRule="exact"/>
            </w:pPr>
          </w:p>
          <w:p w14:paraId="0941A97E" w14:textId="77777777" w:rsidR="00755657" w:rsidRDefault="00755657">
            <w:pPr>
              <w:spacing w:line="280" w:lineRule="exact"/>
            </w:pPr>
          </w:p>
          <w:p w14:paraId="1875AA66" w14:textId="77777777" w:rsidR="00755657" w:rsidRDefault="00755657">
            <w:pPr>
              <w:spacing w:line="280" w:lineRule="exact"/>
            </w:pPr>
          </w:p>
          <w:p w14:paraId="4EDD44E8" w14:textId="77777777" w:rsidR="00755657" w:rsidRDefault="00755657">
            <w:pPr>
              <w:spacing w:line="280" w:lineRule="exact"/>
            </w:pPr>
          </w:p>
          <w:p w14:paraId="61E04239" w14:textId="77777777" w:rsidR="00755657" w:rsidRDefault="00755657">
            <w:pPr>
              <w:spacing w:line="280" w:lineRule="exact"/>
            </w:pPr>
          </w:p>
          <w:p w14:paraId="496F62F4" w14:textId="77777777" w:rsidR="00755657" w:rsidRDefault="00755657">
            <w:pPr>
              <w:spacing w:line="280" w:lineRule="exact"/>
            </w:pPr>
          </w:p>
          <w:p w14:paraId="141CBA7F" w14:textId="77777777" w:rsidR="00755657" w:rsidRDefault="00755657">
            <w:pPr>
              <w:spacing w:line="280" w:lineRule="exact"/>
            </w:pPr>
          </w:p>
          <w:p w14:paraId="4D90E79E" w14:textId="77777777" w:rsidR="00755657" w:rsidRDefault="00755657">
            <w:pPr>
              <w:spacing w:line="280" w:lineRule="exact"/>
            </w:pPr>
          </w:p>
          <w:p w14:paraId="17A5C0E5" w14:textId="77777777" w:rsidR="00755657" w:rsidRDefault="00755657">
            <w:pPr>
              <w:spacing w:line="280" w:lineRule="exact"/>
            </w:pPr>
          </w:p>
        </w:tc>
      </w:tr>
    </w:tbl>
    <w:p w14:paraId="6ACF5B83" w14:textId="77777777" w:rsidR="00755657" w:rsidRDefault="00755657"/>
    <w:p w14:paraId="2895418E" w14:textId="77777777" w:rsidR="00755657" w:rsidRDefault="00000000">
      <w:pPr>
        <w:rPr>
          <w:b/>
          <w:bCs/>
        </w:rPr>
      </w:pPr>
      <w:bookmarkStart w:id="181" w:name="_Hlk74408137"/>
      <w:bookmarkStart w:id="182" w:name="_Hlk74408168"/>
      <w:r>
        <w:rPr>
          <w:b/>
          <w:bCs/>
        </w:rPr>
        <w:t>Minimální doporučená úroveň pro úpravy očekávaných výstupů v rámci podpůrných opatření:</w:t>
      </w:r>
    </w:p>
    <w:p w14:paraId="3ABFB4F6" w14:textId="77777777" w:rsidR="00755657" w:rsidRDefault="00000000">
      <w:r>
        <w:t>Žák:</w:t>
      </w:r>
    </w:p>
    <w:bookmarkEnd w:id="181"/>
    <w:bookmarkEnd w:id="182"/>
    <w:p w14:paraId="18FBCF7D" w14:textId="77777777" w:rsidR="00755657" w:rsidRDefault="00000000">
      <w:pPr>
        <w:spacing w:line="280" w:lineRule="exact"/>
        <w:ind w:left="510" w:hanging="397"/>
        <w:jc w:val="both"/>
      </w:pPr>
      <w:r>
        <w:t>MÍSTO, KDE ŽIJEME</w:t>
      </w:r>
    </w:p>
    <w:p w14:paraId="0A42D35F" w14:textId="77777777" w:rsidR="00755657" w:rsidRDefault="00000000">
      <w:pPr>
        <w:numPr>
          <w:ilvl w:val="0"/>
          <w:numId w:val="52"/>
        </w:numPr>
        <w:spacing w:line="280" w:lineRule="exact"/>
        <w:jc w:val="both"/>
      </w:pPr>
      <w:r>
        <w:t xml:space="preserve">orientuje se v okolí svého bydliště a v okolí školy </w:t>
      </w:r>
    </w:p>
    <w:p w14:paraId="52F71B56" w14:textId="77777777" w:rsidR="00755657" w:rsidRDefault="00000000">
      <w:pPr>
        <w:numPr>
          <w:ilvl w:val="0"/>
          <w:numId w:val="52"/>
        </w:numPr>
        <w:spacing w:line="280" w:lineRule="exact"/>
        <w:jc w:val="both"/>
      </w:pPr>
      <w:r>
        <w:t>popíše a zvládne cestu do školy</w:t>
      </w:r>
    </w:p>
    <w:p w14:paraId="6481AB1F" w14:textId="77777777" w:rsidR="00755657" w:rsidRDefault="00755657">
      <w:pPr>
        <w:spacing w:line="280" w:lineRule="exact"/>
        <w:jc w:val="both"/>
      </w:pPr>
    </w:p>
    <w:p w14:paraId="16E9519C" w14:textId="77777777" w:rsidR="00755657" w:rsidRDefault="00000000">
      <w:pPr>
        <w:spacing w:line="280" w:lineRule="exact"/>
        <w:ind w:left="510" w:hanging="397"/>
        <w:jc w:val="both"/>
      </w:pPr>
      <w:r>
        <w:t>LIDÉ KOLEM NÁS</w:t>
      </w:r>
    </w:p>
    <w:p w14:paraId="36C19A7B" w14:textId="77777777" w:rsidR="00755657" w:rsidRDefault="00000000">
      <w:pPr>
        <w:numPr>
          <w:ilvl w:val="0"/>
          <w:numId w:val="52"/>
        </w:numPr>
        <w:spacing w:line="280" w:lineRule="exact"/>
        <w:jc w:val="both"/>
      </w:pPr>
      <w:r>
        <w:t xml:space="preserve">rozlišuje role rodinných příslušníků a vztahy mezi nimi, rozlišuje blízké příbuzenské vztahy </w:t>
      </w:r>
    </w:p>
    <w:p w14:paraId="3E9F742B" w14:textId="77777777" w:rsidR="00755657" w:rsidRDefault="00000000">
      <w:pPr>
        <w:numPr>
          <w:ilvl w:val="0"/>
          <w:numId w:val="52"/>
        </w:numPr>
        <w:spacing w:line="280" w:lineRule="exact"/>
        <w:jc w:val="both"/>
      </w:pPr>
      <w:r>
        <w:t xml:space="preserve">dodržuje základní pravidla společenského chování </w:t>
      </w:r>
    </w:p>
    <w:p w14:paraId="122F4D99" w14:textId="77777777" w:rsidR="00755657" w:rsidRDefault="00000000">
      <w:pPr>
        <w:numPr>
          <w:ilvl w:val="0"/>
          <w:numId w:val="52"/>
        </w:numPr>
        <w:spacing w:line="280" w:lineRule="exact"/>
        <w:jc w:val="both"/>
      </w:pPr>
      <w:r>
        <w:t xml:space="preserve">při setkání s neznámými lidmi se chová adekvátně </w:t>
      </w:r>
    </w:p>
    <w:p w14:paraId="46DA0526" w14:textId="77777777" w:rsidR="00755657" w:rsidRDefault="00000000">
      <w:pPr>
        <w:numPr>
          <w:ilvl w:val="0"/>
          <w:numId w:val="52"/>
        </w:numPr>
        <w:spacing w:line="280" w:lineRule="exact"/>
        <w:jc w:val="both"/>
      </w:pPr>
      <w:r>
        <w:t xml:space="preserve">projevuje toleranci k odlišnostem spolužáků, jejich přednostem i nedostatkům </w:t>
      </w:r>
    </w:p>
    <w:p w14:paraId="2F11C9DD" w14:textId="77777777" w:rsidR="00755657" w:rsidRDefault="00000000">
      <w:pPr>
        <w:numPr>
          <w:ilvl w:val="0"/>
          <w:numId w:val="52"/>
        </w:numPr>
        <w:spacing w:line="280" w:lineRule="exact"/>
        <w:jc w:val="both"/>
      </w:pPr>
      <w:r>
        <w:t>pojmenuje nejběžnější povolání a pracovní činnosti</w:t>
      </w:r>
    </w:p>
    <w:p w14:paraId="6CC283E8" w14:textId="77777777" w:rsidR="00755657" w:rsidRDefault="00755657">
      <w:pPr>
        <w:spacing w:line="280" w:lineRule="exact"/>
        <w:jc w:val="both"/>
      </w:pPr>
    </w:p>
    <w:p w14:paraId="61DF80E2" w14:textId="77777777" w:rsidR="00755657" w:rsidRDefault="00000000">
      <w:pPr>
        <w:spacing w:line="280" w:lineRule="exact"/>
        <w:ind w:left="510" w:hanging="397"/>
        <w:jc w:val="both"/>
      </w:pPr>
      <w:r>
        <w:lastRenderedPageBreak/>
        <w:t>LIDÉ A ČAS</w:t>
      </w:r>
    </w:p>
    <w:p w14:paraId="577FC6D4" w14:textId="77777777" w:rsidR="00755657" w:rsidRDefault="00000000">
      <w:pPr>
        <w:numPr>
          <w:ilvl w:val="0"/>
          <w:numId w:val="52"/>
        </w:numPr>
        <w:spacing w:line="280" w:lineRule="exact"/>
        <w:jc w:val="both"/>
      </w:pPr>
      <w:r>
        <w:t xml:space="preserve">pozná, kolik je hodin; orientuje se v čase </w:t>
      </w:r>
    </w:p>
    <w:p w14:paraId="14C13413" w14:textId="77777777" w:rsidR="00755657" w:rsidRDefault="00000000">
      <w:pPr>
        <w:numPr>
          <w:ilvl w:val="0"/>
          <w:numId w:val="52"/>
        </w:numPr>
        <w:spacing w:line="280" w:lineRule="exact"/>
        <w:jc w:val="both"/>
      </w:pPr>
      <w:r>
        <w:t xml:space="preserve">zná rozvržení svých denních činností </w:t>
      </w:r>
    </w:p>
    <w:p w14:paraId="2322C234" w14:textId="77777777" w:rsidR="00755657" w:rsidRDefault="00000000">
      <w:pPr>
        <w:numPr>
          <w:ilvl w:val="0"/>
          <w:numId w:val="52"/>
        </w:numPr>
        <w:spacing w:line="280" w:lineRule="exact"/>
        <w:jc w:val="both"/>
      </w:pPr>
      <w:r>
        <w:t xml:space="preserve">rozlišuje děj v minulosti, přítomnosti a budoucnosti </w:t>
      </w:r>
    </w:p>
    <w:p w14:paraId="63245102" w14:textId="77777777" w:rsidR="00755657" w:rsidRDefault="00000000">
      <w:pPr>
        <w:numPr>
          <w:ilvl w:val="0"/>
          <w:numId w:val="52"/>
        </w:numPr>
        <w:spacing w:line="280" w:lineRule="exact"/>
        <w:jc w:val="both"/>
      </w:pPr>
      <w:r>
        <w:t>poznává různé lidské činnosti</w:t>
      </w:r>
    </w:p>
    <w:p w14:paraId="71450884" w14:textId="77777777" w:rsidR="00755657" w:rsidRDefault="00755657">
      <w:pPr>
        <w:spacing w:line="280" w:lineRule="exact"/>
        <w:jc w:val="both"/>
      </w:pPr>
    </w:p>
    <w:p w14:paraId="401BC6D6" w14:textId="77777777" w:rsidR="00755657" w:rsidRDefault="00000000">
      <w:pPr>
        <w:spacing w:line="280" w:lineRule="exact"/>
        <w:ind w:left="113"/>
        <w:jc w:val="both"/>
      </w:pPr>
      <w:r>
        <w:t>ROZMANITOST NEŽIVÉ A ŽIVÉ PŘÍRODY, OCHRANA PŘÍRODY</w:t>
      </w:r>
    </w:p>
    <w:p w14:paraId="11CB08F9" w14:textId="77777777" w:rsidR="00755657" w:rsidRDefault="00000000">
      <w:pPr>
        <w:numPr>
          <w:ilvl w:val="0"/>
          <w:numId w:val="52"/>
        </w:numPr>
        <w:spacing w:line="280" w:lineRule="exact"/>
        <w:jc w:val="both"/>
      </w:pPr>
      <w:r>
        <w:t xml:space="preserve">pozoruje a na základě toho popíše některé viditelné proměny v přírodě v jednotlivých ročních obdobích </w:t>
      </w:r>
    </w:p>
    <w:p w14:paraId="1B867C6A" w14:textId="77777777" w:rsidR="00755657" w:rsidRDefault="00000000">
      <w:pPr>
        <w:numPr>
          <w:ilvl w:val="0"/>
          <w:numId w:val="52"/>
        </w:numPr>
        <w:spacing w:line="280" w:lineRule="exact"/>
        <w:jc w:val="both"/>
      </w:pPr>
      <w:r>
        <w:t xml:space="preserve">pozná nejběžnější druhy domácích a volně žijících zvířat </w:t>
      </w:r>
    </w:p>
    <w:p w14:paraId="1D0326A5" w14:textId="77777777" w:rsidR="00755657" w:rsidRDefault="00000000">
      <w:pPr>
        <w:numPr>
          <w:ilvl w:val="0"/>
          <w:numId w:val="52"/>
        </w:numPr>
        <w:spacing w:line="280" w:lineRule="exact"/>
        <w:jc w:val="both"/>
      </w:pPr>
      <w:r>
        <w:t xml:space="preserve">pojmenuje základní druhy ovoce a zeleniny a pozná rozdíly mezi dřevinami a bylinami </w:t>
      </w:r>
    </w:p>
    <w:p w14:paraId="2021E3C0" w14:textId="77777777" w:rsidR="00755657" w:rsidRDefault="00000000">
      <w:pPr>
        <w:numPr>
          <w:ilvl w:val="0"/>
          <w:numId w:val="52"/>
        </w:numPr>
        <w:spacing w:line="280" w:lineRule="exact"/>
        <w:jc w:val="both"/>
      </w:pPr>
      <w:r>
        <w:t>provede jednoduchý pokus podle návodu</w:t>
      </w:r>
    </w:p>
    <w:p w14:paraId="12418967" w14:textId="77777777" w:rsidR="00755657" w:rsidRDefault="00755657">
      <w:pPr>
        <w:spacing w:line="280" w:lineRule="exact"/>
        <w:jc w:val="both"/>
      </w:pPr>
    </w:p>
    <w:p w14:paraId="2E93F5BE" w14:textId="77777777" w:rsidR="00755657" w:rsidRDefault="00000000">
      <w:pPr>
        <w:spacing w:line="280" w:lineRule="exact"/>
        <w:ind w:left="510" w:hanging="397"/>
        <w:jc w:val="both"/>
      </w:pPr>
      <w:r>
        <w:t>ČLOVĚK A JEHO ZDRAVÍ</w:t>
      </w:r>
    </w:p>
    <w:p w14:paraId="73055A33" w14:textId="77777777" w:rsidR="00755657" w:rsidRDefault="00000000">
      <w:pPr>
        <w:numPr>
          <w:ilvl w:val="0"/>
          <w:numId w:val="52"/>
        </w:numPr>
        <w:spacing w:line="280" w:lineRule="exact"/>
        <w:jc w:val="both"/>
      </w:pPr>
      <w:r>
        <w:t xml:space="preserve">uplatňuje hygienické návyky a zvládá sebeobsluhu; popíše své zdravotní potíže a pocity; zvládá ošetření drobných poranění </w:t>
      </w:r>
    </w:p>
    <w:p w14:paraId="366654F5" w14:textId="77777777" w:rsidR="00755657" w:rsidRDefault="00000000">
      <w:pPr>
        <w:numPr>
          <w:ilvl w:val="0"/>
          <w:numId w:val="52"/>
        </w:numPr>
        <w:spacing w:line="280" w:lineRule="exact"/>
        <w:jc w:val="both"/>
      </w:pPr>
      <w:r>
        <w:t xml:space="preserve">pojmenuje hlavní části lidského těla </w:t>
      </w:r>
    </w:p>
    <w:p w14:paraId="24CFBEE1" w14:textId="77777777" w:rsidR="00755657" w:rsidRDefault="00000000">
      <w:pPr>
        <w:numPr>
          <w:ilvl w:val="0"/>
          <w:numId w:val="52"/>
        </w:numPr>
        <w:spacing w:line="280" w:lineRule="exact"/>
        <w:jc w:val="both"/>
      </w:pPr>
      <w:r>
        <w:t xml:space="preserve">rozezná nebezpečí; dodržuje zásady bezpečného chování; neohrožuje své zdraví a zdraví jiných </w:t>
      </w:r>
    </w:p>
    <w:p w14:paraId="2ED2A5DD" w14:textId="77777777" w:rsidR="00755657" w:rsidRDefault="00000000">
      <w:pPr>
        <w:numPr>
          <w:ilvl w:val="0"/>
          <w:numId w:val="52"/>
        </w:numPr>
        <w:spacing w:line="280" w:lineRule="exact"/>
        <w:jc w:val="both"/>
      </w:pPr>
      <w:r>
        <w:t xml:space="preserve">uplatňuje základní pravidla bezpečného chování účastníka silničního provozu </w:t>
      </w:r>
    </w:p>
    <w:p w14:paraId="79BF86E0" w14:textId="77777777" w:rsidR="00755657" w:rsidRDefault="00000000">
      <w:pPr>
        <w:numPr>
          <w:ilvl w:val="0"/>
          <w:numId w:val="52"/>
        </w:numPr>
        <w:spacing w:line="280" w:lineRule="exact"/>
        <w:jc w:val="both"/>
      </w:pPr>
      <w:r>
        <w:t xml:space="preserve">chová se obezřetně při setkání s neznámými jedinci; v případě potřeby požádá o pomoc pro sebe i pro jiné; ovládá způsoby komunikace </w:t>
      </w:r>
      <w:r>
        <w:br/>
        <w:t xml:space="preserve">s operátory tísňových linek </w:t>
      </w:r>
    </w:p>
    <w:p w14:paraId="2189A541" w14:textId="77777777" w:rsidR="00755657" w:rsidRDefault="00000000">
      <w:pPr>
        <w:numPr>
          <w:ilvl w:val="0"/>
          <w:numId w:val="52"/>
        </w:numPr>
        <w:spacing w:line="280" w:lineRule="exact"/>
        <w:jc w:val="both"/>
      </w:pPr>
      <w:r>
        <w:t>reaguje adekvátně na pokyny dospělých při mimořádných událostech</w:t>
      </w:r>
    </w:p>
    <w:p w14:paraId="368373B1" w14:textId="77777777" w:rsidR="00755657" w:rsidRDefault="00755657">
      <w:pPr>
        <w:spacing w:line="280" w:lineRule="exact"/>
        <w:jc w:val="both"/>
      </w:pPr>
    </w:p>
    <w:p w14:paraId="4E8A9B3E" w14:textId="77777777" w:rsidR="00755657" w:rsidRDefault="00755657">
      <w:pPr>
        <w:spacing w:line="280" w:lineRule="exact"/>
        <w:jc w:val="both"/>
      </w:pPr>
    </w:p>
    <w:p w14:paraId="53EFC920" w14:textId="77777777" w:rsidR="00755657" w:rsidRDefault="00755657">
      <w:pPr>
        <w:spacing w:line="280" w:lineRule="exact"/>
        <w:jc w:val="both"/>
      </w:pPr>
    </w:p>
    <w:p w14:paraId="2708553F" w14:textId="77777777" w:rsidR="00755657" w:rsidRDefault="00755657">
      <w:pPr>
        <w:spacing w:line="280" w:lineRule="exact"/>
        <w:jc w:val="both"/>
      </w:pPr>
    </w:p>
    <w:p w14:paraId="38B712C0" w14:textId="77777777" w:rsidR="00755657" w:rsidRDefault="00755657">
      <w:pPr>
        <w:spacing w:line="280" w:lineRule="exact"/>
        <w:jc w:val="both"/>
      </w:pPr>
    </w:p>
    <w:p w14:paraId="042C6EE5" w14:textId="77777777" w:rsidR="00755657" w:rsidRDefault="00755657">
      <w:pPr>
        <w:spacing w:line="280" w:lineRule="exact"/>
        <w:jc w:val="both"/>
      </w:pPr>
    </w:p>
    <w:p w14:paraId="3B3F76D0" w14:textId="77777777" w:rsidR="00755657" w:rsidRDefault="00755657">
      <w:pPr>
        <w:spacing w:line="280" w:lineRule="exact"/>
        <w:jc w:val="both"/>
      </w:pPr>
    </w:p>
    <w:p w14:paraId="375BCFCF" w14:textId="77777777" w:rsidR="00755657" w:rsidRDefault="00755657">
      <w:pPr>
        <w:spacing w:line="280" w:lineRule="exact"/>
        <w:jc w:val="both"/>
      </w:pPr>
    </w:p>
    <w:p w14:paraId="1ED08F2D" w14:textId="77777777" w:rsidR="00755657" w:rsidRDefault="00755657">
      <w:pPr>
        <w:spacing w:line="280" w:lineRule="exact"/>
        <w:jc w:val="both"/>
      </w:pPr>
    </w:p>
    <w:p w14:paraId="296ABCC3" w14:textId="77777777" w:rsidR="00755657" w:rsidRDefault="00755657">
      <w:pPr>
        <w:spacing w:line="280" w:lineRule="exact"/>
        <w:jc w:val="both"/>
      </w:pPr>
    </w:p>
    <w:p w14:paraId="57DE9679" w14:textId="77777777" w:rsidR="00755657" w:rsidRDefault="00755657">
      <w:pPr>
        <w:spacing w:line="280" w:lineRule="exact"/>
        <w:jc w:val="both"/>
      </w:pPr>
    </w:p>
    <w:p w14:paraId="3487114C" w14:textId="77777777" w:rsidR="00755657" w:rsidRDefault="00755657">
      <w:pPr>
        <w:pStyle w:val="Nadpis2"/>
        <w:sectPr w:rsidR="00755657">
          <w:pgSz w:w="16838" w:h="11906" w:orient="landscape"/>
          <w:pgMar w:top="1418" w:right="1418" w:bottom="1418" w:left="1418" w:header="709" w:footer="709" w:gutter="0"/>
          <w:cols w:space="708"/>
          <w:titlePg/>
          <w:docGrid w:linePitch="360"/>
        </w:sectPr>
      </w:pPr>
    </w:p>
    <w:p w14:paraId="52C20CB9" w14:textId="77777777" w:rsidR="00755657" w:rsidRDefault="00000000">
      <w:pPr>
        <w:pStyle w:val="Nadpis2"/>
      </w:pPr>
      <w:bookmarkStart w:id="183" w:name="_Toc75142956"/>
      <w:bookmarkStart w:id="184" w:name="_Toc102845845"/>
      <w:bookmarkStart w:id="185" w:name="_Toc75017245"/>
      <w:bookmarkStart w:id="186" w:name="_Toc207189649"/>
      <w:r>
        <w:lastRenderedPageBreak/>
        <w:t>VLASTIVĚDA – 1. stupeň</w:t>
      </w:r>
      <w:bookmarkEnd w:id="183"/>
      <w:bookmarkEnd w:id="184"/>
      <w:bookmarkEnd w:id="185"/>
      <w:bookmarkEnd w:id="186"/>
    </w:p>
    <w:p w14:paraId="55041DDF" w14:textId="77777777" w:rsidR="00755657" w:rsidRDefault="00000000">
      <w:r>
        <w:t>Charakteristika vyučovacího předmětu – 1. stupeň</w:t>
      </w:r>
    </w:p>
    <w:p w14:paraId="6CC9D70F" w14:textId="77777777" w:rsidR="00755657" w:rsidRDefault="00755657"/>
    <w:p w14:paraId="5F34A799" w14:textId="77777777" w:rsidR="00755657" w:rsidRDefault="00000000">
      <w:pPr>
        <w:rPr>
          <w:b/>
        </w:rPr>
      </w:pPr>
      <w:r>
        <w:rPr>
          <w:b/>
        </w:rPr>
        <w:t>Obsahové, časové a organizační vymezení</w:t>
      </w:r>
    </w:p>
    <w:p w14:paraId="379FDF80" w14:textId="77777777" w:rsidR="00755657" w:rsidRDefault="00755657">
      <w:pPr>
        <w:rPr>
          <w:b/>
        </w:rPr>
      </w:pPr>
    </w:p>
    <w:p w14:paraId="5B4C15D8" w14:textId="77777777" w:rsidR="00755657" w:rsidRDefault="00000000">
      <w:r>
        <w:t>Časová dotace:</w:t>
      </w:r>
    </w:p>
    <w:p w14:paraId="5D236923" w14:textId="77777777" w:rsidR="00755657" w:rsidRDefault="00000000">
      <w:r>
        <w:t>4. ročník:</w:t>
      </w:r>
      <w:r>
        <w:tab/>
      </w:r>
      <w:r>
        <w:tab/>
        <w:t>2 hodiny týdně</w:t>
      </w:r>
    </w:p>
    <w:p w14:paraId="009BEDAE" w14:textId="77777777" w:rsidR="00755657" w:rsidRDefault="00000000">
      <w:r>
        <w:t>5. ročník:</w:t>
      </w:r>
      <w:r>
        <w:tab/>
      </w:r>
      <w:r>
        <w:tab/>
        <w:t>2 hodiny týdně</w:t>
      </w:r>
    </w:p>
    <w:p w14:paraId="7181D162" w14:textId="77777777" w:rsidR="00755657" w:rsidRDefault="00755657"/>
    <w:p w14:paraId="5F332D53" w14:textId="77777777" w:rsidR="00755657" w:rsidRDefault="00000000">
      <w:r>
        <w:t>Vlastivěda se realizuje ve vzdělávacím oboru Člověk a jeho svět.</w:t>
      </w:r>
    </w:p>
    <w:p w14:paraId="7765880F" w14:textId="77777777" w:rsidR="00755657" w:rsidRDefault="00000000">
      <w:r>
        <w:t>Vzdělávací obsah je rozdělen na pět tematických okruhů, ve vlastivědě se realizují tři okruhy:</w:t>
      </w:r>
    </w:p>
    <w:p w14:paraId="226DB641" w14:textId="77777777" w:rsidR="00755657" w:rsidRDefault="00755657"/>
    <w:p w14:paraId="035C037C" w14:textId="77777777" w:rsidR="00755657" w:rsidRDefault="00000000">
      <w:pPr>
        <w:numPr>
          <w:ilvl w:val="1"/>
          <w:numId w:val="7"/>
        </w:numPr>
      </w:pPr>
      <w:r>
        <w:t>Místo, kde žijeme</w:t>
      </w:r>
    </w:p>
    <w:p w14:paraId="4FE23908" w14:textId="77777777" w:rsidR="00755657" w:rsidRDefault="00000000">
      <w:pPr>
        <w:numPr>
          <w:ilvl w:val="0"/>
          <w:numId w:val="52"/>
        </w:numPr>
      </w:pPr>
      <w:r>
        <w:t>chápání organizace života v obci, ve společnosti</w:t>
      </w:r>
    </w:p>
    <w:p w14:paraId="4AD96403" w14:textId="77777777" w:rsidR="00755657" w:rsidRDefault="00000000">
      <w:pPr>
        <w:numPr>
          <w:ilvl w:val="0"/>
          <w:numId w:val="52"/>
        </w:numPr>
      </w:pPr>
      <w:r>
        <w:t xml:space="preserve">praktické poznávání místních, regionálních skutečností </w:t>
      </w:r>
    </w:p>
    <w:p w14:paraId="21891170" w14:textId="77777777" w:rsidR="00755657" w:rsidRDefault="00000000">
      <w:pPr>
        <w:numPr>
          <w:ilvl w:val="0"/>
          <w:numId w:val="52"/>
        </w:numPr>
      </w:pPr>
      <w:r>
        <w:t xml:space="preserve">dopravní výchova </w:t>
      </w:r>
    </w:p>
    <w:p w14:paraId="0AA6D98E" w14:textId="77777777" w:rsidR="00755657" w:rsidRDefault="00000000">
      <w:pPr>
        <w:numPr>
          <w:ilvl w:val="0"/>
          <w:numId w:val="52"/>
        </w:numPr>
      </w:pPr>
      <w:r>
        <w:t>postupné rozvíjení vztahu k zemi, národní cítění</w:t>
      </w:r>
    </w:p>
    <w:p w14:paraId="0E43DE03" w14:textId="77777777" w:rsidR="00755657" w:rsidRDefault="00000000">
      <w:pPr>
        <w:numPr>
          <w:ilvl w:val="1"/>
          <w:numId w:val="7"/>
        </w:numPr>
      </w:pPr>
      <w:r>
        <w:t>Lidé kolem nás</w:t>
      </w:r>
    </w:p>
    <w:p w14:paraId="3B96ED7A" w14:textId="77777777" w:rsidR="00755657" w:rsidRDefault="00000000">
      <w:pPr>
        <w:numPr>
          <w:ilvl w:val="0"/>
          <w:numId w:val="52"/>
        </w:numPr>
      </w:pPr>
      <w:r>
        <w:t>upevnění základů vhodného chování a jednání mezi lidmi</w:t>
      </w:r>
    </w:p>
    <w:p w14:paraId="2D7FB2DA" w14:textId="77777777" w:rsidR="00755657" w:rsidRDefault="00000000">
      <w:pPr>
        <w:numPr>
          <w:ilvl w:val="0"/>
          <w:numId w:val="52"/>
        </w:numPr>
      </w:pPr>
      <w:r>
        <w:t>uvědomování si významu a podstaty tolerance, pomoci, solidarity, úcty,</w:t>
      </w:r>
    </w:p>
    <w:p w14:paraId="2FCC99C5" w14:textId="77777777" w:rsidR="00755657" w:rsidRDefault="00000000">
      <w:pPr>
        <w:numPr>
          <w:ilvl w:val="0"/>
          <w:numId w:val="52"/>
        </w:numPr>
      </w:pPr>
      <w:r>
        <w:t>snášenlivosti a rovného postavení mužů a žen</w:t>
      </w:r>
    </w:p>
    <w:p w14:paraId="1B2B1E49" w14:textId="77777777" w:rsidR="00755657" w:rsidRDefault="00000000">
      <w:pPr>
        <w:numPr>
          <w:ilvl w:val="0"/>
          <w:numId w:val="52"/>
        </w:numPr>
      </w:pPr>
      <w:r>
        <w:t>seznamování se se základními právy a povinnostmi i problémy ve společnosti i ve světě</w:t>
      </w:r>
    </w:p>
    <w:p w14:paraId="771DDBFA" w14:textId="77777777" w:rsidR="00755657" w:rsidRDefault="00000000">
      <w:pPr>
        <w:numPr>
          <w:ilvl w:val="0"/>
          <w:numId w:val="52"/>
        </w:numPr>
      </w:pPr>
      <w:r>
        <w:t>směřování k výchově budoucího občana demokratického státu</w:t>
      </w:r>
    </w:p>
    <w:p w14:paraId="0941C04F" w14:textId="77777777" w:rsidR="00755657" w:rsidRDefault="00000000">
      <w:pPr>
        <w:numPr>
          <w:ilvl w:val="1"/>
          <w:numId w:val="7"/>
        </w:numPr>
      </w:pPr>
      <w:r>
        <w:t>Lidé a čas</w:t>
      </w:r>
    </w:p>
    <w:p w14:paraId="573AA336" w14:textId="77777777" w:rsidR="00755657" w:rsidRDefault="00000000">
      <w:pPr>
        <w:numPr>
          <w:ilvl w:val="0"/>
          <w:numId w:val="52"/>
        </w:numPr>
      </w:pPr>
      <w:r>
        <w:t>orientace v dějích čase, postup událostí a utváření historie věcí a dějů</w:t>
      </w:r>
    </w:p>
    <w:p w14:paraId="3A720A8F" w14:textId="77777777" w:rsidR="00755657" w:rsidRDefault="00000000">
      <w:pPr>
        <w:numPr>
          <w:ilvl w:val="0"/>
          <w:numId w:val="52"/>
        </w:numPr>
      </w:pPr>
      <w:r>
        <w:t xml:space="preserve">snaha o vyvolání zájmů u žáků samostatně vyhledávat, získávat a zkoumat </w:t>
      </w:r>
    </w:p>
    <w:p w14:paraId="396BE9B8" w14:textId="77777777" w:rsidR="00755657" w:rsidRDefault="00000000">
      <w:pPr>
        <w:numPr>
          <w:ilvl w:val="0"/>
          <w:numId w:val="52"/>
        </w:numPr>
      </w:pPr>
      <w:r>
        <w:t>informace z historie a současnosti</w:t>
      </w:r>
    </w:p>
    <w:p w14:paraId="3BC39105" w14:textId="77777777" w:rsidR="00755657" w:rsidRDefault="00755657">
      <w:pPr>
        <w:ind w:left="360"/>
      </w:pPr>
    </w:p>
    <w:p w14:paraId="3F830365" w14:textId="77777777" w:rsidR="00755657" w:rsidRDefault="00000000">
      <w:r>
        <w:t>Organizace – žáci pracují ve třídě nebo v počítačové učebně s využíváním různých forem práce, s využitím dostupných vyučovacích pomůcek.</w:t>
      </w:r>
    </w:p>
    <w:p w14:paraId="078D1250" w14:textId="77777777" w:rsidR="00755657" w:rsidRDefault="00755657"/>
    <w:p w14:paraId="51778572" w14:textId="77777777" w:rsidR="00755657" w:rsidRDefault="00000000">
      <w:r>
        <w:t>Průřezová témata – v tomto předmětu jsou realizována tato: MKV, EGS, VDO</w:t>
      </w:r>
    </w:p>
    <w:p w14:paraId="5B2E53E3" w14:textId="77777777" w:rsidR="00755657" w:rsidRDefault="00755657"/>
    <w:p w14:paraId="7159421C" w14:textId="77777777" w:rsidR="00755657" w:rsidRDefault="00000000">
      <w:pPr>
        <w:rPr>
          <w:b/>
        </w:rPr>
      </w:pPr>
      <w:r>
        <w:rPr>
          <w:b/>
        </w:rPr>
        <w:t>Výchovné a vzdělávací strategie pro rozvoj klíčových kompetencí</w:t>
      </w:r>
    </w:p>
    <w:p w14:paraId="73E2CB8E" w14:textId="77777777" w:rsidR="00755657" w:rsidRDefault="00755657"/>
    <w:p w14:paraId="020817DF" w14:textId="77777777" w:rsidR="00755657" w:rsidRDefault="00000000">
      <w:pPr>
        <w:spacing w:line="280" w:lineRule="exact"/>
        <w:ind w:left="113" w:hanging="113"/>
        <w:rPr>
          <w:b/>
        </w:rPr>
      </w:pPr>
      <w:r>
        <w:rPr>
          <w:b/>
        </w:rPr>
        <w:t>Kompetence k učení</w:t>
      </w:r>
    </w:p>
    <w:p w14:paraId="1FFD6C8E" w14:textId="77777777" w:rsidR="00755657" w:rsidRDefault="00000000">
      <w:pPr>
        <w:spacing w:line="280" w:lineRule="exact"/>
        <w:ind w:left="113" w:hanging="113"/>
      </w:pPr>
      <w:r>
        <w:t>Žáci</w:t>
      </w:r>
    </w:p>
    <w:p w14:paraId="2F4952FD" w14:textId="77777777" w:rsidR="00755657" w:rsidRDefault="00000000">
      <w:pPr>
        <w:numPr>
          <w:ilvl w:val="0"/>
          <w:numId w:val="52"/>
        </w:numPr>
        <w:spacing w:line="280" w:lineRule="exact"/>
      </w:pPr>
      <w:r>
        <w:t>učí se vyznačit v jednoduchém plánu obce místo bydliště, školy, cestu na určené místo</w:t>
      </w:r>
    </w:p>
    <w:p w14:paraId="68D672D1" w14:textId="77777777" w:rsidR="00755657" w:rsidRDefault="00000000">
      <w:pPr>
        <w:numPr>
          <w:ilvl w:val="0"/>
          <w:numId w:val="52"/>
        </w:numPr>
        <w:spacing w:line="280" w:lineRule="exact"/>
      </w:pPr>
      <w:r>
        <w:t>učí se začlenit obec (město) do příslušného kraje</w:t>
      </w:r>
    </w:p>
    <w:p w14:paraId="0441DF9C" w14:textId="77777777" w:rsidR="00755657" w:rsidRDefault="00000000">
      <w:pPr>
        <w:spacing w:line="280" w:lineRule="exact"/>
        <w:ind w:left="113" w:hanging="113"/>
      </w:pPr>
      <w:r>
        <w:t>Učitel</w:t>
      </w:r>
    </w:p>
    <w:p w14:paraId="4D193CA6" w14:textId="77777777" w:rsidR="00755657" w:rsidRDefault="00000000">
      <w:pPr>
        <w:numPr>
          <w:ilvl w:val="0"/>
          <w:numId w:val="52"/>
        </w:numPr>
        <w:spacing w:line="280" w:lineRule="exact"/>
      </w:pPr>
      <w:r>
        <w:t>vede žáky k užívání správné terminologie a symboliky</w:t>
      </w:r>
    </w:p>
    <w:p w14:paraId="564538A1" w14:textId="77777777" w:rsidR="00755657" w:rsidRDefault="00000000">
      <w:pPr>
        <w:numPr>
          <w:ilvl w:val="0"/>
          <w:numId w:val="52"/>
        </w:numPr>
        <w:spacing w:line="280" w:lineRule="exact"/>
      </w:pPr>
      <w:r>
        <w:t>žákům srozumitelně vysvětluje, co se mají naučit</w:t>
      </w:r>
    </w:p>
    <w:p w14:paraId="06ADE2A9" w14:textId="77777777" w:rsidR="00755657" w:rsidRDefault="00755657">
      <w:pPr>
        <w:spacing w:line="280" w:lineRule="exact"/>
        <w:ind w:left="113" w:hanging="113"/>
      </w:pPr>
    </w:p>
    <w:p w14:paraId="77CABF23" w14:textId="77777777" w:rsidR="00755657" w:rsidRDefault="00000000">
      <w:pPr>
        <w:spacing w:line="280" w:lineRule="exact"/>
        <w:ind w:left="113" w:hanging="113"/>
        <w:rPr>
          <w:b/>
        </w:rPr>
      </w:pPr>
      <w:r>
        <w:rPr>
          <w:b/>
        </w:rPr>
        <w:t>Kompetence k řešení problémů</w:t>
      </w:r>
    </w:p>
    <w:p w14:paraId="37D40E21" w14:textId="77777777" w:rsidR="00755657" w:rsidRDefault="00000000">
      <w:pPr>
        <w:spacing w:line="280" w:lineRule="exact"/>
        <w:ind w:left="113" w:hanging="113"/>
      </w:pPr>
      <w:r>
        <w:t>Žáci</w:t>
      </w:r>
    </w:p>
    <w:p w14:paraId="30E0589A" w14:textId="77777777" w:rsidR="00755657" w:rsidRDefault="00000000">
      <w:pPr>
        <w:numPr>
          <w:ilvl w:val="0"/>
          <w:numId w:val="52"/>
        </w:numPr>
        <w:spacing w:line="280" w:lineRule="exact"/>
      </w:pPr>
      <w:r>
        <w:t>učí se rozlišit přírodní a umělé prvky v okolní krajině</w:t>
      </w:r>
    </w:p>
    <w:p w14:paraId="2C68234F" w14:textId="77777777" w:rsidR="00755657" w:rsidRDefault="00000000">
      <w:pPr>
        <w:spacing w:line="280" w:lineRule="exact"/>
        <w:ind w:left="113" w:hanging="113"/>
      </w:pPr>
      <w:r>
        <w:t>Učitel</w:t>
      </w:r>
    </w:p>
    <w:p w14:paraId="543F949A" w14:textId="77777777" w:rsidR="00755657" w:rsidRDefault="00000000">
      <w:pPr>
        <w:numPr>
          <w:ilvl w:val="0"/>
          <w:numId w:val="52"/>
        </w:numPr>
        <w:spacing w:line="280" w:lineRule="exact"/>
      </w:pPr>
      <w:r>
        <w:lastRenderedPageBreak/>
        <w:t>umožňuje, aby žáci v hodině pracovali s odbornou literaturou, encyklopediemi apod.</w:t>
      </w:r>
    </w:p>
    <w:p w14:paraId="6B4595F5" w14:textId="77777777" w:rsidR="00755657" w:rsidRDefault="00000000">
      <w:pPr>
        <w:numPr>
          <w:ilvl w:val="0"/>
          <w:numId w:val="52"/>
        </w:numPr>
        <w:spacing w:line="280" w:lineRule="exact"/>
      </w:pPr>
      <w:r>
        <w:t>umožňuje každému žákovi zažít úspěch</w:t>
      </w:r>
    </w:p>
    <w:p w14:paraId="42F02938" w14:textId="77777777" w:rsidR="00755657" w:rsidRDefault="00755657">
      <w:pPr>
        <w:spacing w:line="280" w:lineRule="exact"/>
        <w:ind w:left="113" w:hanging="113"/>
      </w:pPr>
    </w:p>
    <w:p w14:paraId="35F51CB5" w14:textId="77777777" w:rsidR="00755657" w:rsidRDefault="00000000">
      <w:pPr>
        <w:spacing w:line="280" w:lineRule="exact"/>
        <w:ind w:left="113" w:hanging="113"/>
        <w:rPr>
          <w:b/>
        </w:rPr>
      </w:pPr>
      <w:r>
        <w:rPr>
          <w:b/>
        </w:rPr>
        <w:t>Kompetence komunikativní</w:t>
      </w:r>
    </w:p>
    <w:p w14:paraId="75BA482A" w14:textId="77777777" w:rsidR="00755657" w:rsidRDefault="00000000">
      <w:pPr>
        <w:spacing w:line="280" w:lineRule="exact"/>
        <w:ind w:left="113" w:hanging="113"/>
      </w:pPr>
      <w:r>
        <w:t>Žáci</w:t>
      </w:r>
    </w:p>
    <w:p w14:paraId="546E78B0" w14:textId="77777777" w:rsidR="00755657" w:rsidRDefault="00000000">
      <w:pPr>
        <w:numPr>
          <w:ilvl w:val="0"/>
          <w:numId w:val="52"/>
        </w:numPr>
        <w:spacing w:line="280" w:lineRule="exact"/>
      </w:pPr>
      <w:r>
        <w:t>učí se vyjádřit různými způsoby estetické hodnoty a rozmanitost krajiny</w:t>
      </w:r>
    </w:p>
    <w:p w14:paraId="10C75ACC" w14:textId="77777777" w:rsidR="00755657" w:rsidRDefault="00000000">
      <w:pPr>
        <w:numPr>
          <w:ilvl w:val="0"/>
          <w:numId w:val="52"/>
        </w:numPr>
        <w:spacing w:line="280" w:lineRule="exact"/>
      </w:pPr>
      <w:r>
        <w:t xml:space="preserve">využívají časové údaje při řešení různých situací, rozlišují děj v minulosti, přítomnosti </w:t>
      </w:r>
      <w:r>
        <w:br/>
        <w:t>a budoucnosti</w:t>
      </w:r>
    </w:p>
    <w:p w14:paraId="385BD097" w14:textId="77777777" w:rsidR="00755657" w:rsidRDefault="00000000">
      <w:pPr>
        <w:spacing w:line="280" w:lineRule="exact"/>
        <w:ind w:left="113" w:hanging="113"/>
      </w:pPr>
      <w:r>
        <w:t>Učitel</w:t>
      </w:r>
    </w:p>
    <w:p w14:paraId="7ABBDA37" w14:textId="77777777" w:rsidR="00755657" w:rsidRDefault="00000000">
      <w:pPr>
        <w:numPr>
          <w:ilvl w:val="0"/>
          <w:numId w:val="52"/>
        </w:numPr>
        <w:spacing w:line="280" w:lineRule="exact"/>
      </w:pPr>
      <w:r>
        <w:t>vede žáky k ověřování výsledků</w:t>
      </w:r>
    </w:p>
    <w:p w14:paraId="1F4ABFC8" w14:textId="77777777" w:rsidR="00755657" w:rsidRDefault="00000000">
      <w:pPr>
        <w:numPr>
          <w:ilvl w:val="0"/>
          <w:numId w:val="52"/>
        </w:numPr>
        <w:spacing w:line="280" w:lineRule="exact"/>
      </w:pPr>
      <w:r>
        <w:t>podněcuje žáky k argumentaci</w:t>
      </w:r>
    </w:p>
    <w:p w14:paraId="19009B8E" w14:textId="77777777" w:rsidR="00755657" w:rsidRDefault="00755657">
      <w:pPr>
        <w:spacing w:line="280" w:lineRule="exact"/>
        <w:ind w:left="113" w:hanging="113"/>
      </w:pPr>
    </w:p>
    <w:p w14:paraId="5C9788EE" w14:textId="77777777" w:rsidR="00755657" w:rsidRDefault="00000000">
      <w:pPr>
        <w:spacing w:line="280" w:lineRule="exact"/>
        <w:ind w:left="113" w:hanging="113"/>
        <w:rPr>
          <w:b/>
        </w:rPr>
      </w:pPr>
      <w:r>
        <w:rPr>
          <w:b/>
        </w:rPr>
        <w:t>Kompetence sociální a personální</w:t>
      </w:r>
    </w:p>
    <w:p w14:paraId="7D8B06E1" w14:textId="77777777" w:rsidR="00755657" w:rsidRDefault="00000000">
      <w:pPr>
        <w:spacing w:line="280" w:lineRule="exact"/>
        <w:ind w:left="113" w:hanging="113"/>
      </w:pPr>
      <w:r>
        <w:t>Žáci</w:t>
      </w:r>
    </w:p>
    <w:p w14:paraId="27216BE8" w14:textId="77777777" w:rsidR="00755657" w:rsidRDefault="00000000">
      <w:pPr>
        <w:numPr>
          <w:ilvl w:val="0"/>
          <w:numId w:val="52"/>
        </w:numPr>
        <w:spacing w:line="280" w:lineRule="exact"/>
      </w:pPr>
      <w:r>
        <w:t>rozlišují vztahy mezi lidmi, národy</w:t>
      </w:r>
    </w:p>
    <w:p w14:paraId="0645B4F1" w14:textId="77777777" w:rsidR="00755657" w:rsidRDefault="00000000">
      <w:pPr>
        <w:numPr>
          <w:ilvl w:val="0"/>
          <w:numId w:val="52"/>
        </w:numPr>
        <w:spacing w:line="280" w:lineRule="exact"/>
      </w:pPr>
      <w:r>
        <w:t>odvodí význam a potřebu různých povolání a pracovních činností</w:t>
      </w:r>
    </w:p>
    <w:p w14:paraId="1B900FAA" w14:textId="77777777" w:rsidR="00755657" w:rsidRDefault="00000000">
      <w:pPr>
        <w:spacing w:line="280" w:lineRule="exact"/>
        <w:ind w:left="113" w:hanging="113"/>
      </w:pPr>
      <w:r>
        <w:t>Učitel</w:t>
      </w:r>
    </w:p>
    <w:p w14:paraId="6BA171E8" w14:textId="77777777" w:rsidR="00755657" w:rsidRDefault="00000000">
      <w:pPr>
        <w:numPr>
          <w:ilvl w:val="0"/>
          <w:numId w:val="52"/>
        </w:numPr>
        <w:spacing w:line="280" w:lineRule="exact"/>
      </w:pPr>
      <w:r>
        <w:t>vytváří příležitosti k interpretaci či prezentaci různých textů, obrazových materiálů a jiných forem záznamů</w:t>
      </w:r>
    </w:p>
    <w:p w14:paraId="4018828E" w14:textId="77777777" w:rsidR="00755657" w:rsidRDefault="00000000">
      <w:pPr>
        <w:numPr>
          <w:ilvl w:val="0"/>
          <w:numId w:val="52"/>
        </w:numPr>
        <w:spacing w:line="280" w:lineRule="exact"/>
      </w:pPr>
      <w:r>
        <w:t>vytváří heterogenní pracovní skupiny</w:t>
      </w:r>
    </w:p>
    <w:p w14:paraId="432D8DA3" w14:textId="77777777" w:rsidR="00755657" w:rsidRDefault="00755657">
      <w:pPr>
        <w:spacing w:line="280" w:lineRule="exact"/>
        <w:ind w:left="113" w:hanging="113"/>
      </w:pPr>
    </w:p>
    <w:p w14:paraId="6A14C14A" w14:textId="77777777" w:rsidR="00755657" w:rsidRDefault="00000000">
      <w:pPr>
        <w:spacing w:line="280" w:lineRule="exact"/>
        <w:ind w:left="113" w:hanging="113"/>
        <w:rPr>
          <w:b/>
        </w:rPr>
      </w:pPr>
      <w:r>
        <w:rPr>
          <w:b/>
        </w:rPr>
        <w:t>Kompetence občanské</w:t>
      </w:r>
    </w:p>
    <w:p w14:paraId="665F9BE0" w14:textId="77777777" w:rsidR="00755657" w:rsidRDefault="00000000">
      <w:pPr>
        <w:spacing w:line="280" w:lineRule="exact"/>
        <w:ind w:left="113" w:hanging="113"/>
      </w:pPr>
      <w:r>
        <w:t>Žáci</w:t>
      </w:r>
    </w:p>
    <w:p w14:paraId="0A03FDAC" w14:textId="77777777" w:rsidR="00755657" w:rsidRDefault="00000000">
      <w:pPr>
        <w:numPr>
          <w:ilvl w:val="0"/>
          <w:numId w:val="52"/>
        </w:numPr>
        <w:spacing w:line="280" w:lineRule="exact"/>
      </w:pPr>
      <w:r>
        <w:t>pojmenují některé rodáky, kulturní či historické památky, významné události v oblastech ČR (případně ve státech Evropy)</w:t>
      </w:r>
    </w:p>
    <w:p w14:paraId="241CEE35" w14:textId="77777777" w:rsidR="00755657" w:rsidRDefault="00000000">
      <w:pPr>
        <w:numPr>
          <w:ilvl w:val="0"/>
          <w:numId w:val="52"/>
        </w:numPr>
        <w:spacing w:line="280" w:lineRule="exact"/>
      </w:pPr>
      <w:r>
        <w:t>projevují toleranci přirozeným odlišnostem lidské společnosti</w:t>
      </w:r>
    </w:p>
    <w:p w14:paraId="4EC606FA" w14:textId="77777777" w:rsidR="00755657" w:rsidRDefault="00000000">
      <w:pPr>
        <w:spacing w:line="280" w:lineRule="exact"/>
        <w:ind w:left="113" w:hanging="113"/>
      </w:pPr>
      <w:r>
        <w:t>Učitel</w:t>
      </w:r>
    </w:p>
    <w:p w14:paraId="6D379E21" w14:textId="77777777" w:rsidR="00755657" w:rsidRDefault="00000000">
      <w:pPr>
        <w:numPr>
          <w:ilvl w:val="0"/>
          <w:numId w:val="52"/>
        </w:numPr>
        <w:spacing w:line="280" w:lineRule="exact"/>
      </w:pPr>
      <w:r>
        <w:t>umožňuje žákům, aby se podíleli na utváření kritérií hodnocení činností nebo jejich výsledků</w:t>
      </w:r>
    </w:p>
    <w:p w14:paraId="0044851A" w14:textId="77777777" w:rsidR="00755657" w:rsidRDefault="00000000">
      <w:pPr>
        <w:numPr>
          <w:ilvl w:val="0"/>
          <w:numId w:val="52"/>
        </w:numPr>
        <w:spacing w:line="280" w:lineRule="exact"/>
      </w:pPr>
      <w:r>
        <w:t>vede žáky k hodnocení vlastních výsledků</w:t>
      </w:r>
    </w:p>
    <w:p w14:paraId="6FF6D07C" w14:textId="77777777" w:rsidR="00755657" w:rsidRDefault="00755657">
      <w:pPr>
        <w:spacing w:line="280" w:lineRule="exact"/>
        <w:ind w:left="113" w:hanging="113"/>
      </w:pPr>
    </w:p>
    <w:p w14:paraId="02ABBDEE" w14:textId="77777777" w:rsidR="00755657" w:rsidRDefault="00000000">
      <w:pPr>
        <w:spacing w:line="280" w:lineRule="exact"/>
        <w:ind w:left="113" w:hanging="113"/>
        <w:rPr>
          <w:b/>
        </w:rPr>
      </w:pPr>
      <w:r>
        <w:rPr>
          <w:b/>
        </w:rPr>
        <w:t>Kompetence pracovní</w:t>
      </w:r>
    </w:p>
    <w:p w14:paraId="2A423912" w14:textId="77777777" w:rsidR="00755657" w:rsidRDefault="00000000">
      <w:pPr>
        <w:spacing w:line="280" w:lineRule="exact"/>
        <w:ind w:left="113" w:hanging="113"/>
      </w:pPr>
      <w:r>
        <w:t>Žáci</w:t>
      </w:r>
    </w:p>
    <w:p w14:paraId="52F1F627" w14:textId="77777777" w:rsidR="00755657" w:rsidRDefault="00000000">
      <w:pPr>
        <w:numPr>
          <w:ilvl w:val="0"/>
          <w:numId w:val="52"/>
        </w:numPr>
        <w:spacing w:line="280" w:lineRule="exact"/>
      </w:pPr>
      <w:r>
        <w:t>uplatňují elementární poznatky o lidské společnosti, soužití a o práci lidí, na příkladech porovnává minulost a současnost</w:t>
      </w:r>
    </w:p>
    <w:p w14:paraId="3BCED541" w14:textId="77777777" w:rsidR="00755657" w:rsidRDefault="00000000">
      <w:pPr>
        <w:spacing w:line="280" w:lineRule="exact"/>
        <w:ind w:left="113" w:hanging="113"/>
      </w:pPr>
      <w:r>
        <w:t>Učitel</w:t>
      </w:r>
    </w:p>
    <w:p w14:paraId="0E201644" w14:textId="77777777" w:rsidR="00755657" w:rsidRDefault="00000000">
      <w:pPr>
        <w:numPr>
          <w:ilvl w:val="0"/>
          <w:numId w:val="52"/>
        </w:numPr>
        <w:spacing w:line="280" w:lineRule="exact"/>
      </w:pPr>
      <w:r>
        <w:t>se zajímá o náměty, názory, zkušenosti žáků</w:t>
      </w:r>
    </w:p>
    <w:p w14:paraId="46470C4B" w14:textId="77777777" w:rsidR="00755657" w:rsidRDefault="00000000">
      <w:pPr>
        <w:numPr>
          <w:ilvl w:val="0"/>
          <w:numId w:val="52"/>
        </w:numPr>
        <w:spacing w:line="280" w:lineRule="exact"/>
      </w:pPr>
      <w:r>
        <w:t>vede žáky k plánování úkolů a postupů</w:t>
      </w:r>
    </w:p>
    <w:p w14:paraId="2EE3ED17" w14:textId="77777777" w:rsidR="00755657" w:rsidRDefault="00000000">
      <w:pPr>
        <w:numPr>
          <w:ilvl w:val="0"/>
          <w:numId w:val="52"/>
        </w:numPr>
        <w:spacing w:line="280" w:lineRule="exact"/>
      </w:pPr>
      <w:r>
        <w:t>zadává úkoly, při kterých žáci mohou spolupracovat</w:t>
      </w:r>
    </w:p>
    <w:p w14:paraId="312DC6C7" w14:textId="77777777" w:rsidR="00755657" w:rsidRDefault="00755657"/>
    <w:p w14:paraId="21F835F5" w14:textId="77777777" w:rsidR="00755657" w:rsidRDefault="00000000">
      <w:pPr>
        <w:spacing w:line="280" w:lineRule="exact"/>
        <w:ind w:left="113" w:hanging="113"/>
        <w:rPr>
          <w:b/>
        </w:rPr>
      </w:pPr>
      <w:r>
        <w:rPr>
          <w:b/>
        </w:rPr>
        <w:t>Kompetence digitální</w:t>
      </w:r>
    </w:p>
    <w:p w14:paraId="0AFAAFA0" w14:textId="77777777" w:rsidR="00755657" w:rsidRDefault="00000000">
      <w:pPr>
        <w:spacing w:line="280" w:lineRule="exact"/>
        <w:ind w:left="113" w:hanging="113"/>
      </w:pPr>
      <w:r>
        <w:t>Žáci</w:t>
      </w:r>
    </w:p>
    <w:p w14:paraId="34E2F43D" w14:textId="77777777" w:rsidR="00755657" w:rsidRDefault="00000000">
      <w:pPr>
        <w:numPr>
          <w:ilvl w:val="0"/>
          <w:numId w:val="52"/>
        </w:numPr>
        <w:spacing w:line="280" w:lineRule="exact"/>
      </w:pPr>
      <w:r>
        <w:t xml:space="preserve">uplatňují základní hygienické, režimové a jiné zdravotně preventivní návyky s využitím elementárních znalostí o lidském těle; projevují vhodným chováním a činnostmi vztah </w:t>
      </w:r>
      <w:r>
        <w:br/>
        <w:t>ke zdraví, dodržovat zásady zdravé práce s digitálními technologiemi</w:t>
      </w:r>
    </w:p>
    <w:p w14:paraId="7BD4D3AF" w14:textId="77777777" w:rsidR="00755657" w:rsidRDefault="00000000">
      <w:pPr>
        <w:numPr>
          <w:ilvl w:val="0"/>
          <w:numId w:val="52"/>
        </w:numPr>
        <w:spacing w:line="280" w:lineRule="exact"/>
      </w:pPr>
      <w:r>
        <w:t>provádějí jednoduché pokusy u skupiny známých látek, určují jejich společné a rozdílné vlastnosti a změří základní veličiny pomocí jednoduchých nástrojů, přístrojů i s využitím digitálních technologií</w:t>
      </w:r>
    </w:p>
    <w:p w14:paraId="2AE1D24A" w14:textId="77777777" w:rsidR="00755657" w:rsidRDefault="00000000">
      <w:pPr>
        <w:numPr>
          <w:ilvl w:val="0"/>
          <w:numId w:val="52"/>
        </w:numPr>
        <w:spacing w:line="280" w:lineRule="exact"/>
      </w:pPr>
      <w:r>
        <w:lastRenderedPageBreak/>
        <w:t>vyjadřují na základě vlastních zkušeností základní vztahy mezi lidmi, vyvozují a dodržují pravidla pro soužití ve škole, mezi chlapci a dívkami, v rodině, v obci (městě) i při interakci v digitálním světě</w:t>
      </w:r>
    </w:p>
    <w:p w14:paraId="383A8F7C" w14:textId="77777777" w:rsidR="00755657" w:rsidRDefault="00000000">
      <w:pPr>
        <w:numPr>
          <w:ilvl w:val="0"/>
          <w:numId w:val="52"/>
        </w:numPr>
        <w:spacing w:line="280" w:lineRule="exact"/>
      </w:pPr>
      <w:r>
        <w:t>rozpoznají ve svém okolí a v digitálním světě jednání a chování, která nelze tolerovat</w:t>
      </w:r>
    </w:p>
    <w:p w14:paraId="220B59A7" w14:textId="77777777" w:rsidR="00755657" w:rsidRDefault="00000000">
      <w:pPr>
        <w:numPr>
          <w:ilvl w:val="0"/>
          <w:numId w:val="52"/>
        </w:numPr>
        <w:spacing w:line="280" w:lineRule="exact"/>
      </w:pPr>
      <w:r>
        <w:t>formulují a dodržují zásady zdravého a bezpečného přístupu k práci s digitálními technologiemi, rozeznají nebezpečí v digitálním prostředí a vybírají informace, které o sobě může zveřejnit</w:t>
      </w:r>
    </w:p>
    <w:p w14:paraId="69A29E2C" w14:textId="77777777" w:rsidR="00755657" w:rsidRDefault="00000000">
      <w:pPr>
        <w:numPr>
          <w:ilvl w:val="0"/>
          <w:numId w:val="52"/>
        </w:numPr>
        <w:spacing w:line="280" w:lineRule="exact"/>
      </w:pPr>
      <w:r>
        <w:t>porovnávají na základě pozorování základní projevy života na konkrétních organismech, prakticky třídí organismy do známých skupin, využívají k tomu i jednoduché klíče, atlasy a další doporučené zdroje včetně digitálních</w:t>
      </w:r>
    </w:p>
    <w:p w14:paraId="3C09AA24" w14:textId="77777777" w:rsidR="00755657" w:rsidRDefault="00000000">
      <w:pPr>
        <w:spacing w:line="280" w:lineRule="exact"/>
        <w:ind w:left="113" w:hanging="113"/>
      </w:pPr>
      <w:r>
        <w:t>Učitel</w:t>
      </w:r>
    </w:p>
    <w:p w14:paraId="01AF1DA4" w14:textId="77777777" w:rsidR="00755657" w:rsidRDefault="00000000">
      <w:pPr>
        <w:numPr>
          <w:ilvl w:val="0"/>
          <w:numId w:val="52"/>
        </w:numPr>
        <w:spacing w:line="280" w:lineRule="exact"/>
      </w:pPr>
      <w:r>
        <w:t xml:space="preserve">klade důraz na vytváření společných pravidel chování ve třídě včetně pravidel při práci </w:t>
      </w:r>
      <w:r>
        <w:br/>
        <w:t>s technologiemi a na jejich dodržování</w:t>
      </w:r>
    </w:p>
    <w:p w14:paraId="50011B7F" w14:textId="77777777" w:rsidR="00755657" w:rsidRDefault="00000000">
      <w:pPr>
        <w:numPr>
          <w:ilvl w:val="0"/>
          <w:numId w:val="52"/>
        </w:numPr>
        <w:spacing w:line="280" w:lineRule="exact"/>
      </w:pPr>
      <w:r>
        <w:t>vede žáky k dodržování pravidel chování při interakci v digitálním prostředí, k ochraně osobních údajů a k uvědomění si, které údaje je vhodné, a naopak nevhodné o sobě zveřejňovat a proč</w:t>
      </w:r>
    </w:p>
    <w:p w14:paraId="712A7A1A" w14:textId="77777777" w:rsidR="00755657" w:rsidRDefault="00000000">
      <w:pPr>
        <w:numPr>
          <w:ilvl w:val="0"/>
          <w:numId w:val="52"/>
        </w:numPr>
        <w:spacing w:line="280" w:lineRule="exact"/>
      </w:pPr>
      <w:r>
        <w:t>vede žáky k respektování autorských práv při využívání obrázků, videí a informací</w:t>
      </w:r>
    </w:p>
    <w:p w14:paraId="2B6B4A14" w14:textId="77777777" w:rsidR="00755657" w:rsidRDefault="00000000">
      <w:pPr>
        <w:numPr>
          <w:ilvl w:val="0"/>
          <w:numId w:val="52"/>
        </w:numPr>
        <w:spacing w:line="280" w:lineRule="exact"/>
      </w:pPr>
      <w:r>
        <w:t>vede žáky ke zdravému používání online technologií, k uvědomění si zdravotních rizik, která mohou nastat při jejich dlouhodobém používání, a k jejich předcházení, např. zařazováním relaxačních chvilek</w:t>
      </w:r>
    </w:p>
    <w:p w14:paraId="2E04E884" w14:textId="77777777" w:rsidR="00755657" w:rsidRDefault="00000000">
      <w:pPr>
        <w:numPr>
          <w:ilvl w:val="0"/>
          <w:numId w:val="52"/>
        </w:numPr>
        <w:spacing w:line="280" w:lineRule="exact"/>
      </w:pPr>
      <w:r>
        <w:t>motivuje žáky ke zkoumání přírody s využitím online aplikací a ke vhodnému využívání digitálních map a navigací</w:t>
      </w:r>
    </w:p>
    <w:p w14:paraId="02EDA17B" w14:textId="77777777" w:rsidR="00755657" w:rsidRDefault="00000000">
      <w:pPr>
        <w:numPr>
          <w:ilvl w:val="0"/>
          <w:numId w:val="52"/>
        </w:numPr>
        <w:spacing w:line="280" w:lineRule="exact"/>
      </w:pPr>
      <w:r>
        <w:t>dává žákům prostor k plánování a realizaci pozorování a pokusů s účelným využitím digitálních technologií</w:t>
      </w:r>
    </w:p>
    <w:p w14:paraId="561C2526" w14:textId="77777777" w:rsidR="00755657" w:rsidRDefault="00755657">
      <w:pPr>
        <w:sectPr w:rsidR="00755657">
          <w:pgSz w:w="11906" w:h="16838"/>
          <w:pgMar w:top="1418" w:right="1418" w:bottom="1418" w:left="1418" w:header="709" w:footer="709" w:gutter="0"/>
          <w:cols w:space="708"/>
          <w:titlePg/>
          <w:docGrid w:linePitch="360"/>
        </w:sectPr>
      </w:pPr>
    </w:p>
    <w:p w14:paraId="58043386" w14:textId="77777777" w:rsidR="00755657" w:rsidRDefault="00755657"/>
    <w:p w14:paraId="407892B8" w14:textId="77777777" w:rsidR="00755657" w:rsidRDefault="00000000">
      <w:pPr>
        <w:pStyle w:val="Nadpis3"/>
      </w:pPr>
      <w:bookmarkStart w:id="187" w:name="_Toc75017246"/>
      <w:bookmarkStart w:id="188" w:name="_Toc102845846"/>
      <w:bookmarkStart w:id="189" w:name="_Toc75142957"/>
      <w:bookmarkStart w:id="190" w:name="_Toc99371600"/>
      <w:bookmarkStart w:id="191" w:name="_Toc207189650"/>
      <w:bookmarkStart w:id="192" w:name="_Toc75017247"/>
      <w:bookmarkStart w:id="193" w:name="_Toc75142958"/>
      <w:r>
        <w:t>Vlastivěda – 4. až 5. ročník</w:t>
      </w:r>
      <w:bookmarkEnd w:id="187"/>
      <w:bookmarkEnd w:id="188"/>
      <w:bookmarkEnd w:id="189"/>
      <w:bookmarkEnd w:id="190"/>
      <w:bookmarkEnd w:id="191"/>
    </w:p>
    <w:p w14:paraId="152E33D5" w14:textId="77777777" w:rsidR="00755657" w:rsidRDefault="00000000">
      <w:pPr>
        <w:spacing w:line="280" w:lineRule="exact"/>
        <w:rPr>
          <w:b/>
          <w:sz w:val="28"/>
          <w:szCs w:val="28"/>
        </w:rPr>
      </w:pPr>
      <w:r>
        <w:rPr>
          <w:b/>
          <w:sz w:val="28"/>
          <w:szCs w:val="28"/>
        </w:rPr>
        <w:t>Vzdělávací oblast: Člověk a jeho svět</w:t>
      </w:r>
    </w:p>
    <w:p w14:paraId="17DA0B0C" w14:textId="77777777" w:rsidR="00755657" w:rsidRDefault="00000000">
      <w:pPr>
        <w:spacing w:line="280" w:lineRule="exact"/>
        <w:rPr>
          <w:b/>
          <w:sz w:val="28"/>
          <w:szCs w:val="28"/>
        </w:rPr>
      </w:pPr>
      <w:r>
        <w:rPr>
          <w:b/>
          <w:sz w:val="28"/>
          <w:szCs w:val="28"/>
        </w:rPr>
        <w:t>Vyučovací předmět: Vlastivěda</w:t>
      </w:r>
    </w:p>
    <w:p w14:paraId="7E2AFDDF" w14:textId="77777777" w:rsidR="00755657" w:rsidRDefault="00000000">
      <w:pPr>
        <w:spacing w:line="280" w:lineRule="exact"/>
        <w:rPr>
          <w:b/>
          <w:sz w:val="28"/>
          <w:szCs w:val="28"/>
        </w:rPr>
      </w:pPr>
      <w:r>
        <w:rPr>
          <w:b/>
          <w:sz w:val="28"/>
          <w:szCs w:val="28"/>
        </w:rPr>
        <w:t>Ročník: 4. - 5.</w:t>
      </w:r>
    </w:p>
    <w:p w14:paraId="5D1CB65B" w14:textId="77777777" w:rsidR="00755657" w:rsidRDefault="00755657">
      <w:pPr>
        <w:spacing w:line="280" w:lineRule="exact"/>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20"/>
        <w:gridCol w:w="3402"/>
      </w:tblGrid>
      <w:tr w:rsidR="00755657" w14:paraId="33261355" w14:textId="77777777">
        <w:trPr>
          <w:trHeight w:val="1029"/>
          <w:tblHeader/>
        </w:trPr>
        <w:tc>
          <w:tcPr>
            <w:tcW w:w="4678" w:type="dxa"/>
            <w:tcBorders>
              <w:top w:val="single" w:sz="4" w:space="0" w:color="auto"/>
              <w:left w:val="single" w:sz="4" w:space="0" w:color="auto"/>
              <w:bottom w:val="single" w:sz="4" w:space="0" w:color="auto"/>
              <w:right w:val="single" w:sz="4" w:space="0" w:color="auto"/>
            </w:tcBorders>
            <w:vAlign w:val="center"/>
          </w:tcPr>
          <w:p w14:paraId="0731F399" w14:textId="77777777" w:rsidR="00755657" w:rsidRDefault="00000000">
            <w:pPr>
              <w:spacing w:line="280" w:lineRule="exact"/>
              <w:jc w:val="center"/>
              <w:rPr>
                <w:b/>
                <w:sz w:val="28"/>
                <w:szCs w:val="28"/>
              </w:rPr>
            </w:pPr>
            <w:r>
              <w:rPr>
                <w:b/>
                <w:sz w:val="28"/>
                <w:szCs w:val="28"/>
              </w:rPr>
              <w:t>Výstup</w:t>
            </w:r>
          </w:p>
        </w:tc>
        <w:tc>
          <w:tcPr>
            <w:tcW w:w="4820" w:type="dxa"/>
            <w:tcBorders>
              <w:top w:val="single" w:sz="4" w:space="0" w:color="auto"/>
              <w:left w:val="single" w:sz="4" w:space="0" w:color="auto"/>
              <w:bottom w:val="single" w:sz="4" w:space="0" w:color="auto"/>
              <w:right w:val="single" w:sz="4" w:space="0" w:color="auto"/>
            </w:tcBorders>
            <w:vAlign w:val="center"/>
          </w:tcPr>
          <w:p w14:paraId="58864BF8" w14:textId="77777777" w:rsidR="00755657" w:rsidRDefault="00000000">
            <w:pPr>
              <w:spacing w:line="280" w:lineRule="exact"/>
              <w:jc w:val="center"/>
              <w:rPr>
                <w:b/>
                <w:sz w:val="28"/>
                <w:szCs w:val="28"/>
              </w:rPr>
            </w:pPr>
            <w:r>
              <w:rPr>
                <w:b/>
                <w:sz w:val="28"/>
                <w:szCs w:val="28"/>
              </w:rPr>
              <w:t>Učivo</w:t>
            </w:r>
          </w:p>
        </w:tc>
        <w:tc>
          <w:tcPr>
            <w:tcW w:w="3402" w:type="dxa"/>
            <w:tcBorders>
              <w:top w:val="single" w:sz="4" w:space="0" w:color="auto"/>
              <w:left w:val="single" w:sz="4" w:space="0" w:color="auto"/>
              <w:bottom w:val="single" w:sz="4" w:space="0" w:color="auto"/>
              <w:right w:val="single" w:sz="4" w:space="0" w:color="auto"/>
            </w:tcBorders>
            <w:vAlign w:val="center"/>
          </w:tcPr>
          <w:p w14:paraId="0916AAF1" w14:textId="77777777" w:rsidR="00755657" w:rsidRDefault="00000000">
            <w:pPr>
              <w:spacing w:line="280" w:lineRule="exact"/>
              <w:jc w:val="center"/>
              <w:rPr>
                <w:b/>
                <w:sz w:val="28"/>
                <w:szCs w:val="28"/>
              </w:rPr>
            </w:pPr>
            <w:r>
              <w:rPr>
                <w:b/>
                <w:sz w:val="28"/>
                <w:szCs w:val="28"/>
              </w:rPr>
              <w:t>Průřezová témata,</w:t>
            </w:r>
          </w:p>
          <w:p w14:paraId="4C6CA369" w14:textId="77777777" w:rsidR="00755657" w:rsidRDefault="00000000">
            <w:pPr>
              <w:spacing w:line="280" w:lineRule="exact"/>
              <w:jc w:val="center"/>
              <w:rPr>
                <w:b/>
                <w:sz w:val="28"/>
                <w:szCs w:val="28"/>
              </w:rPr>
            </w:pPr>
            <w:r>
              <w:rPr>
                <w:b/>
                <w:sz w:val="28"/>
                <w:szCs w:val="28"/>
              </w:rPr>
              <w:t>mezipředmětové vztahy,</w:t>
            </w:r>
          </w:p>
          <w:p w14:paraId="5C874567" w14:textId="77777777" w:rsidR="00755657" w:rsidRDefault="00000000">
            <w:pPr>
              <w:spacing w:line="280" w:lineRule="exact"/>
              <w:jc w:val="center"/>
              <w:rPr>
                <w:b/>
                <w:sz w:val="28"/>
                <w:szCs w:val="28"/>
              </w:rPr>
            </w:pPr>
            <w:r>
              <w:rPr>
                <w:b/>
                <w:sz w:val="28"/>
                <w:szCs w:val="28"/>
              </w:rPr>
              <w:t>kurzy a projekty</w:t>
            </w:r>
          </w:p>
        </w:tc>
      </w:tr>
      <w:tr w:rsidR="00755657" w14:paraId="3A679845" w14:textId="77777777">
        <w:tc>
          <w:tcPr>
            <w:tcW w:w="4678" w:type="dxa"/>
            <w:tcBorders>
              <w:top w:val="single" w:sz="4" w:space="0" w:color="auto"/>
              <w:left w:val="single" w:sz="4" w:space="0" w:color="auto"/>
              <w:bottom w:val="single" w:sz="4" w:space="0" w:color="auto"/>
              <w:right w:val="single" w:sz="4" w:space="0" w:color="auto"/>
            </w:tcBorders>
          </w:tcPr>
          <w:p w14:paraId="0316451F" w14:textId="77777777" w:rsidR="00755657" w:rsidRDefault="00000000">
            <w:pPr>
              <w:numPr>
                <w:ilvl w:val="0"/>
                <w:numId w:val="53"/>
              </w:numPr>
              <w:spacing w:line="280" w:lineRule="exact"/>
            </w:pPr>
            <w:r>
              <w:t>určí a vysvětlí polohu svého bydliště nebo pobytu vzhledem ke krajině a státu</w:t>
            </w:r>
          </w:p>
          <w:p w14:paraId="37A50C74" w14:textId="77777777" w:rsidR="00755657" w:rsidRDefault="00000000">
            <w:pPr>
              <w:numPr>
                <w:ilvl w:val="0"/>
                <w:numId w:val="53"/>
              </w:numPr>
              <w:spacing w:line="280" w:lineRule="exact"/>
            </w:pPr>
            <w:r>
              <w:t>určí světové strany v přírodě i podle mapy, orientuje se podle nich a řídí se podle zásad bezpečného pohybu a pobytu v přírodě</w:t>
            </w:r>
          </w:p>
          <w:p w14:paraId="1410B4BD" w14:textId="77777777" w:rsidR="00755657" w:rsidRDefault="00000000">
            <w:pPr>
              <w:numPr>
                <w:ilvl w:val="0"/>
                <w:numId w:val="53"/>
              </w:numPr>
              <w:spacing w:line="280" w:lineRule="exact"/>
            </w:pPr>
            <w:r>
              <w:t xml:space="preserve">rozlišuje mezi náčrty, plány a základními typy map; vyhledává jednoduché údaje o přírodních podmínkách a sídlištích lidí na mapách naší republiky, Evropy </w:t>
            </w:r>
          </w:p>
          <w:p w14:paraId="48378917" w14:textId="77777777" w:rsidR="00755657" w:rsidRDefault="00000000">
            <w:pPr>
              <w:numPr>
                <w:ilvl w:val="0"/>
                <w:numId w:val="53"/>
              </w:numPr>
              <w:spacing w:line="280" w:lineRule="exact"/>
            </w:pPr>
            <w:r>
              <w:t xml:space="preserve">vyhledá typické regionální zvláštnosti přírody, osídlení, hospodářství a kultury, jednoduchým způsobem posoudí jejich význam </w:t>
            </w:r>
          </w:p>
          <w:p w14:paraId="2CE21A0D" w14:textId="77777777" w:rsidR="00755657" w:rsidRDefault="00000000">
            <w:pPr>
              <w:numPr>
                <w:ilvl w:val="0"/>
                <w:numId w:val="53"/>
              </w:numPr>
              <w:spacing w:line="280" w:lineRule="exact"/>
            </w:pPr>
            <w:r>
              <w:t>porovná způsob života a přírodu v naší vlasti i v jiných zemích</w:t>
            </w:r>
          </w:p>
          <w:p w14:paraId="12ABEACE" w14:textId="77777777" w:rsidR="00755657" w:rsidRDefault="00000000">
            <w:pPr>
              <w:numPr>
                <w:ilvl w:val="0"/>
                <w:numId w:val="53"/>
              </w:numPr>
              <w:spacing w:line="280" w:lineRule="exact"/>
            </w:pPr>
            <w:r>
              <w:t>rozlišuje hlavní orgány státní moci a některé jejich zástupce, symboly našeho státu a jejich význam</w:t>
            </w:r>
          </w:p>
          <w:p w14:paraId="77825715" w14:textId="77777777" w:rsidR="00755657" w:rsidRDefault="00755657">
            <w:pPr>
              <w:spacing w:line="280" w:lineRule="exact"/>
            </w:pPr>
          </w:p>
          <w:p w14:paraId="78944D99" w14:textId="77777777" w:rsidR="00755657" w:rsidRDefault="00755657">
            <w:pPr>
              <w:spacing w:line="280" w:lineRule="exact"/>
            </w:pPr>
          </w:p>
          <w:p w14:paraId="56847606" w14:textId="77777777" w:rsidR="00755657" w:rsidRDefault="00000000">
            <w:pPr>
              <w:numPr>
                <w:ilvl w:val="0"/>
                <w:numId w:val="54"/>
              </w:numPr>
              <w:spacing w:line="280" w:lineRule="exact"/>
            </w:pPr>
            <w:r>
              <w:t xml:space="preserve">vyjádří na základě vlastních zkušeností </w:t>
            </w:r>
            <w:r>
              <w:lastRenderedPageBreak/>
              <w:t>základní vztahy mezi lidmi, vyvodí a dodržuje pravidla pro soužití ve škole, mezi chlapci a dívkami, v rodině, v obci (městě)</w:t>
            </w:r>
          </w:p>
          <w:p w14:paraId="0ED38873" w14:textId="77777777" w:rsidR="00755657" w:rsidRDefault="00000000">
            <w:pPr>
              <w:numPr>
                <w:ilvl w:val="0"/>
                <w:numId w:val="54"/>
              </w:numPr>
              <w:spacing w:line="280" w:lineRule="exact"/>
            </w:pPr>
            <w:r>
              <w:t xml:space="preserve">rozpozná ve svém okolí jednání a chování, která se už nemohou tolerovat </w:t>
            </w:r>
          </w:p>
          <w:p w14:paraId="53E79BA7" w14:textId="77777777" w:rsidR="00755657" w:rsidRDefault="00000000">
            <w:pPr>
              <w:numPr>
                <w:ilvl w:val="0"/>
                <w:numId w:val="54"/>
              </w:numPr>
              <w:spacing w:line="280" w:lineRule="exact"/>
            </w:pPr>
            <w:r>
              <w:t>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p w14:paraId="6C94A9EB" w14:textId="77777777" w:rsidR="00755657" w:rsidRDefault="00755657">
            <w:pPr>
              <w:spacing w:line="280" w:lineRule="exact"/>
            </w:pPr>
          </w:p>
          <w:p w14:paraId="5407993D" w14:textId="77777777" w:rsidR="00755657" w:rsidRDefault="00755657">
            <w:pPr>
              <w:spacing w:line="280" w:lineRule="exact"/>
            </w:pPr>
          </w:p>
          <w:p w14:paraId="73489782" w14:textId="77777777" w:rsidR="00755657" w:rsidRDefault="00755657">
            <w:pPr>
              <w:spacing w:line="280" w:lineRule="exact"/>
            </w:pPr>
          </w:p>
          <w:p w14:paraId="0D260EFA" w14:textId="77777777" w:rsidR="00755657" w:rsidRDefault="00000000">
            <w:pPr>
              <w:numPr>
                <w:ilvl w:val="0"/>
                <w:numId w:val="54"/>
              </w:numPr>
              <w:spacing w:line="280" w:lineRule="exact"/>
            </w:pPr>
            <w:r>
              <w:t>pracuje s časovými údaji a využívá zjištěných údajů k pochopení vztahů mezi ději a mezi jevy</w:t>
            </w:r>
          </w:p>
          <w:p w14:paraId="3997CF1D" w14:textId="77777777" w:rsidR="00755657" w:rsidRDefault="00000000">
            <w:pPr>
              <w:numPr>
                <w:ilvl w:val="0"/>
                <w:numId w:val="54"/>
              </w:numPr>
              <w:spacing w:line="280" w:lineRule="exact"/>
            </w:pPr>
            <w:r>
              <w:t xml:space="preserve">využívá knihoven, sbírek muzeí a galerií jako informačních zdrojů pro pochopení minulosti </w:t>
            </w:r>
          </w:p>
          <w:p w14:paraId="46DDEDE8" w14:textId="77777777" w:rsidR="00755657" w:rsidRDefault="00000000">
            <w:pPr>
              <w:numPr>
                <w:ilvl w:val="0"/>
                <w:numId w:val="54"/>
              </w:numPr>
              <w:spacing w:line="280" w:lineRule="exact"/>
            </w:pPr>
            <w:r>
              <w:t>srovnává a hodnotí na vybraných ukázkách způsob života a práce předků na našem území v minulosti a současnosti s využitím regionálních specifik</w:t>
            </w:r>
          </w:p>
        </w:tc>
        <w:tc>
          <w:tcPr>
            <w:tcW w:w="4820" w:type="dxa"/>
            <w:tcBorders>
              <w:top w:val="single" w:sz="4" w:space="0" w:color="auto"/>
              <w:left w:val="single" w:sz="4" w:space="0" w:color="auto"/>
              <w:bottom w:val="single" w:sz="4" w:space="0" w:color="auto"/>
              <w:right w:val="single" w:sz="4" w:space="0" w:color="auto"/>
            </w:tcBorders>
          </w:tcPr>
          <w:p w14:paraId="3C54E155" w14:textId="77777777" w:rsidR="00755657" w:rsidRDefault="00000000">
            <w:pPr>
              <w:spacing w:line="280" w:lineRule="exact"/>
              <w:ind w:left="510" w:hanging="397"/>
            </w:pPr>
            <w:r>
              <w:lastRenderedPageBreak/>
              <w:t>Místo, kde žijeme</w:t>
            </w:r>
          </w:p>
          <w:p w14:paraId="7F809FFC" w14:textId="77777777" w:rsidR="00755657" w:rsidRDefault="00000000">
            <w:pPr>
              <w:numPr>
                <w:ilvl w:val="0"/>
                <w:numId w:val="55"/>
              </w:numPr>
              <w:spacing w:line="280" w:lineRule="exact"/>
            </w:pPr>
            <w:r>
              <w:t>regiony ČR – Praha a vybrané oblasti ČR</w:t>
            </w:r>
          </w:p>
          <w:p w14:paraId="17362485" w14:textId="77777777" w:rsidR="00755657" w:rsidRDefault="00000000">
            <w:pPr>
              <w:numPr>
                <w:ilvl w:val="0"/>
                <w:numId w:val="55"/>
              </w:numPr>
              <w:spacing w:line="280" w:lineRule="exact"/>
            </w:pPr>
            <w:r>
              <w:t>naše vlast – domov, krajina, národ, základy státního zřízení a politického systému ČR, státní správa a samospráva, státní symboly</w:t>
            </w:r>
          </w:p>
          <w:p w14:paraId="18AE9327" w14:textId="77777777" w:rsidR="00755657" w:rsidRDefault="00000000">
            <w:pPr>
              <w:numPr>
                <w:ilvl w:val="0"/>
                <w:numId w:val="55"/>
              </w:numPr>
              <w:spacing w:line="280" w:lineRule="exact"/>
            </w:pPr>
            <w:r>
              <w:t>Evropa a svět – kontinenty, evropské státy, EU, cestování</w:t>
            </w:r>
          </w:p>
          <w:p w14:paraId="4D042D17" w14:textId="77777777" w:rsidR="00755657" w:rsidRDefault="00000000">
            <w:pPr>
              <w:numPr>
                <w:ilvl w:val="0"/>
                <w:numId w:val="55"/>
              </w:numPr>
              <w:spacing w:line="280" w:lineRule="exact"/>
            </w:pPr>
            <w:r>
              <w:t>mapy obecně zeměpisné a tematické – obsah, grafika, vysvětlivky</w:t>
            </w:r>
            <w:r>
              <w:cr/>
            </w:r>
          </w:p>
          <w:p w14:paraId="5969958F" w14:textId="77777777" w:rsidR="00755657" w:rsidRDefault="00755657">
            <w:pPr>
              <w:spacing w:line="280" w:lineRule="exact"/>
              <w:ind w:left="510" w:hanging="397"/>
            </w:pPr>
          </w:p>
          <w:p w14:paraId="676DA464" w14:textId="77777777" w:rsidR="00755657" w:rsidRDefault="00755657">
            <w:pPr>
              <w:spacing w:line="280" w:lineRule="exact"/>
              <w:ind w:left="510" w:hanging="397"/>
            </w:pPr>
          </w:p>
          <w:p w14:paraId="293483C1" w14:textId="77777777" w:rsidR="00755657" w:rsidRDefault="00755657">
            <w:pPr>
              <w:spacing w:line="280" w:lineRule="exact"/>
              <w:ind w:left="510" w:hanging="397"/>
            </w:pPr>
          </w:p>
          <w:p w14:paraId="73BBA040" w14:textId="77777777" w:rsidR="00755657" w:rsidRDefault="00755657">
            <w:pPr>
              <w:spacing w:line="280" w:lineRule="exact"/>
              <w:ind w:left="510" w:hanging="397"/>
            </w:pPr>
          </w:p>
          <w:p w14:paraId="283EE578" w14:textId="77777777" w:rsidR="00755657" w:rsidRDefault="00755657">
            <w:pPr>
              <w:spacing w:line="280" w:lineRule="exact"/>
              <w:ind w:left="510" w:hanging="397"/>
            </w:pPr>
          </w:p>
          <w:p w14:paraId="7F3B70E9" w14:textId="77777777" w:rsidR="00755657" w:rsidRDefault="00755657">
            <w:pPr>
              <w:spacing w:line="280" w:lineRule="exact"/>
              <w:ind w:left="510" w:hanging="397"/>
            </w:pPr>
          </w:p>
          <w:p w14:paraId="4EAFC454" w14:textId="77777777" w:rsidR="00755657" w:rsidRDefault="00755657">
            <w:pPr>
              <w:spacing w:line="280" w:lineRule="exact"/>
              <w:ind w:left="510" w:hanging="397"/>
            </w:pPr>
          </w:p>
          <w:p w14:paraId="18F0CB69" w14:textId="77777777" w:rsidR="00755657" w:rsidRDefault="00755657">
            <w:pPr>
              <w:spacing w:line="280" w:lineRule="exact"/>
              <w:ind w:left="510" w:hanging="397"/>
            </w:pPr>
          </w:p>
          <w:p w14:paraId="7FCE689D" w14:textId="77777777" w:rsidR="00755657" w:rsidRDefault="00755657">
            <w:pPr>
              <w:spacing w:line="280" w:lineRule="exact"/>
              <w:ind w:left="510" w:hanging="397"/>
            </w:pPr>
          </w:p>
          <w:p w14:paraId="2386BDF5" w14:textId="77777777" w:rsidR="00755657" w:rsidRDefault="00000000">
            <w:pPr>
              <w:spacing w:line="280" w:lineRule="exact"/>
              <w:ind w:left="510" w:hanging="397"/>
            </w:pPr>
            <w:r>
              <w:t>Lidé kolem nás</w:t>
            </w:r>
          </w:p>
          <w:p w14:paraId="0CE3AF05" w14:textId="77777777" w:rsidR="00755657" w:rsidRDefault="00000000">
            <w:pPr>
              <w:numPr>
                <w:ilvl w:val="1"/>
                <w:numId w:val="53"/>
              </w:numPr>
              <w:spacing w:line="280" w:lineRule="exact"/>
            </w:pPr>
            <w:r>
              <w:t>soužití lidí – mezilidské vztahy, komunika</w:t>
            </w:r>
            <w:r>
              <w:lastRenderedPageBreak/>
              <w:t>ce, principy demokracie, komunikace v digitálním světě (např. SMS) a digitální identita, chování lidí – uvědomění si rizikové situace v online prostředí</w:t>
            </w:r>
          </w:p>
          <w:p w14:paraId="09B794D7" w14:textId="77777777" w:rsidR="00755657" w:rsidRDefault="00000000">
            <w:pPr>
              <w:numPr>
                <w:ilvl w:val="1"/>
                <w:numId w:val="53"/>
              </w:numPr>
              <w:spacing w:line="280" w:lineRule="exact"/>
            </w:pPr>
            <w:r>
              <w:t>chování lidí – předcházení konfliktním situacím v online prostředí</w:t>
            </w:r>
          </w:p>
          <w:p w14:paraId="54808DA8" w14:textId="77777777" w:rsidR="00755657" w:rsidRDefault="00000000">
            <w:pPr>
              <w:numPr>
                <w:ilvl w:val="1"/>
                <w:numId w:val="53"/>
              </w:numPr>
              <w:spacing w:line="280" w:lineRule="exact"/>
            </w:pPr>
            <w:r>
              <w:t>vlastnictví – soukromé, veřejné, osobní, společné; hmotný a nehmotný majetek; rozpočet, příjmy a výdaje domácnosti; hotovostní a bezhotovostní forma peněz, způsoby placení; banka jako správce peněz, úspory, půjčky, autorská práva</w:t>
            </w:r>
          </w:p>
          <w:p w14:paraId="3A927C4D" w14:textId="77777777" w:rsidR="00755657" w:rsidRDefault="00755657">
            <w:pPr>
              <w:spacing w:line="280" w:lineRule="exact"/>
            </w:pPr>
          </w:p>
          <w:p w14:paraId="419E869D" w14:textId="77777777" w:rsidR="00755657" w:rsidRDefault="00755657">
            <w:pPr>
              <w:spacing w:line="280" w:lineRule="exact"/>
            </w:pPr>
          </w:p>
          <w:p w14:paraId="27367203" w14:textId="77777777" w:rsidR="00755657" w:rsidRDefault="00755657">
            <w:pPr>
              <w:spacing w:line="280" w:lineRule="exact"/>
            </w:pPr>
          </w:p>
          <w:p w14:paraId="04FFCF75" w14:textId="77777777" w:rsidR="00755657" w:rsidRDefault="00000000">
            <w:pPr>
              <w:spacing w:line="280" w:lineRule="exact"/>
              <w:ind w:left="510" w:hanging="397"/>
            </w:pPr>
            <w:r>
              <w:t xml:space="preserve">Lidé a čas </w:t>
            </w:r>
          </w:p>
          <w:p w14:paraId="388F2FBE" w14:textId="77777777" w:rsidR="00755657" w:rsidRDefault="00000000">
            <w:pPr>
              <w:numPr>
                <w:ilvl w:val="1"/>
                <w:numId w:val="53"/>
              </w:numPr>
              <w:spacing w:line="280" w:lineRule="exact"/>
            </w:pPr>
            <w:r>
              <w:t>současnost a minulost v našem životě – proměny způsobu života, bydlení, předměty denní potřeby, průběh lidského života, státní svátky a významné dny</w:t>
            </w:r>
          </w:p>
          <w:p w14:paraId="2AC137EA" w14:textId="77777777" w:rsidR="00755657" w:rsidRDefault="00000000">
            <w:pPr>
              <w:numPr>
                <w:ilvl w:val="1"/>
                <w:numId w:val="53"/>
              </w:numPr>
              <w:spacing w:line="280" w:lineRule="exact"/>
            </w:pPr>
            <w:r>
              <w:t>regionální památky – péče o památky, lidé a obory zkoumající minulost</w:t>
            </w:r>
          </w:p>
          <w:p w14:paraId="22D337FC" w14:textId="77777777" w:rsidR="00755657" w:rsidRDefault="00000000">
            <w:pPr>
              <w:spacing w:line="280" w:lineRule="exact"/>
              <w:ind w:left="510"/>
            </w:pPr>
            <w:r>
              <w:t>báje, mýty, pověsti – minulost kraje a předků, domov, vlast, rodný kraj</w:t>
            </w:r>
          </w:p>
        </w:tc>
        <w:tc>
          <w:tcPr>
            <w:tcW w:w="3402" w:type="dxa"/>
            <w:tcBorders>
              <w:top w:val="single" w:sz="4" w:space="0" w:color="auto"/>
              <w:left w:val="single" w:sz="4" w:space="0" w:color="auto"/>
              <w:bottom w:val="single" w:sz="4" w:space="0" w:color="auto"/>
              <w:right w:val="single" w:sz="4" w:space="0" w:color="auto"/>
            </w:tcBorders>
          </w:tcPr>
          <w:p w14:paraId="2D94C3A8" w14:textId="77777777" w:rsidR="00755657" w:rsidRDefault="00000000">
            <w:pPr>
              <w:spacing w:line="280" w:lineRule="exact"/>
            </w:pPr>
            <w:r>
              <w:lastRenderedPageBreak/>
              <w:t xml:space="preserve">VDO – občanská společnost </w:t>
            </w:r>
            <w:r>
              <w:br/>
              <w:t>a škola, občan, občanská společnost a stát, formy participace</w:t>
            </w:r>
          </w:p>
          <w:p w14:paraId="5C8D133A" w14:textId="77777777" w:rsidR="00755657" w:rsidRDefault="00000000">
            <w:pPr>
              <w:spacing w:line="280" w:lineRule="exact"/>
            </w:pPr>
            <w:r>
              <w:t>občanů v politickém životě, principy demokracie jako formy vlády a způsobu rozhodování – průběžně</w:t>
            </w:r>
          </w:p>
          <w:p w14:paraId="680921E7" w14:textId="77777777" w:rsidR="00755657" w:rsidRDefault="00000000">
            <w:pPr>
              <w:spacing w:line="280" w:lineRule="exact"/>
            </w:pPr>
            <w:r>
              <w:t>MDV – kritické čtení a vnímání mediálních sdělení, interpretace vztahu mediálních sdělení a reality – průběžně</w:t>
            </w:r>
          </w:p>
          <w:p w14:paraId="40D4673F" w14:textId="77777777" w:rsidR="00755657" w:rsidRDefault="00000000">
            <w:pPr>
              <w:spacing w:line="280" w:lineRule="exact"/>
            </w:pPr>
            <w:r>
              <w:t>MKV – kulturní rozdíly, lidské vztahy, etnický původ – průběžně</w:t>
            </w:r>
          </w:p>
          <w:p w14:paraId="6D22D324" w14:textId="77777777" w:rsidR="00755657" w:rsidRDefault="00000000">
            <w:pPr>
              <w:spacing w:line="280" w:lineRule="exact"/>
            </w:pPr>
            <w:r>
              <w:t>EGS – Evropa a svět nás zajímá, objevujeme Evropu, jsme Evropané – průběžně</w:t>
            </w:r>
          </w:p>
          <w:p w14:paraId="42F621F8" w14:textId="77777777" w:rsidR="00755657" w:rsidRDefault="00755657">
            <w:pPr>
              <w:spacing w:line="280" w:lineRule="exact"/>
            </w:pPr>
          </w:p>
          <w:p w14:paraId="401E1D20" w14:textId="77777777" w:rsidR="00755657" w:rsidRDefault="00755657">
            <w:pPr>
              <w:spacing w:line="280" w:lineRule="exact"/>
            </w:pPr>
          </w:p>
        </w:tc>
      </w:tr>
    </w:tbl>
    <w:p w14:paraId="5000625F" w14:textId="77777777" w:rsidR="00755657" w:rsidRDefault="00755657">
      <w:bookmarkStart w:id="194" w:name="_Hlk74408256"/>
    </w:p>
    <w:p w14:paraId="2D991CCA" w14:textId="77777777" w:rsidR="00755657" w:rsidRDefault="00000000">
      <w:pPr>
        <w:rPr>
          <w:b/>
          <w:bCs/>
        </w:rPr>
      </w:pPr>
      <w:r>
        <w:rPr>
          <w:b/>
          <w:bCs/>
        </w:rPr>
        <w:t>Minimální doporučená úroveň pro úpravy očekávaných výstupů v rámci podpůrných opatření:</w:t>
      </w:r>
    </w:p>
    <w:p w14:paraId="5F4F7EC0" w14:textId="77777777" w:rsidR="00755657" w:rsidRDefault="00000000">
      <w:r>
        <w:t>Žák:</w:t>
      </w:r>
    </w:p>
    <w:bookmarkEnd w:id="194"/>
    <w:p w14:paraId="15BB5C62" w14:textId="77777777" w:rsidR="00755657" w:rsidRDefault="00000000">
      <w:pPr>
        <w:spacing w:line="280" w:lineRule="exact"/>
        <w:jc w:val="both"/>
      </w:pPr>
      <w:r>
        <w:lastRenderedPageBreak/>
        <w:t>MÍSTO, KDE ŽIJEME</w:t>
      </w:r>
    </w:p>
    <w:p w14:paraId="5E41B3C2" w14:textId="77777777" w:rsidR="00755657" w:rsidRDefault="00000000">
      <w:pPr>
        <w:numPr>
          <w:ilvl w:val="0"/>
          <w:numId w:val="53"/>
        </w:numPr>
        <w:spacing w:line="280" w:lineRule="exact"/>
        <w:jc w:val="both"/>
      </w:pPr>
      <w:r>
        <w:t xml:space="preserve">popíše polohu svého bydliště na mapě, začlení svou obec (město) do příslušného kraje </w:t>
      </w:r>
    </w:p>
    <w:p w14:paraId="6E62F381" w14:textId="77777777" w:rsidR="00755657" w:rsidRDefault="00000000">
      <w:pPr>
        <w:numPr>
          <w:ilvl w:val="0"/>
          <w:numId w:val="53"/>
        </w:numPr>
        <w:spacing w:line="280" w:lineRule="exact"/>
        <w:jc w:val="both"/>
      </w:pPr>
      <w:r>
        <w:t xml:space="preserve">orientuje se na mapě České republiky, určí světové strany </w:t>
      </w:r>
    </w:p>
    <w:p w14:paraId="0EB83CA4" w14:textId="77777777" w:rsidR="00755657" w:rsidRDefault="00000000">
      <w:pPr>
        <w:numPr>
          <w:ilvl w:val="0"/>
          <w:numId w:val="53"/>
        </w:numPr>
        <w:spacing w:line="280" w:lineRule="exact"/>
        <w:jc w:val="both"/>
      </w:pPr>
      <w:r>
        <w:t xml:space="preserve">řídí se zásadami bezpečného pohybu a pobytu v přírodě </w:t>
      </w:r>
    </w:p>
    <w:p w14:paraId="32A4FC06" w14:textId="77777777" w:rsidR="00755657" w:rsidRDefault="00000000">
      <w:pPr>
        <w:numPr>
          <w:ilvl w:val="0"/>
          <w:numId w:val="53"/>
        </w:numPr>
        <w:spacing w:line="280" w:lineRule="exact"/>
        <w:jc w:val="both"/>
      </w:pPr>
      <w:r>
        <w:t xml:space="preserve">má základní znalosti o České republice a její zeměpisné poloze v Evropě </w:t>
      </w:r>
    </w:p>
    <w:p w14:paraId="56D7F156" w14:textId="77777777" w:rsidR="00755657" w:rsidRDefault="00000000">
      <w:pPr>
        <w:numPr>
          <w:ilvl w:val="0"/>
          <w:numId w:val="53"/>
        </w:numPr>
        <w:spacing w:line="280" w:lineRule="exact"/>
        <w:jc w:val="both"/>
      </w:pPr>
      <w:r>
        <w:t xml:space="preserve">uvede pamětihodnosti, zvláštnosti a zajímavosti regionu, ve kterém bydlí  </w:t>
      </w:r>
    </w:p>
    <w:p w14:paraId="32F83A51" w14:textId="77777777" w:rsidR="00755657" w:rsidRDefault="00000000">
      <w:pPr>
        <w:numPr>
          <w:ilvl w:val="0"/>
          <w:numId w:val="53"/>
        </w:numPr>
        <w:spacing w:line="280" w:lineRule="exact"/>
        <w:jc w:val="both"/>
      </w:pPr>
      <w:r>
        <w:t xml:space="preserve">sdělí poznatky a zážitky z vlastních cest </w:t>
      </w:r>
    </w:p>
    <w:p w14:paraId="16DA4958" w14:textId="77777777" w:rsidR="00755657" w:rsidRDefault="00000000">
      <w:pPr>
        <w:numPr>
          <w:ilvl w:val="0"/>
          <w:numId w:val="53"/>
        </w:numPr>
        <w:spacing w:line="280" w:lineRule="exact"/>
        <w:jc w:val="both"/>
      </w:pPr>
      <w:r>
        <w:t>pozná státní symboly České republiky</w:t>
      </w:r>
    </w:p>
    <w:p w14:paraId="34995B36" w14:textId="77777777" w:rsidR="00755657" w:rsidRDefault="00755657">
      <w:pPr>
        <w:spacing w:line="280" w:lineRule="exact"/>
        <w:jc w:val="both"/>
      </w:pPr>
    </w:p>
    <w:p w14:paraId="1C67AAC8" w14:textId="77777777" w:rsidR="00755657" w:rsidRDefault="00000000">
      <w:pPr>
        <w:spacing w:line="280" w:lineRule="exact"/>
        <w:jc w:val="both"/>
      </w:pPr>
      <w:r>
        <w:t xml:space="preserve">LIDÉ KOLEM NÁS  </w:t>
      </w:r>
    </w:p>
    <w:p w14:paraId="5480BC98" w14:textId="77777777" w:rsidR="00755657" w:rsidRDefault="00000000">
      <w:pPr>
        <w:numPr>
          <w:ilvl w:val="0"/>
          <w:numId w:val="53"/>
        </w:numPr>
        <w:spacing w:line="280" w:lineRule="exact"/>
        <w:jc w:val="both"/>
      </w:pPr>
      <w:r>
        <w:t xml:space="preserve">dodržuje pravidla pro soužití ve škole, v rodině, v obci (městě) </w:t>
      </w:r>
    </w:p>
    <w:p w14:paraId="4F466BE1" w14:textId="77777777" w:rsidR="00755657" w:rsidRDefault="00000000">
      <w:pPr>
        <w:numPr>
          <w:ilvl w:val="0"/>
          <w:numId w:val="53"/>
        </w:numPr>
        <w:spacing w:line="280" w:lineRule="exact"/>
        <w:jc w:val="both"/>
      </w:pPr>
      <w:r>
        <w:t xml:space="preserve">rozpozná nevhodné jednání a chování vrstevníků a dospělých </w:t>
      </w:r>
    </w:p>
    <w:p w14:paraId="6EDB9DEB" w14:textId="77777777" w:rsidR="00755657" w:rsidRDefault="00000000">
      <w:pPr>
        <w:numPr>
          <w:ilvl w:val="0"/>
          <w:numId w:val="53"/>
        </w:numPr>
        <w:spacing w:line="280" w:lineRule="exact"/>
        <w:jc w:val="both"/>
      </w:pPr>
      <w:r>
        <w:t xml:space="preserve">uvede základní práva dítěte, práva a povinnosti žáka školy </w:t>
      </w:r>
    </w:p>
    <w:p w14:paraId="3EDD7320" w14:textId="77777777" w:rsidR="00755657" w:rsidRDefault="00000000">
      <w:pPr>
        <w:numPr>
          <w:ilvl w:val="0"/>
          <w:numId w:val="53"/>
        </w:numPr>
        <w:spacing w:line="280" w:lineRule="exact"/>
        <w:jc w:val="both"/>
      </w:pPr>
      <w:r>
        <w:t xml:space="preserve">používá peníze v běžných situacích, odhadne a zkontroluje cenu jednoduchého nákupu a vrácené peníze </w:t>
      </w:r>
    </w:p>
    <w:p w14:paraId="036BAF9D" w14:textId="77777777" w:rsidR="00755657" w:rsidRDefault="00000000">
      <w:pPr>
        <w:numPr>
          <w:ilvl w:val="0"/>
          <w:numId w:val="53"/>
        </w:numPr>
        <w:spacing w:line="280" w:lineRule="exact"/>
        <w:jc w:val="both"/>
      </w:pPr>
      <w:r>
        <w:t xml:space="preserve">porovná svá přání a potřeby se svými finančními možnostmi, uvede příklady rizik půjčování peněz </w:t>
      </w:r>
    </w:p>
    <w:p w14:paraId="36EF97B2" w14:textId="77777777" w:rsidR="00755657" w:rsidRDefault="00000000">
      <w:pPr>
        <w:numPr>
          <w:ilvl w:val="0"/>
          <w:numId w:val="53"/>
        </w:numPr>
        <w:spacing w:line="280" w:lineRule="exact"/>
        <w:jc w:val="both"/>
      </w:pPr>
      <w:r>
        <w:t>sestaví jednoduchý osobní/rodinný rozpočet, uvede příklady základních příjmů a výdajů</w:t>
      </w:r>
    </w:p>
    <w:p w14:paraId="7FE92DD5" w14:textId="77777777" w:rsidR="00755657" w:rsidRDefault="00755657">
      <w:pPr>
        <w:spacing w:line="280" w:lineRule="exact"/>
        <w:jc w:val="both"/>
      </w:pPr>
    </w:p>
    <w:p w14:paraId="611B2367" w14:textId="77777777" w:rsidR="00755657" w:rsidRDefault="00000000">
      <w:pPr>
        <w:spacing w:line="280" w:lineRule="exact"/>
        <w:jc w:val="both"/>
      </w:pPr>
      <w:r>
        <w:t>LIDÉ A ČAS</w:t>
      </w:r>
    </w:p>
    <w:p w14:paraId="0396CD0D" w14:textId="77777777" w:rsidR="00755657" w:rsidRDefault="00000000">
      <w:pPr>
        <w:numPr>
          <w:ilvl w:val="0"/>
          <w:numId w:val="53"/>
        </w:numPr>
        <w:spacing w:line="280" w:lineRule="exact"/>
        <w:jc w:val="both"/>
      </w:pPr>
      <w:r>
        <w:t xml:space="preserve">rozeznává rozdíl mezi životem dnes a životem v dávných dobách </w:t>
      </w:r>
    </w:p>
    <w:p w14:paraId="34542A49" w14:textId="77777777" w:rsidR="00755657" w:rsidRDefault="00000000">
      <w:pPr>
        <w:numPr>
          <w:ilvl w:val="0"/>
          <w:numId w:val="53"/>
        </w:numPr>
        <w:spacing w:line="280" w:lineRule="exact"/>
        <w:jc w:val="both"/>
      </w:pPr>
      <w:r>
        <w:t xml:space="preserve">uvede významné události, které se vztahují k regionu a kraji </w:t>
      </w:r>
    </w:p>
    <w:p w14:paraId="00071E9B" w14:textId="77777777" w:rsidR="00755657" w:rsidRDefault="00000000">
      <w:pPr>
        <w:numPr>
          <w:ilvl w:val="0"/>
          <w:numId w:val="53"/>
        </w:numPr>
        <w:spacing w:line="280" w:lineRule="exact"/>
        <w:jc w:val="both"/>
      </w:pPr>
      <w:r>
        <w:t>vyjmenuje nejvýznamnější kulturní, historické a přírodní památky v okolí svého bydliště</w:t>
      </w:r>
    </w:p>
    <w:p w14:paraId="1D8F55BD" w14:textId="77777777" w:rsidR="00755657" w:rsidRDefault="00755657">
      <w:pPr>
        <w:spacing w:line="280" w:lineRule="exact"/>
        <w:sectPr w:rsidR="00755657">
          <w:pgSz w:w="16838" w:h="11906" w:orient="landscape"/>
          <w:pgMar w:top="1258" w:right="1418" w:bottom="1418" w:left="1260" w:header="709" w:footer="709" w:gutter="0"/>
          <w:cols w:space="708"/>
          <w:titlePg/>
          <w:docGrid w:linePitch="360"/>
        </w:sectPr>
      </w:pPr>
    </w:p>
    <w:p w14:paraId="76618478" w14:textId="77777777" w:rsidR="00755657" w:rsidRDefault="00000000">
      <w:pPr>
        <w:pStyle w:val="Nadpis2"/>
      </w:pPr>
      <w:bookmarkStart w:id="195" w:name="_Toc102845847"/>
      <w:bookmarkStart w:id="196" w:name="_Toc207189651"/>
      <w:r>
        <w:lastRenderedPageBreak/>
        <w:t>PŘÍRODOVĚDA – 1. stupeň</w:t>
      </w:r>
      <w:bookmarkEnd w:id="192"/>
      <w:bookmarkEnd w:id="193"/>
      <w:bookmarkEnd w:id="195"/>
      <w:bookmarkEnd w:id="196"/>
    </w:p>
    <w:p w14:paraId="0BA3ECEF" w14:textId="77777777" w:rsidR="00755657" w:rsidRDefault="00000000">
      <w:r>
        <w:t>Charakteristika vyučovacího předmětu – 1. stupeň</w:t>
      </w:r>
    </w:p>
    <w:p w14:paraId="75401575" w14:textId="77777777" w:rsidR="00755657" w:rsidRDefault="00755657"/>
    <w:p w14:paraId="0E796CD6" w14:textId="77777777" w:rsidR="00755657" w:rsidRDefault="00000000">
      <w:r>
        <w:rPr>
          <w:b/>
        </w:rPr>
        <w:t>Obsahové, organizační a časové vymezení</w:t>
      </w:r>
    </w:p>
    <w:p w14:paraId="08391F4F" w14:textId="77777777" w:rsidR="00755657" w:rsidRDefault="00755657"/>
    <w:p w14:paraId="12BBABA5" w14:textId="77777777" w:rsidR="00755657" w:rsidRDefault="00000000">
      <w:r>
        <w:t>Časová dotace:</w:t>
      </w:r>
    </w:p>
    <w:p w14:paraId="1DD11CE1" w14:textId="77777777" w:rsidR="00755657" w:rsidRDefault="00000000">
      <w:r>
        <w:t>4. ročník:</w:t>
      </w:r>
      <w:r>
        <w:tab/>
        <w:t>2 hodiny týdně</w:t>
      </w:r>
    </w:p>
    <w:p w14:paraId="72F7ABAD" w14:textId="77777777" w:rsidR="00755657" w:rsidRDefault="00000000">
      <w:r>
        <w:t>5. ročník:</w:t>
      </w:r>
      <w:r>
        <w:tab/>
        <w:t>2 hodiny týdně</w:t>
      </w:r>
    </w:p>
    <w:p w14:paraId="0057984E" w14:textId="77777777" w:rsidR="00755657" w:rsidRDefault="00755657"/>
    <w:p w14:paraId="237F3E53" w14:textId="77777777" w:rsidR="00755657" w:rsidRDefault="00000000">
      <w:r>
        <w:t xml:space="preserve">Předmět přírodověda je vyučována jako samostatný předmět ve 4. a 5. ročníku. </w:t>
      </w:r>
    </w:p>
    <w:p w14:paraId="5FAF6D50" w14:textId="77777777" w:rsidR="00755657" w:rsidRDefault="00755657"/>
    <w:p w14:paraId="5D46E8D5" w14:textId="77777777" w:rsidR="00755657" w:rsidRDefault="00000000">
      <w:pPr>
        <w:spacing w:line="280" w:lineRule="exact"/>
        <w:ind w:left="113" w:hanging="113"/>
      </w:pPr>
      <w:r>
        <w:t>Vzdělávání v předmětu přírodověda:</w:t>
      </w:r>
    </w:p>
    <w:p w14:paraId="6055FCBD" w14:textId="77777777" w:rsidR="00755657" w:rsidRDefault="00000000">
      <w:pPr>
        <w:numPr>
          <w:ilvl w:val="0"/>
          <w:numId w:val="53"/>
        </w:numPr>
        <w:spacing w:line="280" w:lineRule="exact"/>
      </w:pPr>
      <w:r>
        <w:t>směřuje k podchycení a rozvíjení zájmu o přírodu a přírodniny</w:t>
      </w:r>
    </w:p>
    <w:p w14:paraId="0CAFD2B4" w14:textId="77777777" w:rsidR="00755657" w:rsidRDefault="00000000">
      <w:pPr>
        <w:numPr>
          <w:ilvl w:val="0"/>
          <w:numId w:val="53"/>
        </w:numPr>
        <w:spacing w:line="280" w:lineRule="exact"/>
      </w:pPr>
      <w:r>
        <w:t>umožňuje poznat přírodu jako systém, jehož součásti jsou vzájemně propojeny, působí na sebe a ovlivňují se</w:t>
      </w:r>
    </w:p>
    <w:p w14:paraId="774795C2" w14:textId="77777777" w:rsidR="00755657" w:rsidRDefault="00000000">
      <w:pPr>
        <w:numPr>
          <w:ilvl w:val="0"/>
          <w:numId w:val="53"/>
        </w:numPr>
        <w:spacing w:line="280" w:lineRule="exact"/>
      </w:pPr>
      <w:r>
        <w:t>podporuje vytváření otevřeného myšlení, kritického myšlení a logického uvažování</w:t>
      </w:r>
    </w:p>
    <w:p w14:paraId="02D1526C" w14:textId="77777777" w:rsidR="00755657" w:rsidRDefault="00000000">
      <w:pPr>
        <w:numPr>
          <w:ilvl w:val="0"/>
          <w:numId w:val="53"/>
        </w:numPr>
        <w:spacing w:line="280" w:lineRule="exact"/>
      </w:pPr>
      <w:r>
        <w:t>učí aplikovat přírodovědné poznatky v praktickém životě</w:t>
      </w:r>
    </w:p>
    <w:p w14:paraId="545773E6" w14:textId="77777777" w:rsidR="00755657" w:rsidRDefault="00000000">
      <w:pPr>
        <w:numPr>
          <w:ilvl w:val="0"/>
          <w:numId w:val="53"/>
        </w:numPr>
        <w:spacing w:line="280" w:lineRule="exact"/>
      </w:pPr>
      <w:r>
        <w:t>vede k chápání podstatných souvislostí mezi stavem přírody a lidskou činností, závislosti člověka na přírodních zdrojích</w:t>
      </w:r>
    </w:p>
    <w:p w14:paraId="210980EB" w14:textId="77777777" w:rsidR="00755657" w:rsidRDefault="00000000">
      <w:pPr>
        <w:numPr>
          <w:ilvl w:val="0"/>
          <w:numId w:val="53"/>
        </w:numPr>
        <w:spacing w:line="280" w:lineRule="exact"/>
      </w:pPr>
      <w:r>
        <w:t>seznamuje žáka se stavbou živých organizmů</w:t>
      </w:r>
    </w:p>
    <w:p w14:paraId="6C9336F8" w14:textId="77777777" w:rsidR="00755657" w:rsidRDefault="00000000">
      <w:pPr>
        <w:numPr>
          <w:ilvl w:val="0"/>
          <w:numId w:val="53"/>
        </w:numPr>
        <w:spacing w:line="280" w:lineRule="exact"/>
      </w:pPr>
      <w:r>
        <w:t>dopravní výchova – mladý cyklista (průkaz mladého cyklisty), návštěvy dopravního hřiště</w:t>
      </w:r>
    </w:p>
    <w:p w14:paraId="438651FE" w14:textId="77777777" w:rsidR="00755657" w:rsidRDefault="00755657">
      <w:pPr>
        <w:spacing w:line="280" w:lineRule="exact"/>
      </w:pPr>
    </w:p>
    <w:p w14:paraId="270F29B1" w14:textId="77777777" w:rsidR="00755657" w:rsidRDefault="00755657">
      <w:pPr>
        <w:spacing w:line="280" w:lineRule="exact"/>
        <w:ind w:left="113" w:hanging="113"/>
      </w:pPr>
    </w:p>
    <w:p w14:paraId="713C0A2A" w14:textId="77777777" w:rsidR="00755657" w:rsidRDefault="00000000">
      <w:pPr>
        <w:spacing w:line="280" w:lineRule="exact"/>
        <w:ind w:left="113" w:hanging="113"/>
      </w:pPr>
      <w:r>
        <w:t>Formy a metody práce se užívají podle charakteru učiva a cílů vzdělávání:</w:t>
      </w:r>
    </w:p>
    <w:p w14:paraId="4D977BB7" w14:textId="77777777" w:rsidR="00755657" w:rsidRDefault="00000000">
      <w:pPr>
        <w:numPr>
          <w:ilvl w:val="0"/>
          <w:numId w:val="53"/>
        </w:numPr>
        <w:spacing w:line="280" w:lineRule="exact"/>
      </w:pPr>
      <w:r>
        <w:t>frontální výuka s demonstračními pomůckami</w:t>
      </w:r>
    </w:p>
    <w:p w14:paraId="72382FCE" w14:textId="77777777" w:rsidR="00755657" w:rsidRDefault="00000000">
      <w:pPr>
        <w:numPr>
          <w:ilvl w:val="0"/>
          <w:numId w:val="53"/>
        </w:numPr>
        <w:spacing w:line="280" w:lineRule="exact"/>
      </w:pPr>
      <w:r>
        <w:t>skupinová práce (s využitím přírodnin, pracovních listů, odborné literatury)</w:t>
      </w:r>
    </w:p>
    <w:p w14:paraId="6730D01E" w14:textId="77777777" w:rsidR="00755657" w:rsidRDefault="00000000">
      <w:pPr>
        <w:numPr>
          <w:ilvl w:val="0"/>
          <w:numId w:val="53"/>
        </w:numPr>
        <w:spacing w:line="280" w:lineRule="exact"/>
      </w:pPr>
      <w:r>
        <w:t>krátkodobé projekty</w:t>
      </w:r>
    </w:p>
    <w:p w14:paraId="600C7032" w14:textId="77777777" w:rsidR="00755657" w:rsidRDefault="00755657">
      <w:pPr>
        <w:spacing w:line="280" w:lineRule="exact"/>
        <w:ind w:left="113" w:hanging="113"/>
      </w:pPr>
    </w:p>
    <w:p w14:paraId="163B5522" w14:textId="77777777" w:rsidR="00755657" w:rsidRDefault="00000000">
      <w:pPr>
        <w:spacing w:line="280" w:lineRule="exact"/>
        <w:ind w:left="113" w:hanging="113"/>
      </w:pPr>
      <w:r>
        <w:t>Předmětem prolínají průřezová témata:</w:t>
      </w:r>
    </w:p>
    <w:p w14:paraId="34C178FB" w14:textId="77777777" w:rsidR="00755657" w:rsidRDefault="00000000">
      <w:pPr>
        <w:spacing w:line="280" w:lineRule="exact"/>
        <w:ind w:left="113" w:hanging="113"/>
      </w:pPr>
      <w:r>
        <w:t>OSV – cvičení sebekontroly, organizace vlastního času</w:t>
      </w:r>
    </w:p>
    <w:p w14:paraId="1BEDBF4A" w14:textId="77777777" w:rsidR="00755657" w:rsidRDefault="00000000">
      <w:pPr>
        <w:spacing w:line="280" w:lineRule="exact"/>
      </w:pPr>
      <w:r>
        <w:t>EV – porozumění souvislostem v biosféře, vztahům člověka a prostředí a důsledkům lidských činností na prostředí, zachování biologické rovnováhy</w:t>
      </w:r>
    </w:p>
    <w:p w14:paraId="43508285" w14:textId="77777777" w:rsidR="00755657" w:rsidRDefault="00000000">
      <w:pPr>
        <w:spacing w:line="280" w:lineRule="exact"/>
        <w:ind w:left="113" w:hanging="113"/>
      </w:pPr>
      <w:r>
        <w:t>MDV – komunikace a kooperace, kritické čtení</w:t>
      </w:r>
    </w:p>
    <w:p w14:paraId="5F94E45F" w14:textId="77777777" w:rsidR="00755657" w:rsidRDefault="00755657">
      <w:pPr>
        <w:spacing w:line="280" w:lineRule="exact"/>
        <w:ind w:left="113" w:hanging="113"/>
      </w:pPr>
    </w:p>
    <w:p w14:paraId="38A0B500" w14:textId="77777777" w:rsidR="00755657" w:rsidRDefault="00000000">
      <w:pPr>
        <w:spacing w:line="280" w:lineRule="exact"/>
        <w:ind w:left="113" w:hanging="113"/>
      </w:pPr>
      <w:r>
        <w:rPr>
          <w:b/>
        </w:rPr>
        <w:t>Výchovné a vzdělávací strategie pro rozvoj klíčových kompetencí žáků</w:t>
      </w:r>
    </w:p>
    <w:p w14:paraId="642B9F87" w14:textId="77777777" w:rsidR="00755657" w:rsidRDefault="00000000">
      <w:pPr>
        <w:spacing w:line="280" w:lineRule="exact"/>
        <w:ind w:left="113" w:hanging="113"/>
        <w:rPr>
          <w:b/>
        </w:rPr>
      </w:pPr>
      <w:r>
        <w:rPr>
          <w:b/>
        </w:rPr>
        <w:t>Kompetence k učení</w:t>
      </w:r>
    </w:p>
    <w:p w14:paraId="477BE4D6" w14:textId="77777777" w:rsidR="00755657" w:rsidRDefault="00000000">
      <w:pPr>
        <w:spacing w:line="280" w:lineRule="exact"/>
        <w:ind w:left="113" w:hanging="113"/>
      </w:pPr>
      <w:r>
        <w:t>Žáci</w:t>
      </w:r>
    </w:p>
    <w:p w14:paraId="2602CCFD" w14:textId="77777777" w:rsidR="00755657" w:rsidRDefault="00000000">
      <w:pPr>
        <w:numPr>
          <w:ilvl w:val="0"/>
          <w:numId w:val="53"/>
        </w:numPr>
        <w:spacing w:line="280" w:lineRule="exact"/>
      </w:pPr>
      <w:r>
        <w:t>vyhledávají a třídí</w:t>
      </w:r>
      <w:r>
        <w:rPr>
          <w:b/>
        </w:rPr>
        <w:t xml:space="preserve"> </w:t>
      </w:r>
      <w:r>
        <w:t>informace</w:t>
      </w:r>
    </w:p>
    <w:p w14:paraId="52DB01B9" w14:textId="77777777" w:rsidR="00755657" w:rsidRDefault="00000000">
      <w:pPr>
        <w:numPr>
          <w:ilvl w:val="0"/>
          <w:numId w:val="53"/>
        </w:numPr>
        <w:spacing w:line="280" w:lineRule="exact"/>
      </w:pPr>
      <w:r>
        <w:t>seznamují se s odbornou terminologií</w:t>
      </w:r>
    </w:p>
    <w:p w14:paraId="2948FAD1" w14:textId="77777777" w:rsidR="00755657" w:rsidRDefault="00000000">
      <w:pPr>
        <w:numPr>
          <w:ilvl w:val="0"/>
          <w:numId w:val="53"/>
        </w:numPr>
        <w:spacing w:line="280" w:lineRule="exact"/>
      </w:pPr>
      <w:r>
        <w:t>provádí jednoduché pokusy</w:t>
      </w:r>
    </w:p>
    <w:p w14:paraId="75451B95" w14:textId="77777777" w:rsidR="00755657" w:rsidRDefault="00000000">
      <w:pPr>
        <w:spacing w:line="280" w:lineRule="exact"/>
        <w:ind w:left="113" w:hanging="113"/>
      </w:pPr>
      <w:r>
        <w:t>Učitel</w:t>
      </w:r>
    </w:p>
    <w:p w14:paraId="4FA06D04" w14:textId="77777777" w:rsidR="00755657" w:rsidRDefault="00000000">
      <w:pPr>
        <w:numPr>
          <w:ilvl w:val="0"/>
          <w:numId w:val="53"/>
        </w:numPr>
        <w:spacing w:line="280" w:lineRule="exact"/>
      </w:pPr>
      <w:r>
        <w:t>vede žáky k vyhledávání, třídění a propojování informací</w:t>
      </w:r>
    </w:p>
    <w:p w14:paraId="3431C28D" w14:textId="77777777" w:rsidR="00755657" w:rsidRDefault="00000000">
      <w:pPr>
        <w:numPr>
          <w:ilvl w:val="0"/>
          <w:numId w:val="53"/>
        </w:numPr>
        <w:spacing w:line="280" w:lineRule="exact"/>
      </w:pPr>
      <w:r>
        <w:t>vede žáky ke správnému používání odborné terminologie</w:t>
      </w:r>
    </w:p>
    <w:p w14:paraId="5133EAB6" w14:textId="77777777" w:rsidR="00755657" w:rsidRDefault="00000000">
      <w:pPr>
        <w:numPr>
          <w:ilvl w:val="0"/>
          <w:numId w:val="53"/>
        </w:numPr>
        <w:spacing w:line="280" w:lineRule="exact"/>
      </w:pPr>
      <w:r>
        <w:t>vede žáky k samostatnému pozorování a porovnávání získaných informací</w:t>
      </w:r>
    </w:p>
    <w:p w14:paraId="2F460502" w14:textId="77777777" w:rsidR="00755657" w:rsidRDefault="00000000">
      <w:pPr>
        <w:numPr>
          <w:ilvl w:val="0"/>
          <w:numId w:val="53"/>
        </w:numPr>
        <w:spacing w:line="280" w:lineRule="exact"/>
      </w:pPr>
      <w:r>
        <w:t>vede žáky k nalézání souvislostí</w:t>
      </w:r>
    </w:p>
    <w:p w14:paraId="6A4B5090" w14:textId="77777777" w:rsidR="00755657" w:rsidRDefault="00755657">
      <w:pPr>
        <w:spacing w:line="280" w:lineRule="exact"/>
        <w:ind w:left="113" w:hanging="113"/>
      </w:pPr>
    </w:p>
    <w:p w14:paraId="60292ABD" w14:textId="77777777" w:rsidR="00755657" w:rsidRDefault="00000000">
      <w:pPr>
        <w:spacing w:line="280" w:lineRule="exact"/>
        <w:ind w:left="113" w:hanging="113"/>
        <w:rPr>
          <w:b/>
        </w:rPr>
      </w:pPr>
      <w:r>
        <w:rPr>
          <w:b/>
        </w:rPr>
        <w:t>Kompetence k řešení problémů</w:t>
      </w:r>
    </w:p>
    <w:p w14:paraId="5104A6B5" w14:textId="77777777" w:rsidR="00755657" w:rsidRDefault="00000000">
      <w:pPr>
        <w:spacing w:line="280" w:lineRule="exact"/>
        <w:ind w:left="113" w:hanging="113"/>
      </w:pPr>
      <w:r>
        <w:lastRenderedPageBreak/>
        <w:t>Žáci</w:t>
      </w:r>
    </w:p>
    <w:p w14:paraId="22CDD334" w14:textId="77777777" w:rsidR="00755657" w:rsidRDefault="00000000">
      <w:pPr>
        <w:numPr>
          <w:ilvl w:val="0"/>
          <w:numId w:val="53"/>
        </w:numPr>
        <w:spacing w:line="280" w:lineRule="exact"/>
      </w:pPr>
      <w:r>
        <w:t>samostatně vyhledávají řešení problému</w:t>
      </w:r>
    </w:p>
    <w:p w14:paraId="77AC8BE2" w14:textId="77777777" w:rsidR="00755657" w:rsidRDefault="00000000">
      <w:pPr>
        <w:spacing w:line="280" w:lineRule="exact"/>
        <w:ind w:left="113" w:hanging="113"/>
      </w:pPr>
      <w:r>
        <w:t>Učitel</w:t>
      </w:r>
    </w:p>
    <w:p w14:paraId="080B23A1" w14:textId="77777777" w:rsidR="00755657" w:rsidRDefault="00000000">
      <w:pPr>
        <w:numPr>
          <w:ilvl w:val="0"/>
          <w:numId w:val="53"/>
        </w:numPr>
        <w:spacing w:line="280" w:lineRule="exact"/>
      </w:pPr>
      <w:r>
        <w:t>zadává úkoly způsobem, který umožňuje více postupů</w:t>
      </w:r>
    </w:p>
    <w:p w14:paraId="2EE1F8C2" w14:textId="77777777" w:rsidR="00755657" w:rsidRDefault="00000000">
      <w:pPr>
        <w:numPr>
          <w:ilvl w:val="0"/>
          <w:numId w:val="53"/>
        </w:numPr>
        <w:spacing w:line="280" w:lineRule="exact"/>
      </w:pPr>
      <w:r>
        <w:t>zařazuje metody, při kterých žáci sami navrhují řešení, docházejí k závěrům a vyhodnocují získaná fakta</w:t>
      </w:r>
    </w:p>
    <w:p w14:paraId="3C8C59C9" w14:textId="77777777" w:rsidR="00755657" w:rsidRDefault="00755657">
      <w:pPr>
        <w:spacing w:line="280" w:lineRule="exact"/>
        <w:ind w:left="113" w:hanging="113"/>
      </w:pPr>
    </w:p>
    <w:p w14:paraId="4187AF60" w14:textId="77777777" w:rsidR="00755657" w:rsidRDefault="00000000">
      <w:pPr>
        <w:spacing w:line="280" w:lineRule="exact"/>
        <w:ind w:left="113" w:hanging="113"/>
        <w:rPr>
          <w:b/>
        </w:rPr>
      </w:pPr>
      <w:r>
        <w:rPr>
          <w:b/>
        </w:rPr>
        <w:t>Kompetence komunikativní</w:t>
      </w:r>
    </w:p>
    <w:p w14:paraId="1691DD39" w14:textId="77777777" w:rsidR="00755657" w:rsidRDefault="00000000">
      <w:pPr>
        <w:spacing w:line="280" w:lineRule="exact"/>
        <w:ind w:left="113" w:hanging="113"/>
      </w:pPr>
      <w:r>
        <w:t>Žáci</w:t>
      </w:r>
    </w:p>
    <w:p w14:paraId="337C33AA" w14:textId="77777777" w:rsidR="00755657" w:rsidRDefault="00000000">
      <w:pPr>
        <w:numPr>
          <w:ilvl w:val="0"/>
          <w:numId w:val="53"/>
        </w:numPr>
        <w:spacing w:line="280" w:lineRule="exact"/>
      </w:pPr>
      <w:r>
        <w:t>mají možnost sami zhodnotit výsledky své práce a reagovat na hodnocení ostatních</w:t>
      </w:r>
    </w:p>
    <w:p w14:paraId="02AC3FBF" w14:textId="77777777" w:rsidR="00755657" w:rsidRDefault="00000000">
      <w:pPr>
        <w:numPr>
          <w:ilvl w:val="0"/>
          <w:numId w:val="53"/>
        </w:numPr>
        <w:spacing w:line="280" w:lineRule="exact"/>
      </w:pPr>
      <w:r>
        <w:t>ve skupinách komunikují a respektují názory druhých</w:t>
      </w:r>
    </w:p>
    <w:p w14:paraId="37CEC082" w14:textId="77777777" w:rsidR="00755657" w:rsidRDefault="00000000">
      <w:pPr>
        <w:spacing w:line="280" w:lineRule="exact"/>
        <w:ind w:left="113" w:hanging="113"/>
      </w:pPr>
      <w:r>
        <w:t>Učitel</w:t>
      </w:r>
    </w:p>
    <w:p w14:paraId="06C29FA0" w14:textId="77777777" w:rsidR="00755657" w:rsidRDefault="00000000">
      <w:pPr>
        <w:numPr>
          <w:ilvl w:val="0"/>
          <w:numId w:val="53"/>
        </w:numPr>
        <w:spacing w:line="280" w:lineRule="exact"/>
      </w:pPr>
      <w:r>
        <w:t xml:space="preserve">vede žáky k formulování myšlenek </w:t>
      </w:r>
    </w:p>
    <w:p w14:paraId="5CA07769" w14:textId="77777777" w:rsidR="00755657" w:rsidRDefault="00000000">
      <w:pPr>
        <w:numPr>
          <w:ilvl w:val="0"/>
          <w:numId w:val="53"/>
        </w:numPr>
        <w:spacing w:line="280" w:lineRule="exact"/>
      </w:pPr>
      <w:r>
        <w:t>umožňuje prezentaci práce žáků</w:t>
      </w:r>
    </w:p>
    <w:p w14:paraId="790ECFED" w14:textId="77777777" w:rsidR="00755657" w:rsidRDefault="00755657">
      <w:pPr>
        <w:spacing w:line="280" w:lineRule="exact"/>
        <w:ind w:left="113" w:hanging="113"/>
      </w:pPr>
    </w:p>
    <w:p w14:paraId="659B1564" w14:textId="77777777" w:rsidR="00755657" w:rsidRDefault="00000000">
      <w:pPr>
        <w:spacing w:line="280" w:lineRule="exact"/>
        <w:ind w:left="113" w:hanging="113"/>
      </w:pPr>
      <w:r>
        <w:rPr>
          <w:b/>
        </w:rPr>
        <w:t>Kompetence sociální a personální</w:t>
      </w:r>
    </w:p>
    <w:p w14:paraId="5444CBF7" w14:textId="77777777" w:rsidR="00755657" w:rsidRDefault="00000000">
      <w:pPr>
        <w:spacing w:line="280" w:lineRule="exact"/>
        <w:ind w:left="113" w:hanging="113"/>
      </w:pPr>
      <w:r>
        <w:t>Žáci</w:t>
      </w:r>
    </w:p>
    <w:p w14:paraId="452464E5" w14:textId="77777777" w:rsidR="00755657" w:rsidRDefault="00000000">
      <w:pPr>
        <w:numPr>
          <w:ilvl w:val="0"/>
          <w:numId w:val="53"/>
        </w:numPr>
        <w:spacing w:line="280" w:lineRule="exact"/>
      </w:pPr>
      <w:r>
        <w:t>při skupinovém vyučování jsou veden ke spolupráci při řešení problémů</w:t>
      </w:r>
    </w:p>
    <w:p w14:paraId="403F6409" w14:textId="77777777" w:rsidR="00755657" w:rsidRDefault="00000000">
      <w:pPr>
        <w:spacing w:line="280" w:lineRule="exact"/>
        <w:ind w:left="113" w:hanging="113"/>
      </w:pPr>
      <w:r>
        <w:t>Učitel</w:t>
      </w:r>
    </w:p>
    <w:p w14:paraId="69D8054E" w14:textId="77777777" w:rsidR="00755657" w:rsidRDefault="00000000">
      <w:pPr>
        <w:numPr>
          <w:ilvl w:val="0"/>
          <w:numId w:val="53"/>
        </w:numPr>
        <w:spacing w:line="280" w:lineRule="exact"/>
      </w:pPr>
      <w:r>
        <w:t>navozuje situace vedoucí k posílení sebedůvěry žáků a pocitu zodpovědnosti</w:t>
      </w:r>
    </w:p>
    <w:p w14:paraId="4AC75162" w14:textId="77777777" w:rsidR="00755657" w:rsidRDefault="00755657">
      <w:pPr>
        <w:spacing w:line="280" w:lineRule="exact"/>
        <w:ind w:left="113" w:hanging="113"/>
      </w:pPr>
    </w:p>
    <w:p w14:paraId="0552EF68" w14:textId="77777777" w:rsidR="00755657" w:rsidRDefault="00000000">
      <w:pPr>
        <w:spacing w:line="280" w:lineRule="exact"/>
        <w:ind w:left="113" w:hanging="113"/>
        <w:rPr>
          <w:b/>
        </w:rPr>
      </w:pPr>
      <w:r>
        <w:rPr>
          <w:b/>
        </w:rPr>
        <w:t>Kompetence občanské</w:t>
      </w:r>
    </w:p>
    <w:p w14:paraId="3C52066A" w14:textId="77777777" w:rsidR="00755657" w:rsidRDefault="00000000">
      <w:pPr>
        <w:spacing w:line="280" w:lineRule="exact"/>
        <w:ind w:left="113" w:hanging="113"/>
      </w:pPr>
      <w:r>
        <w:t>Žáci</w:t>
      </w:r>
    </w:p>
    <w:p w14:paraId="3453A90F" w14:textId="77777777" w:rsidR="00755657" w:rsidRDefault="00000000">
      <w:pPr>
        <w:numPr>
          <w:ilvl w:val="0"/>
          <w:numId w:val="53"/>
        </w:numPr>
        <w:spacing w:line="280" w:lineRule="exact"/>
      </w:pPr>
      <w:r>
        <w:t>seznamují se s krizovými situacemi a problémy životního prostředí</w:t>
      </w:r>
    </w:p>
    <w:p w14:paraId="76EDEB8F" w14:textId="77777777" w:rsidR="00755657" w:rsidRDefault="00000000">
      <w:pPr>
        <w:numPr>
          <w:ilvl w:val="0"/>
          <w:numId w:val="53"/>
        </w:numPr>
        <w:spacing w:line="280" w:lineRule="exact"/>
      </w:pPr>
      <w:r>
        <w:t>chrání své zdraví a zdraví svých blízkých</w:t>
      </w:r>
    </w:p>
    <w:p w14:paraId="3816C77C" w14:textId="77777777" w:rsidR="00755657" w:rsidRDefault="00000000">
      <w:pPr>
        <w:spacing w:line="280" w:lineRule="exact"/>
        <w:ind w:left="113" w:hanging="113"/>
      </w:pPr>
      <w:r>
        <w:t>Učitel</w:t>
      </w:r>
    </w:p>
    <w:p w14:paraId="7D41B77C" w14:textId="77777777" w:rsidR="00755657" w:rsidRDefault="00000000">
      <w:pPr>
        <w:numPr>
          <w:ilvl w:val="0"/>
          <w:numId w:val="53"/>
        </w:numPr>
        <w:spacing w:line="280" w:lineRule="exact"/>
      </w:pPr>
      <w:r>
        <w:t>vyžaduje dodržování pravidel slušného chování</w:t>
      </w:r>
    </w:p>
    <w:p w14:paraId="5CF2EBBE" w14:textId="77777777" w:rsidR="00755657" w:rsidRDefault="00000000">
      <w:pPr>
        <w:numPr>
          <w:ilvl w:val="0"/>
          <w:numId w:val="53"/>
        </w:numPr>
        <w:spacing w:line="280" w:lineRule="exact"/>
      </w:pPr>
      <w:r>
        <w:t>vede žáky k pochopení práv a povinností v souvislosti s ochranou životního prostředí, ochranou vlastního zdraví i zdraví svých blízkých</w:t>
      </w:r>
    </w:p>
    <w:p w14:paraId="77D87E77" w14:textId="77777777" w:rsidR="00755657" w:rsidRDefault="00755657">
      <w:pPr>
        <w:spacing w:line="280" w:lineRule="exact"/>
        <w:ind w:left="113" w:hanging="113"/>
      </w:pPr>
    </w:p>
    <w:p w14:paraId="235CCF91" w14:textId="77777777" w:rsidR="00755657" w:rsidRDefault="00000000">
      <w:pPr>
        <w:spacing w:line="280" w:lineRule="exact"/>
        <w:ind w:left="113" w:hanging="113"/>
        <w:rPr>
          <w:b/>
        </w:rPr>
      </w:pPr>
      <w:r>
        <w:rPr>
          <w:b/>
        </w:rPr>
        <w:t>Kompetence pracovní</w:t>
      </w:r>
    </w:p>
    <w:p w14:paraId="157031A3" w14:textId="77777777" w:rsidR="00755657" w:rsidRDefault="00000000">
      <w:pPr>
        <w:spacing w:line="280" w:lineRule="exact"/>
        <w:ind w:left="113" w:hanging="113"/>
      </w:pPr>
      <w:r>
        <w:t>Žáci</w:t>
      </w:r>
    </w:p>
    <w:p w14:paraId="5408BA2D" w14:textId="77777777" w:rsidR="00755657" w:rsidRDefault="00000000">
      <w:pPr>
        <w:numPr>
          <w:ilvl w:val="0"/>
          <w:numId w:val="53"/>
        </w:numPr>
        <w:spacing w:line="280" w:lineRule="exact"/>
      </w:pPr>
      <w:r>
        <w:t>dodržují bezpečnostní a hygienická pravidla</w:t>
      </w:r>
    </w:p>
    <w:p w14:paraId="115244E6" w14:textId="77777777" w:rsidR="00755657" w:rsidRDefault="00000000">
      <w:pPr>
        <w:spacing w:line="280" w:lineRule="exact"/>
        <w:ind w:left="113" w:hanging="113"/>
      </w:pPr>
      <w:r>
        <w:t>Učitel</w:t>
      </w:r>
    </w:p>
    <w:p w14:paraId="552A0F43" w14:textId="77777777" w:rsidR="00755657" w:rsidRDefault="00000000">
      <w:pPr>
        <w:numPr>
          <w:ilvl w:val="0"/>
          <w:numId w:val="53"/>
        </w:numPr>
        <w:spacing w:line="280" w:lineRule="exact"/>
      </w:pPr>
      <w:r>
        <w:t xml:space="preserve">vede žáky k dodržování bezpečnostních a hygienických pravidel při práci </w:t>
      </w:r>
    </w:p>
    <w:p w14:paraId="17CCB727" w14:textId="77777777" w:rsidR="00755657" w:rsidRDefault="00000000">
      <w:pPr>
        <w:numPr>
          <w:ilvl w:val="0"/>
          <w:numId w:val="53"/>
        </w:numPr>
        <w:spacing w:line="280" w:lineRule="exact"/>
      </w:pPr>
      <w:r>
        <w:t xml:space="preserve">zadává úkoly tak, aby měli žáci možnost si práci sami organizovat, navrhnout postup </w:t>
      </w:r>
      <w:r>
        <w:br/>
        <w:t>a časový rozvrh</w:t>
      </w:r>
    </w:p>
    <w:p w14:paraId="1B633759" w14:textId="77777777" w:rsidR="00755657" w:rsidRDefault="00755657">
      <w:pPr>
        <w:spacing w:line="280" w:lineRule="exact"/>
      </w:pPr>
    </w:p>
    <w:p w14:paraId="29E3DDC5" w14:textId="77777777" w:rsidR="00755657" w:rsidRDefault="00000000">
      <w:pPr>
        <w:spacing w:line="280" w:lineRule="exact"/>
        <w:ind w:left="113" w:hanging="113"/>
        <w:rPr>
          <w:b/>
        </w:rPr>
      </w:pPr>
      <w:r>
        <w:rPr>
          <w:b/>
        </w:rPr>
        <w:t>Kompetence digitální</w:t>
      </w:r>
    </w:p>
    <w:p w14:paraId="05A6EB29" w14:textId="77777777" w:rsidR="00755657" w:rsidRDefault="00000000">
      <w:pPr>
        <w:spacing w:line="280" w:lineRule="exact"/>
        <w:ind w:left="113" w:hanging="113"/>
      </w:pPr>
      <w:r>
        <w:t>Žáci</w:t>
      </w:r>
    </w:p>
    <w:p w14:paraId="1A18A731" w14:textId="77777777" w:rsidR="00755657" w:rsidRDefault="00000000">
      <w:pPr>
        <w:numPr>
          <w:ilvl w:val="0"/>
          <w:numId w:val="53"/>
        </w:numPr>
        <w:spacing w:line="280" w:lineRule="exact"/>
      </w:pPr>
      <w:r>
        <w:t xml:space="preserve">uplatňují základní hygienické, režimové a jiné zdravotně preventivní návyky s využitím elementárních znalostí o lidském těle; projevují vhodným chováním a činnostmi vztah </w:t>
      </w:r>
      <w:r>
        <w:br/>
        <w:t>ke zdraví, dodržují zásady zdravé práce s digitálními technologiemi</w:t>
      </w:r>
    </w:p>
    <w:p w14:paraId="30D404C3" w14:textId="77777777" w:rsidR="00755657" w:rsidRDefault="00000000">
      <w:pPr>
        <w:numPr>
          <w:ilvl w:val="0"/>
          <w:numId w:val="53"/>
        </w:numPr>
        <w:spacing w:line="280" w:lineRule="exact"/>
      </w:pPr>
      <w:r>
        <w:t>provádějí jednoduché pokusy u skupiny známých látek, určují jejich společné a rozdílné vlastnosti a změří základní veličiny pomocí jednoduchých nástrojů, přístrojů i s využitím digitálních technologií</w:t>
      </w:r>
    </w:p>
    <w:p w14:paraId="1C18AD84" w14:textId="77777777" w:rsidR="00755657" w:rsidRDefault="00000000">
      <w:pPr>
        <w:numPr>
          <w:ilvl w:val="0"/>
          <w:numId w:val="53"/>
        </w:numPr>
        <w:spacing w:line="280" w:lineRule="exact"/>
      </w:pPr>
      <w:r>
        <w:t>vyjadřují na základě vlastních zkušeností základní vztahy mezi lidmi, vyvozují a dodržují pravidla pro soužití ve škole, mezi chlapci a dívkami, v rodině, v obci (městě) i při interakci v digitálním světě</w:t>
      </w:r>
    </w:p>
    <w:p w14:paraId="59996ACD" w14:textId="77777777" w:rsidR="00755657" w:rsidRDefault="00000000">
      <w:pPr>
        <w:numPr>
          <w:ilvl w:val="0"/>
          <w:numId w:val="53"/>
        </w:numPr>
        <w:spacing w:line="280" w:lineRule="exact"/>
      </w:pPr>
      <w:r>
        <w:t>rozpoznají ve svém okolí a v digitálním světě jednání a chování, která nelze tolerovat</w:t>
      </w:r>
    </w:p>
    <w:p w14:paraId="5BA82871" w14:textId="77777777" w:rsidR="00755657" w:rsidRDefault="00000000">
      <w:pPr>
        <w:numPr>
          <w:ilvl w:val="0"/>
          <w:numId w:val="53"/>
        </w:numPr>
        <w:spacing w:line="280" w:lineRule="exact"/>
      </w:pPr>
      <w:r>
        <w:lastRenderedPageBreak/>
        <w:t>formulují a dodržují zásady zdravého a bezpečného přístupu k práci s digitálními technologiemi, rozeznají nebezpečí v digitálním prostředí a vybírají informace, které o sobě může zveřejnit</w:t>
      </w:r>
    </w:p>
    <w:p w14:paraId="076FD8EE" w14:textId="77777777" w:rsidR="00755657" w:rsidRDefault="00000000">
      <w:pPr>
        <w:numPr>
          <w:ilvl w:val="0"/>
          <w:numId w:val="53"/>
        </w:numPr>
        <w:spacing w:line="280" w:lineRule="exact"/>
      </w:pPr>
      <w:r>
        <w:t>porovnávají na základě pozorování základní projevy života na konkrétních organismech, prakticky třídí organismy do známých skupin, využívají k tomu i jednoduché klíče, atlasy a další doporučené zdroje včetně digitálních</w:t>
      </w:r>
    </w:p>
    <w:p w14:paraId="4B298ECE" w14:textId="77777777" w:rsidR="00755657" w:rsidRDefault="00000000">
      <w:pPr>
        <w:spacing w:line="280" w:lineRule="exact"/>
        <w:ind w:left="113" w:hanging="113"/>
      </w:pPr>
      <w:r>
        <w:t>Učitel</w:t>
      </w:r>
    </w:p>
    <w:p w14:paraId="72EED329" w14:textId="77777777" w:rsidR="00755657" w:rsidRDefault="00000000">
      <w:pPr>
        <w:numPr>
          <w:ilvl w:val="0"/>
          <w:numId w:val="53"/>
        </w:numPr>
        <w:spacing w:line="280" w:lineRule="exact"/>
      </w:pPr>
      <w:r>
        <w:t xml:space="preserve">klade důraz na vytváření společných pravidel chování ve třídě včetně pravidel při práci </w:t>
      </w:r>
      <w:r>
        <w:br/>
        <w:t>s technologiemi a na jejich dodržování</w:t>
      </w:r>
    </w:p>
    <w:p w14:paraId="29B147F2" w14:textId="77777777" w:rsidR="00755657" w:rsidRDefault="00000000">
      <w:pPr>
        <w:numPr>
          <w:ilvl w:val="0"/>
          <w:numId w:val="53"/>
        </w:numPr>
        <w:spacing w:line="280" w:lineRule="exact"/>
      </w:pPr>
      <w:r>
        <w:t>vede žáky k dodržování pravidel chování při interakci v digitálním prostředí, k ochraně osobních údajů a k uvědomění si, které údaje je vhodné, a naopak nevhodné o sobě zveřejňovat a proč</w:t>
      </w:r>
    </w:p>
    <w:p w14:paraId="3A373232" w14:textId="77777777" w:rsidR="00755657" w:rsidRDefault="00000000">
      <w:pPr>
        <w:numPr>
          <w:ilvl w:val="0"/>
          <w:numId w:val="53"/>
        </w:numPr>
        <w:spacing w:line="280" w:lineRule="exact"/>
      </w:pPr>
      <w:r>
        <w:t>vede žáky k respektování autorských práv při využívání obrázků, videí a informací</w:t>
      </w:r>
    </w:p>
    <w:p w14:paraId="779DFEF5" w14:textId="77777777" w:rsidR="00755657" w:rsidRDefault="00000000">
      <w:pPr>
        <w:numPr>
          <w:ilvl w:val="0"/>
          <w:numId w:val="53"/>
        </w:numPr>
        <w:spacing w:line="280" w:lineRule="exact"/>
      </w:pPr>
      <w:r>
        <w:t>vede žáky ke zdravému používání online technologií, k uvědomění si zdravotních rizik, která mohou nastat při jejich dlouhodobém používání, a k jejich předcházení, např. zařazováním relaxačních chvilek</w:t>
      </w:r>
    </w:p>
    <w:p w14:paraId="25BC3A71" w14:textId="77777777" w:rsidR="00755657" w:rsidRDefault="00000000">
      <w:pPr>
        <w:numPr>
          <w:ilvl w:val="0"/>
          <w:numId w:val="53"/>
        </w:numPr>
        <w:spacing w:line="280" w:lineRule="exact"/>
      </w:pPr>
      <w:r>
        <w:t>motivuje žáky ke zkoumání přírody s využitím online aplikací a ke vhodnému využívání digitálních map a navigací</w:t>
      </w:r>
    </w:p>
    <w:p w14:paraId="31E1BF1B" w14:textId="77777777" w:rsidR="00755657" w:rsidRDefault="00000000">
      <w:pPr>
        <w:numPr>
          <w:ilvl w:val="0"/>
          <w:numId w:val="53"/>
        </w:numPr>
        <w:spacing w:line="280" w:lineRule="exact"/>
      </w:pPr>
      <w:r>
        <w:t>dává žákům prostor k plánování a realizaci pozorování a pokusů s účelným využitím digitálních technologií</w:t>
      </w:r>
    </w:p>
    <w:p w14:paraId="7CEA37BD" w14:textId="77777777" w:rsidR="00755657" w:rsidRDefault="00755657">
      <w:pPr>
        <w:sectPr w:rsidR="00755657">
          <w:pgSz w:w="11906" w:h="16838"/>
          <w:pgMar w:top="1418" w:right="1418" w:bottom="1418" w:left="1418" w:header="709" w:footer="709" w:gutter="0"/>
          <w:cols w:space="708"/>
          <w:titlePg/>
          <w:docGrid w:linePitch="360"/>
        </w:sectPr>
      </w:pPr>
    </w:p>
    <w:p w14:paraId="21042C1F" w14:textId="77777777" w:rsidR="00755657" w:rsidRDefault="00000000">
      <w:pPr>
        <w:pStyle w:val="Nadpis3"/>
      </w:pPr>
      <w:bookmarkStart w:id="197" w:name="_Toc102845848"/>
      <w:bookmarkStart w:id="198" w:name="_Toc99371602"/>
      <w:bookmarkStart w:id="199" w:name="_Toc75017248"/>
      <w:bookmarkStart w:id="200" w:name="_Toc75142959"/>
      <w:bookmarkStart w:id="201" w:name="_Toc207189652"/>
      <w:bookmarkStart w:id="202" w:name="_Toc75142960"/>
      <w:bookmarkStart w:id="203" w:name="_Toc75017249"/>
      <w:r>
        <w:lastRenderedPageBreak/>
        <w:t>Přírodověda – 4. až 5. ročník</w:t>
      </w:r>
      <w:bookmarkEnd w:id="197"/>
      <w:bookmarkEnd w:id="198"/>
      <w:bookmarkEnd w:id="199"/>
      <w:bookmarkEnd w:id="200"/>
      <w:bookmarkEnd w:id="201"/>
    </w:p>
    <w:p w14:paraId="1C5BE543" w14:textId="77777777" w:rsidR="00755657" w:rsidRDefault="00000000">
      <w:pPr>
        <w:spacing w:line="280" w:lineRule="exact"/>
        <w:rPr>
          <w:b/>
          <w:sz w:val="28"/>
          <w:szCs w:val="28"/>
        </w:rPr>
      </w:pPr>
      <w:r>
        <w:rPr>
          <w:b/>
          <w:sz w:val="28"/>
          <w:szCs w:val="28"/>
        </w:rPr>
        <w:t>Vzdělávací oblast: Člověk a jeho svět</w:t>
      </w:r>
    </w:p>
    <w:p w14:paraId="5E180500" w14:textId="77777777" w:rsidR="00755657" w:rsidRDefault="00000000">
      <w:pPr>
        <w:spacing w:line="280" w:lineRule="exact"/>
        <w:rPr>
          <w:b/>
          <w:sz w:val="28"/>
          <w:szCs w:val="28"/>
        </w:rPr>
      </w:pPr>
      <w:r>
        <w:rPr>
          <w:b/>
          <w:sz w:val="28"/>
          <w:szCs w:val="28"/>
        </w:rPr>
        <w:t>Vyučovací předmět: Přírodověda</w:t>
      </w:r>
    </w:p>
    <w:p w14:paraId="497B4D89" w14:textId="77777777" w:rsidR="00755657" w:rsidRDefault="00000000">
      <w:pPr>
        <w:spacing w:line="280" w:lineRule="exact"/>
        <w:rPr>
          <w:b/>
          <w:sz w:val="28"/>
          <w:szCs w:val="28"/>
        </w:rPr>
      </w:pPr>
      <w:r>
        <w:rPr>
          <w:b/>
          <w:sz w:val="28"/>
          <w:szCs w:val="28"/>
        </w:rPr>
        <w:t>Ročník: 4. - 5.</w:t>
      </w:r>
    </w:p>
    <w:p w14:paraId="018A589E" w14:textId="77777777" w:rsidR="00755657" w:rsidRDefault="00755657">
      <w:pPr>
        <w:spacing w:line="280" w:lineRule="exact"/>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20"/>
        <w:gridCol w:w="3402"/>
      </w:tblGrid>
      <w:tr w:rsidR="00755657" w14:paraId="351484DB" w14:textId="77777777">
        <w:trPr>
          <w:trHeight w:val="1029"/>
          <w:tblHeader/>
        </w:trPr>
        <w:tc>
          <w:tcPr>
            <w:tcW w:w="4678" w:type="dxa"/>
            <w:tcBorders>
              <w:top w:val="single" w:sz="4" w:space="0" w:color="auto"/>
              <w:left w:val="single" w:sz="4" w:space="0" w:color="auto"/>
              <w:bottom w:val="single" w:sz="4" w:space="0" w:color="auto"/>
              <w:right w:val="single" w:sz="4" w:space="0" w:color="auto"/>
            </w:tcBorders>
            <w:vAlign w:val="center"/>
          </w:tcPr>
          <w:p w14:paraId="120295EA" w14:textId="77777777" w:rsidR="00755657" w:rsidRDefault="00000000">
            <w:pPr>
              <w:spacing w:line="280" w:lineRule="exact"/>
              <w:jc w:val="center"/>
              <w:rPr>
                <w:b/>
                <w:sz w:val="28"/>
                <w:szCs w:val="28"/>
              </w:rPr>
            </w:pPr>
            <w:r>
              <w:rPr>
                <w:b/>
                <w:sz w:val="28"/>
                <w:szCs w:val="28"/>
              </w:rPr>
              <w:t>Výstup</w:t>
            </w:r>
          </w:p>
        </w:tc>
        <w:tc>
          <w:tcPr>
            <w:tcW w:w="4820" w:type="dxa"/>
            <w:tcBorders>
              <w:top w:val="single" w:sz="4" w:space="0" w:color="auto"/>
              <w:left w:val="single" w:sz="4" w:space="0" w:color="auto"/>
              <w:bottom w:val="single" w:sz="4" w:space="0" w:color="auto"/>
              <w:right w:val="single" w:sz="4" w:space="0" w:color="auto"/>
            </w:tcBorders>
            <w:vAlign w:val="center"/>
          </w:tcPr>
          <w:p w14:paraId="73E1DFB4" w14:textId="77777777" w:rsidR="00755657" w:rsidRDefault="00000000">
            <w:pPr>
              <w:spacing w:line="280" w:lineRule="exact"/>
              <w:jc w:val="center"/>
              <w:rPr>
                <w:b/>
                <w:sz w:val="28"/>
                <w:szCs w:val="28"/>
              </w:rPr>
            </w:pPr>
            <w:r>
              <w:rPr>
                <w:b/>
                <w:sz w:val="28"/>
                <w:szCs w:val="28"/>
              </w:rPr>
              <w:t>Učivo</w:t>
            </w:r>
          </w:p>
        </w:tc>
        <w:tc>
          <w:tcPr>
            <w:tcW w:w="3402" w:type="dxa"/>
            <w:tcBorders>
              <w:top w:val="single" w:sz="4" w:space="0" w:color="auto"/>
              <w:left w:val="single" w:sz="4" w:space="0" w:color="auto"/>
              <w:bottom w:val="single" w:sz="4" w:space="0" w:color="auto"/>
              <w:right w:val="single" w:sz="4" w:space="0" w:color="auto"/>
            </w:tcBorders>
            <w:vAlign w:val="center"/>
          </w:tcPr>
          <w:p w14:paraId="6059D1AA" w14:textId="77777777" w:rsidR="00755657" w:rsidRDefault="00000000">
            <w:pPr>
              <w:spacing w:line="280" w:lineRule="exact"/>
              <w:jc w:val="center"/>
              <w:rPr>
                <w:b/>
                <w:sz w:val="28"/>
                <w:szCs w:val="28"/>
              </w:rPr>
            </w:pPr>
            <w:r>
              <w:rPr>
                <w:b/>
                <w:sz w:val="28"/>
                <w:szCs w:val="28"/>
              </w:rPr>
              <w:t>Průřezová témata,</w:t>
            </w:r>
          </w:p>
          <w:p w14:paraId="2338878E" w14:textId="77777777" w:rsidR="00755657" w:rsidRDefault="00000000">
            <w:pPr>
              <w:spacing w:line="280" w:lineRule="exact"/>
              <w:jc w:val="center"/>
              <w:rPr>
                <w:b/>
                <w:sz w:val="28"/>
                <w:szCs w:val="28"/>
              </w:rPr>
            </w:pPr>
            <w:r>
              <w:rPr>
                <w:b/>
                <w:sz w:val="28"/>
                <w:szCs w:val="28"/>
              </w:rPr>
              <w:t>mezipředmětové vztahy,</w:t>
            </w:r>
          </w:p>
          <w:p w14:paraId="130A87D9" w14:textId="77777777" w:rsidR="00755657" w:rsidRDefault="00000000">
            <w:pPr>
              <w:spacing w:line="280" w:lineRule="exact"/>
              <w:jc w:val="center"/>
              <w:rPr>
                <w:b/>
                <w:sz w:val="28"/>
                <w:szCs w:val="28"/>
              </w:rPr>
            </w:pPr>
            <w:r>
              <w:rPr>
                <w:b/>
                <w:sz w:val="28"/>
                <w:szCs w:val="28"/>
              </w:rPr>
              <w:t>kurzy a projekty</w:t>
            </w:r>
          </w:p>
        </w:tc>
      </w:tr>
      <w:tr w:rsidR="00755657" w14:paraId="0E75ED36" w14:textId="77777777">
        <w:tc>
          <w:tcPr>
            <w:tcW w:w="4678" w:type="dxa"/>
            <w:tcBorders>
              <w:top w:val="single" w:sz="4" w:space="0" w:color="auto"/>
              <w:left w:val="single" w:sz="4" w:space="0" w:color="auto"/>
              <w:bottom w:val="single" w:sz="4" w:space="0" w:color="auto"/>
              <w:right w:val="single" w:sz="4" w:space="0" w:color="auto"/>
            </w:tcBorders>
          </w:tcPr>
          <w:p w14:paraId="5D4D4FC7" w14:textId="77777777" w:rsidR="00755657" w:rsidRDefault="00000000">
            <w:pPr>
              <w:numPr>
                <w:ilvl w:val="0"/>
                <w:numId w:val="56"/>
              </w:numPr>
              <w:spacing w:line="280" w:lineRule="exact"/>
            </w:pPr>
            <w:r>
              <w:t>objevuje a zjišťuje propojenost prvků živé a neživé přírody, princip rovnováhy přírody a nachází souvislosti mezi konečným vzhledem přírody a činností člověka</w:t>
            </w:r>
          </w:p>
          <w:p w14:paraId="5876DB43" w14:textId="77777777" w:rsidR="00755657" w:rsidRDefault="00000000">
            <w:pPr>
              <w:numPr>
                <w:ilvl w:val="0"/>
                <w:numId w:val="56"/>
              </w:numPr>
              <w:spacing w:line="280" w:lineRule="exact"/>
            </w:pPr>
            <w:r>
              <w:t>vysvětlí na základě elementárních poznatků o Zemi jako součásti vesmíru souvislost s rozdělením času a střídáním ročních období</w:t>
            </w:r>
          </w:p>
          <w:p w14:paraId="13C14670" w14:textId="77777777" w:rsidR="00755657" w:rsidRDefault="00000000">
            <w:pPr>
              <w:numPr>
                <w:ilvl w:val="0"/>
                <w:numId w:val="56"/>
              </w:numPr>
              <w:spacing w:line="280" w:lineRule="exact"/>
            </w:pPr>
            <w:r>
              <w:t xml:space="preserve">zkoumá základní společenstva ve vybraných lokalitách regionů, zdůvodní podstatné vzájemné vztahy mezi organismy </w:t>
            </w:r>
          </w:p>
          <w:p w14:paraId="3A7F0753" w14:textId="77777777" w:rsidR="00755657" w:rsidRDefault="00000000">
            <w:pPr>
              <w:numPr>
                <w:ilvl w:val="0"/>
                <w:numId w:val="56"/>
              </w:numPr>
              <w:spacing w:line="280" w:lineRule="exact"/>
            </w:pPr>
            <w:r>
              <w:t>porovnává na základě pozorování základní projevy života na konkrétních organismech, prakticky třídí organismy do známých skupin, využívá k tomu i jednoduché klíče a atlasy</w:t>
            </w:r>
          </w:p>
          <w:p w14:paraId="5F728BBA" w14:textId="77777777" w:rsidR="00755657" w:rsidRDefault="00000000">
            <w:pPr>
              <w:numPr>
                <w:ilvl w:val="0"/>
                <w:numId w:val="56"/>
              </w:numPr>
              <w:spacing w:line="280" w:lineRule="exact"/>
            </w:pPr>
            <w:r>
              <w:t>zhodnotí některé konkrétní činnosti člověka v přírodě a rozlišuje aktivity, které mohou prostředí i zdraví člověka podporovat nebo poškozovat</w:t>
            </w:r>
          </w:p>
          <w:p w14:paraId="4C044C77" w14:textId="77777777" w:rsidR="00755657" w:rsidRDefault="00000000">
            <w:pPr>
              <w:numPr>
                <w:ilvl w:val="0"/>
                <w:numId w:val="56"/>
              </w:numPr>
              <w:spacing w:line="280" w:lineRule="exact"/>
            </w:pPr>
            <w:r>
              <w:t>založí jednoduchý pokus, naplánuje a zdůvodní postup, vyhodnotí a vysvětlí vý</w:t>
            </w:r>
            <w:r>
              <w:lastRenderedPageBreak/>
              <w:t>sledky pokusu</w:t>
            </w:r>
          </w:p>
          <w:p w14:paraId="293CF4FD" w14:textId="77777777" w:rsidR="00755657" w:rsidRDefault="00755657">
            <w:pPr>
              <w:spacing w:line="280" w:lineRule="exact"/>
            </w:pPr>
          </w:p>
          <w:p w14:paraId="0135D06E" w14:textId="77777777" w:rsidR="00755657" w:rsidRDefault="00755657">
            <w:pPr>
              <w:spacing w:line="280" w:lineRule="exact"/>
            </w:pPr>
          </w:p>
          <w:p w14:paraId="690DCF92" w14:textId="77777777" w:rsidR="00755657" w:rsidRDefault="00755657">
            <w:pPr>
              <w:spacing w:line="280" w:lineRule="exact"/>
            </w:pPr>
          </w:p>
          <w:p w14:paraId="77604C5A" w14:textId="77777777" w:rsidR="00755657" w:rsidRDefault="00755657">
            <w:pPr>
              <w:spacing w:line="280" w:lineRule="exact"/>
            </w:pPr>
          </w:p>
          <w:p w14:paraId="2FD51F23" w14:textId="77777777" w:rsidR="00755657" w:rsidRDefault="00755657">
            <w:pPr>
              <w:spacing w:line="280" w:lineRule="exact"/>
            </w:pPr>
          </w:p>
          <w:p w14:paraId="722CD84C" w14:textId="77777777" w:rsidR="00755657" w:rsidRDefault="00000000">
            <w:pPr>
              <w:numPr>
                <w:ilvl w:val="0"/>
                <w:numId w:val="57"/>
              </w:numPr>
              <w:spacing w:line="280" w:lineRule="exact"/>
            </w:pPr>
            <w:r>
              <w:t>využívá poznatky o lidském těle k podpoře vlastního zdravého způsobu života</w:t>
            </w:r>
          </w:p>
          <w:p w14:paraId="07E2CD91" w14:textId="77777777" w:rsidR="00755657" w:rsidRDefault="00000000">
            <w:pPr>
              <w:numPr>
                <w:ilvl w:val="0"/>
                <w:numId w:val="57"/>
              </w:numPr>
              <w:spacing w:line="280" w:lineRule="exact"/>
            </w:pPr>
            <w:r>
              <w:t>rozlišuje jednotlivé etapy lidského života a orientuje se ve vývoji dítěte před a po jeho narození</w:t>
            </w:r>
          </w:p>
          <w:p w14:paraId="0643F733" w14:textId="77777777" w:rsidR="00755657" w:rsidRDefault="00000000">
            <w:pPr>
              <w:numPr>
                <w:ilvl w:val="0"/>
                <w:numId w:val="57"/>
              </w:numPr>
              <w:spacing w:line="280" w:lineRule="exact"/>
            </w:pPr>
            <w:r>
              <w:t>účelně plánuje svůj čas pro učení, práci, zábavu a odpočinek podle vlastních potřeb s ohledem na oprávněné nároky jiných osob</w:t>
            </w:r>
          </w:p>
          <w:p w14:paraId="46D0FEC2" w14:textId="77777777" w:rsidR="00755657" w:rsidRDefault="00000000">
            <w:pPr>
              <w:numPr>
                <w:ilvl w:val="0"/>
                <w:numId w:val="57"/>
              </w:numPr>
              <w:spacing w:line="280" w:lineRule="exact"/>
            </w:pPr>
            <w:r>
              <w:t>uplatňuje účelné způsoby chování v situacích ohrožujících zdraví a v modelových situacích simulujících mimořádné události; vnímá dopravní situaci, správně ji vyhodnotí a vyvodí odpovídající závěry pro své chování jako chodec a cyklista</w:t>
            </w:r>
          </w:p>
          <w:p w14:paraId="01AED89A" w14:textId="77777777" w:rsidR="00755657" w:rsidRDefault="00000000">
            <w:pPr>
              <w:numPr>
                <w:ilvl w:val="0"/>
                <w:numId w:val="57"/>
              </w:numPr>
              <w:spacing w:line="280" w:lineRule="exact"/>
            </w:pPr>
            <w:r>
              <w:t>předvede v modelových situacích osvojené jednoduché způsoby odmítání návykových látek</w:t>
            </w:r>
          </w:p>
          <w:p w14:paraId="0F3B7132" w14:textId="77777777" w:rsidR="00755657" w:rsidRDefault="00000000">
            <w:pPr>
              <w:numPr>
                <w:ilvl w:val="0"/>
                <w:numId w:val="57"/>
              </w:numPr>
              <w:spacing w:line="280" w:lineRule="exact"/>
            </w:pPr>
            <w:r>
              <w:t>uplatňuje základní dovednosti a návyky související s podporou zdraví a jeho preventivní ochranou</w:t>
            </w:r>
          </w:p>
          <w:p w14:paraId="33A2D04B" w14:textId="77777777" w:rsidR="00755657" w:rsidRDefault="00000000">
            <w:pPr>
              <w:numPr>
                <w:ilvl w:val="0"/>
                <w:numId w:val="56"/>
              </w:numPr>
              <w:spacing w:line="280" w:lineRule="exact"/>
              <w:ind w:left="510" w:hanging="397"/>
            </w:pPr>
            <w:r>
              <w:t xml:space="preserve">rozpozná život ohrožující zranění; ošetří </w:t>
            </w:r>
            <w:r>
              <w:lastRenderedPageBreak/>
              <w:t>drobná poranění a zajistí lékařskou pomoc</w:t>
            </w:r>
          </w:p>
        </w:tc>
        <w:tc>
          <w:tcPr>
            <w:tcW w:w="4820" w:type="dxa"/>
            <w:tcBorders>
              <w:top w:val="single" w:sz="4" w:space="0" w:color="auto"/>
              <w:left w:val="single" w:sz="4" w:space="0" w:color="auto"/>
              <w:bottom w:val="single" w:sz="4" w:space="0" w:color="auto"/>
              <w:right w:val="single" w:sz="4" w:space="0" w:color="auto"/>
            </w:tcBorders>
          </w:tcPr>
          <w:p w14:paraId="2AFDEFE1" w14:textId="77777777" w:rsidR="00755657" w:rsidRDefault="00000000">
            <w:pPr>
              <w:spacing w:line="280" w:lineRule="exact"/>
              <w:ind w:left="510" w:hanging="397"/>
            </w:pPr>
            <w:r>
              <w:lastRenderedPageBreak/>
              <w:t>Rozmanitost přírody</w:t>
            </w:r>
          </w:p>
          <w:p w14:paraId="03E3CD3D" w14:textId="77777777" w:rsidR="00755657" w:rsidRDefault="00000000">
            <w:pPr>
              <w:numPr>
                <w:ilvl w:val="0"/>
                <w:numId w:val="58"/>
              </w:numPr>
              <w:spacing w:line="280" w:lineRule="exact"/>
            </w:pPr>
            <w:r>
              <w:t>látky a jejich vlastnosti – třídění látek, změny látek a skupenství, vlastnosti, porovnávání látek a měření veličin s praktickým užíváním základních jednotek</w:t>
            </w:r>
          </w:p>
          <w:p w14:paraId="40F60CDA" w14:textId="77777777" w:rsidR="00755657" w:rsidRDefault="00000000">
            <w:pPr>
              <w:numPr>
                <w:ilvl w:val="0"/>
                <w:numId w:val="58"/>
              </w:numPr>
              <w:spacing w:line="280" w:lineRule="exact"/>
            </w:pPr>
            <w:r>
              <w:t>nerosty a horniny, půda – některé hospodářsky významné horniny a nerosty, zvětrávání, vznik půdy a její význam</w:t>
            </w:r>
          </w:p>
          <w:p w14:paraId="21F8C825" w14:textId="77777777" w:rsidR="00755657" w:rsidRDefault="00000000">
            <w:pPr>
              <w:numPr>
                <w:ilvl w:val="0"/>
                <w:numId w:val="58"/>
              </w:numPr>
              <w:spacing w:line="280" w:lineRule="exact"/>
            </w:pPr>
            <w:r>
              <w:t>vesmír a Země – sluneční soustava, den a noc, roční období</w:t>
            </w:r>
          </w:p>
          <w:p w14:paraId="749BF2D7" w14:textId="77777777" w:rsidR="00755657" w:rsidRDefault="00000000">
            <w:pPr>
              <w:numPr>
                <w:ilvl w:val="0"/>
                <w:numId w:val="58"/>
              </w:numPr>
              <w:spacing w:line="280" w:lineRule="exact"/>
            </w:pPr>
            <w:r>
              <w:t>rostliny, houby, živočichové – znaky života, životní potřeby a projevy, průběh a způsob života, výživa, stavba těla u některých nejznámějších druhů, význam v přírodě a pro člověka; vyhledávání informací v doporučených digitálních zdrojích</w:t>
            </w:r>
          </w:p>
          <w:p w14:paraId="231BA04B" w14:textId="77777777" w:rsidR="00755657" w:rsidRDefault="00000000">
            <w:pPr>
              <w:numPr>
                <w:ilvl w:val="0"/>
                <w:numId w:val="58"/>
              </w:numPr>
              <w:spacing w:line="280" w:lineRule="exact"/>
            </w:pPr>
            <w:r>
              <w:t>životní podmínky – rozmanitost podmínek života na Zemi; význam ovzduší, vodstva, půd, rostlinstva a živočišstva na Zemi; podnebí a počasí; pozorování s využitím digitálních technologií, záznam pozorování s využitím digitálních technologií</w:t>
            </w:r>
          </w:p>
          <w:p w14:paraId="2F3DFE85" w14:textId="77777777" w:rsidR="00755657" w:rsidRDefault="00000000">
            <w:pPr>
              <w:numPr>
                <w:ilvl w:val="0"/>
                <w:numId w:val="58"/>
              </w:numPr>
              <w:spacing w:line="280" w:lineRule="exact"/>
            </w:pPr>
            <w:r>
              <w:lastRenderedPageBreak/>
              <w:t>rovnováha v přírodě – význam, vzájemné vztahy mezi organismy, základní společenstva</w:t>
            </w:r>
          </w:p>
          <w:p w14:paraId="403ABEBF" w14:textId="77777777" w:rsidR="00755657" w:rsidRDefault="00000000">
            <w:pPr>
              <w:numPr>
                <w:ilvl w:val="0"/>
                <w:numId w:val="58"/>
              </w:numPr>
              <w:spacing w:line="280" w:lineRule="exact"/>
            </w:pPr>
            <w:r>
              <w:t>ohleduplné chování k přírodě a ochrana přírody – odpovědnost lidí, ochrana a tvorba životního prostředí, ochrana rostlin a živočichů, likvidace odpadů, živelní pohromy a ekologické katastrofy</w:t>
            </w:r>
          </w:p>
          <w:p w14:paraId="489276AD" w14:textId="77777777" w:rsidR="00755657" w:rsidRDefault="00755657">
            <w:pPr>
              <w:spacing w:line="280" w:lineRule="exact"/>
              <w:ind w:left="510" w:hanging="397"/>
            </w:pPr>
          </w:p>
          <w:p w14:paraId="2F0FB3BE" w14:textId="77777777" w:rsidR="00755657" w:rsidRDefault="00000000">
            <w:pPr>
              <w:spacing w:line="280" w:lineRule="exact"/>
              <w:ind w:left="510" w:hanging="397"/>
            </w:pPr>
            <w:r>
              <w:t>Člověk a jeho zdraví</w:t>
            </w:r>
          </w:p>
          <w:p w14:paraId="248A4420" w14:textId="77777777" w:rsidR="00755657" w:rsidRDefault="00000000">
            <w:pPr>
              <w:numPr>
                <w:ilvl w:val="0"/>
                <w:numId w:val="59"/>
              </w:numPr>
              <w:spacing w:line="280" w:lineRule="exact"/>
            </w:pPr>
            <w:r>
              <w:t>lidské tělo – stavba těla, základní funkce a projevy, životní potřeby člověka, pohlavní rozdíly mezi mužem a ženou, biologické a psychické změny v dospívání, základy lidské reprodukce, vývoj jedince</w:t>
            </w:r>
          </w:p>
          <w:p w14:paraId="3B654C5C" w14:textId="77777777" w:rsidR="00755657" w:rsidRDefault="00000000">
            <w:pPr>
              <w:numPr>
                <w:ilvl w:val="0"/>
                <w:numId w:val="59"/>
              </w:numPr>
              <w:spacing w:line="280" w:lineRule="exact"/>
            </w:pPr>
            <w:r>
              <w:t>péče o zdraví – zdravý životní styl, denní režim, správná výživa, výběr a způsoby uchovávání potravin, vhodná skladba stravy, pitný režim; přenosné a nepřenosné nemoci, ochrana před infekcemi přenosnými krví (hepatitida, HIV/AIDS), drobné úrazy a poranění, prevence nemocí a úrazů, první pomoc při drobných poraněních, osobní, intimní a duševní hygiena; pravidla při práci s digitálními technologiemi, osobní bezpečí – bezpečné chování v online prostředí</w:t>
            </w:r>
          </w:p>
          <w:p w14:paraId="3714692F" w14:textId="77777777" w:rsidR="00755657" w:rsidRDefault="00000000">
            <w:pPr>
              <w:numPr>
                <w:ilvl w:val="0"/>
                <w:numId w:val="59"/>
              </w:numPr>
              <w:spacing w:line="280" w:lineRule="exact"/>
            </w:pPr>
            <w:r>
              <w:t>návykové látky, závislosti a zdraví – ná</w:t>
            </w:r>
            <w:r>
              <w:lastRenderedPageBreak/>
              <w:t>vykové látky, hrací automaty a počítače, závislost, odmítání návykových látek, nebezpečí komunikace prostřednictvím elektronických médií</w:t>
            </w:r>
          </w:p>
          <w:p w14:paraId="45922704" w14:textId="77777777" w:rsidR="00755657" w:rsidRDefault="00000000">
            <w:pPr>
              <w:numPr>
                <w:ilvl w:val="0"/>
                <w:numId w:val="59"/>
              </w:numPr>
              <w:spacing w:line="280" w:lineRule="exact"/>
            </w:pPr>
            <w:r>
              <w:t>osobní bezpečí, krizové situace – vhodná a nevhodná místa pro hru, 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 ochrana osobních údajů, digitální stopa</w:t>
            </w:r>
          </w:p>
          <w:p w14:paraId="258FE056" w14:textId="77777777" w:rsidR="00755657" w:rsidRDefault="00000000">
            <w:pPr>
              <w:numPr>
                <w:ilvl w:val="0"/>
                <w:numId w:val="59"/>
              </w:numPr>
              <w:spacing w:line="280" w:lineRule="exact"/>
            </w:pPr>
            <w:r>
              <w:t>přivolání pomoci v případě ohrožení fyzického a duševního zdraví – služby odborné pomoci, čísla tísňového volání, správný způsob volání na tísňovou linku</w:t>
            </w:r>
          </w:p>
          <w:p w14:paraId="06269E4F" w14:textId="77777777" w:rsidR="00755657" w:rsidRDefault="00000000">
            <w:pPr>
              <w:numPr>
                <w:ilvl w:val="0"/>
                <w:numId w:val="59"/>
              </w:numPr>
              <w:spacing w:line="280" w:lineRule="exact"/>
            </w:pPr>
            <w:r>
              <w:t>mimořádné události a rizika ohrožení s nimi spojená – postup v případě ohrožení (varovný signál, evakuace, zkouška sirén); požáry (příčiny a prevence vzniku požárů, ochrana a evakuace při požáru); integrovaný záchranný systém</w:t>
            </w:r>
          </w:p>
        </w:tc>
        <w:tc>
          <w:tcPr>
            <w:tcW w:w="3402" w:type="dxa"/>
            <w:tcBorders>
              <w:top w:val="single" w:sz="4" w:space="0" w:color="auto"/>
              <w:left w:val="single" w:sz="4" w:space="0" w:color="auto"/>
              <w:bottom w:val="single" w:sz="4" w:space="0" w:color="auto"/>
              <w:right w:val="single" w:sz="4" w:space="0" w:color="auto"/>
            </w:tcBorders>
          </w:tcPr>
          <w:p w14:paraId="61E208E7" w14:textId="77777777" w:rsidR="00755657" w:rsidRDefault="00000000">
            <w:pPr>
              <w:spacing w:line="280" w:lineRule="exact"/>
            </w:pPr>
            <w:r>
              <w:lastRenderedPageBreak/>
              <w:t>OSV – seberegulace a sebeorganizace, psychohygiena – průběžně</w:t>
            </w:r>
          </w:p>
          <w:p w14:paraId="3CE0FEFD" w14:textId="77777777" w:rsidR="00755657" w:rsidRDefault="00000000">
            <w:pPr>
              <w:spacing w:line="280" w:lineRule="exact"/>
            </w:pPr>
            <w:r>
              <w:t>MDV – kritické čtení a vnímání mediálních sdělení, interpretace vztahu mediálních sdělení a reality – průběžně</w:t>
            </w:r>
          </w:p>
          <w:p w14:paraId="6A7250A5" w14:textId="77777777" w:rsidR="00755657" w:rsidRDefault="00000000">
            <w:pPr>
              <w:spacing w:line="280" w:lineRule="exact"/>
            </w:pPr>
            <w:r>
              <w:t>EV – ekosystémy, základní podmínky života, lidské aktivity a problémy životního prostředí, vztah k prostředí – průběžně</w:t>
            </w:r>
          </w:p>
          <w:p w14:paraId="793C8E83" w14:textId="77777777" w:rsidR="00755657" w:rsidRDefault="00755657">
            <w:pPr>
              <w:spacing w:line="280" w:lineRule="exact"/>
            </w:pPr>
          </w:p>
          <w:p w14:paraId="3BA0EE73" w14:textId="77777777" w:rsidR="00755657" w:rsidRDefault="00755657">
            <w:pPr>
              <w:spacing w:line="280" w:lineRule="exact"/>
            </w:pPr>
          </w:p>
          <w:p w14:paraId="050139C6" w14:textId="77777777" w:rsidR="00755657" w:rsidRDefault="00755657">
            <w:pPr>
              <w:spacing w:line="280" w:lineRule="exact"/>
            </w:pPr>
          </w:p>
          <w:p w14:paraId="7F2F65E5" w14:textId="77777777" w:rsidR="00755657" w:rsidRDefault="00755657">
            <w:pPr>
              <w:spacing w:line="280" w:lineRule="exact"/>
            </w:pPr>
          </w:p>
          <w:p w14:paraId="3D8CC212" w14:textId="77777777" w:rsidR="00755657" w:rsidRDefault="00755657">
            <w:pPr>
              <w:spacing w:line="280" w:lineRule="exact"/>
            </w:pPr>
          </w:p>
          <w:p w14:paraId="5738FFCC" w14:textId="77777777" w:rsidR="00755657" w:rsidRDefault="00755657">
            <w:pPr>
              <w:spacing w:line="280" w:lineRule="exact"/>
            </w:pPr>
          </w:p>
          <w:p w14:paraId="7B9F7982" w14:textId="77777777" w:rsidR="00755657" w:rsidRDefault="00755657">
            <w:pPr>
              <w:spacing w:line="280" w:lineRule="exact"/>
            </w:pPr>
          </w:p>
          <w:p w14:paraId="4C903A98" w14:textId="77777777" w:rsidR="00755657" w:rsidRDefault="00755657">
            <w:pPr>
              <w:spacing w:line="280" w:lineRule="exact"/>
            </w:pPr>
          </w:p>
          <w:p w14:paraId="6FB2877D" w14:textId="77777777" w:rsidR="00755657" w:rsidRDefault="00755657">
            <w:pPr>
              <w:spacing w:line="280" w:lineRule="exact"/>
            </w:pPr>
          </w:p>
          <w:p w14:paraId="42B7CCA6" w14:textId="77777777" w:rsidR="00755657" w:rsidRDefault="00755657">
            <w:pPr>
              <w:spacing w:line="280" w:lineRule="exact"/>
            </w:pPr>
          </w:p>
          <w:p w14:paraId="1E71375D" w14:textId="77777777" w:rsidR="00755657" w:rsidRDefault="00755657">
            <w:pPr>
              <w:spacing w:line="280" w:lineRule="exact"/>
            </w:pPr>
          </w:p>
          <w:p w14:paraId="448138B2" w14:textId="77777777" w:rsidR="00755657" w:rsidRDefault="00755657">
            <w:pPr>
              <w:spacing w:line="280" w:lineRule="exact"/>
            </w:pPr>
          </w:p>
          <w:p w14:paraId="152F6B95" w14:textId="77777777" w:rsidR="00755657" w:rsidRDefault="00755657">
            <w:pPr>
              <w:spacing w:line="280" w:lineRule="exact"/>
            </w:pPr>
          </w:p>
          <w:p w14:paraId="3C0BA7E3" w14:textId="77777777" w:rsidR="00755657" w:rsidRDefault="00755657">
            <w:pPr>
              <w:spacing w:line="280" w:lineRule="exact"/>
            </w:pPr>
          </w:p>
          <w:p w14:paraId="2F1514CA" w14:textId="77777777" w:rsidR="00755657" w:rsidRDefault="00755657">
            <w:pPr>
              <w:spacing w:line="280" w:lineRule="exact"/>
            </w:pPr>
          </w:p>
          <w:p w14:paraId="59A9638C" w14:textId="77777777" w:rsidR="00755657" w:rsidRDefault="00755657"/>
        </w:tc>
      </w:tr>
    </w:tbl>
    <w:p w14:paraId="4C1DECE2" w14:textId="77777777" w:rsidR="00755657" w:rsidRDefault="00755657">
      <w:pPr>
        <w:spacing w:line="280" w:lineRule="exact"/>
        <w:rPr>
          <w:b/>
          <w:sz w:val="28"/>
          <w:szCs w:val="28"/>
        </w:rPr>
      </w:pPr>
    </w:p>
    <w:p w14:paraId="42659225" w14:textId="77777777" w:rsidR="00755657" w:rsidRDefault="00755657">
      <w:pPr>
        <w:rPr>
          <w:b/>
        </w:rPr>
      </w:pPr>
    </w:p>
    <w:p w14:paraId="2B9D55A5" w14:textId="77777777" w:rsidR="00755657" w:rsidRDefault="00000000">
      <w:pPr>
        <w:rPr>
          <w:b/>
          <w:bCs/>
        </w:rPr>
      </w:pPr>
      <w:bookmarkStart w:id="204" w:name="_Hlk74408319"/>
      <w:r>
        <w:rPr>
          <w:b/>
          <w:bCs/>
        </w:rPr>
        <w:t>Minimální doporučená úroveň pro úpravy očekávaných výstupů v rámci podpůrných opatření:</w:t>
      </w:r>
    </w:p>
    <w:p w14:paraId="67EB341E" w14:textId="77777777" w:rsidR="00755657" w:rsidRDefault="00000000">
      <w:r>
        <w:lastRenderedPageBreak/>
        <w:t>Žák:</w:t>
      </w:r>
    </w:p>
    <w:bookmarkEnd w:id="204"/>
    <w:p w14:paraId="13573892" w14:textId="77777777" w:rsidR="00755657" w:rsidRDefault="00000000">
      <w:pPr>
        <w:spacing w:line="280" w:lineRule="exact"/>
        <w:jc w:val="both"/>
      </w:pPr>
      <w:r>
        <w:t>ROZMANITOST PŘÍRODY</w:t>
      </w:r>
    </w:p>
    <w:p w14:paraId="63210A95" w14:textId="77777777" w:rsidR="00755657" w:rsidRDefault="00000000">
      <w:pPr>
        <w:numPr>
          <w:ilvl w:val="0"/>
          <w:numId w:val="59"/>
        </w:numPr>
        <w:spacing w:line="280" w:lineRule="exact"/>
        <w:jc w:val="both"/>
      </w:pPr>
      <w:r>
        <w:t xml:space="preserve">na jednotlivých příkladech poznává propojenost živé a neživé přírody </w:t>
      </w:r>
    </w:p>
    <w:p w14:paraId="488691E9" w14:textId="77777777" w:rsidR="00755657" w:rsidRDefault="00000000">
      <w:pPr>
        <w:numPr>
          <w:ilvl w:val="0"/>
          <w:numId w:val="59"/>
        </w:numPr>
        <w:spacing w:line="280" w:lineRule="exact"/>
        <w:jc w:val="both"/>
      </w:pPr>
      <w:r>
        <w:t xml:space="preserve">popíše střídání ročních období </w:t>
      </w:r>
    </w:p>
    <w:p w14:paraId="04F56D3D" w14:textId="77777777" w:rsidR="00755657" w:rsidRDefault="00000000">
      <w:pPr>
        <w:numPr>
          <w:ilvl w:val="0"/>
          <w:numId w:val="59"/>
        </w:numPr>
        <w:spacing w:line="280" w:lineRule="exact"/>
        <w:jc w:val="both"/>
      </w:pPr>
      <w:r>
        <w:t xml:space="preserve">zkoumá základní společenstva vyskytující se v nejbližším okolí a pozoruje přizpůsobení organismů prostředí </w:t>
      </w:r>
    </w:p>
    <w:p w14:paraId="7C559BAA" w14:textId="77777777" w:rsidR="00755657" w:rsidRDefault="00000000">
      <w:pPr>
        <w:numPr>
          <w:ilvl w:val="0"/>
          <w:numId w:val="59"/>
        </w:numPr>
        <w:spacing w:line="280" w:lineRule="exact"/>
        <w:jc w:val="both"/>
      </w:pPr>
      <w:r>
        <w:t xml:space="preserve">zvládá péči o pokojové rostliny a zná způsob péče o drobná domácí zvířata </w:t>
      </w:r>
    </w:p>
    <w:p w14:paraId="47D33BC4" w14:textId="77777777" w:rsidR="00755657" w:rsidRDefault="00000000">
      <w:pPr>
        <w:numPr>
          <w:ilvl w:val="0"/>
          <w:numId w:val="59"/>
        </w:numPr>
        <w:spacing w:line="280" w:lineRule="exact"/>
        <w:jc w:val="both"/>
      </w:pPr>
      <w:r>
        <w:t xml:space="preserve">chová se podle zásad ochrany přírody a životního prostředí </w:t>
      </w:r>
    </w:p>
    <w:p w14:paraId="1A87349A" w14:textId="77777777" w:rsidR="00755657" w:rsidRDefault="00000000">
      <w:pPr>
        <w:numPr>
          <w:ilvl w:val="0"/>
          <w:numId w:val="59"/>
        </w:numPr>
        <w:spacing w:line="280" w:lineRule="exact"/>
        <w:jc w:val="both"/>
      </w:pPr>
      <w:r>
        <w:t xml:space="preserve">popisuje vliv činnosti lidí na přírodu a jmenuje některé činnosti, které přírodnímu prostředí pomáhají a které ho poškozují </w:t>
      </w:r>
    </w:p>
    <w:p w14:paraId="429AC2CF" w14:textId="77777777" w:rsidR="00755657" w:rsidRDefault="00000000">
      <w:pPr>
        <w:numPr>
          <w:ilvl w:val="0"/>
          <w:numId w:val="59"/>
        </w:numPr>
        <w:spacing w:line="280" w:lineRule="exact"/>
        <w:jc w:val="both"/>
      </w:pPr>
      <w:r>
        <w:t>provádí jednoduché pokusy se známými látkami</w:t>
      </w:r>
    </w:p>
    <w:p w14:paraId="2424ACD1" w14:textId="77777777" w:rsidR="00755657" w:rsidRDefault="00755657">
      <w:pPr>
        <w:spacing w:line="280" w:lineRule="exact"/>
        <w:jc w:val="both"/>
      </w:pPr>
    </w:p>
    <w:p w14:paraId="0CF04D26" w14:textId="77777777" w:rsidR="00755657" w:rsidRDefault="00000000">
      <w:pPr>
        <w:spacing w:line="280" w:lineRule="exact"/>
        <w:jc w:val="both"/>
      </w:pPr>
      <w:r>
        <w:t>ČLOVĚK A JEHO ZDRAVÍ</w:t>
      </w:r>
    </w:p>
    <w:p w14:paraId="03E7A917" w14:textId="77777777" w:rsidR="00755657" w:rsidRDefault="00000000">
      <w:pPr>
        <w:numPr>
          <w:ilvl w:val="0"/>
          <w:numId w:val="59"/>
        </w:numPr>
        <w:spacing w:line="280" w:lineRule="exact"/>
        <w:jc w:val="both"/>
      </w:pPr>
      <w:r>
        <w:t xml:space="preserve">uplatňuje základní znalosti, dovednosti a návyky související s preventivní ochranou zdraví a zdravého životního stylu </w:t>
      </w:r>
    </w:p>
    <w:p w14:paraId="73454903" w14:textId="77777777" w:rsidR="00755657" w:rsidRDefault="00000000">
      <w:pPr>
        <w:numPr>
          <w:ilvl w:val="0"/>
          <w:numId w:val="59"/>
        </w:numPr>
        <w:spacing w:line="280" w:lineRule="exact"/>
        <w:jc w:val="both"/>
      </w:pPr>
      <w:r>
        <w:t xml:space="preserve">rozlišuje jednotlivé etapy lidského života </w:t>
      </w:r>
    </w:p>
    <w:p w14:paraId="2DC42B49" w14:textId="77777777" w:rsidR="00755657" w:rsidRDefault="00000000">
      <w:pPr>
        <w:numPr>
          <w:ilvl w:val="0"/>
          <w:numId w:val="59"/>
        </w:numPr>
        <w:spacing w:line="280" w:lineRule="exact"/>
        <w:jc w:val="both"/>
      </w:pPr>
      <w:r>
        <w:t xml:space="preserve">uplatňuje účelné způsoby chování v situacích ohrožujících zdraví a v modelových situacích simulujících mimořádné události  </w:t>
      </w:r>
    </w:p>
    <w:p w14:paraId="5735334A" w14:textId="77777777" w:rsidR="00755657" w:rsidRDefault="00000000">
      <w:pPr>
        <w:numPr>
          <w:ilvl w:val="0"/>
          <w:numId w:val="59"/>
        </w:numPr>
        <w:spacing w:line="280" w:lineRule="exact"/>
        <w:jc w:val="both"/>
      </w:pPr>
      <w:r>
        <w:t xml:space="preserve">uplatňuje základní pravidla silničního provozu pro cyklisty; správně vyhodnotí jednoduchou dopravní situaci na hřišti </w:t>
      </w:r>
    </w:p>
    <w:p w14:paraId="0488EA28" w14:textId="77777777" w:rsidR="00755657" w:rsidRDefault="00000000">
      <w:pPr>
        <w:numPr>
          <w:ilvl w:val="0"/>
          <w:numId w:val="59"/>
        </w:numPr>
        <w:spacing w:line="280" w:lineRule="exact"/>
        <w:jc w:val="both"/>
      </w:pPr>
      <w:r>
        <w:t xml:space="preserve">odmítá návykové látky </w:t>
      </w:r>
    </w:p>
    <w:p w14:paraId="0934622A" w14:textId="77777777" w:rsidR="00755657" w:rsidRDefault="00000000">
      <w:pPr>
        <w:numPr>
          <w:ilvl w:val="0"/>
          <w:numId w:val="59"/>
        </w:numPr>
        <w:spacing w:line="280" w:lineRule="exact"/>
        <w:jc w:val="both"/>
      </w:pPr>
      <w:r>
        <w:t>ošetří drobná poranění a v případě nutnosti zajistí lékařskou pomoc</w:t>
      </w:r>
    </w:p>
    <w:p w14:paraId="20F7E166" w14:textId="77777777" w:rsidR="00755657" w:rsidRDefault="00755657">
      <w:pPr>
        <w:rPr>
          <w:b/>
        </w:rPr>
      </w:pPr>
    </w:p>
    <w:p w14:paraId="03A22120" w14:textId="77777777" w:rsidR="00755657" w:rsidRDefault="00755657">
      <w:pPr>
        <w:rPr>
          <w:b/>
        </w:rPr>
      </w:pPr>
    </w:p>
    <w:p w14:paraId="38EBF912" w14:textId="77777777" w:rsidR="00755657" w:rsidRDefault="00755657">
      <w:pPr>
        <w:rPr>
          <w:b/>
        </w:rPr>
      </w:pPr>
    </w:p>
    <w:p w14:paraId="581A1876" w14:textId="77777777" w:rsidR="00755657" w:rsidRDefault="00755657">
      <w:pPr>
        <w:rPr>
          <w:b/>
        </w:rPr>
      </w:pPr>
    </w:p>
    <w:p w14:paraId="2325B827" w14:textId="77777777" w:rsidR="00755657" w:rsidRDefault="00755657">
      <w:pPr>
        <w:pStyle w:val="Nadpis2"/>
        <w:sectPr w:rsidR="00755657">
          <w:pgSz w:w="16838" w:h="11906" w:orient="landscape"/>
          <w:pgMar w:top="1418" w:right="1418" w:bottom="1418" w:left="1418" w:header="709" w:footer="709" w:gutter="0"/>
          <w:cols w:space="708"/>
          <w:titlePg/>
          <w:docGrid w:linePitch="360"/>
        </w:sectPr>
      </w:pPr>
    </w:p>
    <w:p w14:paraId="4FA56BF0" w14:textId="77777777" w:rsidR="00755657" w:rsidRDefault="00000000">
      <w:pPr>
        <w:pStyle w:val="Nadpis2"/>
      </w:pPr>
      <w:bookmarkStart w:id="205" w:name="_Toc102845849"/>
      <w:bookmarkStart w:id="206" w:name="_Toc207189653"/>
      <w:r>
        <w:lastRenderedPageBreak/>
        <w:t>HUDEBNÍ VÝCHOVA – 1. stupeň</w:t>
      </w:r>
      <w:bookmarkEnd w:id="202"/>
      <w:bookmarkEnd w:id="203"/>
      <w:bookmarkEnd w:id="205"/>
      <w:bookmarkEnd w:id="206"/>
    </w:p>
    <w:p w14:paraId="08DDB770" w14:textId="77777777" w:rsidR="00755657" w:rsidRDefault="00000000">
      <w:r>
        <w:t>Charakteristika vyučovacího předmětu - 1. stupeň</w:t>
      </w:r>
    </w:p>
    <w:p w14:paraId="450523B1" w14:textId="77777777" w:rsidR="00755657" w:rsidRDefault="00755657"/>
    <w:p w14:paraId="4EA71951" w14:textId="77777777" w:rsidR="00755657" w:rsidRDefault="00000000">
      <w:pPr>
        <w:rPr>
          <w:b/>
        </w:rPr>
      </w:pPr>
      <w:r>
        <w:rPr>
          <w:b/>
        </w:rPr>
        <w:t>Obsahové, časové a organizační vymezení</w:t>
      </w:r>
    </w:p>
    <w:p w14:paraId="09346967" w14:textId="77777777" w:rsidR="00755657" w:rsidRDefault="00755657"/>
    <w:p w14:paraId="3F7EE8EB" w14:textId="77777777" w:rsidR="00755657" w:rsidRDefault="00000000">
      <w:r>
        <w:t>Časová dotace:</w:t>
      </w:r>
    </w:p>
    <w:p w14:paraId="64A72557" w14:textId="77777777" w:rsidR="00755657" w:rsidRDefault="00000000">
      <w:r>
        <w:t>1. ročník:</w:t>
      </w:r>
      <w:r>
        <w:tab/>
      </w:r>
      <w:r>
        <w:tab/>
        <w:t>1 hodina týdně</w:t>
      </w:r>
    </w:p>
    <w:p w14:paraId="649B1D5C" w14:textId="77777777" w:rsidR="00755657" w:rsidRDefault="00000000">
      <w:r>
        <w:t>2. ročník:</w:t>
      </w:r>
      <w:r>
        <w:tab/>
      </w:r>
      <w:r>
        <w:tab/>
        <w:t>1 hodina týdně</w:t>
      </w:r>
    </w:p>
    <w:p w14:paraId="3DCCFA5C" w14:textId="77777777" w:rsidR="00755657" w:rsidRDefault="00000000">
      <w:r>
        <w:t>3. ročník:</w:t>
      </w:r>
      <w:r>
        <w:tab/>
      </w:r>
      <w:r>
        <w:tab/>
        <w:t>1 hodina týdně</w:t>
      </w:r>
    </w:p>
    <w:p w14:paraId="4DC2C09D" w14:textId="77777777" w:rsidR="00755657" w:rsidRDefault="00000000">
      <w:r>
        <w:t>4. ročník</w:t>
      </w:r>
      <w:r>
        <w:tab/>
      </w:r>
      <w:r>
        <w:tab/>
        <w:t>1 hodina týdně</w:t>
      </w:r>
    </w:p>
    <w:p w14:paraId="2D9D4BFF" w14:textId="77777777" w:rsidR="00755657" w:rsidRDefault="00000000">
      <w:r>
        <w:t>5. ročník:</w:t>
      </w:r>
      <w:r>
        <w:tab/>
      </w:r>
      <w:r>
        <w:tab/>
        <w:t>1 hodina týdně</w:t>
      </w:r>
    </w:p>
    <w:p w14:paraId="0B3334CD" w14:textId="77777777" w:rsidR="00755657" w:rsidRDefault="00755657"/>
    <w:p w14:paraId="15B73198" w14:textId="77777777" w:rsidR="00755657" w:rsidRDefault="00000000">
      <w:r>
        <w:t xml:space="preserve">Hudební výchova se realizuje ve vzdělávacím oboru Umění a kultura </w:t>
      </w:r>
    </w:p>
    <w:p w14:paraId="5560A186" w14:textId="77777777" w:rsidR="00755657" w:rsidRDefault="00000000">
      <w:r>
        <w:t>Vzdělávací obsah je rozdělen do čtyř oblastí:</w:t>
      </w:r>
    </w:p>
    <w:p w14:paraId="741B29E0" w14:textId="77777777" w:rsidR="00755657" w:rsidRDefault="00000000">
      <w:pPr>
        <w:numPr>
          <w:ilvl w:val="0"/>
          <w:numId w:val="60"/>
        </w:numPr>
      </w:pPr>
      <w:r>
        <w:t>vokální činnost – práce s hlasem, kultivace pěveckého i mluveného projevu</w:t>
      </w:r>
    </w:p>
    <w:p w14:paraId="29032608" w14:textId="77777777" w:rsidR="00755657" w:rsidRDefault="00000000">
      <w:pPr>
        <w:numPr>
          <w:ilvl w:val="0"/>
          <w:numId w:val="60"/>
        </w:numPr>
      </w:pPr>
      <w:r>
        <w:t>instrumentální činnost – hra na hudební nástroje a jejich využití při reprodukci a produkci</w:t>
      </w:r>
    </w:p>
    <w:p w14:paraId="31C34A88" w14:textId="77777777" w:rsidR="00755657" w:rsidRDefault="00000000">
      <w:pPr>
        <w:numPr>
          <w:ilvl w:val="0"/>
          <w:numId w:val="60"/>
        </w:numPr>
      </w:pPr>
      <w:r>
        <w:t>hudebně pohybová činnost – ztvárnění hudby pohybem, tancem, gesty</w:t>
      </w:r>
    </w:p>
    <w:p w14:paraId="2AEB59CF" w14:textId="77777777" w:rsidR="00755657" w:rsidRDefault="00000000">
      <w:pPr>
        <w:numPr>
          <w:ilvl w:val="0"/>
          <w:numId w:val="60"/>
        </w:numPr>
      </w:pPr>
      <w:r>
        <w:t>poslechová činnost – aktivní vnímání hudby, poznávání žánrů, stylů a podob</w:t>
      </w:r>
    </w:p>
    <w:p w14:paraId="0E1D4E83" w14:textId="77777777" w:rsidR="00755657" w:rsidRDefault="00755657"/>
    <w:p w14:paraId="05CE660B" w14:textId="77777777" w:rsidR="00755657" w:rsidRDefault="00000000">
      <w:r>
        <w:t>Organizace – žáci pracují ve třídě nebo v hudební učebně s využíváním audiovizuální techniky, za pomoci různých forem s využitím dostupných vyučovacích pomůcek.</w:t>
      </w:r>
    </w:p>
    <w:p w14:paraId="7D166332" w14:textId="77777777" w:rsidR="00755657" w:rsidRDefault="00755657"/>
    <w:p w14:paraId="55511B0B" w14:textId="77777777" w:rsidR="00755657" w:rsidRDefault="00000000">
      <w:r>
        <w:t>Průřezová témata – v tomto předmětu jsou realizována tato: EGS, MKV, EV, MDV, MV</w:t>
      </w:r>
    </w:p>
    <w:p w14:paraId="155F5D8A" w14:textId="77777777" w:rsidR="00755657" w:rsidRDefault="00755657"/>
    <w:p w14:paraId="1E9AEF6A" w14:textId="77777777" w:rsidR="00755657" w:rsidRDefault="00000000">
      <w:pPr>
        <w:rPr>
          <w:b/>
        </w:rPr>
      </w:pPr>
      <w:r>
        <w:rPr>
          <w:b/>
        </w:rPr>
        <w:t>Výchovné a vzdělávací strategie pro rozvoj klíčových kompetencí</w:t>
      </w:r>
    </w:p>
    <w:p w14:paraId="5D3BF191" w14:textId="77777777" w:rsidR="00755657" w:rsidRDefault="00755657">
      <w:pPr>
        <w:rPr>
          <w:u w:val="single"/>
        </w:rPr>
      </w:pPr>
    </w:p>
    <w:p w14:paraId="34CB3757" w14:textId="77777777" w:rsidR="00755657" w:rsidRDefault="00000000">
      <w:pPr>
        <w:spacing w:line="280" w:lineRule="exact"/>
        <w:ind w:left="113" w:hanging="113"/>
        <w:rPr>
          <w:b/>
        </w:rPr>
      </w:pPr>
      <w:r>
        <w:rPr>
          <w:b/>
        </w:rPr>
        <w:t>Kompetence k učení</w:t>
      </w:r>
    </w:p>
    <w:p w14:paraId="0A71F89E" w14:textId="77777777" w:rsidR="00755657" w:rsidRDefault="00000000">
      <w:pPr>
        <w:spacing w:line="280" w:lineRule="exact"/>
        <w:ind w:left="113" w:hanging="113"/>
      </w:pPr>
      <w:r>
        <w:t>Žáci</w:t>
      </w:r>
    </w:p>
    <w:p w14:paraId="70403639" w14:textId="77777777" w:rsidR="00755657" w:rsidRDefault="00000000">
      <w:pPr>
        <w:numPr>
          <w:ilvl w:val="0"/>
          <w:numId w:val="59"/>
        </w:numPr>
        <w:spacing w:line="280" w:lineRule="exact"/>
      </w:pPr>
      <w:r>
        <w:t>zpívají v jednohlase</w:t>
      </w:r>
    </w:p>
    <w:p w14:paraId="34A7E1E6" w14:textId="77777777" w:rsidR="00755657" w:rsidRDefault="00000000">
      <w:pPr>
        <w:spacing w:line="280" w:lineRule="exact"/>
        <w:ind w:left="113" w:hanging="113"/>
      </w:pPr>
      <w:r>
        <w:t>Učitel</w:t>
      </w:r>
    </w:p>
    <w:p w14:paraId="00B26E6B" w14:textId="77777777" w:rsidR="00755657" w:rsidRDefault="00000000">
      <w:pPr>
        <w:numPr>
          <w:ilvl w:val="0"/>
          <w:numId w:val="59"/>
        </w:numPr>
        <w:spacing w:line="280" w:lineRule="exact"/>
      </w:pPr>
      <w:r>
        <w:t>vede žáky k užívání správné terminologie a symboliky</w:t>
      </w:r>
    </w:p>
    <w:p w14:paraId="73EDD6D2" w14:textId="77777777" w:rsidR="00755657" w:rsidRDefault="00000000">
      <w:pPr>
        <w:numPr>
          <w:ilvl w:val="0"/>
          <w:numId w:val="59"/>
        </w:numPr>
        <w:spacing w:line="280" w:lineRule="exact"/>
      </w:pPr>
      <w:r>
        <w:t>umožňuje každému žákovi zažít úspěch</w:t>
      </w:r>
    </w:p>
    <w:p w14:paraId="513A8BB0" w14:textId="77777777" w:rsidR="00755657" w:rsidRDefault="00755657">
      <w:pPr>
        <w:spacing w:line="280" w:lineRule="exact"/>
        <w:ind w:left="113" w:hanging="113"/>
      </w:pPr>
    </w:p>
    <w:p w14:paraId="271DAA96" w14:textId="77777777" w:rsidR="00755657" w:rsidRDefault="00000000">
      <w:pPr>
        <w:spacing w:line="280" w:lineRule="exact"/>
        <w:ind w:left="113" w:hanging="113"/>
        <w:rPr>
          <w:b/>
        </w:rPr>
      </w:pPr>
      <w:r>
        <w:rPr>
          <w:b/>
        </w:rPr>
        <w:t>Kompetence k řešení problémů</w:t>
      </w:r>
    </w:p>
    <w:p w14:paraId="1DAEE5F8" w14:textId="77777777" w:rsidR="00755657" w:rsidRDefault="00000000">
      <w:pPr>
        <w:spacing w:line="280" w:lineRule="exact"/>
        <w:ind w:left="113" w:hanging="113"/>
      </w:pPr>
      <w:r>
        <w:t>Žáci</w:t>
      </w:r>
    </w:p>
    <w:p w14:paraId="73663332" w14:textId="77777777" w:rsidR="00755657" w:rsidRDefault="00000000">
      <w:pPr>
        <w:numPr>
          <w:ilvl w:val="0"/>
          <w:numId w:val="59"/>
        </w:numPr>
        <w:spacing w:line="280" w:lineRule="exact"/>
      </w:pPr>
      <w:r>
        <w:t>rozlišují jednotlivé kvality tónů, rozpoznají výrazné tempové a dynamické změny v proudu znějící hudby</w:t>
      </w:r>
    </w:p>
    <w:p w14:paraId="5C82D644" w14:textId="77777777" w:rsidR="00755657" w:rsidRDefault="00000000">
      <w:pPr>
        <w:numPr>
          <w:ilvl w:val="0"/>
          <w:numId w:val="59"/>
        </w:numPr>
        <w:spacing w:line="280" w:lineRule="exact"/>
      </w:pPr>
      <w:r>
        <w:t>rozpoznají v proudu znějící hudby některé hudební nástroje, odliší hudbu vokální, instrumentální a vokálně instrumentální</w:t>
      </w:r>
    </w:p>
    <w:p w14:paraId="056DBE91" w14:textId="77777777" w:rsidR="00755657" w:rsidRDefault="00000000">
      <w:pPr>
        <w:spacing w:line="280" w:lineRule="exact"/>
        <w:ind w:left="113" w:hanging="113"/>
      </w:pPr>
      <w:r>
        <w:t>Učitel</w:t>
      </w:r>
    </w:p>
    <w:p w14:paraId="7A180704" w14:textId="77777777" w:rsidR="00755657" w:rsidRDefault="00000000">
      <w:pPr>
        <w:numPr>
          <w:ilvl w:val="0"/>
          <w:numId w:val="59"/>
        </w:numPr>
        <w:spacing w:line="280" w:lineRule="exact"/>
      </w:pPr>
      <w:r>
        <w:t xml:space="preserve">sleduje při hodině pokrok všech žáků </w:t>
      </w:r>
    </w:p>
    <w:p w14:paraId="04E001E6" w14:textId="77777777" w:rsidR="00755657" w:rsidRDefault="00000000">
      <w:pPr>
        <w:numPr>
          <w:ilvl w:val="0"/>
          <w:numId w:val="59"/>
        </w:numPr>
        <w:spacing w:line="280" w:lineRule="exact"/>
      </w:pPr>
      <w:r>
        <w:t>vede žáky k vzájemnému naslouchání</w:t>
      </w:r>
    </w:p>
    <w:p w14:paraId="6F15AD07" w14:textId="77777777" w:rsidR="00755657" w:rsidRDefault="00755657">
      <w:pPr>
        <w:spacing w:line="280" w:lineRule="exact"/>
        <w:ind w:left="113" w:hanging="113"/>
      </w:pPr>
    </w:p>
    <w:p w14:paraId="45142E3F" w14:textId="77777777" w:rsidR="00755657" w:rsidRDefault="00000000">
      <w:pPr>
        <w:spacing w:line="280" w:lineRule="exact"/>
        <w:ind w:left="113" w:hanging="113"/>
        <w:rPr>
          <w:b/>
        </w:rPr>
      </w:pPr>
      <w:r>
        <w:rPr>
          <w:b/>
        </w:rPr>
        <w:t>Kompetence komunikativní</w:t>
      </w:r>
    </w:p>
    <w:p w14:paraId="37E3C53B" w14:textId="77777777" w:rsidR="00755657" w:rsidRDefault="00000000">
      <w:pPr>
        <w:spacing w:line="280" w:lineRule="exact"/>
        <w:ind w:left="113" w:hanging="113"/>
      </w:pPr>
      <w:r>
        <w:t>Žáci</w:t>
      </w:r>
    </w:p>
    <w:p w14:paraId="4984BA96" w14:textId="77777777" w:rsidR="00755657" w:rsidRDefault="00000000">
      <w:pPr>
        <w:numPr>
          <w:ilvl w:val="0"/>
          <w:numId w:val="59"/>
        </w:numPr>
        <w:spacing w:line="280" w:lineRule="exact"/>
      </w:pPr>
      <w:r>
        <w:t>rytmizují a melodizují jednoduché texty</w:t>
      </w:r>
    </w:p>
    <w:p w14:paraId="021F6477" w14:textId="77777777" w:rsidR="00755657" w:rsidRDefault="00000000">
      <w:pPr>
        <w:numPr>
          <w:ilvl w:val="0"/>
          <w:numId w:val="59"/>
        </w:numPr>
        <w:spacing w:line="280" w:lineRule="exact"/>
      </w:pPr>
      <w:r>
        <w:t>reagují pohybem na znějící hudbu, pohybem vyjadřují metrum, tempo, dynamiku, směr melodie</w:t>
      </w:r>
    </w:p>
    <w:p w14:paraId="7891B769" w14:textId="77777777" w:rsidR="00755657" w:rsidRDefault="00000000">
      <w:pPr>
        <w:spacing w:line="280" w:lineRule="exact"/>
        <w:ind w:left="113" w:hanging="113"/>
      </w:pPr>
      <w:r>
        <w:lastRenderedPageBreak/>
        <w:t>Učitel</w:t>
      </w:r>
    </w:p>
    <w:p w14:paraId="31790E18" w14:textId="77777777" w:rsidR="00755657" w:rsidRDefault="00000000">
      <w:pPr>
        <w:numPr>
          <w:ilvl w:val="0"/>
          <w:numId w:val="59"/>
        </w:numPr>
        <w:spacing w:line="280" w:lineRule="exact"/>
      </w:pPr>
      <w:r>
        <w:t>se zajímá o náměty, názory, zkušenosti žáků</w:t>
      </w:r>
    </w:p>
    <w:p w14:paraId="7012C1FC" w14:textId="77777777" w:rsidR="00755657" w:rsidRDefault="00000000">
      <w:pPr>
        <w:numPr>
          <w:ilvl w:val="0"/>
          <w:numId w:val="59"/>
        </w:numPr>
        <w:spacing w:line="280" w:lineRule="exact"/>
      </w:pPr>
      <w:r>
        <w:t>vytváří příležitosti pro relevantní komunikaci mezi žáky</w:t>
      </w:r>
    </w:p>
    <w:p w14:paraId="768923B3" w14:textId="77777777" w:rsidR="00755657" w:rsidRDefault="00755657">
      <w:pPr>
        <w:spacing w:line="280" w:lineRule="exact"/>
        <w:ind w:left="113" w:hanging="113"/>
      </w:pPr>
    </w:p>
    <w:p w14:paraId="4C42B13F" w14:textId="77777777" w:rsidR="00755657" w:rsidRDefault="00000000">
      <w:pPr>
        <w:spacing w:line="280" w:lineRule="exact"/>
        <w:ind w:left="113" w:hanging="113"/>
        <w:rPr>
          <w:b/>
        </w:rPr>
      </w:pPr>
      <w:r>
        <w:rPr>
          <w:b/>
        </w:rPr>
        <w:t>Kompetence sociální a personální</w:t>
      </w:r>
    </w:p>
    <w:p w14:paraId="030141E9" w14:textId="77777777" w:rsidR="00755657" w:rsidRDefault="00000000">
      <w:pPr>
        <w:spacing w:line="280" w:lineRule="exact"/>
        <w:ind w:left="113" w:hanging="113"/>
      </w:pPr>
      <w:r>
        <w:t>Žáci</w:t>
      </w:r>
    </w:p>
    <w:p w14:paraId="6EA9FA7D" w14:textId="77777777" w:rsidR="00755657" w:rsidRDefault="00000000">
      <w:pPr>
        <w:numPr>
          <w:ilvl w:val="0"/>
          <w:numId w:val="59"/>
        </w:numPr>
        <w:spacing w:line="280" w:lineRule="exact"/>
      </w:pPr>
      <w:r>
        <w:t>jsou veden ke kritickému usuzování a posuzování žánrů a stylů hudby</w:t>
      </w:r>
    </w:p>
    <w:p w14:paraId="2CCDC118" w14:textId="77777777" w:rsidR="00755657" w:rsidRDefault="00000000">
      <w:pPr>
        <w:spacing w:line="280" w:lineRule="exact"/>
        <w:ind w:left="113" w:hanging="113"/>
      </w:pPr>
      <w:r>
        <w:t>Učitel</w:t>
      </w:r>
    </w:p>
    <w:p w14:paraId="0533381E" w14:textId="77777777" w:rsidR="00755657" w:rsidRDefault="00000000">
      <w:pPr>
        <w:numPr>
          <w:ilvl w:val="0"/>
          <w:numId w:val="59"/>
        </w:numPr>
        <w:spacing w:line="280" w:lineRule="exact"/>
      </w:pPr>
      <w:r>
        <w:t>vede žáky k vzájemnému naslouchání</w:t>
      </w:r>
    </w:p>
    <w:p w14:paraId="6326D2BE" w14:textId="77777777" w:rsidR="00755657" w:rsidRDefault="00000000">
      <w:pPr>
        <w:numPr>
          <w:ilvl w:val="0"/>
          <w:numId w:val="59"/>
        </w:numPr>
        <w:spacing w:line="280" w:lineRule="exact"/>
      </w:pPr>
      <w:r>
        <w:t>vede žáky k tomu, aby brali ohled na druhé</w:t>
      </w:r>
    </w:p>
    <w:p w14:paraId="23B0EB33" w14:textId="77777777" w:rsidR="00755657" w:rsidRDefault="00755657">
      <w:pPr>
        <w:spacing w:line="280" w:lineRule="exact"/>
        <w:ind w:left="113" w:hanging="113"/>
      </w:pPr>
    </w:p>
    <w:p w14:paraId="343926BA" w14:textId="77777777" w:rsidR="00755657" w:rsidRDefault="00000000">
      <w:pPr>
        <w:spacing w:line="280" w:lineRule="exact"/>
        <w:ind w:left="113" w:hanging="113"/>
        <w:rPr>
          <w:b/>
        </w:rPr>
      </w:pPr>
      <w:r>
        <w:rPr>
          <w:b/>
        </w:rPr>
        <w:t>Kompetence občanské</w:t>
      </w:r>
    </w:p>
    <w:p w14:paraId="1A0FDF75" w14:textId="77777777" w:rsidR="00755657" w:rsidRDefault="00000000">
      <w:pPr>
        <w:spacing w:line="280" w:lineRule="exact"/>
        <w:ind w:left="113" w:hanging="113"/>
      </w:pPr>
      <w:r>
        <w:t>Žáci</w:t>
      </w:r>
    </w:p>
    <w:p w14:paraId="3286D5C9" w14:textId="77777777" w:rsidR="00755657" w:rsidRDefault="00000000">
      <w:pPr>
        <w:numPr>
          <w:ilvl w:val="0"/>
          <w:numId w:val="59"/>
        </w:numPr>
        <w:spacing w:line="280" w:lineRule="exact"/>
      </w:pPr>
      <w:r>
        <w:t>jsou veden ke kritickému myšlení nad obsahy hudebních děl</w:t>
      </w:r>
    </w:p>
    <w:p w14:paraId="70BF5328" w14:textId="77777777" w:rsidR="00755657" w:rsidRDefault="00000000">
      <w:pPr>
        <w:spacing w:line="280" w:lineRule="exact"/>
        <w:ind w:left="113" w:hanging="113"/>
      </w:pPr>
      <w:r>
        <w:t>Učitel</w:t>
      </w:r>
    </w:p>
    <w:p w14:paraId="4ABD7EB8" w14:textId="77777777" w:rsidR="00755657" w:rsidRDefault="00000000">
      <w:pPr>
        <w:numPr>
          <w:ilvl w:val="0"/>
          <w:numId w:val="59"/>
        </w:numPr>
        <w:spacing w:line="280" w:lineRule="exact"/>
      </w:pPr>
      <w:r>
        <w:t>umožňuje žákům, aby se podíleli na utváření kritérií hodnocení činností nebo jejich výsledků</w:t>
      </w:r>
    </w:p>
    <w:p w14:paraId="25BEB4A0" w14:textId="77777777" w:rsidR="00755657" w:rsidRDefault="00755657">
      <w:pPr>
        <w:spacing w:line="280" w:lineRule="exact"/>
        <w:ind w:left="113" w:hanging="113"/>
      </w:pPr>
    </w:p>
    <w:p w14:paraId="3BFA0FA3" w14:textId="77777777" w:rsidR="00755657" w:rsidRDefault="00000000">
      <w:pPr>
        <w:spacing w:line="280" w:lineRule="exact"/>
        <w:ind w:left="113" w:hanging="113"/>
        <w:rPr>
          <w:b/>
        </w:rPr>
      </w:pPr>
      <w:r>
        <w:rPr>
          <w:b/>
        </w:rPr>
        <w:t>Kompetence pracovní</w:t>
      </w:r>
    </w:p>
    <w:p w14:paraId="3D6BAD80" w14:textId="77777777" w:rsidR="00755657" w:rsidRDefault="00000000">
      <w:pPr>
        <w:spacing w:line="280" w:lineRule="exact"/>
        <w:ind w:left="113" w:hanging="113"/>
      </w:pPr>
      <w:r>
        <w:t>Žáci</w:t>
      </w:r>
    </w:p>
    <w:p w14:paraId="5FD77B8B" w14:textId="77777777" w:rsidR="00755657" w:rsidRDefault="00000000">
      <w:pPr>
        <w:numPr>
          <w:ilvl w:val="0"/>
          <w:numId w:val="59"/>
        </w:numPr>
        <w:spacing w:line="280" w:lineRule="exact"/>
      </w:pPr>
      <w:r>
        <w:t>využívají jednoduché hudební nástroje k doprovodné hře, tanečním pohybem vyjadřuje hudební náladu</w:t>
      </w:r>
    </w:p>
    <w:p w14:paraId="28CD4311" w14:textId="77777777" w:rsidR="00755657" w:rsidRDefault="00000000">
      <w:pPr>
        <w:spacing w:line="280" w:lineRule="exact"/>
        <w:ind w:left="113" w:hanging="113"/>
      </w:pPr>
      <w:r>
        <w:t>Učitel</w:t>
      </w:r>
    </w:p>
    <w:p w14:paraId="4D145853" w14:textId="77777777" w:rsidR="00755657" w:rsidRDefault="00000000">
      <w:pPr>
        <w:numPr>
          <w:ilvl w:val="0"/>
          <w:numId w:val="59"/>
        </w:numPr>
        <w:spacing w:line="280" w:lineRule="exact"/>
      </w:pPr>
      <w:r>
        <w:t>sleduje při hodině pokrok všech žáků</w:t>
      </w:r>
    </w:p>
    <w:p w14:paraId="65509370" w14:textId="77777777" w:rsidR="00755657" w:rsidRDefault="00000000">
      <w:pPr>
        <w:numPr>
          <w:ilvl w:val="0"/>
          <w:numId w:val="59"/>
        </w:numPr>
        <w:spacing w:line="280" w:lineRule="exact"/>
      </w:pPr>
      <w:r>
        <w:t>vede žáky k používání obecně známých termínů, znaků a symbolů</w:t>
      </w:r>
    </w:p>
    <w:p w14:paraId="46FDC4D8" w14:textId="77777777" w:rsidR="00755657" w:rsidRDefault="00000000">
      <w:pPr>
        <w:numPr>
          <w:ilvl w:val="0"/>
          <w:numId w:val="59"/>
        </w:numPr>
        <w:spacing w:line="280" w:lineRule="exact"/>
      </w:pPr>
      <w:r>
        <w:t>vede žáky k užívání různých nástrojů a vybavení</w:t>
      </w:r>
    </w:p>
    <w:p w14:paraId="1F5441C0" w14:textId="77777777" w:rsidR="00755657" w:rsidRDefault="00755657"/>
    <w:p w14:paraId="3199EF74" w14:textId="77777777" w:rsidR="00755657" w:rsidRDefault="00000000">
      <w:pPr>
        <w:rPr>
          <w:b/>
        </w:rPr>
      </w:pPr>
      <w:r>
        <w:rPr>
          <w:b/>
        </w:rPr>
        <w:t>Kompetence digitální</w:t>
      </w:r>
    </w:p>
    <w:p w14:paraId="2826DBFD" w14:textId="77777777" w:rsidR="00755657" w:rsidRDefault="00000000">
      <w:r>
        <w:t>Žáci</w:t>
      </w:r>
    </w:p>
    <w:p w14:paraId="578BEFBF" w14:textId="77777777" w:rsidR="00755657" w:rsidRDefault="00000000">
      <w:pPr>
        <w:numPr>
          <w:ilvl w:val="0"/>
          <w:numId w:val="59"/>
        </w:numPr>
      </w:pPr>
      <w:r>
        <w:t>využívají snadno ovladatelné akustické i dostupné elektronické hudební nástroje k doprovodné hře</w:t>
      </w:r>
    </w:p>
    <w:p w14:paraId="22BD5783" w14:textId="77777777" w:rsidR="00755657" w:rsidRDefault="00000000">
      <w:pPr>
        <w:numPr>
          <w:ilvl w:val="0"/>
          <w:numId w:val="59"/>
        </w:numPr>
      </w:pPr>
      <w:r>
        <w:t>využívají snadno ovladatelné akustické a elektronické hudební nástroje či vybrané hudební aplikace k doprovodné hře i k reprodukci jednoduchých motivů skladeb a písní‌</w:t>
      </w:r>
    </w:p>
    <w:p w14:paraId="789C7E13" w14:textId="77777777" w:rsidR="00755657" w:rsidRDefault="00000000">
      <w:pPr>
        <w:numPr>
          <w:ilvl w:val="0"/>
          <w:numId w:val="59"/>
        </w:numPr>
      </w:pPr>
      <w:r>
        <w:t>rozpoznají hudební formu jednoduché písně či skladby v její zvukové, případně i digitálně vizualizované podobě</w:t>
      </w:r>
    </w:p>
    <w:p w14:paraId="2106EC3C" w14:textId="77777777" w:rsidR="00755657" w:rsidRDefault="00000000">
      <w:pPr>
        <w:numPr>
          <w:ilvl w:val="0"/>
          <w:numId w:val="59"/>
        </w:numPr>
      </w:pPr>
      <w:r>
        <w:t>vytváří jednoduché předehry, mezihry a dohry a provádí elementární hudební improvizace s využitím dostupných akustických i elektronických hudebních nástrojů i hudebních aplikací</w:t>
      </w:r>
    </w:p>
    <w:p w14:paraId="1202821D" w14:textId="77777777" w:rsidR="00755657" w:rsidRDefault="00000000">
      <w:r>
        <w:t>Učitel</w:t>
      </w:r>
    </w:p>
    <w:p w14:paraId="5831CFBB" w14:textId="77777777" w:rsidR="00755657" w:rsidRDefault="00000000">
      <w:pPr>
        <w:numPr>
          <w:ilvl w:val="0"/>
          <w:numId w:val="59"/>
        </w:numPr>
      </w:pPr>
      <w:r>
        <w:t>vede žáky k aktivnímu a smysluplnému využívání elektronických hudebních nástrojů, digitálních aplikací i dostupných programů jako nástrojů pro reprodukční, produkční i vlastní tvůrčí počiny</w:t>
      </w:r>
    </w:p>
    <w:p w14:paraId="15A749EC" w14:textId="77777777" w:rsidR="00755657" w:rsidRDefault="00000000">
      <w:pPr>
        <w:numPr>
          <w:ilvl w:val="0"/>
          <w:numId w:val="59"/>
        </w:numPr>
      </w:pPr>
      <w:r>
        <w:t>motivuje žáky k zaznamenávání, snímání a přenosu i prezentaci hudby a hudebních i zvukových projektů prostřednictvím digitálních technologií, případně k uplatnění digitálních technologií jako nástroje sebeprezentace v rámci vlastních audiovizuálních projektů</w:t>
      </w:r>
    </w:p>
    <w:p w14:paraId="722B7AA9" w14:textId="77777777" w:rsidR="00755657" w:rsidRDefault="00000000">
      <w:pPr>
        <w:numPr>
          <w:ilvl w:val="0"/>
          <w:numId w:val="61"/>
        </w:numPr>
        <w:sectPr w:rsidR="00755657">
          <w:pgSz w:w="11906" w:h="16838"/>
          <w:pgMar w:top="1418" w:right="1418" w:bottom="1418" w:left="1418" w:header="709" w:footer="709" w:gutter="0"/>
          <w:cols w:space="708"/>
          <w:titlePg/>
          <w:docGrid w:linePitch="360"/>
        </w:sectPr>
      </w:pPr>
      <w:r>
        <w:t>vede žáky k vyhledávání a sdílení inspiračních zdrojů, uměleckých děl i běžné produkce s respektem k autorství a autorským právům</w:t>
      </w:r>
    </w:p>
    <w:p w14:paraId="2184C915" w14:textId="77777777" w:rsidR="00755657" w:rsidRDefault="00755657"/>
    <w:p w14:paraId="06A70CFB" w14:textId="77777777" w:rsidR="00755657" w:rsidRDefault="00000000">
      <w:pPr>
        <w:pStyle w:val="Nadpis3"/>
      </w:pPr>
      <w:bookmarkStart w:id="207" w:name="_Toc102845850"/>
      <w:bookmarkStart w:id="208" w:name="_Toc99371604"/>
      <w:bookmarkStart w:id="209" w:name="_Toc75017250"/>
      <w:bookmarkStart w:id="210" w:name="_Toc75142961"/>
      <w:bookmarkStart w:id="211" w:name="_Toc207189654"/>
      <w:bookmarkStart w:id="212" w:name="_Toc75142966"/>
      <w:bookmarkStart w:id="213" w:name="_Toc75017255"/>
      <w:r>
        <w:t>Hudební výchova – 1. ročník</w:t>
      </w:r>
      <w:bookmarkEnd w:id="207"/>
      <w:bookmarkEnd w:id="208"/>
      <w:bookmarkEnd w:id="209"/>
      <w:bookmarkEnd w:id="210"/>
      <w:bookmarkEnd w:id="211"/>
    </w:p>
    <w:p w14:paraId="0ACE3C11" w14:textId="77777777" w:rsidR="00755657" w:rsidRDefault="00000000">
      <w:pPr>
        <w:spacing w:line="280" w:lineRule="exact"/>
        <w:rPr>
          <w:b/>
          <w:sz w:val="28"/>
          <w:szCs w:val="28"/>
        </w:rPr>
      </w:pPr>
      <w:r>
        <w:rPr>
          <w:b/>
          <w:sz w:val="28"/>
          <w:szCs w:val="28"/>
        </w:rPr>
        <w:t>Vzdělávací oblast: Umění a kultura</w:t>
      </w:r>
      <w:r>
        <w:rPr>
          <w:b/>
          <w:sz w:val="28"/>
          <w:szCs w:val="28"/>
        </w:rPr>
        <w:tab/>
      </w:r>
    </w:p>
    <w:p w14:paraId="7F152C50" w14:textId="77777777" w:rsidR="00755657" w:rsidRDefault="00000000">
      <w:pPr>
        <w:spacing w:line="280" w:lineRule="exact"/>
        <w:rPr>
          <w:b/>
          <w:sz w:val="28"/>
          <w:szCs w:val="28"/>
        </w:rPr>
      </w:pPr>
      <w:r>
        <w:rPr>
          <w:b/>
          <w:sz w:val="28"/>
          <w:szCs w:val="28"/>
        </w:rPr>
        <w:t>Vyučovací předmět: Hudební výchova</w:t>
      </w:r>
    </w:p>
    <w:p w14:paraId="6FE720A3" w14:textId="77777777" w:rsidR="00755657" w:rsidRDefault="00000000">
      <w:pPr>
        <w:spacing w:line="280" w:lineRule="exact"/>
        <w:rPr>
          <w:b/>
          <w:sz w:val="28"/>
          <w:szCs w:val="28"/>
        </w:rPr>
      </w:pPr>
      <w:r>
        <w:rPr>
          <w:b/>
          <w:sz w:val="28"/>
          <w:szCs w:val="28"/>
        </w:rPr>
        <w:t>Ročník: 1.</w:t>
      </w:r>
    </w:p>
    <w:p w14:paraId="64963E17" w14:textId="77777777" w:rsidR="00755657" w:rsidRDefault="00755657">
      <w:pPr>
        <w:spacing w:line="280" w:lineRule="exact"/>
        <w:rPr>
          <w:b/>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394"/>
        <w:gridCol w:w="3119"/>
      </w:tblGrid>
      <w:tr w:rsidR="00755657" w14:paraId="4DDC5328" w14:textId="77777777">
        <w:trPr>
          <w:tblHeader/>
        </w:trPr>
        <w:tc>
          <w:tcPr>
            <w:tcW w:w="4678" w:type="dxa"/>
            <w:vAlign w:val="center"/>
          </w:tcPr>
          <w:p w14:paraId="7CADDE53" w14:textId="77777777" w:rsidR="00755657" w:rsidRDefault="00000000">
            <w:pPr>
              <w:spacing w:line="280" w:lineRule="exact"/>
              <w:jc w:val="center"/>
              <w:rPr>
                <w:b/>
                <w:sz w:val="28"/>
                <w:szCs w:val="28"/>
              </w:rPr>
            </w:pPr>
            <w:r>
              <w:rPr>
                <w:b/>
                <w:sz w:val="28"/>
                <w:szCs w:val="28"/>
              </w:rPr>
              <w:t>Výstup</w:t>
            </w:r>
          </w:p>
        </w:tc>
        <w:tc>
          <w:tcPr>
            <w:tcW w:w="4394" w:type="dxa"/>
            <w:vAlign w:val="center"/>
          </w:tcPr>
          <w:p w14:paraId="4F23D3E9" w14:textId="77777777" w:rsidR="00755657" w:rsidRDefault="00000000">
            <w:pPr>
              <w:spacing w:line="280" w:lineRule="exact"/>
              <w:jc w:val="center"/>
              <w:rPr>
                <w:b/>
                <w:sz w:val="28"/>
                <w:szCs w:val="28"/>
              </w:rPr>
            </w:pPr>
            <w:r>
              <w:rPr>
                <w:b/>
                <w:sz w:val="28"/>
                <w:szCs w:val="28"/>
              </w:rPr>
              <w:t>Učivo</w:t>
            </w:r>
          </w:p>
        </w:tc>
        <w:tc>
          <w:tcPr>
            <w:tcW w:w="3119" w:type="dxa"/>
            <w:vAlign w:val="center"/>
          </w:tcPr>
          <w:p w14:paraId="0B32DE95" w14:textId="77777777" w:rsidR="00755657" w:rsidRDefault="00000000">
            <w:pPr>
              <w:spacing w:line="280" w:lineRule="exact"/>
              <w:jc w:val="center"/>
              <w:rPr>
                <w:b/>
                <w:sz w:val="28"/>
                <w:szCs w:val="28"/>
              </w:rPr>
            </w:pPr>
            <w:r>
              <w:rPr>
                <w:b/>
                <w:sz w:val="28"/>
                <w:szCs w:val="28"/>
              </w:rPr>
              <w:t>Průřezová témata, mezipředmětové vztahy, kurzy a projekty</w:t>
            </w:r>
          </w:p>
        </w:tc>
      </w:tr>
      <w:tr w:rsidR="00755657" w14:paraId="1264474F" w14:textId="77777777">
        <w:trPr>
          <w:trHeight w:val="939"/>
        </w:trPr>
        <w:tc>
          <w:tcPr>
            <w:tcW w:w="4678" w:type="dxa"/>
          </w:tcPr>
          <w:p w14:paraId="7A41DA0D" w14:textId="77777777" w:rsidR="00755657" w:rsidRDefault="00000000">
            <w:pPr>
              <w:numPr>
                <w:ilvl w:val="0"/>
                <w:numId w:val="62"/>
              </w:numPr>
              <w:spacing w:line="280" w:lineRule="exact"/>
            </w:pPr>
            <w:r>
              <w:t>zpívá v jednohlase</w:t>
            </w:r>
          </w:p>
          <w:p w14:paraId="31CBE4B9" w14:textId="77777777" w:rsidR="00755657" w:rsidRDefault="00000000">
            <w:pPr>
              <w:numPr>
                <w:ilvl w:val="0"/>
                <w:numId w:val="62"/>
              </w:numPr>
              <w:spacing w:line="280" w:lineRule="exact"/>
            </w:pPr>
            <w:r>
              <w:t>rytmizuje a melodizuje jednoduché texty</w:t>
            </w:r>
          </w:p>
          <w:p w14:paraId="076775EC" w14:textId="77777777" w:rsidR="00755657" w:rsidRDefault="00000000">
            <w:pPr>
              <w:numPr>
                <w:ilvl w:val="0"/>
                <w:numId w:val="62"/>
              </w:numPr>
              <w:spacing w:line="280" w:lineRule="exact"/>
            </w:pPr>
            <w:r>
              <w:t>využívá jednoduché hudební nástroje k doprovodné hře</w:t>
            </w:r>
          </w:p>
          <w:p w14:paraId="59E95BFC" w14:textId="77777777" w:rsidR="00755657" w:rsidRDefault="00000000">
            <w:pPr>
              <w:numPr>
                <w:ilvl w:val="0"/>
                <w:numId w:val="62"/>
              </w:numPr>
              <w:spacing w:line="280" w:lineRule="exact"/>
            </w:pPr>
            <w:r>
              <w:t>reaguje pohybem na znějící hudbu, pohybem vyjadřuje metrum, tempo, dynamiku, směr melodie</w:t>
            </w:r>
          </w:p>
          <w:p w14:paraId="22E95C91" w14:textId="77777777" w:rsidR="00755657" w:rsidRDefault="00000000">
            <w:pPr>
              <w:numPr>
                <w:ilvl w:val="0"/>
                <w:numId w:val="62"/>
              </w:numPr>
              <w:spacing w:line="280" w:lineRule="exact"/>
            </w:pPr>
            <w:r>
              <w:t>rozlišuje jednotlivé kvality tónů, rozpozná výrazné tempové a dynamické změny v proudu znějící hudby</w:t>
            </w:r>
          </w:p>
          <w:p w14:paraId="589C2A51" w14:textId="77777777" w:rsidR="00755657" w:rsidRDefault="00000000">
            <w:pPr>
              <w:spacing w:line="280" w:lineRule="exact"/>
              <w:ind w:left="454"/>
            </w:pPr>
            <w:r>
              <w:t>rozpozná v proudu znějící hudby některé hudební nástroje, odliší hudbu vokální, instrumentální a vokálně instrumentální</w:t>
            </w:r>
          </w:p>
          <w:p w14:paraId="1BE5C888" w14:textId="77777777" w:rsidR="00755657" w:rsidRDefault="00755657">
            <w:pPr>
              <w:spacing w:line="280" w:lineRule="exact"/>
              <w:ind w:left="510" w:hanging="397"/>
            </w:pPr>
          </w:p>
          <w:p w14:paraId="76587D24" w14:textId="77777777" w:rsidR="00755657" w:rsidRDefault="00755657">
            <w:pPr>
              <w:spacing w:line="280" w:lineRule="exact"/>
              <w:ind w:left="510" w:hanging="397"/>
            </w:pPr>
          </w:p>
          <w:p w14:paraId="024D9E57" w14:textId="77777777" w:rsidR="00755657" w:rsidRDefault="00755657">
            <w:pPr>
              <w:spacing w:line="280" w:lineRule="exact"/>
            </w:pPr>
          </w:p>
        </w:tc>
        <w:tc>
          <w:tcPr>
            <w:tcW w:w="4394" w:type="dxa"/>
          </w:tcPr>
          <w:p w14:paraId="6B64F6AC" w14:textId="77777777" w:rsidR="00755657" w:rsidRDefault="00000000">
            <w:pPr>
              <w:spacing w:line="280" w:lineRule="exact"/>
              <w:ind w:left="113"/>
            </w:pPr>
            <w:r>
              <w:t>Vokální činnosti</w:t>
            </w:r>
          </w:p>
          <w:p w14:paraId="4FD1231C" w14:textId="77777777" w:rsidR="00755657" w:rsidRDefault="00000000">
            <w:pPr>
              <w:numPr>
                <w:ilvl w:val="0"/>
                <w:numId w:val="63"/>
              </w:numPr>
              <w:spacing w:line="280" w:lineRule="exact"/>
            </w:pPr>
            <w:r>
              <w:t>pěvecký a mluvní projev – pěvecké dovednosti (dýchání, výslovnost, nasazení a tvorba tónu, dynamicky odlišený zpěv), hlasová hygiena, rozšiřování hlasového rozsahu</w:t>
            </w:r>
          </w:p>
          <w:p w14:paraId="64E9EBDC" w14:textId="77777777" w:rsidR="00755657" w:rsidRDefault="00000000">
            <w:pPr>
              <w:numPr>
                <w:ilvl w:val="0"/>
                <w:numId w:val="63"/>
              </w:numPr>
              <w:spacing w:line="280" w:lineRule="exact"/>
            </w:pPr>
            <w:r>
              <w:t>hudební rytmus – realizace písní ve 2/4 taktu</w:t>
            </w:r>
          </w:p>
          <w:p w14:paraId="29EFD1FE" w14:textId="77777777" w:rsidR="00755657" w:rsidRDefault="00755657">
            <w:pPr>
              <w:spacing w:line="280" w:lineRule="exact"/>
              <w:ind w:left="510" w:hanging="397"/>
            </w:pPr>
          </w:p>
          <w:p w14:paraId="5A0EBF22" w14:textId="77777777" w:rsidR="00755657" w:rsidRDefault="00000000">
            <w:pPr>
              <w:spacing w:line="280" w:lineRule="exact"/>
              <w:ind w:left="113"/>
            </w:pPr>
            <w:r>
              <w:t>Instrumentální činnosti</w:t>
            </w:r>
          </w:p>
          <w:p w14:paraId="3DC7E2CA" w14:textId="77777777" w:rsidR="00755657" w:rsidRDefault="00000000">
            <w:pPr>
              <w:numPr>
                <w:ilvl w:val="0"/>
                <w:numId w:val="62"/>
              </w:numPr>
              <w:spacing w:line="280" w:lineRule="exact"/>
            </w:pPr>
            <w:r>
              <w:t>hra na hudební nástroje – reprodukce motivů, témat, jednoduchých skladbiček pomocí jednoduchých nástrojů z Orffova instrumentáře, zobcových fléten, keyboardů apod.</w:t>
            </w:r>
          </w:p>
          <w:p w14:paraId="381133C1" w14:textId="77777777" w:rsidR="00755657" w:rsidRDefault="00000000">
            <w:pPr>
              <w:numPr>
                <w:ilvl w:val="0"/>
                <w:numId w:val="62"/>
              </w:numPr>
              <w:spacing w:line="280" w:lineRule="exact"/>
            </w:pPr>
            <w:r>
              <w:t xml:space="preserve">rytmizace, hudební hry </w:t>
            </w:r>
          </w:p>
          <w:p w14:paraId="5F883C3B" w14:textId="77777777" w:rsidR="00755657" w:rsidRDefault="00000000">
            <w:pPr>
              <w:numPr>
                <w:ilvl w:val="0"/>
                <w:numId w:val="62"/>
              </w:numPr>
              <w:spacing w:line="280" w:lineRule="exact"/>
            </w:pPr>
            <w:r>
              <w:t>hudební doprovody vhodných lidových a umělých písní interpretované učitelem, případně učitelem ve spolupráci s žáky na akustické i elektronické nástroje (Orffův instrumentář, kytara, klavír keyboard) nebo vytvořené v hu</w:t>
            </w:r>
            <w:r>
              <w:lastRenderedPageBreak/>
              <w:t>debních aplikacích</w:t>
            </w:r>
          </w:p>
          <w:p w14:paraId="0F08EE36" w14:textId="77777777" w:rsidR="00755657" w:rsidRDefault="00755657">
            <w:pPr>
              <w:spacing w:line="280" w:lineRule="exact"/>
              <w:ind w:left="113"/>
            </w:pPr>
          </w:p>
          <w:p w14:paraId="794D6885" w14:textId="77777777" w:rsidR="00755657" w:rsidRDefault="00000000">
            <w:pPr>
              <w:spacing w:line="280" w:lineRule="exact"/>
              <w:ind w:left="113"/>
            </w:pPr>
            <w:r>
              <w:t>Hudebně pohybové činnosti</w:t>
            </w:r>
          </w:p>
          <w:p w14:paraId="4774E810" w14:textId="77777777" w:rsidR="00755657" w:rsidRDefault="00000000">
            <w:pPr>
              <w:numPr>
                <w:ilvl w:val="0"/>
                <w:numId w:val="62"/>
              </w:numPr>
              <w:spacing w:line="280" w:lineRule="exact"/>
              <w:ind w:left="510" w:hanging="397"/>
            </w:pPr>
            <w:r>
              <w:t>taktování, pohybový doprovod znějící hudby – dvoudobý a čtyřdobý takt</w:t>
            </w:r>
          </w:p>
          <w:p w14:paraId="18497FFA" w14:textId="77777777" w:rsidR="00755657" w:rsidRDefault="00000000">
            <w:pPr>
              <w:numPr>
                <w:ilvl w:val="0"/>
                <w:numId w:val="62"/>
              </w:numPr>
              <w:spacing w:line="280" w:lineRule="exact"/>
              <w:ind w:left="510" w:hanging="397"/>
            </w:pPr>
            <w:r>
              <w:t>pohybové vyjádření hudby a reakce na změny v proudu znějící hudby – pantomima a pohybová improvizace s využitím tanečních kroků</w:t>
            </w:r>
          </w:p>
          <w:p w14:paraId="2E795E98" w14:textId="77777777" w:rsidR="00755657" w:rsidRDefault="00755657">
            <w:pPr>
              <w:spacing w:line="280" w:lineRule="exact"/>
              <w:ind w:left="510"/>
            </w:pPr>
          </w:p>
          <w:p w14:paraId="4D85B33A" w14:textId="77777777" w:rsidR="00755657" w:rsidRDefault="00000000">
            <w:pPr>
              <w:spacing w:line="280" w:lineRule="exact"/>
              <w:ind w:left="113"/>
            </w:pPr>
            <w:r>
              <w:t>Poslechové činnosti</w:t>
            </w:r>
          </w:p>
          <w:p w14:paraId="6C6E2F5F" w14:textId="77777777" w:rsidR="00755657" w:rsidRDefault="00000000">
            <w:pPr>
              <w:numPr>
                <w:ilvl w:val="0"/>
                <w:numId w:val="62"/>
              </w:numPr>
              <w:spacing w:line="280" w:lineRule="exact"/>
              <w:ind w:left="510" w:hanging="397"/>
            </w:pPr>
            <w:r>
              <w:t>kvality tónů – délka, síla, barva, výška</w:t>
            </w:r>
          </w:p>
          <w:p w14:paraId="2045E8E5" w14:textId="77777777" w:rsidR="00755657" w:rsidRDefault="00000000">
            <w:pPr>
              <w:numPr>
                <w:ilvl w:val="0"/>
                <w:numId w:val="62"/>
              </w:numPr>
              <w:spacing w:line="280" w:lineRule="exact"/>
              <w:ind w:left="510" w:hanging="397"/>
            </w:pPr>
            <w:r>
              <w:t>hudba vokální, instrumentální, vokálně instrumentální, lidský hlas, hudební nástroj</w:t>
            </w:r>
          </w:p>
          <w:p w14:paraId="5B7DEE50" w14:textId="77777777" w:rsidR="00755657" w:rsidRDefault="00000000">
            <w:pPr>
              <w:numPr>
                <w:ilvl w:val="0"/>
                <w:numId w:val="62"/>
              </w:numPr>
              <w:spacing w:line="280" w:lineRule="exact"/>
              <w:ind w:left="510" w:hanging="397"/>
            </w:pPr>
            <w:r>
              <w:t xml:space="preserve">hudební styly a žánry – hudba taneční, pochodová, ukolébavka apod. </w:t>
            </w:r>
          </w:p>
        </w:tc>
        <w:tc>
          <w:tcPr>
            <w:tcW w:w="3119" w:type="dxa"/>
          </w:tcPr>
          <w:p w14:paraId="140723BD" w14:textId="77777777" w:rsidR="00755657" w:rsidRDefault="00000000">
            <w:pPr>
              <w:spacing w:line="280" w:lineRule="exact"/>
            </w:pPr>
            <w:r>
              <w:lastRenderedPageBreak/>
              <w:t>OSV – komunikace – průběžně</w:t>
            </w:r>
          </w:p>
          <w:p w14:paraId="784BFB27" w14:textId="77777777" w:rsidR="00755657" w:rsidRDefault="00000000">
            <w:pPr>
              <w:spacing w:line="280" w:lineRule="exact"/>
            </w:pPr>
            <w:r>
              <w:t>EGS – Evropa a svět nás zajímá – průběžně</w:t>
            </w:r>
          </w:p>
          <w:p w14:paraId="1A289FBB" w14:textId="77777777" w:rsidR="00755657" w:rsidRDefault="00755657">
            <w:pPr>
              <w:spacing w:line="280" w:lineRule="exact"/>
            </w:pPr>
          </w:p>
        </w:tc>
      </w:tr>
    </w:tbl>
    <w:p w14:paraId="326AD64B" w14:textId="77777777" w:rsidR="00755657" w:rsidRDefault="00755657">
      <w:pPr>
        <w:rPr>
          <w:b/>
          <w:sz w:val="28"/>
          <w:szCs w:val="28"/>
        </w:rPr>
      </w:pPr>
    </w:p>
    <w:p w14:paraId="17407026" w14:textId="77777777" w:rsidR="00755657" w:rsidRDefault="00000000">
      <w:pPr>
        <w:rPr>
          <w:b/>
          <w:bCs/>
        </w:rPr>
      </w:pPr>
      <w:bookmarkStart w:id="214" w:name="_Hlk74408379"/>
      <w:r>
        <w:rPr>
          <w:b/>
          <w:bCs/>
        </w:rPr>
        <w:t>Minimální doporučená úroveň pro úpravy očekávaných výstupů v rámci podpůrných opatření:</w:t>
      </w:r>
    </w:p>
    <w:p w14:paraId="656006A6" w14:textId="77777777" w:rsidR="00755657" w:rsidRDefault="00000000">
      <w:r>
        <w:t>Žák:</w:t>
      </w:r>
    </w:p>
    <w:bookmarkEnd w:id="214"/>
    <w:p w14:paraId="4ED226F1" w14:textId="77777777" w:rsidR="00755657" w:rsidRDefault="00000000">
      <w:pPr>
        <w:numPr>
          <w:ilvl w:val="0"/>
          <w:numId w:val="62"/>
        </w:numPr>
        <w:spacing w:line="280" w:lineRule="exact"/>
        <w:jc w:val="both"/>
      </w:pPr>
      <w:r>
        <w:t xml:space="preserve">zpívá jednoduché písně v rozsahu kvinty </w:t>
      </w:r>
    </w:p>
    <w:p w14:paraId="3C97BA28" w14:textId="77777777" w:rsidR="00755657" w:rsidRDefault="00000000">
      <w:pPr>
        <w:numPr>
          <w:ilvl w:val="0"/>
          <w:numId w:val="62"/>
        </w:numPr>
        <w:spacing w:line="280" w:lineRule="exact"/>
        <w:jc w:val="both"/>
      </w:pPr>
      <w:r>
        <w:t xml:space="preserve">hospodárně dýchá a zřetelně vyslovuje při rytmizaci říkadel i při zpěvu </w:t>
      </w:r>
    </w:p>
    <w:p w14:paraId="171C6673" w14:textId="77777777" w:rsidR="00755657" w:rsidRDefault="00000000">
      <w:pPr>
        <w:numPr>
          <w:ilvl w:val="0"/>
          <w:numId w:val="62"/>
        </w:numPr>
        <w:spacing w:line="280" w:lineRule="exact"/>
        <w:jc w:val="both"/>
      </w:pPr>
      <w:r>
        <w:t xml:space="preserve">reaguje pohybem na tempové a rytmické změny </w:t>
      </w:r>
    </w:p>
    <w:p w14:paraId="2CA2609B" w14:textId="77777777" w:rsidR="00755657" w:rsidRDefault="00000000">
      <w:pPr>
        <w:numPr>
          <w:ilvl w:val="0"/>
          <w:numId w:val="62"/>
        </w:numPr>
        <w:spacing w:line="280" w:lineRule="exact"/>
        <w:jc w:val="both"/>
      </w:pPr>
      <w:r>
        <w:t>rozliší sílu zvuku – pozorně vnímá jednoduché skladby</w:t>
      </w:r>
    </w:p>
    <w:p w14:paraId="30D335F5" w14:textId="77777777" w:rsidR="00755657" w:rsidRDefault="00755657">
      <w:pPr>
        <w:pStyle w:val="Nadpis3"/>
      </w:pPr>
    </w:p>
    <w:p w14:paraId="481EDF1C" w14:textId="77777777" w:rsidR="00755657" w:rsidRDefault="00000000">
      <w:pPr>
        <w:pStyle w:val="Nadpis3"/>
      </w:pPr>
      <w:r>
        <w:br w:type="page"/>
      </w:r>
      <w:bookmarkStart w:id="215" w:name="_Toc75017251"/>
      <w:bookmarkStart w:id="216" w:name="_Toc99371605"/>
      <w:bookmarkStart w:id="217" w:name="_Toc75142962"/>
      <w:bookmarkStart w:id="218" w:name="_Toc102845851"/>
      <w:bookmarkStart w:id="219" w:name="_Toc207189655"/>
      <w:r>
        <w:lastRenderedPageBreak/>
        <w:t>Hudební výchova – 2. ročník</w:t>
      </w:r>
      <w:bookmarkEnd w:id="215"/>
      <w:bookmarkEnd w:id="216"/>
      <w:bookmarkEnd w:id="217"/>
      <w:bookmarkEnd w:id="218"/>
      <w:bookmarkEnd w:id="219"/>
    </w:p>
    <w:p w14:paraId="5D1B6AC8" w14:textId="77777777" w:rsidR="00755657" w:rsidRDefault="00000000">
      <w:pPr>
        <w:spacing w:line="280" w:lineRule="exact"/>
        <w:rPr>
          <w:b/>
          <w:sz w:val="28"/>
          <w:szCs w:val="28"/>
        </w:rPr>
      </w:pPr>
      <w:r>
        <w:rPr>
          <w:b/>
          <w:sz w:val="28"/>
          <w:szCs w:val="28"/>
        </w:rPr>
        <w:t>Vzdělávací oblast: Umění a kultura</w:t>
      </w:r>
      <w:r>
        <w:rPr>
          <w:b/>
          <w:sz w:val="28"/>
          <w:szCs w:val="28"/>
        </w:rPr>
        <w:tab/>
      </w:r>
    </w:p>
    <w:p w14:paraId="4132B633" w14:textId="77777777" w:rsidR="00755657" w:rsidRDefault="00000000">
      <w:pPr>
        <w:spacing w:line="280" w:lineRule="exact"/>
        <w:rPr>
          <w:b/>
          <w:sz w:val="28"/>
          <w:szCs w:val="28"/>
        </w:rPr>
      </w:pPr>
      <w:r>
        <w:rPr>
          <w:b/>
          <w:sz w:val="28"/>
          <w:szCs w:val="28"/>
        </w:rPr>
        <w:t>Vyučovací předmět: Hudební výchova</w:t>
      </w:r>
    </w:p>
    <w:p w14:paraId="75AA8A12" w14:textId="77777777" w:rsidR="00755657" w:rsidRDefault="00000000">
      <w:pPr>
        <w:spacing w:line="280" w:lineRule="exact"/>
        <w:rPr>
          <w:b/>
          <w:sz w:val="28"/>
          <w:szCs w:val="28"/>
        </w:rPr>
      </w:pPr>
      <w:r>
        <w:rPr>
          <w:b/>
          <w:sz w:val="28"/>
          <w:szCs w:val="28"/>
        </w:rPr>
        <w:t>Ročník: 2.</w:t>
      </w:r>
    </w:p>
    <w:p w14:paraId="1759B71B" w14:textId="77777777" w:rsidR="00755657" w:rsidRDefault="00755657">
      <w:pPr>
        <w:spacing w:line="280" w:lineRule="exact"/>
        <w:rPr>
          <w:b/>
          <w:sz w:val="28"/>
          <w:szCs w:val="28"/>
        </w:rPr>
      </w:pPr>
    </w:p>
    <w:tbl>
      <w:tblPr>
        <w:tblW w:w="1219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394"/>
        <w:gridCol w:w="3119"/>
      </w:tblGrid>
      <w:tr w:rsidR="00755657" w14:paraId="173B41F0" w14:textId="77777777">
        <w:trPr>
          <w:trHeight w:val="985"/>
          <w:tblHeader/>
        </w:trPr>
        <w:tc>
          <w:tcPr>
            <w:tcW w:w="4678" w:type="dxa"/>
            <w:vAlign w:val="center"/>
          </w:tcPr>
          <w:p w14:paraId="369E3653" w14:textId="77777777" w:rsidR="00755657" w:rsidRDefault="00000000">
            <w:pPr>
              <w:spacing w:line="280" w:lineRule="exact"/>
              <w:jc w:val="center"/>
              <w:rPr>
                <w:b/>
                <w:sz w:val="28"/>
                <w:szCs w:val="28"/>
              </w:rPr>
            </w:pPr>
            <w:r>
              <w:rPr>
                <w:b/>
                <w:sz w:val="28"/>
                <w:szCs w:val="28"/>
              </w:rPr>
              <w:t>Výstup</w:t>
            </w:r>
          </w:p>
        </w:tc>
        <w:tc>
          <w:tcPr>
            <w:tcW w:w="4394" w:type="dxa"/>
            <w:vAlign w:val="center"/>
          </w:tcPr>
          <w:p w14:paraId="2B837C3C" w14:textId="77777777" w:rsidR="00755657" w:rsidRDefault="00000000">
            <w:pPr>
              <w:spacing w:line="280" w:lineRule="exact"/>
              <w:jc w:val="center"/>
              <w:rPr>
                <w:b/>
                <w:sz w:val="28"/>
                <w:szCs w:val="28"/>
              </w:rPr>
            </w:pPr>
            <w:r>
              <w:rPr>
                <w:b/>
                <w:sz w:val="28"/>
                <w:szCs w:val="28"/>
              </w:rPr>
              <w:t>Učivo</w:t>
            </w:r>
          </w:p>
        </w:tc>
        <w:tc>
          <w:tcPr>
            <w:tcW w:w="3119" w:type="dxa"/>
            <w:vAlign w:val="center"/>
          </w:tcPr>
          <w:p w14:paraId="70884417" w14:textId="77777777" w:rsidR="00755657" w:rsidRDefault="00000000">
            <w:pPr>
              <w:spacing w:line="280" w:lineRule="exact"/>
              <w:jc w:val="center"/>
              <w:rPr>
                <w:b/>
                <w:sz w:val="28"/>
                <w:szCs w:val="28"/>
              </w:rPr>
            </w:pPr>
            <w:r>
              <w:rPr>
                <w:b/>
                <w:sz w:val="28"/>
                <w:szCs w:val="28"/>
              </w:rPr>
              <w:t>Průřezová témata, mezipředmětové vztahy, kurzy a projekty</w:t>
            </w:r>
          </w:p>
        </w:tc>
      </w:tr>
      <w:tr w:rsidR="00755657" w14:paraId="25C90E57" w14:textId="77777777">
        <w:tc>
          <w:tcPr>
            <w:tcW w:w="4678" w:type="dxa"/>
          </w:tcPr>
          <w:p w14:paraId="28FEEE91" w14:textId="77777777" w:rsidR="00755657" w:rsidRDefault="00000000">
            <w:pPr>
              <w:numPr>
                <w:ilvl w:val="0"/>
                <w:numId w:val="62"/>
              </w:numPr>
              <w:spacing w:line="280" w:lineRule="exact"/>
            </w:pPr>
            <w:r>
              <w:t>zpívá v jednohlase</w:t>
            </w:r>
          </w:p>
          <w:p w14:paraId="16B3B6D3" w14:textId="77777777" w:rsidR="00755657" w:rsidRDefault="00000000">
            <w:pPr>
              <w:numPr>
                <w:ilvl w:val="0"/>
                <w:numId w:val="62"/>
              </w:numPr>
              <w:spacing w:line="280" w:lineRule="exact"/>
            </w:pPr>
            <w:r>
              <w:t>rytmizuje a melodizuje jednoduché texty</w:t>
            </w:r>
          </w:p>
          <w:p w14:paraId="7B5650DE" w14:textId="77777777" w:rsidR="00755657" w:rsidRDefault="00000000">
            <w:pPr>
              <w:numPr>
                <w:ilvl w:val="0"/>
                <w:numId w:val="62"/>
              </w:numPr>
              <w:spacing w:line="280" w:lineRule="exact"/>
            </w:pPr>
            <w:r>
              <w:t>využívá jednoduché hudební nástroje k doprovodné hře</w:t>
            </w:r>
          </w:p>
          <w:p w14:paraId="499669CC" w14:textId="77777777" w:rsidR="00755657" w:rsidRDefault="00000000">
            <w:pPr>
              <w:numPr>
                <w:ilvl w:val="0"/>
                <w:numId w:val="62"/>
              </w:numPr>
              <w:spacing w:line="280" w:lineRule="exact"/>
            </w:pPr>
            <w:r>
              <w:t>reaguje pohybem na znějící hudbu, pohybem vyjadřuje metrum, tempo, dynamiku, směr melodie</w:t>
            </w:r>
          </w:p>
          <w:p w14:paraId="5A64F81A" w14:textId="77777777" w:rsidR="00755657" w:rsidRDefault="00000000">
            <w:pPr>
              <w:numPr>
                <w:ilvl w:val="0"/>
                <w:numId w:val="62"/>
              </w:numPr>
              <w:spacing w:line="280" w:lineRule="exact"/>
            </w:pPr>
            <w:r>
              <w:t>rozlišuje jednotlivé kvality tónů, rozpozná výrazné tempové a dynamické změny v proudu znějící hudby</w:t>
            </w:r>
          </w:p>
          <w:p w14:paraId="303532DC" w14:textId="77777777" w:rsidR="00755657" w:rsidRDefault="00000000">
            <w:pPr>
              <w:spacing w:line="280" w:lineRule="exact"/>
              <w:ind w:left="454"/>
            </w:pPr>
            <w:r>
              <w:t>rozpozná v proudu znějící hudby některé hudební nástroje, odliší hudbu vokální, instrumentální a vokálně instrumentální</w:t>
            </w:r>
          </w:p>
          <w:p w14:paraId="014B408B" w14:textId="77777777" w:rsidR="00755657" w:rsidRDefault="00755657">
            <w:pPr>
              <w:spacing w:line="280" w:lineRule="exact"/>
              <w:ind w:left="510" w:hanging="397"/>
            </w:pPr>
          </w:p>
        </w:tc>
        <w:tc>
          <w:tcPr>
            <w:tcW w:w="4394" w:type="dxa"/>
          </w:tcPr>
          <w:p w14:paraId="7A5DDD37" w14:textId="77777777" w:rsidR="00755657" w:rsidRDefault="00000000">
            <w:pPr>
              <w:spacing w:line="280" w:lineRule="exact"/>
              <w:ind w:left="510" w:hanging="397"/>
            </w:pPr>
            <w:r>
              <w:t>Vokální činnosti</w:t>
            </w:r>
          </w:p>
          <w:p w14:paraId="0ECBFA91" w14:textId="77777777" w:rsidR="00755657" w:rsidRDefault="00000000">
            <w:pPr>
              <w:numPr>
                <w:ilvl w:val="0"/>
                <w:numId w:val="63"/>
              </w:numPr>
              <w:spacing w:line="280" w:lineRule="exact"/>
            </w:pPr>
            <w:r>
              <w:t>pěvecký a mluvní projev – pěvecké dovednosti (dýchání, výslovnost, nasazení a tvorba tónu, dynamicky odlišený zpěv), hlasová hygiena, rozšiřování hlasového rozsahu</w:t>
            </w:r>
          </w:p>
          <w:p w14:paraId="41D59F3E" w14:textId="77777777" w:rsidR="00755657" w:rsidRDefault="00000000">
            <w:pPr>
              <w:numPr>
                <w:ilvl w:val="0"/>
                <w:numId w:val="63"/>
              </w:numPr>
              <w:spacing w:line="280" w:lineRule="exact"/>
            </w:pPr>
            <w:r>
              <w:t>hudební rytmus – realizace písní ve 2/4 a 3/4 taktu</w:t>
            </w:r>
          </w:p>
          <w:p w14:paraId="3BB57610" w14:textId="77777777" w:rsidR="00755657" w:rsidRDefault="00000000">
            <w:pPr>
              <w:numPr>
                <w:ilvl w:val="0"/>
                <w:numId w:val="63"/>
              </w:numPr>
              <w:spacing w:line="280" w:lineRule="exact"/>
              <w:ind w:left="510" w:hanging="397"/>
            </w:pPr>
            <w:r>
              <w:t>dvojhlas – kánon</w:t>
            </w:r>
          </w:p>
          <w:p w14:paraId="064F4B4A" w14:textId="77777777" w:rsidR="00755657" w:rsidRDefault="00755657">
            <w:pPr>
              <w:spacing w:line="280" w:lineRule="exact"/>
              <w:ind w:left="510" w:hanging="397"/>
            </w:pPr>
          </w:p>
          <w:p w14:paraId="2C6182EF" w14:textId="77777777" w:rsidR="00755657" w:rsidRDefault="00000000">
            <w:pPr>
              <w:spacing w:line="280" w:lineRule="exact"/>
              <w:ind w:left="510" w:hanging="397"/>
            </w:pPr>
            <w:r>
              <w:t>Instrumentální činnosti</w:t>
            </w:r>
          </w:p>
          <w:p w14:paraId="7D777E25" w14:textId="77777777" w:rsidR="00755657" w:rsidRDefault="00000000">
            <w:pPr>
              <w:numPr>
                <w:ilvl w:val="0"/>
                <w:numId w:val="62"/>
              </w:numPr>
              <w:spacing w:line="280" w:lineRule="exact"/>
            </w:pPr>
            <w:r>
              <w:t>hra na hudební nástroje – reprodukce motivů, témat, jednoduchých skladbiček pomocí jednoduchých nástrojů z Orffova instrumentáře, zobcových fléten, keyboardů apod.</w:t>
            </w:r>
          </w:p>
          <w:p w14:paraId="324204C4" w14:textId="77777777" w:rsidR="00755657" w:rsidRDefault="00000000">
            <w:pPr>
              <w:numPr>
                <w:ilvl w:val="0"/>
                <w:numId w:val="62"/>
              </w:numPr>
              <w:spacing w:line="280" w:lineRule="exact"/>
            </w:pPr>
            <w:r>
              <w:t>rytmizace, hudební hry (otázka – odpověď), hudební improvizace</w:t>
            </w:r>
          </w:p>
          <w:p w14:paraId="02FE4053" w14:textId="77777777" w:rsidR="00755657" w:rsidRDefault="00000000">
            <w:pPr>
              <w:numPr>
                <w:ilvl w:val="0"/>
                <w:numId w:val="62"/>
              </w:numPr>
              <w:spacing w:line="280" w:lineRule="exact"/>
            </w:pPr>
            <w:r>
              <w:t xml:space="preserve">hudební doprovody vhodných lidových a umělých písní interpretované učitelem případně učitelem ve spolupráci s žáky na akustické i elektronické nástroje (Orffův instrumentář, kytara, </w:t>
            </w:r>
            <w:r>
              <w:lastRenderedPageBreak/>
              <w:t>klavír, keyboard) nebo vytvořené v aplikacích, zdůvodnění výběru (líbí–nelíbí, proč – hra s hudební barvou)</w:t>
            </w:r>
          </w:p>
          <w:p w14:paraId="4D974217" w14:textId="77777777" w:rsidR="00755657" w:rsidRDefault="00755657">
            <w:pPr>
              <w:spacing w:line="280" w:lineRule="exact"/>
              <w:ind w:left="510" w:hanging="397"/>
            </w:pPr>
          </w:p>
          <w:p w14:paraId="10404B42" w14:textId="77777777" w:rsidR="00755657" w:rsidRDefault="00000000">
            <w:pPr>
              <w:spacing w:line="280" w:lineRule="exact"/>
              <w:ind w:left="113"/>
            </w:pPr>
            <w:r>
              <w:t>Hudebně pohybové činnosti</w:t>
            </w:r>
          </w:p>
          <w:p w14:paraId="6D33C416" w14:textId="77777777" w:rsidR="00755657" w:rsidRDefault="00000000">
            <w:pPr>
              <w:numPr>
                <w:ilvl w:val="0"/>
                <w:numId w:val="62"/>
              </w:numPr>
              <w:spacing w:line="280" w:lineRule="exact"/>
              <w:ind w:left="510" w:hanging="397"/>
            </w:pPr>
            <w:r>
              <w:t>taktování, pohybový doprovod znějící hudby – dvoudobý a čtyřdobý takt</w:t>
            </w:r>
          </w:p>
          <w:p w14:paraId="4295843D" w14:textId="77777777" w:rsidR="00755657" w:rsidRDefault="00000000">
            <w:pPr>
              <w:numPr>
                <w:ilvl w:val="0"/>
                <w:numId w:val="62"/>
              </w:numPr>
              <w:spacing w:line="280" w:lineRule="exact"/>
              <w:ind w:left="510" w:hanging="397"/>
            </w:pPr>
            <w:r>
              <w:t>pohybové vyjádření hudby a reakce na změny v proudu znějící hudby – pantomima a pohybová improvizace s využitím tanečních kroků</w:t>
            </w:r>
          </w:p>
          <w:p w14:paraId="14F6ED2A" w14:textId="77777777" w:rsidR="00755657" w:rsidRDefault="00755657">
            <w:pPr>
              <w:spacing w:line="280" w:lineRule="exact"/>
              <w:ind w:left="510" w:hanging="397"/>
            </w:pPr>
          </w:p>
          <w:p w14:paraId="561FF82E" w14:textId="77777777" w:rsidR="00755657" w:rsidRDefault="00000000">
            <w:pPr>
              <w:spacing w:line="280" w:lineRule="exact"/>
              <w:ind w:left="113"/>
            </w:pPr>
            <w:r>
              <w:t>Poslechové činnosti</w:t>
            </w:r>
          </w:p>
          <w:p w14:paraId="712640CD" w14:textId="77777777" w:rsidR="00755657" w:rsidRDefault="00000000">
            <w:pPr>
              <w:numPr>
                <w:ilvl w:val="0"/>
                <w:numId w:val="62"/>
              </w:numPr>
              <w:spacing w:line="280" w:lineRule="exact"/>
              <w:ind w:left="510" w:hanging="397"/>
            </w:pPr>
            <w:r>
              <w:t>kvality tónů – délka, síla, barva, výška</w:t>
            </w:r>
          </w:p>
          <w:p w14:paraId="69A0FBAB" w14:textId="77777777" w:rsidR="00755657" w:rsidRDefault="00000000">
            <w:pPr>
              <w:numPr>
                <w:ilvl w:val="0"/>
                <w:numId w:val="62"/>
              </w:numPr>
              <w:spacing w:line="280" w:lineRule="exact"/>
              <w:ind w:left="510" w:hanging="397"/>
            </w:pPr>
            <w:r>
              <w:t>vztahy mezi tóny – akord</w:t>
            </w:r>
          </w:p>
          <w:p w14:paraId="54826FAE" w14:textId="77777777" w:rsidR="00755657" w:rsidRDefault="00000000">
            <w:pPr>
              <w:numPr>
                <w:ilvl w:val="0"/>
                <w:numId w:val="62"/>
              </w:numPr>
              <w:spacing w:line="280" w:lineRule="exact"/>
            </w:pPr>
            <w:r>
              <w:t>hudební výrazové prostředky a hudební prvky s výrazným sémantickým nábojem – rytmus, melodie</w:t>
            </w:r>
          </w:p>
          <w:p w14:paraId="2447B5A9" w14:textId="77777777" w:rsidR="00755657" w:rsidRDefault="00000000">
            <w:pPr>
              <w:numPr>
                <w:ilvl w:val="0"/>
                <w:numId w:val="62"/>
              </w:numPr>
              <w:spacing w:line="280" w:lineRule="exact"/>
              <w:ind w:left="510" w:hanging="397"/>
            </w:pPr>
            <w:r>
              <w:t>hudba vokální, instrumentální, vokálně instrumentální, lidský hlas, hudební nástroj</w:t>
            </w:r>
          </w:p>
          <w:p w14:paraId="1BB96AC6" w14:textId="77777777" w:rsidR="00755657" w:rsidRDefault="00000000">
            <w:pPr>
              <w:numPr>
                <w:ilvl w:val="0"/>
                <w:numId w:val="62"/>
              </w:numPr>
              <w:spacing w:line="280" w:lineRule="exact"/>
              <w:ind w:left="510" w:hanging="397"/>
            </w:pPr>
            <w:r>
              <w:t xml:space="preserve">hudební styly a žánry – hudba taneční, pochodová, ukolébavka apod. </w:t>
            </w:r>
          </w:p>
        </w:tc>
        <w:tc>
          <w:tcPr>
            <w:tcW w:w="3119" w:type="dxa"/>
          </w:tcPr>
          <w:p w14:paraId="0510F8D4" w14:textId="77777777" w:rsidR="00755657" w:rsidRDefault="00000000">
            <w:pPr>
              <w:spacing w:line="280" w:lineRule="exact"/>
            </w:pPr>
            <w:r>
              <w:lastRenderedPageBreak/>
              <w:t>OSV – komunikace – průběžně</w:t>
            </w:r>
          </w:p>
          <w:p w14:paraId="45D389C4" w14:textId="77777777" w:rsidR="00755657" w:rsidRDefault="00000000">
            <w:pPr>
              <w:spacing w:line="280" w:lineRule="exact"/>
            </w:pPr>
            <w:r>
              <w:t>EGS – Evropa a svět nás zajímá – průběžně</w:t>
            </w:r>
          </w:p>
          <w:p w14:paraId="1E2933D7" w14:textId="77777777" w:rsidR="00755657" w:rsidRDefault="00755657">
            <w:pPr>
              <w:spacing w:line="280" w:lineRule="exact"/>
            </w:pPr>
          </w:p>
        </w:tc>
      </w:tr>
    </w:tbl>
    <w:p w14:paraId="2D48815A" w14:textId="77777777" w:rsidR="00755657" w:rsidRDefault="00755657"/>
    <w:p w14:paraId="020204DE" w14:textId="77777777" w:rsidR="00755657" w:rsidRDefault="00000000">
      <w:pPr>
        <w:rPr>
          <w:b/>
          <w:bCs/>
        </w:rPr>
      </w:pPr>
      <w:r>
        <w:rPr>
          <w:b/>
          <w:bCs/>
        </w:rPr>
        <w:t>Minimální doporučená úroveň pro úpravy očekávaných výstupů v rámci podpůrných opatření:</w:t>
      </w:r>
    </w:p>
    <w:p w14:paraId="226E08A1" w14:textId="77777777" w:rsidR="00755657" w:rsidRDefault="00000000">
      <w:r>
        <w:t>Žák:</w:t>
      </w:r>
    </w:p>
    <w:p w14:paraId="1327873C" w14:textId="77777777" w:rsidR="00755657" w:rsidRDefault="00000000">
      <w:pPr>
        <w:numPr>
          <w:ilvl w:val="0"/>
          <w:numId w:val="62"/>
        </w:numPr>
        <w:spacing w:line="280" w:lineRule="exact"/>
        <w:jc w:val="both"/>
      </w:pPr>
      <w:r>
        <w:t xml:space="preserve">zpívá jednoduché písně v rozsahu kvinty </w:t>
      </w:r>
    </w:p>
    <w:p w14:paraId="326ED568" w14:textId="77777777" w:rsidR="00755657" w:rsidRDefault="00000000">
      <w:pPr>
        <w:numPr>
          <w:ilvl w:val="0"/>
          <w:numId w:val="62"/>
        </w:numPr>
        <w:spacing w:line="280" w:lineRule="exact"/>
        <w:jc w:val="both"/>
      </w:pPr>
      <w:r>
        <w:t xml:space="preserve">hospodárně dýchá a zřetelně vyslovuje při rytmizaci říkadel i při zpěvu </w:t>
      </w:r>
    </w:p>
    <w:p w14:paraId="7B944FE5" w14:textId="77777777" w:rsidR="00755657" w:rsidRDefault="00000000">
      <w:pPr>
        <w:numPr>
          <w:ilvl w:val="0"/>
          <w:numId w:val="62"/>
        </w:numPr>
        <w:spacing w:line="280" w:lineRule="exact"/>
        <w:jc w:val="both"/>
      </w:pPr>
      <w:r>
        <w:t xml:space="preserve">reaguje pohybem na tempové a rytmické změny </w:t>
      </w:r>
    </w:p>
    <w:p w14:paraId="2152C675" w14:textId="77777777" w:rsidR="00755657" w:rsidRDefault="00000000">
      <w:pPr>
        <w:numPr>
          <w:ilvl w:val="0"/>
          <w:numId w:val="62"/>
        </w:numPr>
        <w:spacing w:line="280" w:lineRule="exact"/>
        <w:jc w:val="both"/>
      </w:pPr>
      <w:r>
        <w:lastRenderedPageBreak/>
        <w:t>rozliší sílu zvuku – pozorně vnímá jednoduché skladby</w:t>
      </w:r>
    </w:p>
    <w:p w14:paraId="384B1046" w14:textId="77777777" w:rsidR="00755657" w:rsidRDefault="00755657">
      <w:pPr>
        <w:pStyle w:val="Nadpis3"/>
      </w:pPr>
    </w:p>
    <w:p w14:paraId="426B725C" w14:textId="77777777" w:rsidR="00755657" w:rsidRDefault="00000000">
      <w:pPr>
        <w:pStyle w:val="Nadpis3"/>
      </w:pPr>
      <w:r>
        <w:br w:type="page"/>
      </w:r>
      <w:bookmarkStart w:id="220" w:name="_Toc102845852"/>
      <w:bookmarkStart w:id="221" w:name="_Toc99371606"/>
      <w:bookmarkStart w:id="222" w:name="_Toc75017252"/>
      <w:bookmarkStart w:id="223" w:name="_Toc75142963"/>
      <w:bookmarkStart w:id="224" w:name="_Toc207189656"/>
      <w:r>
        <w:lastRenderedPageBreak/>
        <w:t>Hudební výchova – 3. ročník</w:t>
      </w:r>
      <w:bookmarkEnd w:id="220"/>
      <w:bookmarkEnd w:id="221"/>
      <w:bookmarkEnd w:id="222"/>
      <w:bookmarkEnd w:id="223"/>
      <w:bookmarkEnd w:id="224"/>
    </w:p>
    <w:p w14:paraId="3A6D0721" w14:textId="77777777" w:rsidR="00755657" w:rsidRDefault="00000000">
      <w:pPr>
        <w:spacing w:line="280" w:lineRule="exact"/>
        <w:rPr>
          <w:b/>
          <w:sz w:val="28"/>
          <w:szCs w:val="28"/>
        </w:rPr>
      </w:pPr>
      <w:r>
        <w:rPr>
          <w:b/>
          <w:sz w:val="28"/>
          <w:szCs w:val="28"/>
        </w:rPr>
        <w:t>Vzdělávací oblast: Umění a kultura</w:t>
      </w:r>
      <w:r>
        <w:rPr>
          <w:b/>
          <w:sz w:val="28"/>
          <w:szCs w:val="28"/>
        </w:rPr>
        <w:tab/>
      </w:r>
    </w:p>
    <w:p w14:paraId="539E6B9C" w14:textId="77777777" w:rsidR="00755657" w:rsidRDefault="00000000">
      <w:pPr>
        <w:spacing w:line="280" w:lineRule="exact"/>
        <w:rPr>
          <w:b/>
          <w:sz w:val="28"/>
          <w:szCs w:val="28"/>
        </w:rPr>
      </w:pPr>
      <w:r>
        <w:rPr>
          <w:b/>
          <w:sz w:val="28"/>
          <w:szCs w:val="28"/>
        </w:rPr>
        <w:t>Vyučovací předmět: Hudební výchova</w:t>
      </w:r>
    </w:p>
    <w:p w14:paraId="417E44D8" w14:textId="77777777" w:rsidR="00755657" w:rsidRDefault="00000000">
      <w:pPr>
        <w:spacing w:line="280" w:lineRule="exact"/>
        <w:rPr>
          <w:b/>
          <w:sz w:val="28"/>
          <w:szCs w:val="28"/>
        </w:rPr>
      </w:pPr>
      <w:r>
        <w:rPr>
          <w:b/>
          <w:sz w:val="28"/>
          <w:szCs w:val="28"/>
        </w:rPr>
        <w:t>Ročník: 3.</w:t>
      </w:r>
    </w:p>
    <w:p w14:paraId="0E06B0C1" w14:textId="77777777" w:rsidR="00755657" w:rsidRDefault="00755657">
      <w:pPr>
        <w:spacing w:line="280" w:lineRule="exact"/>
        <w:rPr>
          <w:b/>
          <w:sz w:val="28"/>
          <w:szCs w:val="28"/>
        </w:rPr>
      </w:pPr>
    </w:p>
    <w:tbl>
      <w:tblPr>
        <w:tblW w:w="1204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253"/>
        <w:gridCol w:w="3118"/>
      </w:tblGrid>
      <w:tr w:rsidR="00755657" w14:paraId="02A7489F" w14:textId="77777777">
        <w:trPr>
          <w:trHeight w:val="1126"/>
          <w:tblHeader/>
        </w:trPr>
        <w:tc>
          <w:tcPr>
            <w:tcW w:w="4678" w:type="dxa"/>
            <w:vAlign w:val="center"/>
          </w:tcPr>
          <w:p w14:paraId="1BB28DC6" w14:textId="77777777" w:rsidR="00755657" w:rsidRDefault="00000000">
            <w:pPr>
              <w:spacing w:line="280" w:lineRule="exact"/>
              <w:jc w:val="center"/>
              <w:rPr>
                <w:b/>
                <w:sz w:val="28"/>
                <w:szCs w:val="28"/>
              </w:rPr>
            </w:pPr>
            <w:r>
              <w:rPr>
                <w:b/>
                <w:sz w:val="28"/>
                <w:szCs w:val="28"/>
              </w:rPr>
              <w:t>Výstup</w:t>
            </w:r>
          </w:p>
        </w:tc>
        <w:tc>
          <w:tcPr>
            <w:tcW w:w="4253" w:type="dxa"/>
            <w:vAlign w:val="center"/>
          </w:tcPr>
          <w:p w14:paraId="5F76A600" w14:textId="77777777" w:rsidR="00755657" w:rsidRDefault="00000000">
            <w:pPr>
              <w:spacing w:line="280" w:lineRule="exact"/>
              <w:jc w:val="center"/>
              <w:rPr>
                <w:b/>
                <w:sz w:val="28"/>
                <w:szCs w:val="28"/>
              </w:rPr>
            </w:pPr>
            <w:r>
              <w:rPr>
                <w:b/>
                <w:sz w:val="28"/>
                <w:szCs w:val="28"/>
              </w:rPr>
              <w:t>Učivo</w:t>
            </w:r>
          </w:p>
        </w:tc>
        <w:tc>
          <w:tcPr>
            <w:tcW w:w="3118" w:type="dxa"/>
            <w:vAlign w:val="center"/>
          </w:tcPr>
          <w:p w14:paraId="2BF6D0FB" w14:textId="77777777" w:rsidR="00755657" w:rsidRDefault="00000000">
            <w:pPr>
              <w:spacing w:line="280" w:lineRule="exact"/>
              <w:jc w:val="center"/>
              <w:rPr>
                <w:b/>
                <w:sz w:val="28"/>
                <w:szCs w:val="28"/>
              </w:rPr>
            </w:pPr>
            <w:r>
              <w:rPr>
                <w:b/>
                <w:sz w:val="28"/>
                <w:szCs w:val="28"/>
              </w:rPr>
              <w:t>Průřezová témata, mezipředmětové vztahy, kurzy a projekty</w:t>
            </w:r>
          </w:p>
        </w:tc>
      </w:tr>
      <w:tr w:rsidR="00755657" w14:paraId="24800704" w14:textId="77777777">
        <w:trPr>
          <w:trHeight w:val="2431"/>
        </w:trPr>
        <w:tc>
          <w:tcPr>
            <w:tcW w:w="4678" w:type="dxa"/>
          </w:tcPr>
          <w:p w14:paraId="5A4C0151" w14:textId="77777777" w:rsidR="00755657" w:rsidRDefault="00000000">
            <w:pPr>
              <w:numPr>
                <w:ilvl w:val="0"/>
                <w:numId w:val="62"/>
              </w:numPr>
              <w:spacing w:line="280" w:lineRule="exact"/>
            </w:pPr>
            <w:r>
              <w:t>zpívá v jednohlase</w:t>
            </w:r>
          </w:p>
          <w:p w14:paraId="59DF62AB" w14:textId="77777777" w:rsidR="00755657" w:rsidRDefault="00000000">
            <w:pPr>
              <w:numPr>
                <w:ilvl w:val="0"/>
                <w:numId w:val="62"/>
              </w:numPr>
              <w:spacing w:line="280" w:lineRule="exact"/>
            </w:pPr>
            <w:r>
              <w:t>rytmizuje a melodizuje jednoduché texty</w:t>
            </w:r>
          </w:p>
          <w:p w14:paraId="0B7ED6D1" w14:textId="77777777" w:rsidR="00755657" w:rsidRDefault="00000000">
            <w:pPr>
              <w:numPr>
                <w:ilvl w:val="0"/>
                <w:numId w:val="62"/>
              </w:numPr>
              <w:spacing w:line="280" w:lineRule="exact"/>
            </w:pPr>
            <w:r>
              <w:t>využívá jednoduché hudební nástroje k doprovodné hře</w:t>
            </w:r>
          </w:p>
          <w:p w14:paraId="3546E367" w14:textId="77777777" w:rsidR="00755657" w:rsidRDefault="00000000">
            <w:pPr>
              <w:numPr>
                <w:ilvl w:val="0"/>
                <w:numId w:val="62"/>
              </w:numPr>
              <w:spacing w:line="280" w:lineRule="exact"/>
            </w:pPr>
            <w:r>
              <w:t>reaguje pohybem na znějící hudbu, pohybem vyjadřuje metrum, tempo, dynamiku, směr melodie</w:t>
            </w:r>
          </w:p>
          <w:p w14:paraId="6A75DC5E" w14:textId="77777777" w:rsidR="00755657" w:rsidRDefault="00000000">
            <w:pPr>
              <w:numPr>
                <w:ilvl w:val="0"/>
                <w:numId w:val="62"/>
              </w:numPr>
              <w:spacing w:line="280" w:lineRule="exact"/>
            </w:pPr>
            <w:r>
              <w:t>rozlišuje jednotlivé kvality tónů, rozpozná výrazné tempové a dynamické změny v proudu znějící hudby</w:t>
            </w:r>
          </w:p>
          <w:p w14:paraId="0718247B" w14:textId="77777777" w:rsidR="00755657" w:rsidRDefault="00000000">
            <w:pPr>
              <w:spacing w:line="280" w:lineRule="exact"/>
              <w:ind w:left="454"/>
            </w:pPr>
            <w:r>
              <w:t>rozpozná v proudu znějící hudby některé hudební nástroje, odliší hudbu vokální, instrumentální a vokálně instrumentální</w:t>
            </w:r>
          </w:p>
          <w:p w14:paraId="7AFB779E" w14:textId="77777777" w:rsidR="00755657" w:rsidRDefault="00755657">
            <w:pPr>
              <w:spacing w:line="280" w:lineRule="exact"/>
              <w:ind w:left="510"/>
            </w:pPr>
          </w:p>
        </w:tc>
        <w:tc>
          <w:tcPr>
            <w:tcW w:w="4253" w:type="dxa"/>
          </w:tcPr>
          <w:p w14:paraId="6F5AC6FD" w14:textId="77777777" w:rsidR="00755657" w:rsidRDefault="00000000">
            <w:pPr>
              <w:spacing w:line="280" w:lineRule="exact"/>
              <w:ind w:left="510" w:hanging="397"/>
            </w:pPr>
            <w:r>
              <w:t>Vokální činnosti</w:t>
            </w:r>
          </w:p>
          <w:p w14:paraId="6F30652D" w14:textId="77777777" w:rsidR="00755657" w:rsidRDefault="00000000">
            <w:pPr>
              <w:numPr>
                <w:ilvl w:val="0"/>
                <w:numId w:val="63"/>
              </w:numPr>
              <w:spacing w:line="280" w:lineRule="exact"/>
            </w:pPr>
            <w:r>
              <w:t>pěvecký a mluvní projev – pěvecké dovednosti (dýchání, výslovnost, nasazení a tvorba tónu, dynamicky odlišený zpěv), hlasová hygiena, rozšiřování hlasového rozsahu</w:t>
            </w:r>
          </w:p>
          <w:p w14:paraId="6FE0858C" w14:textId="77777777" w:rsidR="00755657" w:rsidRDefault="00000000">
            <w:pPr>
              <w:numPr>
                <w:ilvl w:val="0"/>
                <w:numId w:val="63"/>
              </w:numPr>
              <w:spacing w:line="280" w:lineRule="exact"/>
            </w:pPr>
            <w:r>
              <w:t>hudební rytmus – realizace písní ve 2/4 a 3/4 taktu</w:t>
            </w:r>
          </w:p>
          <w:p w14:paraId="006B24FC" w14:textId="77777777" w:rsidR="00755657" w:rsidRDefault="00000000">
            <w:pPr>
              <w:numPr>
                <w:ilvl w:val="0"/>
                <w:numId w:val="63"/>
              </w:numPr>
              <w:spacing w:line="280" w:lineRule="exact"/>
              <w:ind w:left="510" w:hanging="397"/>
            </w:pPr>
            <w:r>
              <w:t>dvojhlas – kánon</w:t>
            </w:r>
          </w:p>
          <w:p w14:paraId="5F389C51" w14:textId="77777777" w:rsidR="00755657" w:rsidRDefault="00755657">
            <w:pPr>
              <w:spacing w:line="280" w:lineRule="exact"/>
              <w:ind w:left="510" w:hanging="397"/>
            </w:pPr>
          </w:p>
          <w:p w14:paraId="445FE120" w14:textId="77777777" w:rsidR="00755657" w:rsidRDefault="00000000">
            <w:pPr>
              <w:spacing w:line="280" w:lineRule="exact"/>
              <w:ind w:left="510" w:hanging="397"/>
            </w:pPr>
            <w:r>
              <w:t>Instrumentální činnosti</w:t>
            </w:r>
          </w:p>
          <w:p w14:paraId="333D2950" w14:textId="77777777" w:rsidR="00755657" w:rsidRDefault="00000000">
            <w:pPr>
              <w:numPr>
                <w:ilvl w:val="0"/>
                <w:numId w:val="62"/>
              </w:numPr>
              <w:spacing w:line="280" w:lineRule="exact"/>
            </w:pPr>
            <w:r>
              <w:t>hra na hudební nástroje – reprodukce motivů, témat, jednoduchých skladbiček pomocí jednoduchých nástrojů z Orffova instrumentáře, zobcových fléten, keyboardů apod.</w:t>
            </w:r>
          </w:p>
          <w:p w14:paraId="56DC4025" w14:textId="77777777" w:rsidR="00755657" w:rsidRDefault="00000000">
            <w:pPr>
              <w:numPr>
                <w:ilvl w:val="0"/>
                <w:numId w:val="62"/>
              </w:numPr>
              <w:spacing w:line="280" w:lineRule="exact"/>
            </w:pPr>
            <w:r>
              <w:t>rytmizace, hudební hry (otázka – odpověď), hudební improvizace</w:t>
            </w:r>
          </w:p>
          <w:p w14:paraId="65CFFA08" w14:textId="77777777" w:rsidR="00755657" w:rsidRDefault="00000000">
            <w:pPr>
              <w:numPr>
                <w:ilvl w:val="0"/>
                <w:numId w:val="62"/>
              </w:numPr>
              <w:spacing w:line="280" w:lineRule="exact"/>
            </w:pPr>
            <w:r>
              <w:t>různorodé hudební doprovody lidových i umělých písní interpretované učitelem i žáky na akustické i elektronické nástroje (Orffův instrumen</w:t>
            </w:r>
            <w:r>
              <w:lastRenderedPageBreak/>
              <w:t>tář, kytara, klavír, keyboard) nebo vytvořené v aplikacích, zdůvodnění výběru (líbí–nelíbí, proč – hra s hudební barvou), samostatný výběr z nabízených možností, případně samostatná hra doprovodů či hra s dopomocí učitele</w:t>
            </w:r>
          </w:p>
          <w:p w14:paraId="7A9D7AF5" w14:textId="77777777" w:rsidR="00755657" w:rsidRDefault="00755657">
            <w:pPr>
              <w:spacing w:line="280" w:lineRule="exact"/>
              <w:ind w:left="510" w:hanging="397"/>
            </w:pPr>
          </w:p>
          <w:p w14:paraId="6E4B5F2C" w14:textId="77777777" w:rsidR="00755657" w:rsidRDefault="00000000">
            <w:pPr>
              <w:spacing w:line="280" w:lineRule="exact"/>
              <w:ind w:left="510" w:hanging="397"/>
            </w:pPr>
            <w:r>
              <w:t>Hudebně pohybové činnosti</w:t>
            </w:r>
          </w:p>
          <w:p w14:paraId="1AB13590" w14:textId="77777777" w:rsidR="00755657" w:rsidRDefault="00000000">
            <w:pPr>
              <w:numPr>
                <w:ilvl w:val="0"/>
                <w:numId w:val="62"/>
              </w:numPr>
              <w:spacing w:line="280" w:lineRule="exact"/>
              <w:ind w:left="510" w:hanging="397"/>
            </w:pPr>
            <w:r>
              <w:t>taktování, pohybový doprovod znějící hudby – dvoudobý a čtyřdobý takt</w:t>
            </w:r>
          </w:p>
          <w:p w14:paraId="04464850" w14:textId="77777777" w:rsidR="00755657" w:rsidRDefault="00000000">
            <w:pPr>
              <w:numPr>
                <w:ilvl w:val="0"/>
                <w:numId w:val="62"/>
              </w:numPr>
              <w:spacing w:line="280" w:lineRule="exact"/>
              <w:ind w:left="510" w:hanging="397"/>
            </w:pPr>
            <w:r>
              <w:t>pohybové vyjádření hudby a reakce na změny v proudu znějící hudby – pantomima a pohybová improvizace s využitím tanečních kroků</w:t>
            </w:r>
          </w:p>
          <w:p w14:paraId="7FEACADA" w14:textId="77777777" w:rsidR="00755657" w:rsidRDefault="00755657">
            <w:pPr>
              <w:spacing w:line="280" w:lineRule="exact"/>
              <w:ind w:left="510" w:hanging="397"/>
            </w:pPr>
          </w:p>
          <w:p w14:paraId="516C9C87" w14:textId="77777777" w:rsidR="00755657" w:rsidRDefault="00000000">
            <w:pPr>
              <w:spacing w:line="280" w:lineRule="exact"/>
              <w:ind w:left="510" w:hanging="397"/>
            </w:pPr>
            <w:r>
              <w:t>Poslechové činnosti</w:t>
            </w:r>
          </w:p>
          <w:p w14:paraId="4E8BFDCD" w14:textId="77777777" w:rsidR="00755657" w:rsidRDefault="00000000">
            <w:pPr>
              <w:numPr>
                <w:ilvl w:val="0"/>
                <w:numId w:val="62"/>
              </w:numPr>
              <w:spacing w:line="280" w:lineRule="exact"/>
              <w:ind w:left="510" w:hanging="397"/>
            </w:pPr>
            <w:r>
              <w:t>kvality tónů – délka, síla, barva, výška</w:t>
            </w:r>
          </w:p>
          <w:p w14:paraId="7707F25F" w14:textId="77777777" w:rsidR="00755657" w:rsidRDefault="00000000">
            <w:pPr>
              <w:numPr>
                <w:ilvl w:val="0"/>
                <w:numId w:val="62"/>
              </w:numPr>
              <w:spacing w:line="280" w:lineRule="exact"/>
              <w:ind w:left="510" w:hanging="397"/>
            </w:pPr>
            <w:r>
              <w:t>vztahy mezi tóny – akord</w:t>
            </w:r>
          </w:p>
          <w:p w14:paraId="165157BE" w14:textId="77777777" w:rsidR="00755657" w:rsidRDefault="00000000">
            <w:pPr>
              <w:numPr>
                <w:ilvl w:val="0"/>
                <w:numId w:val="62"/>
              </w:numPr>
              <w:spacing w:line="280" w:lineRule="exact"/>
            </w:pPr>
            <w:r>
              <w:t>hudební výrazové prostředky a hudební prvky s výrazným sémantickým nábojem – rytmus, melodie</w:t>
            </w:r>
          </w:p>
          <w:p w14:paraId="1057A60B" w14:textId="77777777" w:rsidR="00755657" w:rsidRDefault="00000000">
            <w:pPr>
              <w:numPr>
                <w:ilvl w:val="0"/>
                <w:numId w:val="62"/>
              </w:numPr>
              <w:spacing w:line="280" w:lineRule="exact"/>
            </w:pPr>
            <w:r>
              <w:t>hudba vokální, instrumentální, vokálně instrumentální, lidský hlas, hudební nástroj</w:t>
            </w:r>
          </w:p>
          <w:p w14:paraId="31ED4781" w14:textId="77777777" w:rsidR="00755657" w:rsidRDefault="00000000">
            <w:pPr>
              <w:numPr>
                <w:ilvl w:val="0"/>
                <w:numId w:val="62"/>
              </w:numPr>
              <w:spacing w:line="280" w:lineRule="exact"/>
            </w:pPr>
            <w:r>
              <w:t xml:space="preserve">hudební styly a žánry – hudba taneční, pochodová, ukolébavka apod. </w:t>
            </w:r>
          </w:p>
        </w:tc>
        <w:tc>
          <w:tcPr>
            <w:tcW w:w="3118" w:type="dxa"/>
          </w:tcPr>
          <w:p w14:paraId="037805D1" w14:textId="77777777" w:rsidR="00755657" w:rsidRDefault="00000000">
            <w:r>
              <w:lastRenderedPageBreak/>
              <w:t>OSV – komunikace – průběžně</w:t>
            </w:r>
          </w:p>
          <w:p w14:paraId="6BF082D1" w14:textId="77777777" w:rsidR="00755657" w:rsidRDefault="00000000">
            <w:r>
              <w:t>EGS – Evropa a svět nás zajímá, objevujme Evropu – průběžně</w:t>
            </w:r>
          </w:p>
          <w:p w14:paraId="21214DA9" w14:textId="77777777" w:rsidR="00755657" w:rsidRDefault="00755657"/>
        </w:tc>
      </w:tr>
    </w:tbl>
    <w:p w14:paraId="793B158B" w14:textId="77777777" w:rsidR="00755657" w:rsidRDefault="00755657"/>
    <w:p w14:paraId="15B53D21" w14:textId="77777777" w:rsidR="00755657" w:rsidRDefault="00000000">
      <w:pPr>
        <w:rPr>
          <w:b/>
          <w:bCs/>
        </w:rPr>
      </w:pPr>
      <w:r>
        <w:rPr>
          <w:b/>
          <w:bCs/>
        </w:rPr>
        <w:t>Minimální doporučená úroveň pro úpravy očekávaných výstupů v rámci podpůrných opatření:</w:t>
      </w:r>
    </w:p>
    <w:p w14:paraId="615EAD47" w14:textId="77777777" w:rsidR="00755657" w:rsidRDefault="00000000">
      <w:r>
        <w:t>Žák:</w:t>
      </w:r>
    </w:p>
    <w:p w14:paraId="1204F4CB" w14:textId="77777777" w:rsidR="00755657" w:rsidRDefault="00000000">
      <w:pPr>
        <w:numPr>
          <w:ilvl w:val="0"/>
          <w:numId w:val="62"/>
        </w:numPr>
        <w:spacing w:line="280" w:lineRule="exact"/>
        <w:jc w:val="both"/>
      </w:pPr>
      <w:r>
        <w:t xml:space="preserve">zpívá jednoduché písně v rozsahu kvinty </w:t>
      </w:r>
    </w:p>
    <w:p w14:paraId="234281D5" w14:textId="77777777" w:rsidR="00755657" w:rsidRDefault="00000000">
      <w:pPr>
        <w:numPr>
          <w:ilvl w:val="0"/>
          <w:numId w:val="62"/>
        </w:numPr>
        <w:spacing w:line="280" w:lineRule="exact"/>
        <w:jc w:val="both"/>
      </w:pPr>
      <w:r>
        <w:t xml:space="preserve">hospodárně dýchá a zřetelně vyslovuje při rytmizaci říkadel i při zpěvu </w:t>
      </w:r>
    </w:p>
    <w:p w14:paraId="4C4F8AEB" w14:textId="77777777" w:rsidR="00755657" w:rsidRDefault="00000000">
      <w:pPr>
        <w:numPr>
          <w:ilvl w:val="0"/>
          <w:numId w:val="62"/>
        </w:numPr>
        <w:spacing w:line="280" w:lineRule="exact"/>
        <w:jc w:val="both"/>
      </w:pPr>
      <w:r>
        <w:t xml:space="preserve">reaguje pohybem na tempové a rytmické změny </w:t>
      </w:r>
    </w:p>
    <w:p w14:paraId="5A53EFEB" w14:textId="77777777" w:rsidR="00755657" w:rsidRDefault="00000000">
      <w:pPr>
        <w:numPr>
          <w:ilvl w:val="0"/>
          <w:numId w:val="62"/>
        </w:numPr>
        <w:spacing w:line="280" w:lineRule="exact"/>
        <w:jc w:val="both"/>
      </w:pPr>
      <w:r>
        <w:t>rozliší sílu zvuku – pozorně vnímá jednoduché skladby</w:t>
      </w:r>
    </w:p>
    <w:p w14:paraId="3D3D8134" w14:textId="77777777" w:rsidR="00755657" w:rsidRDefault="00755657">
      <w:pPr>
        <w:pStyle w:val="Nadpis3"/>
      </w:pPr>
    </w:p>
    <w:p w14:paraId="6EB930D1" w14:textId="77777777" w:rsidR="00755657" w:rsidRDefault="00000000">
      <w:pPr>
        <w:pStyle w:val="Nadpis3"/>
      </w:pPr>
      <w:r>
        <w:br w:type="page"/>
      </w:r>
      <w:bookmarkStart w:id="225" w:name="_Toc102845853"/>
      <w:bookmarkStart w:id="226" w:name="_Toc75142964"/>
      <w:bookmarkStart w:id="227" w:name="_Toc75017253"/>
      <w:bookmarkStart w:id="228" w:name="_Toc99371607"/>
      <w:bookmarkStart w:id="229" w:name="_Toc207189657"/>
      <w:r>
        <w:lastRenderedPageBreak/>
        <w:t>Hudební výchova – 4. ročník</w:t>
      </w:r>
      <w:bookmarkEnd w:id="225"/>
      <w:bookmarkEnd w:id="226"/>
      <w:bookmarkEnd w:id="227"/>
      <w:bookmarkEnd w:id="228"/>
      <w:bookmarkEnd w:id="229"/>
    </w:p>
    <w:p w14:paraId="6BF327F3" w14:textId="77777777" w:rsidR="00755657" w:rsidRDefault="00000000">
      <w:pPr>
        <w:spacing w:line="280" w:lineRule="exact"/>
        <w:rPr>
          <w:b/>
          <w:sz w:val="28"/>
          <w:szCs w:val="28"/>
        </w:rPr>
      </w:pPr>
      <w:r>
        <w:rPr>
          <w:b/>
          <w:sz w:val="28"/>
          <w:szCs w:val="28"/>
        </w:rPr>
        <w:t>Vzdělávací oblast: Umění a kultura</w:t>
      </w:r>
    </w:p>
    <w:p w14:paraId="1685A2A7" w14:textId="77777777" w:rsidR="00755657" w:rsidRDefault="00000000">
      <w:pPr>
        <w:spacing w:line="280" w:lineRule="exact"/>
        <w:rPr>
          <w:b/>
          <w:sz w:val="28"/>
          <w:szCs w:val="28"/>
        </w:rPr>
      </w:pPr>
      <w:r>
        <w:rPr>
          <w:b/>
          <w:sz w:val="28"/>
          <w:szCs w:val="28"/>
        </w:rPr>
        <w:t>Vyučovací předmět: Hudební výchova</w:t>
      </w:r>
    </w:p>
    <w:p w14:paraId="15CA3C34" w14:textId="77777777" w:rsidR="00755657" w:rsidRDefault="00000000">
      <w:pPr>
        <w:spacing w:line="280" w:lineRule="exact"/>
        <w:rPr>
          <w:b/>
          <w:sz w:val="28"/>
          <w:szCs w:val="28"/>
        </w:rPr>
      </w:pPr>
      <w:r>
        <w:rPr>
          <w:b/>
          <w:sz w:val="28"/>
          <w:szCs w:val="28"/>
        </w:rPr>
        <w:t>Ročník: 4.</w:t>
      </w:r>
    </w:p>
    <w:p w14:paraId="5B7B7C75" w14:textId="77777777" w:rsidR="00755657" w:rsidRDefault="00755657">
      <w:pPr>
        <w:spacing w:line="280" w:lineRule="exact"/>
        <w:rPr>
          <w:b/>
          <w:sz w:val="28"/>
          <w:szCs w:val="28"/>
        </w:rPr>
      </w:pPr>
    </w:p>
    <w:tbl>
      <w:tblPr>
        <w:tblW w:w="1261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536"/>
        <w:gridCol w:w="3402"/>
      </w:tblGrid>
      <w:tr w:rsidR="00755657" w14:paraId="2551EC39" w14:textId="77777777">
        <w:trPr>
          <w:trHeight w:val="985"/>
          <w:tblHeader/>
        </w:trPr>
        <w:tc>
          <w:tcPr>
            <w:tcW w:w="4678" w:type="dxa"/>
            <w:vAlign w:val="center"/>
          </w:tcPr>
          <w:p w14:paraId="6A2E932C" w14:textId="77777777" w:rsidR="00755657" w:rsidRDefault="00000000">
            <w:pPr>
              <w:spacing w:line="280" w:lineRule="exact"/>
              <w:jc w:val="center"/>
              <w:rPr>
                <w:b/>
                <w:sz w:val="28"/>
                <w:szCs w:val="28"/>
              </w:rPr>
            </w:pPr>
            <w:r>
              <w:rPr>
                <w:b/>
                <w:sz w:val="28"/>
                <w:szCs w:val="28"/>
              </w:rPr>
              <w:t>Výstup</w:t>
            </w:r>
          </w:p>
        </w:tc>
        <w:tc>
          <w:tcPr>
            <w:tcW w:w="4536" w:type="dxa"/>
            <w:vAlign w:val="center"/>
          </w:tcPr>
          <w:p w14:paraId="35B0CFE2" w14:textId="77777777" w:rsidR="00755657" w:rsidRDefault="00000000">
            <w:pPr>
              <w:spacing w:line="280" w:lineRule="exact"/>
              <w:jc w:val="center"/>
              <w:rPr>
                <w:b/>
                <w:sz w:val="28"/>
                <w:szCs w:val="28"/>
              </w:rPr>
            </w:pPr>
            <w:r>
              <w:rPr>
                <w:b/>
                <w:sz w:val="28"/>
                <w:szCs w:val="28"/>
              </w:rPr>
              <w:t>Učivo</w:t>
            </w:r>
          </w:p>
        </w:tc>
        <w:tc>
          <w:tcPr>
            <w:tcW w:w="3402" w:type="dxa"/>
            <w:vAlign w:val="center"/>
          </w:tcPr>
          <w:p w14:paraId="1EBCC1AF" w14:textId="77777777" w:rsidR="00755657" w:rsidRDefault="00000000">
            <w:pPr>
              <w:spacing w:line="280" w:lineRule="exact"/>
              <w:jc w:val="center"/>
              <w:rPr>
                <w:b/>
                <w:sz w:val="28"/>
                <w:szCs w:val="28"/>
              </w:rPr>
            </w:pPr>
            <w:r>
              <w:rPr>
                <w:b/>
                <w:sz w:val="28"/>
                <w:szCs w:val="28"/>
              </w:rPr>
              <w:t>Průřezová témata, mezipředmětové vztahy, kurzy a projekty</w:t>
            </w:r>
          </w:p>
        </w:tc>
      </w:tr>
      <w:tr w:rsidR="00755657" w14:paraId="1768C3C3" w14:textId="77777777">
        <w:tc>
          <w:tcPr>
            <w:tcW w:w="4678" w:type="dxa"/>
          </w:tcPr>
          <w:p w14:paraId="3D0471F7" w14:textId="77777777" w:rsidR="00755657" w:rsidRDefault="00000000">
            <w:pPr>
              <w:numPr>
                <w:ilvl w:val="0"/>
                <w:numId w:val="64"/>
              </w:numPr>
              <w:spacing w:line="280" w:lineRule="exact"/>
            </w:pPr>
            <w:r>
              <w:t>zpívá v jednohlase či dvojhlase v durových i mollových tóninách a při zpěvu využívá získané pěvecké dovednosti</w:t>
            </w:r>
          </w:p>
          <w:p w14:paraId="599977AB" w14:textId="77777777" w:rsidR="00755657" w:rsidRDefault="00000000">
            <w:pPr>
              <w:numPr>
                <w:ilvl w:val="0"/>
                <w:numId w:val="64"/>
              </w:numPr>
              <w:spacing w:line="280" w:lineRule="exact"/>
            </w:pPr>
            <w:r>
              <w:t>realizuje podle svých individuálních schopností a dovedností (zpěvem, hrou,  tancem, doprovodnou hrou) jednoduchou melodii či píseň zapsanou pomocí not</w:t>
            </w:r>
          </w:p>
          <w:p w14:paraId="173FCE61" w14:textId="77777777" w:rsidR="00755657" w:rsidRDefault="00000000">
            <w:pPr>
              <w:numPr>
                <w:ilvl w:val="0"/>
                <w:numId w:val="64"/>
              </w:numPr>
              <w:spacing w:line="280" w:lineRule="exact"/>
            </w:pPr>
            <w:r>
              <w:t>využívá hudební nástroje k doprovodné hře i k reprodukci jednoduchých motivů skladeb a písní</w:t>
            </w:r>
          </w:p>
          <w:p w14:paraId="41455702" w14:textId="77777777" w:rsidR="00755657" w:rsidRDefault="00000000">
            <w:pPr>
              <w:numPr>
                <w:ilvl w:val="0"/>
                <w:numId w:val="64"/>
              </w:numPr>
              <w:spacing w:line="280" w:lineRule="exact"/>
            </w:pPr>
            <w:r>
              <w:t>rozpozná hudební formu jednoduché písně či skladby</w:t>
            </w:r>
          </w:p>
          <w:p w14:paraId="2EAFCA12" w14:textId="77777777" w:rsidR="00755657" w:rsidRDefault="00000000">
            <w:pPr>
              <w:numPr>
                <w:ilvl w:val="0"/>
                <w:numId w:val="64"/>
              </w:numPr>
              <w:spacing w:line="280" w:lineRule="exact"/>
            </w:pPr>
            <w:r>
              <w:t>vytváří jednoduché předehry, mezihry a dohry a provádí elementární hudební improvizace</w:t>
            </w:r>
          </w:p>
          <w:p w14:paraId="6D39544D" w14:textId="77777777" w:rsidR="00755657" w:rsidRDefault="00000000">
            <w:pPr>
              <w:numPr>
                <w:ilvl w:val="0"/>
                <w:numId w:val="64"/>
              </w:numPr>
              <w:spacing w:line="280" w:lineRule="exact"/>
            </w:pPr>
            <w:r>
              <w:t>rozpozná v proudu znějící hudby některé z užitých hudebních výrazových prostředků</w:t>
            </w:r>
          </w:p>
          <w:p w14:paraId="290FA9CF" w14:textId="77777777" w:rsidR="00755657" w:rsidRDefault="00000000">
            <w:pPr>
              <w:numPr>
                <w:ilvl w:val="0"/>
                <w:numId w:val="65"/>
              </w:numPr>
              <w:spacing w:line="280" w:lineRule="exact"/>
              <w:ind w:left="510" w:hanging="397"/>
            </w:pPr>
            <w:r>
              <w:t>ztvárňuje hudbu pohybem s využitím tanečních kroků, na základě individuálních schopností a dovedností vytváří pohybové improvizace</w:t>
            </w:r>
          </w:p>
        </w:tc>
        <w:tc>
          <w:tcPr>
            <w:tcW w:w="4536" w:type="dxa"/>
          </w:tcPr>
          <w:p w14:paraId="5CE8E38B" w14:textId="77777777" w:rsidR="00755657" w:rsidRDefault="00000000">
            <w:pPr>
              <w:spacing w:line="280" w:lineRule="exact"/>
              <w:ind w:left="510" w:hanging="397"/>
            </w:pPr>
            <w:r>
              <w:t>Vokální činnosti</w:t>
            </w:r>
          </w:p>
          <w:p w14:paraId="0D4640D6" w14:textId="77777777" w:rsidR="00755657" w:rsidRDefault="00000000">
            <w:pPr>
              <w:numPr>
                <w:ilvl w:val="0"/>
                <w:numId w:val="66"/>
              </w:numPr>
              <w:spacing w:line="280" w:lineRule="exact"/>
            </w:pPr>
            <w:r>
              <w:t>pěvecký a mluvní projev – pěvecké dovednosti (dýchání, výslovnost, nasazení a tvorba tónu, dynamicky odlišený zpěv), hlasová hygiena, rozšiřování hlasového rozsahu</w:t>
            </w:r>
          </w:p>
          <w:p w14:paraId="44836AEF" w14:textId="77777777" w:rsidR="00755657" w:rsidRDefault="00000000">
            <w:pPr>
              <w:numPr>
                <w:ilvl w:val="0"/>
                <w:numId w:val="66"/>
              </w:numPr>
              <w:spacing w:line="280" w:lineRule="exact"/>
            </w:pPr>
            <w:r>
              <w:t>hudební rytmus – realizace písní ve 2/4, 3/4 a 4/4 taktu</w:t>
            </w:r>
          </w:p>
          <w:p w14:paraId="2A72384C" w14:textId="77777777" w:rsidR="00755657" w:rsidRDefault="00000000">
            <w:pPr>
              <w:numPr>
                <w:ilvl w:val="0"/>
                <w:numId w:val="66"/>
              </w:numPr>
              <w:spacing w:line="280" w:lineRule="exact"/>
            </w:pPr>
            <w:r>
              <w:t>dvojhlas a vícehlas – prodleva, kánon, lidový dvojhlas apod.</w:t>
            </w:r>
          </w:p>
          <w:p w14:paraId="16E87336" w14:textId="77777777" w:rsidR="00755657" w:rsidRDefault="00000000">
            <w:pPr>
              <w:numPr>
                <w:ilvl w:val="0"/>
                <w:numId w:val="66"/>
              </w:numPr>
              <w:spacing w:line="280" w:lineRule="exact"/>
            </w:pPr>
            <w:r>
              <w:t>intonace, vokální improvizace – diatonické postupy v durových a mollových tóninách (V., III. a I. stupeň, volné nástupy VIII. a spodního V. stupně apod.), hudební hry (ozvěna, otázka–odpověď apod.)</w:t>
            </w:r>
          </w:p>
          <w:p w14:paraId="3469BCE2" w14:textId="77777777" w:rsidR="00755657" w:rsidRDefault="00000000">
            <w:pPr>
              <w:numPr>
                <w:ilvl w:val="0"/>
                <w:numId w:val="66"/>
              </w:numPr>
              <w:spacing w:line="280" w:lineRule="exact"/>
            </w:pPr>
            <w:r>
              <w:t>záznam vokální hudby – zachycení melodie písně pomocí jednoduchého grafického vyjádření (např. linky), nota jako grafický znak pro tón, zápis rytmu jednoduché písně, notový zápis jako opora při realizaci písně</w:t>
            </w:r>
          </w:p>
          <w:p w14:paraId="0798896F" w14:textId="77777777" w:rsidR="00755657" w:rsidRDefault="00755657">
            <w:pPr>
              <w:spacing w:line="280" w:lineRule="exact"/>
              <w:ind w:left="454"/>
            </w:pPr>
          </w:p>
          <w:p w14:paraId="7862233B" w14:textId="77777777" w:rsidR="00755657" w:rsidRDefault="00000000">
            <w:pPr>
              <w:spacing w:line="280" w:lineRule="exact"/>
              <w:ind w:left="510" w:hanging="397"/>
            </w:pPr>
            <w:r>
              <w:lastRenderedPageBreak/>
              <w:t>Instrumentální činnosti</w:t>
            </w:r>
          </w:p>
          <w:p w14:paraId="79DEEDA2" w14:textId="77777777" w:rsidR="00755657" w:rsidRDefault="00000000">
            <w:pPr>
              <w:numPr>
                <w:ilvl w:val="0"/>
                <w:numId w:val="67"/>
              </w:numPr>
              <w:spacing w:line="280" w:lineRule="exact"/>
            </w:pPr>
            <w:r>
              <w:t>hra na hudební nástroje – reprodukce motivů, témat, jednoduchých skladbiček pomocí jednoduchých nástrojů z Orffova instrumentáře, zobcových fléten, keyboardů apod.</w:t>
            </w:r>
          </w:p>
          <w:p w14:paraId="02C5D940" w14:textId="77777777" w:rsidR="00755657" w:rsidRDefault="00000000">
            <w:pPr>
              <w:numPr>
                <w:ilvl w:val="0"/>
                <w:numId w:val="67"/>
              </w:numPr>
              <w:spacing w:line="280" w:lineRule="exact"/>
            </w:pPr>
            <w:r>
              <w:t>rytmizace, melodizace a stylizace, hudební improvizace – tvorba předeher, meziher a doher s využitím tónového materiálu písně, hudební doprovod (akcentace těžké doby v rytmickém doprovodu, ostinato, prodleva), hudební hry (ozvěna, otázka–odpověď), jednodílná písňová forma (a–b)</w:t>
            </w:r>
          </w:p>
          <w:p w14:paraId="747510FB" w14:textId="77777777" w:rsidR="00755657" w:rsidRDefault="00000000">
            <w:pPr>
              <w:numPr>
                <w:ilvl w:val="0"/>
                <w:numId w:val="67"/>
              </w:numPr>
              <w:spacing w:line="280" w:lineRule="exact"/>
            </w:pPr>
            <w:r>
              <w:t>záznam instrumentální melodie – čtení a zápis rytmického schématu jednoduchého motivu či tématu instrumentální skladby, využití notačních programů</w:t>
            </w:r>
          </w:p>
          <w:p w14:paraId="42D26269" w14:textId="77777777" w:rsidR="00755657" w:rsidRDefault="00000000">
            <w:pPr>
              <w:numPr>
                <w:ilvl w:val="0"/>
                <w:numId w:val="67"/>
              </w:numPr>
              <w:spacing w:line="280" w:lineRule="exact"/>
            </w:pPr>
            <w:r>
              <w:t>hudební hry pomocí aplikace, např. Sluchohry, nebo hry vytvořené ve vhodné aplikaci (Audacity aj.)</w:t>
            </w:r>
          </w:p>
          <w:p w14:paraId="229CA4C4" w14:textId="77777777" w:rsidR="00755657" w:rsidRDefault="00000000">
            <w:pPr>
              <w:numPr>
                <w:ilvl w:val="0"/>
                <w:numId w:val="67"/>
              </w:numPr>
              <w:spacing w:line="280" w:lineRule="exact"/>
            </w:pPr>
            <w:r>
              <w:t>hra na keyboard, případně MIDI klávesy propojené s vhodným počítačem – prodleva, basové tóny, doprovody z rytmické databanky, tvorba či přiřazení vhodného patternu k písni (aplikace WebAudio Drum Machine, Chrome Music Lab aj.)</w:t>
            </w:r>
          </w:p>
          <w:p w14:paraId="6245B413" w14:textId="77777777" w:rsidR="00755657" w:rsidRDefault="00755657">
            <w:pPr>
              <w:spacing w:line="280" w:lineRule="exact"/>
              <w:ind w:left="454"/>
            </w:pPr>
          </w:p>
          <w:p w14:paraId="0C946C8A" w14:textId="77777777" w:rsidR="00755657" w:rsidRDefault="00000000">
            <w:pPr>
              <w:spacing w:line="280" w:lineRule="exact"/>
              <w:ind w:left="510" w:hanging="397"/>
            </w:pPr>
            <w:r>
              <w:lastRenderedPageBreak/>
              <w:t>Hudebně pohybové činnosti</w:t>
            </w:r>
          </w:p>
          <w:p w14:paraId="6AC7C288" w14:textId="77777777" w:rsidR="00755657" w:rsidRDefault="00000000">
            <w:pPr>
              <w:numPr>
                <w:ilvl w:val="0"/>
                <w:numId w:val="68"/>
              </w:numPr>
              <w:spacing w:line="280" w:lineRule="exact"/>
            </w:pPr>
            <w:r>
              <w:t>taktování, pohybový doprovod znějící hudby – dvoudobý, třídobý a čtyřdobý takt, taneční hry se zpěvem, jednoduché lidové tance</w:t>
            </w:r>
          </w:p>
          <w:p w14:paraId="5685CF4A" w14:textId="77777777" w:rsidR="00755657" w:rsidRDefault="00000000">
            <w:pPr>
              <w:numPr>
                <w:ilvl w:val="0"/>
                <w:numId w:val="68"/>
              </w:numPr>
              <w:spacing w:line="280" w:lineRule="exact"/>
            </w:pPr>
            <w:r>
              <w:t>pohybové vyjádření hudby a reakce na změny v proudu znějící hudby – pantomima a pohybová improvizace s využitím tanečních kroků</w:t>
            </w:r>
          </w:p>
          <w:p w14:paraId="4D3802C1" w14:textId="77777777" w:rsidR="00755657" w:rsidRDefault="00000000">
            <w:pPr>
              <w:numPr>
                <w:ilvl w:val="0"/>
                <w:numId w:val="68"/>
              </w:numPr>
              <w:spacing w:line="280" w:lineRule="exact"/>
            </w:pPr>
            <w:r>
              <w:t>orientace v prostoru – utváření pohybové paměti, reprodukce pohybů při tanci či pohybových hrách</w:t>
            </w:r>
          </w:p>
          <w:p w14:paraId="5101509E" w14:textId="77777777" w:rsidR="00755657" w:rsidRDefault="00755657">
            <w:pPr>
              <w:spacing w:line="280" w:lineRule="exact"/>
              <w:ind w:left="454"/>
            </w:pPr>
          </w:p>
          <w:p w14:paraId="2D2B2817" w14:textId="77777777" w:rsidR="00755657" w:rsidRDefault="00000000">
            <w:pPr>
              <w:spacing w:line="280" w:lineRule="exact"/>
              <w:ind w:left="510" w:hanging="397"/>
            </w:pPr>
            <w:r>
              <w:t>Poslechové činnosti</w:t>
            </w:r>
          </w:p>
          <w:p w14:paraId="31AF3074" w14:textId="77777777" w:rsidR="00755657" w:rsidRDefault="00000000">
            <w:pPr>
              <w:numPr>
                <w:ilvl w:val="0"/>
                <w:numId w:val="69"/>
              </w:numPr>
              <w:spacing w:line="280" w:lineRule="exact"/>
            </w:pPr>
            <w:r>
              <w:t>kvality tónů – délka, síla, barva, výška</w:t>
            </w:r>
          </w:p>
          <w:p w14:paraId="48A2FC66" w14:textId="77777777" w:rsidR="00755657" w:rsidRDefault="00000000">
            <w:pPr>
              <w:numPr>
                <w:ilvl w:val="0"/>
                <w:numId w:val="69"/>
              </w:numPr>
              <w:spacing w:line="280" w:lineRule="exact"/>
            </w:pPr>
            <w:r>
              <w:t>vztahy mezi tóny – souzvuk, akord</w:t>
            </w:r>
          </w:p>
          <w:p w14:paraId="4AEB57DF" w14:textId="77777777" w:rsidR="00755657" w:rsidRDefault="00000000">
            <w:pPr>
              <w:numPr>
                <w:ilvl w:val="0"/>
                <w:numId w:val="69"/>
              </w:numPr>
              <w:spacing w:line="280" w:lineRule="exact"/>
            </w:pPr>
            <w:r>
              <w:t>hudební výrazové prostředky a hudební prvky s výrazným sémantickým nábojem – rytmus, melodie, harmonie, barva, kontrast a gradace, pohyb melodie (melodie vzestupná a sestupná), zvukomalba, metrické, rytmické, dynamické, harmonické změny v hudebním proudu</w:t>
            </w:r>
          </w:p>
          <w:p w14:paraId="66D9A1FF" w14:textId="77777777" w:rsidR="00755657" w:rsidRDefault="00000000">
            <w:pPr>
              <w:numPr>
                <w:ilvl w:val="0"/>
                <w:numId w:val="69"/>
              </w:numPr>
              <w:spacing w:line="280" w:lineRule="exact"/>
            </w:pPr>
            <w:r>
              <w:t>hudba vokální, instrumentální, vokálně instrumentální, lidský hlas a hudební nástroj</w:t>
            </w:r>
          </w:p>
          <w:p w14:paraId="67B23970" w14:textId="77777777" w:rsidR="00755657" w:rsidRDefault="00000000">
            <w:pPr>
              <w:numPr>
                <w:ilvl w:val="0"/>
                <w:numId w:val="69"/>
              </w:numPr>
              <w:spacing w:line="280" w:lineRule="exact"/>
            </w:pPr>
            <w:r>
              <w:t xml:space="preserve">hudební styly a žánry – hudba taneční, pochodová, ukolébavka apod. </w:t>
            </w:r>
          </w:p>
          <w:p w14:paraId="11F0D934" w14:textId="77777777" w:rsidR="00755657" w:rsidRDefault="00000000">
            <w:pPr>
              <w:numPr>
                <w:ilvl w:val="0"/>
                <w:numId w:val="69"/>
              </w:numPr>
              <w:spacing w:line="280" w:lineRule="exact"/>
            </w:pPr>
            <w:r>
              <w:t xml:space="preserve">hudební formy – malá písňová forma, </w:t>
            </w:r>
            <w:r>
              <w:lastRenderedPageBreak/>
              <w:t xml:space="preserve">rondo, variace </w:t>
            </w:r>
          </w:p>
          <w:p w14:paraId="171372C4" w14:textId="77777777" w:rsidR="00755657" w:rsidRDefault="00000000">
            <w:pPr>
              <w:numPr>
                <w:ilvl w:val="0"/>
                <w:numId w:val="69"/>
              </w:numPr>
              <w:spacing w:line="280" w:lineRule="exact"/>
            </w:pPr>
            <w:r>
              <w:t>interpretace hudby – slovní vyjádření (jaká je to hudba a proč je taková)</w:t>
            </w:r>
          </w:p>
        </w:tc>
        <w:tc>
          <w:tcPr>
            <w:tcW w:w="3402" w:type="dxa"/>
          </w:tcPr>
          <w:p w14:paraId="49EB09ED" w14:textId="77777777" w:rsidR="00755657" w:rsidRDefault="00000000">
            <w:pPr>
              <w:spacing w:line="280" w:lineRule="exact"/>
              <w:ind w:left="510" w:hanging="397"/>
            </w:pPr>
            <w:r>
              <w:lastRenderedPageBreak/>
              <w:t>OSV – osobnostní rozvoj</w:t>
            </w:r>
          </w:p>
          <w:p w14:paraId="3F224214" w14:textId="77777777" w:rsidR="00755657" w:rsidRDefault="00000000">
            <w:pPr>
              <w:numPr>
                <w:ilvl w:val="1"/>
                <w:numId w:val="69"/>
              </w:numPr>
              <w:spacing w:line="280" w:lineRule="exact"/>
              <w:ind w:left="510" w:hanging="397"/>
            </w:pPr>
            <w:r>
              <w:t>sociální rozvoj</w:t>
            </w:r>
          </w:p>
          <w:p w14:paraId="3505ED64" w14:textId="77777777" w:rsidR="00755657" w:rsidRDefault="00000000">
            <w:pPr>
              <w:numPr>
                <w:ilvl w:val="1"/>
                <w:numId w:val="69"/>
              </w:numPr>
              <w:spacing w:line="280" w:lineRule="exact"/>
              <w:ind w:left="510" w:hanging="397"/>
            </w:pPr>
            <w:r>
              <w:t>morální rozvoj</w:t>
            </w:r>
          </w:p>
          <w:p w14:paraId="46492469" w14:textId="77777777" w:rsidR="00755657" w:rsidRDefault="00000000">
            <w:pPr>
              <w:numPr>
                <w:ilvl w:val="2"/>
                <w:numId w:val="70"/>
              </w:numPr>
              <w:spacing w:line="280" w:lineRule="exact"/>
              <w:ind w:left="510" w:hanging="397"/>
            </w:pPr>
            <w:r>
              <w:t>komunikace – průběžně</w:t>
            </w:r>
          </w:p>
          <w:p w14:paraId="57CC08E4" w14:textId="77777777" w:rsidR="00755657" w:rsidRDefault="00755657">
            <w:pPr>
              <w:spacing w:line="280" w:lineRule="exact"/>
              <w:ind w:left="510" w:hanging="397"/>
            </w:pPr>
          </w:p>
          <w:p w14:paraId="26AE107F" w14:textId="77777777" w:rsidR="00755657" w:rsidRDefault="00000000">
            <w:pPr>
              <w:spacing w:line="280" w:lineRule="exact"/>
              <w:ind w:left="510" w:hanging="397"/>
            </w:pPr>
            <w:r>
              <w:t>VDO – občanská</w:t>
            </w:r>
          </w:p>
          <w:p w14:paraId="06EEE6F6" w14:textId="77777777" w:rsidR="00755657" w:rsidRDefault="00000000">
            <w:pPr>
              <w:spacing w:line="280" w:lineRule="exact"/>
              <w:ind w:left="510" w:hanging="397"/>
            </w:pPr>
            <w:r>
              <w:t>společnost a škola</w:t>
            </w:r>
          </w:p>
          <w:p w14:paraId="2AFB6839" w14:textId="77777777" w:rsidR="00755657" w:rsidRDefault="00000000">
            <w:pPr>
              <w:numPr>
                <w:ilvl w:val="0"/>
                <w:numId w:val="71"/>
              </w:numPr>
              <w:spacing w:line="280" w:lineRule="exact"/>
              <w:ind w:left="510" w:hanging="397"/>
            </w:pPr>
            <w:r>
              <w:t>občan, občanská společnost a stát</w:t>
            </w:r>
          </w:p>
          <w:p w14:paraId="19A0B381" w14:textId="77777777" w:rsidR="00755657" w:rsidRDefault="00755657">
            <w:pPr>
              <w:spacing w:line="280" w:lineRule="exact"/>
              <w:ind w:left="510" w:hanging="397"/>
            </w:pPr>
          </w:p>
          <w:p w14:paraId="370917F6" w14:textId="77777777" w:rsidR="00755657" w:rsidRDefault="00000000">
            <w:pPr>
              <w:spacing w:line="280" w:lineRule="exact"/>
              <w:ind w:left="510" w:hanging="397"/>
            </w:pPr>
            <w:r>
              <w:t>EGS – Evropa a svět nás zajímá</w:t>
            </w:r>
          </w:p>
          <w:p w14:paraId="262B9800" w14:textId="77777777" w:rsidR="00755657" w:rsidRDefault="00000000">
            <w:pPr>
              <w:numPr>
                <w:ilvl w:val="0"/>
                <w:numId w:val="71"/>
              </w:numPr>
              <w:spacing w:line="280" w:lineRule="exact"/>
              <w:ind w:left="510" w:hanging="397"/>
            </w:pPr>
            <w:r>
              <w:t xml:space="preserve">objevujeme Evropu a svět </w:t>
            </w:r>
          </w:p>
          <w:p w14:paraId="01F88021" w14:textId="77777777" w:rsidR="00755657" w:rsidRDefault="00000000">
            <w:pPr>
              <w:numPr>
                <w:ilvl w:val="0"/>
                <w:numId w:val="71"/>
              </w:numPr>
              <w:spacing w:line="280" w:lineRule="exact"/>
              <w:ind w:left="510" w:hanging="397"/>
            </w:pPr>
            <w:r>
              <w:t>jsme Evropané</w:t>
            </w:r>
          </w:p>
          <w:p w14:paraId="26D15736" w14:textId="77777777" w:rsidR="00755657" w:rsidRDefault="00755657">
            <w:pPr>
              <w:spacing w:line="280" w:lineRule="exact"/>
              <w:ind w:left="510" w:hanging="397"/>
            </w:pPr>
          </w:p>
          <w:p w14:paraId="2BD63FE5" w14:textId="77777777" w:rsidR="00755657" w:rsidRDefault="00000000">
            <w:pPr>
              <w:spacing w:line="280" w:lineRule="exact"/>
              <w:ind w:left="510" w:hanging="397"/>
            </w:pPr>
            <w:r>
              <w:t>MDV – kritické čtení a vnímání mediálních sdělení</w:t>
            </w:r>
          </w:p>
          <w:p w14:paraId="6C1BC963" w14:textId="77777777" w:rsidR="00755657" w:rsidRDefault="00000000">
            <w:pPr>
              <w:numPr>
                <w:ilvl w:val="0"/>
                <w:numId w:val="72"/>
              </w:numPr>
              <w:spacing w:line="280" w:lineRule="exact"/>
              <w:ind w:left="510" w:hanging="397"/>
            </w:pPr>
            <w:r>
              <w:t>interpretace vztahu mediálních sdělení a reality</w:t>
            </w:r>
          </w:p>
          <w:p w14:paraId="65731B43" w14:textId="77777777" w:rsidR="00755657" w:rsidRDefault="00000000">
            <w:pPr>
              <w:numPr>
                <w:ilvl w:val="0"/>
                <w:numId w:val="72"/>
              </w:numPr>
              <w:spacing w:line="280" w:lineRule="exact"/>
              <w:ind w:left="510" w:hanging="397"/>
            </w:pPr>
            <w:r>
              <w:t>fungování a vliv médií ve společnosti</w:t>
            </w:r>
          </w:p>
          <w:p w14:paraId="71ACFE72" w14:textId="77777777" w:rsidR="00755657" w:rsidRDefault="00000000">
            <w:pPr>
              <w:numPr>
                <w:ilvl w:val="1"/>
                <w:numId w:val="72"/>
              </w:numPr>
              <w:spacing w:line="280" w:lineRule="exact"/>
              <w:ind w:left="510" w:hanging="397"/>
            </w:pPr>
            <w:r>
              <w:t>multikulturalita – průběžně</w:t>
            </w:r>
          </w:p>
          <w:p w14:paraId="38B1985C" w14:textId="77777777" w:rsidR="00755657" w:rsidRDefault="00755657">
            <w:pPr>
              <w:spacing w:line="280" w:lineRule="exact"/>
              <w:ind w:left="510" w:hanging="397"/>
            </w:pPr>
          </w:p>
          <w:p w14:paraId="76433C03" w14:textId="77777777" w:rsidR="00755657" w:rsidRDefault="00000000">
            <w:pPr>
              <w:spacing w:line="280" w:lineRule="exact"/>
              <w:ind w:left="510" w:hanging="397"/>
            </w:pPr>
            <w:r>
              <w:t xml:space="preserve">EV – lidské aktivity a problémy </w:t>
            </w:r>
            <w:r>
              <w:lastRenderedPageBreak/>
              <w:t>životního prostředí</w:t>
            </w:r>
          </w:p>
          <w:p w14:paraId="7CE1E743" w14:textId="77777777" w:rsidR="00755657" w:rsidRDefault="00000000">
            <w:pPr>
              <w:numPr>
                <w:ilvl w:val="0"/>
                <w:numId w:val="73"/>
              </w:numPr>
              <w:spacing w:line="280" w:lineRule="exact"/>
              <w:ind w:left="510" w:hanging="397"/>
            </w:pPr>
            <w:r>
              <w:t>vztah člověka k prostředí</w:t>
            </w:r>
          </w:p>
          <w:p w14:paraId="6D0B8D26" w14:textId="77777777" w:rsidR="00755657" w:rsidRDefault="00755657">
            <w:pPr>
              <w:spacing w:line="280" w:lineRule="exact"/>
              <w:ind w:left="510" w:hanging="397"/>
            </w:pPr>
          </w:p>
          <w:p w14:paraId="65390311" w14:textId="77777777" w:rsidR="00755657" w:rsidRDefault="00000000">
            <w:pPr>
              <w:spacing w:line="280" w:lineRule="exact"/>
              <w:ind w:left="510" w:hanging="397"/>
            </w:pPr>
            <w:r>
              <w:t>MKV – kulturní rozdíly</w:t>
            </w:r>
          </w:p>
          <w:p w14:paraId="4AE1CAB1" w14:textId="77777777" w:rsidR="00755657" w:rsidRDefault="00000000">
            <w:pPr>
              <w:numPr>
                <w:ilvl w:val="0"/>
                <w:numId w:val="73"/>
              </w:numPr>
              <w:spacing w:line="280" w:lineRule="exact"/>
              <w:ind w:left="510" w:hanging="397"/>
            </w:pPr>
            <w:r>
              <w:t>lidské vztahy</w:t>
            </w:r>
          </w:p>
          <w:p w14:paraId="2A893BEB" w14:textId="77777777" w:rsidR="00755657" w:rsidRDefault="00000000">
            <w:pPr>
              <w:numPr>
                <w:ilvl w:val="0"/>
                <w:numId w:val="73"/>
              </w:numPr>
              <w:spacing w:line="280" w:lineRule="exact"/>
              <w:ind w:left="510" w:hanging="397"/>
            </w:pPr>
            <w:r>
              <w:t>etnický původ</w:t>
            </w:r>
          </w:p>
          <w:p w14:paraId="65573B79" w14:textId="77777777" w:rsidR="00755657" w:rsidRDefault="00000000">
            <w:pPr>
              <w:numPr>
                <w:ilvl w:val="0"/>
                <w:numId w:val="73"/>
              </w:numPr>
              <w:spacing w:line="280" w:lineRule="exact"/>
              <w:ind w:left="510" w:hanging="397"/>
            </w:pPr>
            <w:r>
              <w:t>multikulturalita</w:t>
            </w:r>
          </w:p>
          <w:p w14:paraId="7DE8D44E" w14:textId="77777777" w:rsidR="00755657" w:rsidRDefault="00000000">
            <w:pPr>
              <w:numPr>
                <w:ilvl w:val="0"/>
                <w:numId w:val="73"/>
              </w:numPr>
              <w:spacing w:line="280" w:lineRule="exact"/>
              <w:ind w:left="510" w:hanging="397"/>
            </w:pPr>
            <w:r>
              <w:t>princip sociálního smíru a solidarity</w:t>
            </w:r>
          </w:p>
          <w:p w14:paraId="3A2FB6DC" w14:textId="77777777" w:rsidR="00755657" w:rsidRDefault="00755657"/>
        </w:tc>
      </w:tr>
    </w:tbl>
    <w:p w14:paraId="23B0FB81" w14:textId="77777777" w:rsidR="00755657" w:rsidRDefault="00755657">
      <w:bookmarkStart w:id="230" w:name="_Hlk74408442"/>
    </w:p>
    <w:p w14:paraId="2E5AD4D2" w14:textId="77777777" w:rsidR="00755657" w:rsidRDefault="00000000">
      <w:pPr>
        <w:rPr>
          <w:b/>
          <w:bCs/>
        </w:rPr>
      </w:pPr>
      <w:r>
        <w:rPr>
          <w:b/>
          <w:bCs/>
        </w:rPr>
        <w:t>Minimální doporučená úroveň pro úpravy očekávaných výstupů v rámci podpůrných opatření:</w:t>
      </w:r>
    </w:p>
    <w:p w14:paraId="424C05DA" w14:textId="77777777" w:rsidR="00755657" w:rsidRDefault="00000000">
      <w:r>
        <w:t>Žák:</w:t>
      </w:r>
    </w:p>
    <w:bookmarkEnd w:id="230"/>
    <w:p w14:paraId="70B3B18A" w14:textId="77777777" w:rsidR="00755657" w:rsidRDefault="00000000">
      <w:pPr>
        <w:numPr>
          <w:ilvl w:val="0"/>
          <w:numId w:val="73"/>
        </w:numPr>
        <w:spacing w:line="280" w:lineRule="exact"/>
        <w:jc w:val="both"/>
      </w:pPr>
      <w:r>
        <w:t xml:space="preserve">zpívá písně v přiměřeném rozsahu k individuálním schopnostem </w:t>
      </w:r>
    </w:p>
    <w:p w14:paraId="01765EF1" w14:textId="77777777" w:rsidR="00755657" w:rsidRDefault="00000000">
      <w:pPr>
        <w:numPr>
          <w:ilvl w:val="0"/>
          <w:numId w:val="73"/>
        </w:numPr>
        <w:spacing w:line="280" w:lineRule="exact"/>
        <w:jc w:val="both"/>
      </w:pPr>
      <w:r>
        <w:t xml:space="preserve">propojí vlastní pohyb s hudbou </w:t>
      </w:r>
    </w:p>
    <w:p w14:paraId="04DD2639" w14:textId="77777777" w:rsidR="00755657" w:rsidRDefault="00000000">
      <w:pPr>
        <w:numPr>
          <w:ilvl w:val="0"/>
          <w:numId w:val="73"/>
        </w:numPr>
        <w:spacing w:line="280" w:lineRule="exact"/>
        <w:jc w:val="both"/>
      </w:pPr>
      <w:r>
        <w:t xml:space="preserve">doprovodí spolužáky na rytmické hudební nástroje </w:t>
      </w:r>
    </w:p>
    <w:p w14:paraId="6359BAD0" w14:textId="77777777" w:rsidR="00755657" w:rsidRDefault="00000000">
      <w:pPr>
        <w:numPr>
          <w:ilvl w:val="0"/>
          <w:numId w:val="73"/>
        </w:numPr>
        <w:spacing w:line="280" w:lineRule="exact"/>
        <w:jc w:val="both"/>
      </w:pPr>
      <w:r>
        <w:t>odliší tóny podle výšky, síly a barvy – pozorně vnímá znějící hudbu různých skladeb – správně hospodaří s dechem při interpretaci písní – frázování</w:t>
      </w:r>
    </w:p>
    <w:p w14:paraId="7AD10741" w14:textId="77777777" w:rsidR="00755657" w:rsidRDefault="00755657">
      <w:pPr>
        <w:spacing w:line="280" w:lineRule="exact"/>
        <w:jc w:val="both"/>
      </w:pPr>
    </w:p>
    <w:p w14:paraId="46869085" w14:textId="77777777" w:rsidR="00755657" w:rsidRDefault="00000000">
      <w:pPr>
        <w:pStyle w:val="Nadpis3"/>
      </w:pPr>
      <w:r>
        <w:br w:type="page"/>
      </w:r>
      <w:bookmarkStart w:id="231" w:name="_Toc102845854"/>
      <w:bookmarkStart w:id="232" w:name="_Toc75017254"/>
      <w:bookmarkStart w:id="233" w:name="_Toc99371608"/>
      <w:bookmarkStart w:id="234" w:name="_Toc75142965"/>
      <w:bookmarkStart w:id="235" w:name="_Toc207189658"/>
      <w:r>
        <w:lastRenderedPageBreak/>
        <w:t>Hudební výchova – 5. ročník</w:t>
      </w:r>
      <w:bookmarkEnd w:id="231"/>
      <w:bookmarkEnd w:id="232"/>
      <w:bookmarkEnd w:id="233"/>
      <w:bookmarkEnd w:id="234"/>
      <w:bookmarkEnd w:id="235"/>
    </w:p>
    <w:p w14:paraId="66C6E82F" w14:textId="77777777" w:rsidR="00755657" w:rsidRDefault="00000000">
      <w:pPr>
        <w:spacing w:line="280" w:lineRule="exact"/>
        <w:rPr>
          <w:b/>
          <w:sz w:val="28"/>
          <w:szCs w:val="28"/>
        </w:rPr>
      </w:pPr>
      <w:r>
        <w:rPr>
          <w:b/>
          <w:sz w:val="28"/>
          <w:szCs w:val="28"/>
        </w:rPr>
        <w:t>Vzdělávací oblast: Umění a kultura</w:t>
      </w:r>
    </w:p>
    <w:p w14:paraId="1EC1EAA3" w14:textId="77777777" w:rsidR="00755657" w:rsidRDefault="00000000">
      <w:pPr>
        <w:spacing w:line="280" w:lineRule="exact"/>
        <w:rPr>
          <w:b/>
          <w:sz w:val="28"/>
          <w:szCs w:val="28"/>
        </w:rPr>
      </w:pPr>
      <w:r>
        <w:rPr>
          <w:b/>
          <w:sz w:val="28"/>
          <w:szCs w:val="28"/>
        </w:rPr>
        <w:t>Vyučovací předmět: Hudební výchova</w:t>
      </w:r>
    </w:p>
    <w:p w14:paraId="2F2AD01D" w14:textId="77777777" w:rsidR="00755657" w:rsidRDefault="00000000">
      <w:pPr>
        <w:spacing w:line="280" w:lineRule="exact"/>
        <w:rPr>
          <w:b/>
          <w:sz w:val="28"/>
          <w:szCs w:val="28"/>
        </w:rPr>
      </w:pPr>
      <w:r>
        <w:rPr>
          <w:b/>
          <w:sz w:val="28"/>
          <w:szCs w:val="28"/>
        </w:rPr>
        <w:t>Ročník: 5.</w:t>
      </w:r>
    </w:p>
    <w:p w14:paraId="6782E59D" w14:textId="77777777" w:rsidR="00755657" w:rsidRDefault="00755657">
      <w:pPr>
        <w:spacing w:line="280" w:lineRule="exact"/>
        <w:rPr>
          <w:b/>
          <w:sz w:val="28"/>
          <w:szCs w:val="28"/>
        </w:rPr>
      </w:pPr>
    </w:p>
    <w:tbl>
      <w:tblPr>
        <w:tblW w:w="1219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394"/>
        <w:gridCol w:w="3119"/>
      </w:tblGrid>
      <w:tr w:rsidR="00755657" w14:paraId="58CC237C" w14:textId="77777777">
        <w:trPr>
          <w:tblHeader/>
        </w:trPr>
        <w:tc>
          <w:tcPr>
            <w:tcW w:w="4678" w:type="dxa"/>
            <w:vAlign w:val="center"/>
          </w:tcPr>
          <w:p w14:paraId="040A72BE" w14:textId="77777777" w:rsidR="00755657" w:rsidRDefault="00000000">
            <w:pPr>
              <w:spacing w:line="280" w:lineRule="exact"/>
              <w:jc w:val="center"/>
              <w:rPr>
                <w:b/>
                <w:sz w:val="28"/>
                <w:szCs w:val="28"/>
              </w:rPr>
            </w:pPr>
            <w:r>
              <w:rPr>
                <w:b/>
                <w:sz w:val="28"/>
                <w:szCs w:val="28"/>
              </w:rPr>
              <w:t>Výstup</w:t>
            </w:r>
          </w:p>
        </w:tc>
        <w:tc>
          <w:tcPr>
            <w:tcW w:w="4394" w:type="dxa"/>
            <w:vAlign w:val="center"/>
          </w:tcPr>
          <w:p w14:paraId="5F9CB84A" w14:textId="77777777" w:rsidR="00755657" w:rsidRDefault="00000000">
            <w:pPr>
              <w:spacing w:line="280" w:lineRule="exact"/>
              <w:jc w:val="center"/>
              <w:rPr>
                <w:b/>
                <w:sz w:val="28"/>
                <w:szCs w:val="28"/>
              </w:rPr>
            </w:pPr>
            <w:r>
              <w:rPr>
                <w:b/>
                <w:sz w:val="28"/>
                <w:szCs w:val="28"/>
              </w:rPr>
              <w:t>Učivo</w:t>
            </w:r>
          </w:p>
        </w:tc>
        <w:tc>
          <w:tcPr>
            <w:tcW w:w="3119" w:type="dxa"/>
            <w:vAlign w:val="center"/>
          </w:tcPr>
          <w:p w14:paraId="4BE2174D" w14:textId="77777777" w:rsidR="00755657" w:rsidRDefault="00000000">
            <w:pPr>
              <w:spacing w:line="280" w:lineRule="exact"/>
              <w:jc w:val="center"/>
              <w:rPr>
                <w:b/>
                <w:sz w:val="28"/>
                <w:szCs w:val="28"/>
              </w:rPr>
            </w:pPr>
            <w:r>
              <w:rPr>
                <w:b/>
                <w:sz w:val="28"/>
                <w:szCs w:val="28"/>
              </w:rPr>
              <w:t>Průřezová témata, mezipředmětové vztahy,  kurzy a projekty</w:t>
            </w:r>
          </w:p>
        </w:tc>
      </w:tr>
      <w:tr w:rsidR="00755657" w14:paraId="4528D1E5" w14:textId="77777777">
        <w:tc>
          <w:tcPr>
            <w:tcW w:w="4678" w:type="dxa"/>
          </w:tcPr>
          <w:p w14:paraId="410F7390" w14:textId="77777777" w:rsidR="00755657" w:rsidRDefault="00000000">
            <w:pPr>
              <w:numPr>
                <w:ilvl w:val="0"/>
                <w:numId w:val="74"/>
              </w:numPr>
              <w:spacing w:line="280" w:lineRule="exact"/>
            </w:pPr>
            <w:r>
              <w:t>zpívá v jednohlase či dvojhlase v durových i mollových tóninách a při zpěvu využívá získané pěvecké dovednosti</w:t>
            </w:r>
          </w:p>
          <w:p w14:paraId="0D183D3E" w14:textId="77777777" w:rsidR="00755657" w:rsidRDefault="00000000">
            <w:pPr>
              <w:numPr>
                <w:ilvl w:val="0"/>
                <w:numId w:val="74"/>
              </w:numPr>
              <w:spacing w:line="280" w:lineRule="exact"/>
            </w:pPr>
            <w:r>
              <w:t>realizuje podle svých individuálních schopností a dovedností (zpěvem, hrou,  tancem, doprovodnou hrou) jednoduchou melodii či píseň zapsanou pomocí not</w:t>
            </w:r>
          </w:p>
          <w:p w14:paraId="7EAA04C6" w14:textId="77777777" w:rsidR="00755657" w:rsidRDefault="00000000">
            <w:pPr>
              <w:numPr>
                <w:ilvl w:val="0"/>
                <w:numId w:val="74"/>
              </w:numPr>
              <w:spacing w:line="280" w:lineRule="exact"/>
            </w:pPr>
            <w:r>
              <w:t>využívá hudební nástroje k doprovodné hře i k reprodukci jednoduchých motivů skladeb a písní</w:t>
            </w:r>
          </w:p>
          <w:p w14:paraId="13006086" w14:textId="77777777" w:rsidR="00755657" w:rsidRDefault="00000000">
            <w:pPr>
              <w:numPr>
                <w:ilvl w:val="0"/>
                <w:numId w:val="74"/>
              </w:numPr>
              <w:spacing w:line="280" w:lineRule="exact"/>
            </w:pPr>
            <w:r>
              <w:t>rozpozná hudební formu jednoduché písně či skladby</w:t>
            </w:r>
          </w:p>
          <w:p w14:paraId="5384EFC4" w14:textId="77777777" w:rsidR="00755657" w:rsidRDefault="00000000">
            <w:pPr>
              <w:numPr>
                <w:ilvl w:val="0"/>
                <w:numId w:val="74"/>
              </w:numPr>
              <w:spacing w:line="280" w:lineRule="exact"/>
            </w:pPr>
            <w:r>
              <w:t>vytváří jednoduché předehry, mezihry a dohry a provádí elementární hudební improvizace</w:t>
            </w:r>
          </w:p>
          <w:p w14:paraId="2EB7A8CE" w14:textId="77777777" w:rsidR="00755657" w:rsidRDefault="00000000">
            <w:pPr>
              <w:numPr>
                <w:ilvl w:val="0"/>
                <w:numId w:val="74"/>
              </w:numPr>
              <w:spacing w:line="280" w:lineRule="exact"/>
            </w:pPr>
            <w:r>
              <w:t>rozpozná v proudu znějící hudby některé z užitých hudebních výrazových prostředků</w:t>
            </w:r>
          </w:p>
          <w:p w14:paraId="64A0DB13" w14:textId="77777777" w:rsidR="00755657" w:rsidRDefault="00000000">
            <w:pPr>
              <w:numPr>
                <w:ilvl w:val="0"/>
                <w:numId w:val="74"/>
              </w:numPr>
              <w:spacing w:line="280" w:lineRule="exact"/>
            </w:pPr>
            <w:r>
              <w:t>ztvárňuje hudbu pohybem s využitím tanečních kroků, na základě individuálních schopností a dovedností vytváří pohybové improvizace</w:t>
            </w:r>
          </w:p>
        </w:tc>
        <w:tc>
          <w:tcPr>
            <w:tcW w:w="4394" w:type="dxa"/>
          </w:tcPr>
          <w:p w14:paraId="5B4BF9A5" w14:textId="77777777" w:rsidR="00755657" w:rsidRDefault="00000000">
            <w:pPr>
              <w:spacing w:line="280" w:lineRule="exact"/>
              <w:ind w:left="510" w:hanging="397"/>
            </w:pPr>
            <w:r>
              <w:t>Vokální činnosti</w:t>
            </w:r>
          </w:p>
          <w:p w14:paraId="72EC57CA" w14:textId="77777777" w:rsidR="00755657" w:rsidRDefault="00000000">
            <w:pPr>
              <w:numPr>
                <w:ilvl w:val="0"/>
                <w:numId w:val="66"/>
              </w:numPr>
              <w:spacing w:line="280" w:lineRule="exact"/>
            </w:pPr>
            <w:r>
              <w:t>pěvecký a mluvní projev – pěvecké dovednosti (dýchání, výslovnost, nasazení a tvorba tónu, dynamicky odlišený zpěv), hlasová hygiena, rozšiřování hlasového rozsahu</w:t>
            </w:r>
          </w:p>
          <w:p w14:paraId="30A0F673" w14:textId="77777777" w:rsidR="00755657" w:rsidRDefault="00000000">
            <w:pPr>
              <w:numPr>
                <w:ilvl w:val="0"/>
                <w:numId w:val="66"/>
              </w:numPr>
              <w:spacing w:line="280" w:lineRule="exact"/>
            </w:pPr>
            <w:r>
              <w:t>hudební rytmus – realizace písní ve 2/4, 3/4 a 4/4 taktu</w:t>
            </w:r>
          </w:p>
          <w:p w14:paraId="184EDA51" w14:textId="77777777" w:rsidR="00755657" w:rsidRDefault="00000000">
            <w:pPr>
              <w:numPr>
                <w:ilvl w:val="0"/>
                <w:numId w:val="66"/>
              </w:numPr>
              <w:spacing w:line="280" w:lineRule="exact"/>
            </w:pPr>
            <w:r>
              <w:t>dvojhlas a vícehlas – prodleva, kánon, lidový dvojhlas apod.</w:t>
            </w:r>
          </w:p>
          <w:p w14:paraId="2306326F" w14:textId="77777777" w:rsidR="00755657" w:rsidRDefault="00000000">
            <w:pPr>
              <w:numPr>
                <w:ilvl w:val="0"/>
                <w:numId w:val="66"/>
              </w:numPr>
              <w:spacing w:line="280" w:lineRule="exact"/>
            </w:pPr>
            <w:r>
              <w:t>intonace, vokální improvizace – diatonické postupy v durových a mollových tóninách (V., III. a I. stupeň, volné nástupy VIII. a spodního V. stupně apod.), hudební hry (ozvěna, otázka–odpověď apod.)</w:t>
            </w:r>
          </w:p>
          <w:p w14:paraId="6E2F40BA" w14:textId="77777777" w:rsidR="00755657" w:rsidRDefault="00000000">
            <w:pPr>
              <w:numPr>
                <w:ilvl w:val="0"/>
                <w:numId w:val="66"/>
              </w:numPr>
              <w:spacing w:line="280" w:lineRule="exact"/>
            </w:pPr>
            <w:r>
              <w:t>záznam vokální hudby – zachycení melodie písně pomocí jednoduchého grafického vyjádření (např. linky), nota jako grafický znak pro tón, zápis rytmu jednoduché písně, notový zápis jako opora při realizaci písně</w:t>
            </w:r>
          </w:p>
          <w:p w14:paraId="2BDC9504" w14:textId="77777777" w:rsidR="00755657" w:rsidRDefault="00755657">
            <w:pPr>
              <w:spacing w:line="280" w:lineRule="exact"/>
              <w:ind w:left="454"/>
            </w:pPr>
          </w:p>
          <w:p w14:paraId="0DF4A62B" w14:textId="77777777" w:rsidR="00755657" w:rsidRDefault="00000000">
            <w:pPr>
              <w:spacing w:line="280" w:lineRule="exact"/>
              <w:ind w:left="510" w:hanging="397"/>
            </w:pPr>
            <w:r>
              <w:lastRenderedPageBreak/>
              <w:t>Instrumentální činnosti</w:t>
            </w:r>
          </w:p>
          <w:p w14:paraId="7EB6EB3C" w14:textId="77777777" w:rsidR="00755657" w:rsidRDefault="00000000">
            <w:pPr>
              <w:numPr>
                <w:ilvl w:val="0"/>
                <w:numId w:val="67"/>
              </w:numPr>
              <w:spacing w:line="280" w:lineRule="exact"/>
            </w:pPr>
            <w:r>
              <w:t>hra na hudební nástroje – reprodukce motivů, témat, jednoduchých skladbiček pomocí jednoduchých nástrojů z Orffova instrumentáře, zobcových fléten, keyboardů apod.</w:t>
            </w:r>
          </w:p>
          <w:p w14:paraId="539296B4" w14:textId="77777777" w:rsidR="00755657" w:rsidRDefault="00000000">
            <w:pPr>
              <w:numPr>
                <w:ilvl w:val="0"/>
                <w:numId w:val="67"/>
              </w:numPr>
              <w:spacing w:line="280" w:lineRule="exact"/>
            </w:pPr>
            <w:r>
              <w:t>rytmizace, melodizace a stylizace, hudební improvizace – tvorba předeher, meziher a doher s využitím tónového materiálu písně, hudební doprovod (akcentace těžké doby v rytmickém doprovodu, ostinato, prodleva), hudební hry (ozvěna, otázka–odpověď), jednodílná písňová forma (a–b)</w:t>
            </w:r>
          </w:p>
          <w:p w14:paraId="40360939" w14:textId="77777777" w:rsidR="00755657" w:rsidRDefault="00000000">
            <w:pPr>
              <w:numPr>
                <w:ilvl w:val="0"/>
                <w:numId w:val="67"/>
              </w:numPr>
              <w:spacing w:line="280" w:lineRule="exact"/>
            </w:pPr>
            <w:r>
              <w:t>záznam instrumentální melodie – čtení a zápis rytmického schématu jednoduchého motivu či tématu instrumentální skladby, využití notačních programů</w:t>
            </w:r>
          </w:p>
          <w:p w14:paraId="0C1F2F47" w14:textId="77777777" w:rsidR="00755657" w:rsidRDefault="00000000">
            <w:pPr>
              <w:numPr>
                <w:ilvl w:val="0"/>
                <w:numId w:val="67"/>
              </w:numPr>
              <w:spacing w:line="280" w:lineRule="exact"/>
            </w:pPr>
            <w:r>
              <w:t>hudební hry pomocí aplikace, např. Sluchohry, poznávání výrazných částí (návratů, opakování) písně či skladby z grafického (digitálního) záznamu (např. aplikace Audacity)</w:t>
            </w:r>
          </w:p>
          <w:p w14:paraId="3FFC1BE0" w14:textId="77777777" w:rsidR="00755657" w:rsidRDefault="00000000">
            <w:pPr>
              <w:numPr>
                <w:ilvl w:val="0"/>
                <w:numId w:val="67"/>
              </w:numPr>
              <w:spacing w:line="280" w:lineRule="exact"/>
            </w:pPr>
            <w:r>
              <w:t xml:space="preserve">hra na keyboard, případně MIDI klávesy propojené s vhodným počítačem – prodleva, basové tóny, doprovody z rytmické databanky, tvorba či přiřazení vhodného patternu k písni (aplikace WebAudio Drum Machine, Chrome </w:t>
            </w:r>
            <w:r>
              <w:lastRenderedPageBreak/>
              <w:t>music lab aj.)</w:t>
            </w:r>
          </w:p>
          <w:p w14:paraId="58B7C15C" w14:textId="77777777" w:rsidR="00755657" w:rsidRDefault="00755657">
            <w:pPr>
              <w:spacing w:line="280" w:lineRule="exact"/>
              <w:ind w:left="454"/>
            </w:pPr>
          </w:p>
          <w:p w14:paraId="16D259EC" w14:textId="77777777" w:rsidR="00755657" w:rsidRDefault="00000000">
            <w:pPr>
              <w:spacing w:line="280" w:lineRule="exact"/>
              <w:ind w:left="510" w:hanging="397"/>
            </w:pPr>
            <w:r>
              <w:t>Hudebně pohybové činnosti</w:t>
            </w:r>
          </w:p>
          <w:p w14:paraId="7170715A" w14:textId="77777777" w:rsidR="00755657" w:rsidRDefault="00000000">
            <w:pPr>
              <w:numPr>
                <w:ilvl w:val="0"/>
                <w:numId w:val="68"/>
              </w:numPr>
              <w:spacing w:line="280" w:lineRule="exact"/>
            </w:pPr>
            <w:r>
              <w:t>taktování, pohybový doprovod znějící hudby – dvoudobý, třídobý a čtyřdobý takt, taneční hry se zpěvem, jednoduché lidové tance</w:t>
            </w:r>
          </w:p>
          <w:p w14:paraId="76BB5C82" w14:textId="77777777" w:rsidR="00755657" w:rsidRDefault="00000000">
            <w:pPr>
              <w:numPr>
                <w:ilvl w:val="0"/>
                <w:numId w:val="68"/>
              </w:numPr>
              <w:spacing w:line="280" w:lineRule="exact"/>
            </w:pPr>
            <w:r>
              <w:t>pohybové vyjádření hudby a reakce na změny v proudu znějící hudby – pantomima a pohybová improvizace s využitím tanečních kroků</w:t>
            </w:r>
          </w:p>
          <w:p w14:paraId="74ADAC10" w14:textId="77777777" w:rsidR="00755657" w:rsidRDefault="00000000">
            <w:pPr>
              <w:numPr>
                <w:ilvl w:val="0"/>
                <w:numId w:val="68"/>
              </w:numPr>
              <w:spacing w:line="280" w:lineRule="exact"/>
            </w:pPr>
            <w:r>
              <w:t>orientace v prostoru – utváření pohybové paměti, reprodukce pohybů při tanci či pohybových hrách</w:t>
            </w:r>
          </w:p>
          <w:p w14:paraId="09CD224C" w14:textId="77777777" w:rsidR="00755657" w:rsidRDefault="00755657">
            <w:pPr>
              <w:spacing w:line="280" w:lineRule="exact"/>
              <w:ind w:left="454"/>
            </w:pPr>
          </w:p>
          <w:p w14:paraId="72E9AB9F" w14:textId="77777777" w:rsidR="00755657" w:rsidRDefault="00000000">
            <w:pPr>
              <w:spacing w:line="280" w:lineRule="exact"/>
              <w:ind w:left="510" w:hanging="397"/>
            </w:pPr>
            <w:r>
              <w:t>Poslechové činnosti</w:t>
            </w:r>
          </w:p>
          <w:p w14:paraId="52CEEF37" w14:textId="77777777" w:rsidR="00755657" w:rsidRDefault="00000000">
            <w:pPr>
              <w:numPr>
                <w:ilvl w:val="0"/>
                <w:numId w:val="69"/>
              </w:numPr>
              <w:spacing w:line="280" w:lineRule="exact"/>
            </w:pPr>
            <w:r>
              <w:t>kvality tónů – délka, síla, barva, výška</w:t>
            </w:r>
          </w:p>
          <w:p w14:paraId="58758389" w14:textId="77777777" w:rsidR="00755657" w:rsidRDefault="00000000">
            <w:pPr>
              <w:numPr>
                <w:ilvl w:val="0"/>
                <w:numId w:val="69"/>
              </w:numPr>
              <w:spacing w:line="280" w:lineRule="exact"/>
            </w:pPr>
            <w:r>
              <w:t>vztahy mezi tóny – souzvuk, akord</w:t>
            </w:r>
          </w:p>
          <w:p w14:paraId="6F92AF93" w14:textId="77777777" w:rsidR="00755657" w:rsidRDefault="00000000">
            <w:pPr>
              <w:numPr>
                <w:ilvl w:val="0"/>
                <w:numId w:val="69"/>
              </w:numPr>
              <w:spacing w:line="280" w:lineRule="exact"/>
            </w:pPr>
            <w:r>
              <w:t>hudební výrazové prostředky a hudební prvky s výrazným sémantickým nábojem – rytmus, melodie, harmonie, barva, kontrast a gradace, pohyb melodie (melodie vzestupná a sestupná), zvukomalba, metrické, rytmické, dynamické, harmonické změny v hudebním proudu</w:t>
            </w:r>
          </w:p>
          <w:p w14:paraId="48D81614" w14:textId="77777777" w:rsidR="00755657" w:rsidRDefault="00000000">
            <w:pPr>
              <w:numPr>
                <w:ilvl w:val="0"/>
                <w:numId w:val="69"/>
              </w:numPr>
              <w:spacing w:line="280" w:lineRule="exact"/>
            </w:pPr>
            <w:r>
              <w:t>hudba vokální, instrumentální, vokálně instrumentální, lidský hlas a hudební nástroj</w:t>
            </w:r>
          </w:p>
          <w:p w14:paraId="4D43B1D7" w14:textId="77777777" w:rsidR="00755657" w:rsidRDefault="00000000">
            <w:pPr>
              <w:numPr>
                <w:ilvl w:val="0"/>
                <w:numId w:val="69"/>
              </w:numPr>
              <w:spacing w:line="280" w:lineRule="exact"/>
            </w:pPr>
            <w:r>
              <w:lastRenderedPageBreak/>
              <w:t xml:space="preserve">hudební styly a žánry – hudba taneční, pochodová, ukolébavka apod. </w:t>
            </w:r>
          </w:p>
          <w:p w14:paraId="7E31C72A" w14:textId="77777777" w:rsidR="00755657" w:rsidRDefault="00000000">
            <w:pPr>
              <w:numPr>
                <w:ilvl w:val="0"/>
                <w:numId w:val="69"/>
              </w:numPr>
              <w:spacing w:line="280" w:lineRule="exact"/>
            </w:pPr>
            <w:r>
              <w:t xml:space="preserve">hudební formy – malá písňová forma, rondo, variace </w:t>
            </w:r>
          </w:p>
          <w:p w14:paraId="6F753C1F" w14:textId="77777777" w:rsidR="00755657" w:rsidRDefault="00000000">
            <w:pPr>
              <w:numPr>
                <w:ilvl w:val="0"/>
                <w:numId w:val="69"/>
              </w:numPr>
              <w:spacing w:line="280" w:lineRule="exact"/>
            </w:pPr>
            <w:r>
              <w:t>interpretace hudby – slovní vyjádření (jaká je to hudba a proč je taková)</w:t>
            </w:r>
          </w:p>
        </w:tc>
        <w:tc>
          <w:tcPr>
            <w:tcW w:w="3119" w:type="dxa"/>
          </w:tcPr>
          <w:p w14:paraId="1D8D1BBE" w14:textId="77777777" w:rsidR="00755657" w:rsidRDefault="00000000">
            <w:pPr>
              <w:spacing w:line="280" w:lineRule="exact"/>
            </w:pPr>
            <w:r>
              <w:lastRenderedPageBreak/>
              <w:t>OSV – komunikace – průběžně</w:t>
            </w:r>
          </w:p>
          <w:p w14:paraId="0342A8B7" w14:textId="77777777" w:rsidR="00755657" w:rsidRDefault="00000000">
            <w:pPr>
              <w:spacing w:line="280" w:lineRule="exact"/>
            </w:pPr>
            <w:r>
              <w:t>MKV – multikulturalita – průběžně</w:t>
            </w:r>
          </w:p>
          <w:p w14:paraId="4E669A69" w14:textId="77777777" w:rsidR="00755657" w:rsidRDefault="00000000">
            <w:pPr>
              <w:spacing w:line="280" w:lineRule="exact"/>
            </w:pPr>
            <w:r>
              <w:t>EGS – Evropa a svět nás zajímá, objevujme Evropu – průběžně</w:t>
            </w:r>
          </w:p>
          <w:p w14:paraId="404A94F4" w14:textId="77777777" w:rsidR="00755657" w:rsidRDefault="00755657"/>
        </w:tc>
      </w:tr>
    </w:tbl>
    <w:p w14:paraId="78B4F666" w14:textId="77777777" w:rsidR="00755657" w:rsidRDefault="00755657"/>
    <w:p w14:paraId="47448CF4" w14:textId="77777777" w:rsidR="00755657" w:rsidRDefault="00000000">
      <w:pPr>
        <w:rPr>
          <w:b/>
          <w:bCs/>
        </w:rPr>
      </w:pPr>
      <w:r>
        <w:rPr>
          <w:b/>
          <w:bCs/>
        </w:rPr>
        <w:t>Minimální doporučená úroveň pro úpravy očekávaných výstupů v rámci podpůrných opatření:</w:t>
      </w:r>
    </w:p>
    <w:p w14:paraId="1D7C06FC" w14:textId="77777777" w:rsidR="00755657" w:rsidRDefault="00000000">
      <w:r>
        <w:t>Žák:</w:t>
      </w:r>
    </w:p>
    <w:p w14:paraId="1CEDA09E" w14:textId="77777777" w:rsidR="00755657" w:rsidRDefault="00000000">
      <w:pPr>
        <w:numPr>
          <w:ilvl w:val="0"/>
          <w:numId w:val="69"/>
        </w:numPr>
        <w:spacing w:line="280" w:lineRule="exact"/>
        <w:jc w:val="both"/>
      </w:pPr>
      <w:r>
        <w:t xml:space="preserve">zpívá písně v přiměřeném rozsahu k individuálním schopnostem </w:t>
      </w:r>
    </w:p>
    <w:p w14:paraId="0DF6574C" w14:textId="77777777" w:rsidR="00755657" w:rsidRDefault="00000000">
      <w:pPr>
        <w:numPr>
          <w:ilvl w:val="0"/>
          <w:numId w:val="69"/>
        </w:numPr>
        <w:spacing w:line="280" w:lineRule="exact"/>
        <w:jc w:val="both"/>
      </w:pPr>
      <w:r>
        <w:t xml:space="preserve">propojí vlastní pohyb s hudbou </w:t>
      </w:r>
    </w:p>
    <w:p w14:paraId="25A44735" w14:textId="77777777" w:rsidR="00755657" w:rsidRDefault="00000000">
      <w:pPr>
        <w:numPr>
          <w:ilvl w:val="0"/>
          <w:numId w:val="69"/>
        </w:numPr>
        <w:spacing w:line="280" w:lineRule="exact"/>
        <w:jc w:val="both"/>
      </w:pPr>
      <w:r>
        <w:t xml:space="preserve">doprovodí spolužáky na rytmické hudební nástroje </w:t>
      </w:r>
    </w:p>
    <w:p w14:paraId="21A0C2B9" w14:textId="77777777" w:rsidR="00755657" w:rsidRDefault="00000000">
      <w:pPr>
        <w:numPr>
          <w:ilvl w:val="0"/>
          <w:numId w:val="69"/>
        </w:numPr>
        <w:spacing w:line="280" w:lineRule="exact"/>
        <w:jc w:val="both"/>
      </w:pPr>
      <w:r>
        <w:t>odliší tóny podle výšky, síly a barvy – pozorně vnímá znějící hudbu různých skladeb – správně hospodaří s dechem při interpretaci písní – frázování</w:t>
      </w:r>
    </w:p>
    <w:p w14:paraId="6B7816B7" w14:textId="77777777" w:rsidR="00755657" w:rsidRDefault="00755657">
      <w:pPr>
        <w:spacing w:line="280" w:lineRule="exact"/>
        <w:jc w:val="both"/>
      </w:pPr>
    </w:p>
    <w:p w14:paraId="06897A1E" w14:textId="77777777" w:rsidR="00755657" w:rsidRDefault="00755657">
      <w:pPr>
        <w:sectPr w:rsidR="00755657">
          <w:pgSz w:w="16838" w:h="11906" w:orient="landscape"/>
          <w:pgMar w:top="1258" w:right="1418" w:bottom="1418" w:left="1260" w:header="709" w:footer="709" w:gutter="0"/>
          <w:cols w:space="708"/>
          <w:titlePg/>
          <w:docGrid w:linePitch="360"/>
        </w:sectPr>
      </w:pPr>
    </w:p>
    <w:p w14:paraId="38CE8E4A" w14:textId="77777777" w:rsidR="00755657" w:rsidRDefault="00000000">
      <w:pPr>
        <w:pStyle w:val="Nadpis2"/>
      </w:pPr>
      <w:bookmarkStart w:id="236" w:name="_Toc102845855"/>
      <w:bookmarkStart w:id="237" w:name="_Toc207189659"/>
      <w:r>
        <w:lastRenderedPageBreak/>
        <w:t>VÝTVARNÁ VÝCHOVA – 1. stupeň</w:t>
      </w:r>
      <w:bookmarkEnd w:id="212"/>
      <w:bookmarkEnd w:id="213"/>
      <w:bookmarkEnd w:id="236"/>
      <w:bookmarkEnd w:id="237"/>
    </w:p>
    <w:p w14:paraId="3088F688" w14:textId="77777777" w:rsidR="00755657" w:rsidRDefault="00000000">
      <w:r>
        <w:t>Charakteristika vyučovacího předmětu – 1. stupeň</w:t>
      </w:r>
    </w:p>
    <w:p w14:paraId="0D832006" w14:textId="77777777" w:rsidR="00755657" w:rsidRDefault="00755657"/>
    <w:p w14:paraId="6D584173" w14:textId="77777777" w:rsidR="00755657" w:rsidRDefault="00000000">
      <w:pPr>
        <w:rPr>
          <w:b/>
        </w:rPr>
      </w:pPr>
      <w:r>
        <w:rPr>
          <w:b/>
        </w:rPr>
        <w:t>Obsahové, časové a organizační vymezení</w:t>
      </w:r>
    </w:p>
    <w:p w14:paraId="33E79D5E" w14:textId="77777777" w:rsidR="00755657" w:rsidRDefault="00755657"/>
    <w:p w14:paraId="4545E3A1" w14:textId="77777777" w:rsidR="00755657" w:rsidRDefault="00000000">
      <w:r>
        <w:t xml:space="preserve">Vyučovací předmět výtvarná výchova se vyučuje jako samostatný předmět v 1. až 5. ročníku. </w:t>
      </w:r>
    </w:p>
    <w:p w14:paraId="63D18F6B" w14:textId="77777777" w:rsidR="00755657" w:rsidRDefault="00755657"/>
    <w:p w14:paraId="55B46D2E" w14:textId="77777777" w:rsidR="00755657" w:rsidRDefault="00000000">
      <w:r>
        <w:t>Časová dotace:</w:t>
      </w:r>
    </w:p>
    <w:p w14:paraId="11C7B83A" w14:textId="77777777" w:rsidR="00755657" w:rsidRDefault="00000000">
      <w:r>
        <w:t>1. ročník:</w:t>
      </w:r>
      <w:r>
        <w:tab/>
      </w:r>
      <w:r>
        <w:tab/>
        <w:t>1 hodina týdně</w:t>
      </w:r>
    </w:p>
    <w:p w14:paraId="4952AB65" w14:textId="77777777" w:rsidR="00755657" w:rsidRDefault="00000000">
      <w:r>
        <w:t>2. ročník:</w:t>
      </w:r>
      <w:r>
        <w:tab/>
      </w:r>
      <w:r>
        <w:tab/>
        <w:t>2 hodiny týdně</w:t>
      </w:r>
    </w:p>
    <w:p w14:paraId="15E3F661" w14:textId="77777777" w:rsidR="00755657" w:rsidRDefault="00000000">
      <w:r>
        <w:t>3. ročník:</w:t>
      </w:r>
      <w:r>
        <w:tab/>
      </w:r>
      <w:r>
        <w:tab/>
        <w:t>2 hodiny týdně</w:t>
      </w:r>
    </w:p>
    <w:p w14:paraId="73B012CC" w14:textId="77777777" w:rsidR="00755657" w:rsidRDefault="00000000">
      <w:r>
        <w:t>4. ročník</w:t>
      </w:r>
      <w:r>
        <w:tab/>
      </w:r>
      <w:r>
        <w:tab/>
        <w:t>1 hodina týdně</w:t>
      </w:r>
    </w:p>
    <w:p w14:paraId="687442D5" w14:textId="77777777" w:rsidR="00755657" w:rsidRDefault="00000000">
      <w:r>
        <w:t>5. ročník:</w:t>
      </w:r>
      <w:r>
        <w:tab/>
      </w:r>
      <w:r>
        <w:tab/>
        <w:t>1 hodina týdně</w:t>
      </w:r>
    </w:p>
    <w:p w14:paraId="63B1CD04" w14:textId="77777777" w:rsidR="00755657" w:rsidRDefault="00755657"/>
    <w:p w14:paraId="6FC06479" w14:textId="77777777" w:rsidR="00755657" w:rsidRDefault="00000000">
      <w:pPr>
        <w:spacing w:line="280" w:lineRule="exact"/>
        <w:ind w:left="113" w:hanging="113"/>
      </w:pPr>
      <w:r>
        <w:t>Vzdělávání ve vyučovacím předmětu výtvarná výchova</w:t>
      </w:r>
    </w:p>
    <w:p w14:paraId="6C50A531" w14:textId="77777777" w:rsidR="00755657" w:rsidRDefault="00000000">
      <w:pPr>
        <w:numPr>
          <w:ilvl w:val="0"/>
          <w:numId w:val="69"/>
        </w:numPr>
        <w:spacing w:line="280" w:lineRule="exact"/>
      </w:pPr>
      <w:r>
        <w:t>směřuje k podchycení a rozvíjení zájmu o výtvarné umění</w:t>
      </w:r>
    </w:p>
    <w:p w14:paraId="144435F2" w14:textId="77777777" w:rsidR="00755657" w:rsidRDefault="00000000">
      <w:pPr>
        <w:numPr>
          <w:ilvl w:val="0"/>
          <w:numId w:val="69"/>
        </w:numPr>
        <w:spacing w:line="280" w:lineRule="exact"/>
      </w:pPr>
      <w:r>
        <w:t>vede k porozumění základním pojmům ve výtvarné výchově</w:t>
      </w:r>
    </w:p>
    <w:p w14:paraId="532C94B0" w14:textId="77777777" w:rsidR="00755657" w:rsidRDefault="00000000">
      <w:pPr>
        <w:numPr>
          <w:ilvl w:val="0"/>
          <w:numId w:val="69"/>
        </w:numPr>
        <w:spacing w:line="280" w:lineRule="exact"/>
      </w:pPr>
      <w:r>
        <w:t>seznamuje se základními zákonitostmi při používání různých výtvarných technik</w:t>
      </w:r>
    </w:p>
    <w:p w14:paraId="60DF4114" w14:textId="77777777" w:rsidR="00755657" w:rsidRDefault="00000000">
      <w:pPr>
        <w:numPr>
          <w:ilvl w:val="0"/>
          <w:numId w:val="69"/>
        </w:numPr>
        <w:spacing w:line="280" w:lineRule="exact"/>
      </w:pPr>
      <w:r>
        <w:t>učí chápat umělecký proces jako způsob poznání a komunikace</w:t>
      </w:r>
    </w:p>
    <w:p w14:paraId="6CA51E53" w14:textId="77777777" w:rsidR="00755657" w:rsidRDefault="00000000">
      <w:pPr>
        <w:numPr>
          <w:ilvl w:val="0"/>
          <w:numId w:val="69"/>
        </w:numPr>
        <w:spacing w:line="280" w:lineRule="exact"/>
      </w:pPr>
      <w:r>
        <w:t>učí užívat různorodé umělecké vyjadřovací prostředky pro vyjádření svého vnímání, cítění, poznávání</w:t>
      </w:r>
    </w:p>
    <w:p w14:paraId="414614BF" w14:textId="77777777" w:rsidR="00755657" w:rsidRDefault="00755657"/>
    <w:p w14:paraId="2B6FAFCD" w14:textId="77777777" w:rsidR="00755657" w:rsidRDefault="00000000">
      <w:r>
        <w:t>Vyučovací předmět výtvarná výchova je úzce spjat s ostatními předměty všech vzdělávacích oblastí. Ve vyučovacím předmětu se realizují tato průřezová témata: VDO, EGS, EV, MDV</w:t>
      </w:r>
    </w:p>
    <w:p w14:paraId="0D9F1F58" w14:textId="77777777" w:rsidR="00755657" w:rsidRDefault="00755657"/>
    <w:p w14:paraId="60F84D03" w14:textId="77777777" w:rsidR="00755657" w:rsidRDefault="00000000">
      <w:pPr>
        <w:rPr>
          <w:b/>
        </w:rPr>
      </w:pPr>
      <w:r>
        <w:rPr>
          <w:b/>
        </w:rPr>
        <w:t>Výchovné a vzdělávací strategie pro rozvoj klíčových kompetencí žáků</w:t>
      </w:r>
    </w:p>
    <w:p w14:paraId="0F3D18F9" w14:textId="77777777" w:rsidR="00755657" w:rsidRDefault="00755657"/>
    <w:p w14:paraId="5C4EF9B9" w14:textId="77777777" w:rsidR="00755657" w:rsidRDefault="00000000">
      <w:pPr>
        <w:spacing w:line="280" w:lineRule="exact"/>
        <w:ind w:left="113" w:hanging="113"/>
        <w:rPr>
          <w:b/>
        </w:rPr>
      </w:pPr>
      <w:r>
        <w:rPr>
          <w:b/>
        </w:rPr>
        <w:t>Kompetence k učení</w:t>
      </w:r>
    </w:p>
    <w:p w14:paraId="49280F7A" w14:textId="77777777" w:rsidR="00755657" w:rsidRDefault="00000000">
      <w:pPr>
        <w:spacing w:line="280" w:lineRule="exact"/>
        <w:ind w:left="113" w:hanging="113"/>
      </w:pPr>
      <w:r>
        <w:t>Žáci</w:t>
      </w:r>
    </w:p>
    <w:p w14:paraId="30B7BC9F" w14:textId="77777777" w:rsidR="00755657" w:rsidRDefault="00000000">
      <w:pPr>
        <w:numPr>
          <w:ilvl w:val="0"/>
          <w:numId w:val="69"/>
        </w:numPr>
        <w:spacing w:line="280" w:lineRule="exact"/>
      </w:pPr>
      <w:r>
        <w:t>jsou veden k samostatnému pozorování a vnímání reality a řešení výtvarných problémů</w:t>
      </w:r>
    </w:p>
    <w:p w14:paraId="47950816" w14:textId="77777777" w:rsidR="00755657" w:rsidRDefault="00000000">
      <w:pPr>
        <w:numPr>
          <w:ilvl w:val="0"/>
          <w:numId w:val="69"/>
        </w:numPr>
        <w:spacing w:line="280" w:lineRule="exact"/>
      </w:pPr>
      <w:r>
        <w:t>využívají poznatky v dalších výtvarných činnostech</w:t>
      </w:r>
    </w:p>
    <w:p w14:paraId="3402E2A2" w14:textId="77777777" w:rsidR="00755657" w:rsidRDefault="00000000">
      <w:pPr>
        <w:numPr>
          <w:ilvl w:val="0"/>
          <w:numId w:val="69"/>
        </w:numPr>
        <w:spacing w:line="280" w:lineRule="exact"/>
      </w:pPr>
      <w:r>
        <w:t>rozpoznají linie, tvary, objemy, barvy, objekty; porovnávají je a třídí na základě zkušeností, vjemů, zážitků a představ</w:t>
      </w:r>
    </w:p>
    <w:p w14:paraId="30858702" w14:textId="77777777" w:rsidR="00755657" w:rsidRDefault="00000000">
      <w:pPr>
        <w:spacing w:line="280" w:lineRule="exact"/>
        <w:ind w:left="113" w:hanging="113"/>
      </w:pPr>
      <w:r>
        <w:t>Učitel</w:t>
      </w:r>
    </w:p>
    <w:p w14:paraId="450925F8" w14:textId="77777777" w:rsidR="00755657" w:rsidRDefault="00000000">
      <w:pPr>
        <w:numPr>
          <w:ilvl w:val="0"/>
          <w:numId w:val="69"/>
        </w:numPr>
        <w:spacing w:line="280" w:lineRule="exact"/>
      </w:pPr>
      <w:r>
        <w:t>vede žáky k aktivnímu vizuálně obraznému vyjádření</w:t>
      </w:r>
    </w:p>
    <w:p w14:paraId="3E1CD51E" w14:textId="77777777" w:rsidR="00755657" w:rsidRDefault="00755657">
      <w:pPr>
        <w:spacing w:line="280" w:lineRule="exact"/>
        <w:ind w:left="113" w:hanging="113"/>
      </w:pPr>
    </w:p>
    <w:p w14:paraId="196F39A3" w14:textId="77777777" w:rsidR="00755657" w:rsidRDefault="00000000">
      <w:pPr>
        <w:spacing w:line="280" w:lineRule="exact"/>
        <w:ind w:left="113" w:hanging="113"/>
        <w:rPr>
          <w:b/>
        </w:rPr>
      </w:pPr>
      <w:r>
        <w:rPr>
          <w:b/>
        </w:rPr>
        <w:t>Kompetence k řešení problémů</w:t>
      </w:r>
    </w:p>
    <w:p w14:paraId="55567684" w14:textId="77777777" w:rsidR="00755657" w:rsidRDefault="00000000">
      <w:pPr>
        <w:spacing w:line="280" w:lineRule="exact"/>
        <w:ind w:left="113" w:hanging="113"/>
      </w:pPr>
      <w:r>
        <w:t>Žáci</w:t>
      </w:r>
    </w:p>
    <w:p w14:paraId="326DE409" w14:textId="77777777" w:rsidR="00755657" w:rsidRDefault="00000000">
      <w:pPr>
        <w:numPr>
          <w:ilvl w:val="0"/>
          <w:numId w:val="69"/>
        </w:numPr>
        <w:spacing w:line="280" w:lineRule="exact"/>
      </w:pPr>
      <w:r>
        <w:t>samostatně kombinují vizuálně obrazné elementy k dosažení obrazných vyjádření</w:t>
      </w:r>
    </w:p>
    <w:p w14:paraId="706FE6DA" w14:textId="77777777" w:rsidR="00755657" w:rsidRDefault="00000000">
      <w:pPr>
        <w:numPr>
          <w:ilvl w:val="0"/>
          <w:numId w:val="69"/>
        </w:numPr>
        <w:spacing w:line="280" w:lineRule="exact"/>
      </w:pPr>
      <w:r>
        <w:t>vnímají události různými smysly a vizuálně je vyjadřují</w:t>
      </w:r>
    </w:p>
    <w:p w14:paraId="691E96DC" w14:textId="77777777" w:rsidR="00755657" w:rsidRDefault="00000000">
      <w:pPr>
        <w:numPr>
          <w:ilvl w:val="0"/>
          <w:numId w:val="69"/>
        </w:numPr>
        <w:spacing w:line="280" w:lineRule="exact"/>
      </w:pPr>
      <w:r>
        <w:t>využívají získaná poznání při vlastní tvorbě</w:t>
      </w:r>
    </w:p>
    <w:p w14:paraId="6DBB4560" w14:textId="77777777" w:rsidR="00755657" w:rsidRDefault="00000000">
      <w:pPr>
        <w:spacing w:line="280" w:lineRule="exact"/>
        <w:ind w:left="113" w:hanging="113"/>
      </w:pPr>
      <w:r>
        <w:t>Učitel</w:t>
      </w:r>
    </w:p>
    <w:p w14:paraId="76349C04" w14:textId="77777777" w:rsidR="00755657" w:rsidRDefault="00000000">
      <w:pPr>
        <w:numPr>
          <w:ilvl w:val="0"/>
          <w:numId w:val="69"/>
        </w:numPr>
        <w:spacing w:line="280" w:lineRule="exact"/>
      </w:pPr>
      <w:r>
        <w:t>vede žáky k tvořivému přístupu při řešení výtvarných úkolů</w:t>
      </w:r>
    </w:p>
    <w:p w14:paraId="29ECD7A2" w14:textId="77777777" w:rsidR="00755657" w:rsidRDefault="00755657">
      <w:pPr>
        <w:spacing w:line="280" w:lineRule="exact"/>
        <w:ind w:left="113" w:hanging="113"/>
      </w:pPr>
    </w:p>
    <w:p w14:paraId="2A4715C3" w14:textId="77777777" w:rsidR="00755657" w:rsidRDefault="00000000">
      <w:pPr>
        <w:spacing w:line="280" w:lineRule="exact"/>
        <w:ind w:left="113" w:hanging="113"/>
      </w:pPr>
      <w:r>
        <w:rPr>
          <w:b/>
        </w:rPr>
        <w:t>Kompetence komunikativní</w:t>
      </w:r>
    </w:p>
    <w:p w14:paraId="55EECF8A" w14:textId="77777777" w:rsidR="00755657" w:rsidRDefault="00000000">
      <w:pPr>
        <w:spacing w:line="280" w:lineRule="exact"/>
        <w:ind w:left="113" w:hanging="113"/>
      </w:pPr>
      <w:r>
        <w:t>Žáci</w:t>
      </w:r>
    </w:p>
    <w:p w14:paraId="088BF441" w14:textId="77777777" w:rsidR="00755657" w:rsidRDefault="00000000">
      <w:pPr>
        <w:numPr>
          <w:ilvl w:val="0"/>
          <w:numId w:val="69"/>
        </w:numPr>
        <w:spacing w:line="280" w:lineRule="exact"/>
      </w:pPr>
      <w:r>
        <w:t>se zapojují do diskuse</w:t>
      </w:r>
    </w:p>
    <w:p w14:paraId="214ABD38" w14:textId="77777777" w:rsidR="00755657" w:rsidRDefault="00000000">
      <w:pPr>
        <w:numPr>
          <w:ilvl w:val="0"/>
          <w:numId w:val="69"/>
        </w:numPr>
        <w:spacing w:line="280" w:lineRule="exact"/>
      </w:pPr>
      <w:r>
        <w:t>respektují názory jiných</w:t>
      </w:r>
    </w:p>
    <w:p w14:paraId="4E7002B1" w14:textId="77777777" w:rsidR="00755657" w:rsidRDefault="00000000">
      <w:pPr>
        <w:numPr>
          <w:ilvl w:val="0"/>
          <w:numId w:val="69"/>
        </w:numPr>
        <w:spacing w:line="280" w:lineRule="exact"/>
      </w:pPr>
      <w:r>
        <w:lastRenderedPageBreak/>
        <w:t>pojmenovávají vizuálně obrazné elementy, porovnávají je, umí ocenit vizuálně obrazná vyjádření</w:t>
      </w:r>
    </w:p>
    <w:p w14:paraId="1FB414D7" w14:textId="77777777" w:rsidR="00755657" w:rsidRDefault="00000000">
      <w:pPr>
        <w:spacing w:line="280" w:lineRule="exact"/>
        <w:ind w:left="113" w:hanging="113"/>
      </w:pPr>
      <w:r>
        <w:t>Učitel</w:t>
      </w:r>
    </w:p>
    <w:p w14:paraId="332B874B" w14:textId="77777777" w:rsidR="00755657" w:rsidRDefault="00000000">
      <w:pPr>
        <w:numPr>
          <w:ilvl w:val="0"/>
          <w:numId w:val="69"/>
        </w:numPr>
        <w:spacing w:line="280" w:lineRule="exact"/>
      </w:pPr>
      <w:r>
        <w:t>vede žáky k obohacování slovní zásoby o odborné termíny z výtvarné oblasti</w:t>
      </w:r>
    </w:p>
    <w:p w14:paraId="3E166B52" w14:textId="77777777" w:rsidR="00755657" w:rsidRDefault="00755657">
      <w:pPr>
        <w:spacing w:line="280" w:lineRule="exact"/>
        <w:ind w:left="113" w:hanging="113"/>
      </w:pPr>
    </w:p>
    <w:p w14:paraId="4C5E5BE1" w14:textId="77777777" w:rsidR="00755657" w:rsidRDefault="00000000">
      <w:pPr>
        <w:spacing w:line="280" w:lineRule="exact"/>
        <w:ind w:left="113" w:hanging="113"/>
        <w:rPr>
          <w:b/>
        </w:rPr>
      </w:pPr>
      <w:r>
        <w:rPr>
          <w:b/>
        </w:rPr>
        <w:t>Kompetence sociální a personální</w:t>
      </w:r>
    </w:p>
    <w:p w14:paraId="45BC2DA6" w14:textId="77777777" w:rsidR="00755657" w:rsidRDefault="00000000">
      <w:pPr>
        <w:spacing w:line="280" w:lineRule="exact"/>
        <w:ind w:left="113" w:hanging="113"/>
      </w:pPr>
      <w:r>
        <w:t>Žáci</w:t>
      </w:r>
    </w:p>
    <w:p w14:paraId="2F778D93" w14:textId="77777777" w:rsidR="00755657" w:rsidRDefault="00000000">
      <w:pPr>
        <w:numPr>
          <w:ilvl w:val="0"/>
          <w:numId w:val="69"/>
        </w:numPr>
        <w:spacing w:line="280" w:lineRule="exact"/>
      </w:pPr>
      <w:r>
        <w:t>umí tvořivě pracovat ve skupině</w:t>
      </w:r>
    </w:p>
    <w:p w14:paraId="44E9EEA8" w14:textId="77777777" w:rsidR="00755657" w:rsidRDefault="00000000">
      <w:pPr>
        <w:numPr>
          <w:ilvl w:val="0"/>
          <w:numId w:val="69"/>
        </w:numPr>
        <w:spacing w:line="280" w:lineRule="exact"/>
      </w:pPr>
      <w:r>
        <w:t xml:space="preserve">respektují různorodost téhož vizuálně obrazného vyjádření, možnost alternativního přístupu </w:t>
      </w:r>
    </w:p>
    <w:p w14:paraId="141E4632" w14:textId="77777777" w:rsidR="00755657" w:rsidRDefault="00000000">
      <w:pPr>
        <w:spacing w:line="280" w:lineRule="exact"/>
        <w:ind w:left="113" w:hanging="113"/>
      </w:pPr>
      <w:r>
        <w:t>Učitel</w:t>
      </w:r>
    </w:p>
    <w:p w14:paraId="3E62D207" w14:textId="77777777" w:rsidR="00755657" w:rsidRDefault="00000000">
      <w:pPr>
        <w:numPr>
          <w:ilvl w:val="0"/>
          <w:numId w:val="69"/>
        </w:numPr>
        <w:spacing w:line="280" w:lineRule="exact"/>
      </w:pPr>
      <w:r>
        <w:t>vede žáky ke kolegiální pomoci</w:t>
      </w:r>
    </w:p>
    <w:p w14:paraId="2F027A43" w14:textId="77777777" w:rsidR="00755657" w:rsidRDefault="00755657">
      <w:pPr>
        <w:spacing w:line="280" w:lineRule="exact"/>
        <w:ind w:left="113" w:hanging="113"/>
      </w:pPr>
    </w:p>
    <w:p w14:paraId="05030B65" w14:textId="77777777" w:rsidR="00755657" w:rsidRDefault="00000000">
      <w:pPr>
        <w:spacing w:line="280" w:lineRule="exact"/>
        <w:ind w:left="113" w:hanging="113"/>
        <w:rPr>
          <w:b/>
        </w:rPr>
      </w:pPr>
      <w:r>
        <w:rPr>
          <w:b/>
        </w:rPr>
        <w:t>Kompetence pracovní</w:t>
      </w:r>
    </w:p>
    <w:p w14:paraId="1C39FF4A" w14:textId="77777777" w:rsidR="00755657" w:rsidRDefault="00000000">
      <w:pPr>
        <w:spacing w:line="280" w:lineRule="exact"/>
        <w:ind w:left="113" w:hanging="113"/>
      </w:pPr>
      <w:r>
        <w:t>Žáci</w:t>
      </w:r>
    </w:p>
    <w:p w14:paraId="09495EF7" w14:textId="77777777" w:rsidR="00755657" w:rsidRDefault="00000000">
      <w:pPr>
        <w:numPr>
          <w:ilvl w:val="0"/>
          <w:numId w:val="69"/>
        </w:numPr>
        <w:spacing w:line="280" w:lineRule="exact"/>
      </w:pPr>
      <w:r>
        <w:t>užívají samostatně vizuálně obrazné techniky</w:t>
      </w:r>
    </w:p>
    <w:p w14:paraId="65073671" w14:textId="77777777" w:rsidR="00755657" w:rsidRDefault="00000000">
      <w:pPr>
        <w:numPr>
          <w:ilvl w:val="0"/>
          <w:numId w:val="69"/>
        </w:numPr>
        <w:spacing w:line="280" w:lineRule="exact"/>
      </w:pPr>
      <w:r>
        <w:t>dodržují hygienická a bezpečnostní pravidla</w:t>
      </w:r>
    </w:p>
    <w:p w14:paraId="7A472A2B" w14:textId="77777777" w:rsidR="00755657" w:rsidRDefault="00000000">
      <w:pPr>
        <w:spacing w:line="280" w:lineRule="exact"/>
        <w:ind w:left="113" w:hanging="113"/>
      </w:pPr>
      <w:r>
        <w:t>Učitel</w:t>
      </w:r>
    </w:p>
    <w:p w14:paraId="72F98522" w14:textId="77777777" w:rsidR="00755657" w:rsidRDefault="00000000">
      <w:pPr>
        <w:numPr>
          <w:ilvl w:val="0"/>
          <w:numId w:val="69"/>
        </w:numPr>
        <w:spacing w:line="280" w:lineRule="exact"/>
      </w:pPr>
      <w:r>
        <w:t>vede žáky k využívání návyků a znalostí v další praxi</w:t>
      </w:r>
    </w:p>
    <w:p w14:paraId="234D70CC" w14:textId="77777777" w:rsidR="00755657" w:rsidRDefault="00755657">
      <w:pPr>
        <w:spacing w:line="280" w:lineRule="exact"/>
        <w:ind w:left="113" w:hanging="113"/>
      </w:pPr>
    </w:p>
    <w:p w14:paraId="66303E78" w14:textId="77777777" w:rsidR="00755657" w:rsidRDefault="00000000">
      <w:pPr>
        <w:spacing w:line="280" w:lineRule="exact"/>
        <w:ind w:left="113" w:hanging="113"/>
        <w:rPr>
          <w:b/>
        </w:rPr>
      </w:pPr>
      <w:r>
        <w:rPr>
          <w:b/>
        </w:rPr>
        <w:t>Kompetence občanské</w:t>
      </w:r>
    </w:p>
    <w:p w14:paraId="718FA8C3" w14:textId="77777777" w:rsidR="00755657" w:rsidRDefault="00000000">
      <w:pPr>
        <w:spacing w:line="280" w:lineRule="exact"/>
        <w:ind w:left="113" w:hanging="113"/>
      </w:pPr>
      <w:r>
        <w:t>Žáci</w:t>
      </w:r>
    </w:p>
    <w:p w14:paraId="5C130CA3" w14:textId="77777777" w:rsidR="00755657" w:rsidRDefault="00000000">
      <w:pPr>
        <w:numPr>
          <w:ilvl w:val="0"/>
          <w:numId w:val="69"/>
        </w:numPr>
        <w:spacing w:line="280" w:lineRule="exact"/>
      </w:pPr>
      <w:r>
        <w:t>chápou a respektují estetické požadavky na životní prostředí</w:t>
      </w:r>
    </w:p>
    <w:p w14:paraId="20429354" w14:textId="77777777" w:rsidR="00755657" w:rsidRDefault="00000000">
      <w:pPr>
        <w:spacing w:line="280" w:lineRule="exact"/>
        <w:ind w:left="113" w:hanging="113"/>
      </w:pPr>
      <w:r>
        <w:t>Učitel</w:t>
      </w:r>
    </w:p>
    <w:p w14:paraId="1520393A" w14:textId="77777777" w:rsidR="00755657" w:rsidRDefault="00000000">
      <w:pPr>
        <w:numPr>
          <w:ilvl w:val="0"/>
          <w:numId w:val="69"/>
        </w:numPr>
        <w:spacing w:line="280" w:lineRule="exact"/>
      </w:pPr>
      <w:r>
        <w:t>pomáhá žákům vytvořit si postoj k výtvarným dílům</w:t>
      </w:r>
    </w:p>
    <w:p w14:paraId="682D497F" w14:textId="77777777" w:rsidR="00755657" w:rsidRDefault="00755657"/>
    <w:p w14:paraId="5F8133C8" w14:textId="77777777" w:rsidR="00755657" w:rsidRDefault="00000000">
      <w:pPr>
        <w:rPr>
          <w:b/>
        </w:rPr>
      </w:pPr>
      <w:r>
        <w:rPr>
          <w:b/>
        </w:rPr>
        <w:t>Kompetence digitální</w:t>
      </w:r>
    </w:p>
    <w:p w14:paraId="518E58C4" w14:textId="77777777" w:rsidR="00755657" w:rsidRDefault="00000000">
      <w:r>
        <w:t>Žáci</w:t>
      </w:r>
    </w:p>
    <w:p w14:paraId="68D03E8F" w14:textId="77777777" w:rsidR="00755657" w:rsidRDefault="00000000">
      <w:pPr>
        <w:numPr>
          <w:ilvl w:val="0"/>
          <w:numId w:val="69"/>
        </w:numPr>
      </w:pPr>
      <w:r>
        <w:t>vnímají objekty a situace různými smysly a pro jejich vizuální vyjádření nalézat různé prostředky a podle svých schopností s nimi pracovat</w:t>
      </w:r>
    </w:p>
    <w:p w14:paraId="48278ECE" w14:textId="77777777" w:rsidR="00755657" w:rsidRDefault="00000000">
      <w:pPr>
        <w:numPr>
          <w:ilvl w:val="0"/>
          <w:numId w:val="69"/>
        </w:numPr>
      </w:pPr>
      <w:r>
        <w:t>vnímají a podle svých schopností interpretují vizuálně obrazná vyjádření (vlastní i svých spolužáků) i vybraná umělecká díla</w:t>
      </w:r>
    </w:p>
    <w:p w14:paraId="579E631A" w14:textId="77777777" w:rsidR="00755657" w:rsidRDefault="00000000">
      <w:pPr>
        <w:numPr>
          <w:ilvl w:val="0"/>
          <w:numId w:val="69"/>
        </w:numPr>
      </w:pPr>
      <w:r>
        <w:t>komunikují přímo i zprostředkovaně pomocí digitálních technologií obsah vizuálně obrazných vyjádření, která vytvořili, vybrali nebo upravili</w:t>
      </w:r>
    </w:p>
    <w:p w14:paraId="3FE0531A" w14:textId="77777777" w:rsidR="00755657" w:rsidRDefault="00000000">
      <w:pPr>
        <w:numPr>
          <w:ilvl w:val="0"/>
          <w:numId w:val="69"/>
        </w:numPr>
      </w:pPr>
      <w:r>
        <w:t>nalézají vhodné prostředky pro vizuálně obrazná vyjádření vzniklá na základě zrakového vnímání i vnímání dalšími smysly; uplatňují je v plošné, objemové i prostorové tvorbě</w:t>
      </w:r>
    </w:p>
    <w:p w14:paraId="78D9B074" w14:textId="77777777" w:rsidR="00755657" w:rsidRDefault="00000000">
      <w:pPr>
        <w:numPr>
          <w:ilvl w:val="0"/>
          <w:numId w:val="69"/>
        </w:numPr>
      </w:pPr>
      <w:r>
        <w:t>osobitost svého vnímání uplatňují v přístupu k realitě, k tvorbě a interpretaci vizuálně obrazného vyjádření; pro vyjádření nových i neobvyklých pocitů a prožitků svobodně volí a kombinují různorodé prostředky, včetně prostředků a postupů současného výtvarného umění</w:t>
      </w:r>
    </w:p>
    <w:p w14:paraId="32AAD0CA" w14:textId="77777777" w:rsidR="00755657" w:rsidRDefault="00000000">
      <w:pPr>
        <w:numPr>
          <w:ilvl w:val="0"/>
          <w:numId w:val="69"/>
        </w:numPr>
      </w:pPr>
      <w:r>
        <w:t>porovnávají různé interpretace vizuálně obrazného vyjádření a přistupují k nim jako ke zdroji inspirace; postupně si vytváří digitální portfolio vlastní tvorby a digitální databanku různých inspiračních zdrojů</w:t>
      </w:r>
    </w:p>
    <w:p w14:paraId="03E4C98D" w14:textId="77777777" w:rsidR="00755657" w:rsidRDefault="00000000">
      <w:r>
        <w:t>Učitel</w:t>
      </w:r>
    </w:p>
    <w:p w14:paraId="7DCCCF90" w14:textId="77777777" w:rsidR="00755657" w:rsidRDefault="00000000">
      <w:pPr>
        <w:numPr>
          <w:ilvl w:val="0"/>
          <w:numId w:val="69"/>
        </w:numPr>
      </w:pPr>
      <w:r>
        <w:t>motivuje žáky k užívání různorodých vizuálně obrazných prostředků včetně digitálních technologií při vlastní tvorbě, k nalézání neobvyklých postupů a různých variant řešení</w:t>
      </w:r>
    </w:p>
    <w:p w14:paraId="58F1FDB8" w14:textId="77777777" w:rsidR="00755657" w:rsidRDefault="00000000">
      <w:pPr>
        <w:numPr>
          <w:ilvl w:val="0"/>
          <w:numId w:val="69"/>
        </w:numPr>
      </w:pPr>
      <w:r>
        <w:t>poskytuje žákům prostor ke sdílení a prezentaci tvůrčího záměru, témat a výsledků tvůrčí práce v rovině tvorby, vnímání a interpretace</w:t>
      </w:r>
    </w:p>
    <w:p w14:paraId="0B8F1EA4" w14:textId="750D6A82" w:rsidR="00755657" w:rsidRDefault="00000000">
      <w:pPr>
        <w:numPr>
          <w:ilvl w:val="0"/>
          <w:numId w:val="75"/>
        </w:numPr>
        <w:sectPr w:rsidR="00755657">
          <w:pgSz w:w="11906" w:h="16838"/>
          <w:pgMar w:top="1418" w:right="1418" w:bottom="1418" w:left="1418" w:header="709" w:footer="709" w:gutter="0"/>
          <w:cols w:space="708"/>
          <w:titlePg/>
          <w:docGrid w:linePitch="360"/>
        </w:sectPr>
      </w:pPr>
      <w:r>
        <w:lastRenderedPageBreak/>
        <w:t>vede žáky k vyhledávání a sdílení inspiračních zdrojů, uměleckých děl i běžné produkce s respektem k autorství a autorským právům</w:t>
      </w:r>
    </w:p>
    <w:p w14:paraId="29A8D54C" w14:textId="77777777" w:rsidR="00755657" w:rsidRDefault="00000000">
      <w:pPr>
        <w:pStyle w:val="Nadpis3"/>
      </w:pPr>
      <w:bookmarkStart w:id="238" w:name="_Toc102845856"/>
      <w:bookmarkStart w:id="239" w:name="_Toc99371610"/>
      <w:bookmarkStart w:id="240" w:name="_Toc97108576"/>
      <w:bookmarkStart w:id="241" w:name="_Toc75017256"/>
      <w:bookmarkStart w:id="242" w:name="_Toc75142967"/>
      <w:bookmarkStart w:id="243" w:name="_Toc207189660"/>
      <w:bookmarkStart w:id="244" w:name="_Toc75142969"/>
      <w:bookmarkStart w:id="245" w:name="_Toc75017258"/>
      <w:r>
        <w:lastRenderedPageBreak/>
        <w:t>Výtvarná výchova – 1. až 3. ročník</w:t>
      </w:r>
      <w:bookmarkEnd w:id="238"/>
      <w:bookmarkEnd w:id="239"/>
      <w:bookmarkEnd w:id="240"/>
      <w:bookmarkEnd w:id="241"/>
      <w:bookmarkEnd w:id="242"/>
      <w:bookmarkEnd w:id="243"/>
    </w:p>
    <w:p w14:paraId="13000879" w14:textId="77777777" w:rsidR="00755657" w:rsidRDefault="00000000">
      <w:pPr>
        <w:spacing w:line="280" w:lineRule="exact"/>
        <w:rPr>
          <w:b/>
          <w:sz w:val="28"/>
          <w:szCs w:val="28"/>
        </w:rPr>
      </w:pPr>
      <w:r>
        <w:rPr>
          <w:b/>
          <w:sz w:val="28"/>
          <w:szCs w:val="28"/>
        </w:rPr>
        <w:t>Vzdělávací oblast: Umění a kultura</w:t>
      </w:r>
      <w:r>
        <w:rPr>
          <w:b/>
          <w:sz w:val="28"/>
          <w:szCs w:val="28"/>
        </w:rPr>
        <w:tab/>
      </w:r>
    </w:p>
    <w:p w14:paraId="7C4648AE" w14:textId="77777777" w:rsidR="00755657" w:rsidRDefault="00000000">
      <w:pPr>
        <w:spacing w:line="280" w:lineRule="exact"/>
        <w:rPr>
          <w:b/>
          <w:sz w:val="28"/>
          <w:szCs w:val="28"/>
        </w:rPr>
      </w:pPr>
      <w:r>
        <w:rPr>
          <w:b/>
          <w:sz w:val="28"/>
          <w:szCs w:val="28"/>
        </w:rPr>
        <w:t>Vyučovací předmět: Výtvarná výchova</w:t>
      </w:r>
    </w:p>
    <w:p w14:paraId="3A13C408" w14:textId="77777777" w:rsidR="00755657" w:rsidRDefault="00000000">
      <w:pPr>
        <w:spacing w:line="280" w:lineRule="exact"/>
        <w:rPr>
          <w:b/>
          <w:sz w:val="28"/>
          <w:szCs w:val="28"/>
        </w:rPr>
      </w:pPr>
      <w:r>
        <w:rPr>
          <w:b/>
          <w:sz w:val="28"/>
          <w:szCs w:val="28"/>
        </w:rPr>
        <w:t>Ročník: 1. - 3.</w:t>
      </w:r>
    </w:p>
    <w:p w14:paraId="4F7FEE6D" w14:textId="77777777" w:rsidR="00755657" w:rsidRDefault="00755657">
      <w:pPr>
        <w:spacing w:line="280" w:lineRule="exact"/>
        <w:rPr>
          <w:b/>
          <w:sz w:val="28"/>
          <w:szCs w:val="28"/>
        </w:rPr>
      </w:pPr>
    </w:p>
    <w:tbl>
      <w:tblPr>
        <w:tblW w:w="1190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111"/>
        <w:gridCol w:w="3118"/>
      </w:tblGrid>
      <w:tr w:rsidR="00755657" w14:paraId="4FB34163" w14:textId="77777777">
        <w:trPr>
          <w:trHeight w:val="985"/>
          <w:tblHeader/>
        </w:trPr>
        <w:tc>
          <w:tcPr>
            <w:tcW w:w="4678" w:type="dxa"/>
            <w:vAlign w:val="center"/>
          </w:tcPr>
          <w:p w14:paraId="645F6688" w14:textId="77777777" w:rsidR="00755657" w:rsidRDefault="00000000">
            <w:pPr>
              <w:spacing w:line="280" w:lineRule="exact"/>
              <w:jc w:val="center"/>
              <w:rPr>
                <w:b/>
                <w:sz w:val="28"/>
                <w:szCs w:val="28"/>
              </w:rPr>
            </w:pPr>
            <w:r>
              <w:rPr>
                <w:b/>
                <w:sz w:val="28"/>
                <w:szCs w:val="28"/>
              </w:rPr>
              <w:t>Výstup</w:t>
            </w:r>
          </w:p>
        </w:tc>
        <w:tc>
          <w:tcPr>
            <w:tcW w:w="4111" w:type="dxa"/>
            <w:vAlign w:val="center"/>
          </w:tcPr>
          <w:p w14:paraId="79CC2940" w14:textId="77777777" w:rsidR="00755657" w:rsidRDefault="00000000">
            <w:pPr>
              <w:spacing w:line="280" w:lineRule="exact"/>
              <w:jc w:val="center"/>
              <w:rPr>
                <w:b/>
                <w:sz w:val="28"/>
                <w:szCs w:val="28"/>
              </w:rPr>
            </w:pPr>
            <w:r>
              <w:rPr>
                <w:b/>
                <w:sz w:val="28"/>
                <w:szCs w:val="28"/>
              </w:rPr>
              <w:t>Učivo</w:t>
            </w:r>
          </w:p>
        </w:tc>
        <w:tc>
          <w:tcPr>
            <w:tcW w:w="3118" w:type="dxa"/>
            <w:vAlign w:val="center"/>
          </w:tcPr>
          <w:p w14:paraId="71D5378F" w14:textId="77777777" w:rsidR="00755657" w:rsidRDefault="00000000">
            <w:pPr>
              <w:spacing w:line="280" w:lineRule="exact"/>
              <w:jc w:val="center"/>
              <w:rPr>
                <w:b/>
                <w:sz w:val="28"/>
                <w:szCs w:val="28"/>
              </w:rPr>
            </w:pPr>
            <w:r>
              <w:rPr>
                <w:b/>
                <w:sz w:val="28"/>
                <w:szCs w:val="28"/>
              </w:rPr>
              <w:t>Průřezová témata, mezipředmětové vztahy, kurzy a projekty</w:t>
            </w:r>
          </w:p>
        </w:tc>
      </w:tr>
      <w:tr w:rsidR="00755657" w14:paraId="10C4D495" w14:textId="77777777">
        <w:tc>
          <w:tcPr>
            <w:tcW w:w="4678" w:type="dxa"/>
          </w:tcPr>
          <w:p w14:paraId="773CFCEB" w14:textId="77777777" w:rsidR="00755657" w:rsidRDefault="00000000">
            <w:pPr>
              <w:numPr>
                <w:ilvl w:val="0"/>
                <w:numId w:val="69"/>
              </w:numPr>
              <w:spacing w:line="280" w:lineRule="exact"/>
            </w:pPr>
            <w:r>
              <w:t xml:space="preserve">rozpoznává a pojmenovává prvky vizuálně obrazného vyjádření (linie, tvary, objemy, barvy, objekty); porovnává je a třídí na základě odlišností vycházejících z jeho zkušeností, vjemů, zážitků a představ </w:t>
            </w:r>
          </w:p>
          <w:p w14:paraId="10EA76FE" w14:textId="77777777" w:rsidR="00755657" w:rsidRDefault="00000000">
            <w:pPr>
              <w:numPr>
                <w:ilvl w:val="0"/>
                <w:numId w:val="69"/>
              </w:numPr>
              <w:spacing w:line="280" w:lineRule="exact"/>
            </w:pPr>
            <w:r>
              <w:t xml:space="preserve">v tvorbě projevuje své vlastní životní zkušenosti; uplatňuje při tom v plošném i prostorovém uspořádání linie, tvary, objemy, barvy, objekty a další prvky a jejich kombinace </w:t>
            </w:r>
          </w:p>
          <w:p w14:paraId="1FAFCEE3" w14:textId="77777777" w:rsidR="00755657" w:rsidRDefault="00000000">
            <w:pPr>
              <w:numPr>
                <w:ilvl w:val="0"/>
                <w:numId w:val="69"/>
              </w:numPr>
              <w:spacing w:line="280" w:lineRule="exact"/>
            </w:pPr>
            <w:r>
              <w:t xml:space="preserve">vyjadřuje rozdíly při vnímání události různými smysly a pro jejich vizuálně obrazné vyjádření volí vhodné prostředky je vyjadřuje </w:t>
            </w:r>
          </w:p>
          <w:p w14:paraId="0EFA2628" w14:textId="77777777" w:rsidR="00755657" w:rsidRDefault="00000000">
            <w:pPr>
              <w:numPr>
                <w:ilvl w:val="0"/>
                <w:numId w:val="69"/>
              </w:numPr>
              <w:spacing w:line="280" w:lineRule="exact"/>
            </w:pPr>
            <w:r>
              <w:t xml:space="preserve">interpretuje podle svých schopností různá vizuálně obrazná vyjádření; odlišné interpretace porovnává se svou dosavadní zkušeností </w:t>
            </w:r>
          </w:p>
          <w:p w14:paraId="04FF55F5" w14:textId="77777777" w:rsidR="00755657" w:rsidRDefault="00000000">
            <w:pPr>
              <w:numPr>
                <w:ilvl w:val="0"/>
                <w:numId w:val="76"/>
              </w:numPr>
              <w:spacing w:line="280" w:lineRule="exact"/>
              <w:jc w:val="both"/>
            </w:pPr>
            <w:r>
              <w:t>na základě vlastní zkušenosti nalézá a do komunikace zapojuje obsah vizuálně obrazných vyjádření, která samostatně vytvořil, vybral či upravil</w:t>
            </w:r>
          </w:p>
        </w:tc>
        <w:tc>
          <w:tcPr>
            <w:tcW w:w="4111" w:type="dxa"/>
          </w:tcPr>
          <w:p w14:paraId="60D84DEA" w14:textId="77777777" w:rsidR="00755657" w:rsidRDefault="00000000">
            <w:pPr>
              <w:spacing w:line="280" w:lineRule="exact"/>
              <w:ind w:left="113"/>
            </w:pPr>
            <w:r>
              <w:t xml:space="preserve">ROZVÍJENÍ SMYSLOVÉ CITLIVOSTI </w:t>
            </w:r>
          </w:p>
          <w:p w14:paraId="3B52EE13" w14:textId="77777777" w:rsidR="00755657" w:rsidRDefault="00000000">
            <w:pPr>
              <w:numPr>
                <w:ilvl w:val="0"/>
                <w:numId w:val="76"/>
              </w:numPr>
              <w:spacing w:line="280" w:lineRule="exact"/>
            </w:pPr>
            <w:r>
              <w:t xml:space="preserve">prvky vizuálně obrazného vyjádření – linie, tvary, objemy, světlostní a barevné kvality, textury – jejich jednoduché vztahy (podobnost, kontrast, rytmus), jejich kombinace a proměny v ploše, objemu a prostoru </w:t>
            </w:r>
          </w:p>
          <w:p w14:paraId="411FCE69" w14:textId="77777777" w:rsidR="00755657" w:rsidRDefault="00000000">
            <w:pPr>
              <w:numPr>
                <w:ilvl w:val="0"/>
                <w:numId w:val="77"/>
              </w:numPr>
              <w:spacing w:line="280" w:lineRule="exact"/>
            </w:pPr>
            <w:r>
              <w:t xml:space="preserve">uspořádání objektů do celků – uspořádání na základě jejich výraznosti, velikosti a vzájemného postavení ve statickém a dynamickém vyjádření </w:t>
            </w:r>
          </w:p>
          <w:p w14:paraId="4AAC1581" w14:textId="77777777" w:rsidR="00755657" w:rsidRDefault="00000000">
            <w:pPr>
              <w:numPr>
                <w:ilvl w:val="0"/>
                <w:numId w:val="77"/>
              </w:numPr>
              <w:spacing w:line="280" w:lineRule="exact"/>
            </w:pPr>
            <w:r>
              <w:t xml:space="preserve">reflexe a vztahy zrakového vnímání ke vnímání ostatními smysly – vizuálně obrazná vyjádření podnětů hmatových, sluchových, pohybových, čichových, chuťových a vyjádření vizuálních podnětů prostředky vnímatelnými ostatními smysly </w:t>
            </w:r>
          </w:p>
          <w:p w14:paraId="2D69648E" w14:textId="77777777" w:rsidR="00755657" w:rsidRDefault="00000000">
            <w:pPr>
              <w:numPr>
                <w:ilvl w:val="0"/>
                <w:numId w:val="77"/>
              </w:numPr>
              <w:spacing w:line="280" w:lineRule="exact"/>
            </w:pPr>
            <w:r>
              <w:t xml:space="preserve">smyslové účinky vizuálně obrazných vyjádření – umělecká výtvarná tvorba, fotografie, film, tiskoviny, </w:t>
            </w:r>
            <w:r>
              <w:lastRenderedPageBreak/>
              <w:t xml:space="preserve">televize, elektronická média, reklama </w:t>
            </w:r>
          </w:p>
          <w:p w14:paraId="4096C8C4" w14:textId="77777777" w:rsidR="00755657" w:rsidRDefault="00755657">
            <w:pPr>
              <w:spacing w:line="280" w:lineRule="exact"/>
            </w:pPr>
          </w:p>
          <w:p w14:paraId="4C0C31AD" w14:textId="77777777" w:rsidR="00755657" w:rsidRDefault="00000000">
            <w:pPr>
              <w:spacing w:line="280" w:lineRule="exact"/>
            </w:pPr>
            <w:r>
              <w:t xml:space="preserve">UPLATŇOVÁNÍ SUBJEKTIVITY </w:t>
            </w:r>
          </w:p>
          <w:p w14:paraId="3177FE22" w14:textId="77777777" w:rsidR="00755657" w:rsidRDefault="00000000">
            <w:pPr>
              <w:numPr>
                <w:ilvl w:val="0"/>
                <w:numId w:val="78"/>
              </w:numPr>
              <w:spacing w:line="280" w:lineRule="exact"/>
            </w:pPr>
            <w:r>
              <w:t xml:space="preserve">prostředky pro vyjádření emocí, pocitů, nálad, fantazie, představ a osobních zkušeností – manipulace s objekty, pohyb těla a jeho umístění v prostoru, akční tvar malby a kresby </w:t>
            </w:r>
          </w:p>
          <w:p w14:paraId="1A3F08DD" w14:textId="77777777" w:rsidR="00755657" w:rsidRDefault="00000000">
            <w:pPr>
              <w:numPr>
                <w:ilvl w:val="0"/>
                <w:numId w:val="78"/>
              </w:numPr>
              <w:spacing w:line="280" w:lineRule="exact"/>
            </w:pPr>
            <w:r>
              <w:t xml:space="preserve">typy vizuálně obrazných vyjádření – jejich rozlišení, výběr a uplatnění – hračky, objekty, ilustrace textů, volná malba, skulptura, plastika, animovaný film, komiks, fotografie, elektronický obraz, reklama </w:t>
            </w:r>
          </w:p>
          <w:p w14:paraId="5CFDC98C" w14:textId="77777777" w:rsidR="00755657" w:rsidRDefault="00000000">
            <w:pPr>
              <w:numPr>
                <w:ilvl w:val="0"/>
                <w:numId w:val="78"/>
              </w:numPr>
              <w:spacing w:line="280" w:lineRule="exact"/>
            </w:pPr>
            <w:r>
              <w:t xml:space="preserve">přístupy k vizuálně obrazným vyjádřením – hledisko jejich vnímání (vizuální, haptické, statické, dynamické), hledisko jejich motivace (fantazijní, založené na smyslovém vnímání) </w:t>
            </w:r>
          </w:p>
          <w:p w14:paraId="618440AD" w14:textId="77777777" w:rsidR="00755657" w:rsidRDefault="00755657">
            <w:pPr>
              <w:spacing w:line="280" w:lineRule="exact"/>
            </w:pPr>
          </w:p>
          <w:p w14:paraId="2ADEBF01" w14:textId="77777777" w:rsidR="00755657" w:rsidRDefault="00000000">
            <w:pPr>
              <w:spacing w:line="280" w:lineRule="exact"/>
            </w:pPr>
            <w:r>
              <w:t xml:space="preserve">OVĚŘOVÁNÍ KOMUNIKAČNÍCH ÚČINKŮ </w:t>
            </w:r>
          </w:p>
          <w:p w14:paraId="2938E06C" w14:textId="77777777" w:rsidR="00755657" w:rsidRDefault="00000000">
            <w:pPr>
              <w:numPr>
                <w:ilvl w:val="0"/>
                <w:numId w:val="69"/>
              </w:numPr>
              <w:spacing w:line="280" w:lineRule="exact"/>
            </w:pPr>
            <w:r>
              <w:t xml:space="preserve">osobní postoj v komunikaci – jeho utváření a zdůvodňování; odlišné interpretace vizuálně obrazných vyjádření (samostatně vytvořených a </w:t>
            </w:r>
            <w:r>
              <w:lastRenderedPageBreak/>
              <w:t xml:space="preserve">přejatých) v rámci skupin, v nichž se žák pohybuje; jejich porovnávání s vlastní interpretací </w:t>
            </w:r>
          </w:p>
          <w:p w14:paraId="01FFF41E" w14:textId="77777777" w:rsidR="00755657" w:rsidRDefault="00000000">
            <w:pPr>
              <w:numPr>
                <w:ilvl w:val="0"/>
                <w:numId w:val="79"/>
              </w:numPr>
              <w:spacing w:line="280" w:lineRule="exact"/>
            </w:pPr>
            <w:r>
              <w:t xml:space="preserve">komunikační obsah vizuálně obrazných vyjádření – v komunikaci se spolužáky, rodinnými příslušníky a v rámci skupin, v nichž se žák pohybuje (ve škole i mimo školu); vysvětlování výsledků tvorby podle svých schopností a zaměření </w:t>
            </w:r>
          </w:p>
          <w:p w14:paraId="1D952BB6" w14:textId="77777777" w:rsidR="00755657" w:rsidRDefault="00000000">
            <w:pPr>
              <w:numPr>
                <w:ilvl w:val="0"/>
                <w:numId w:val="79"/>
              </w:numPr>
              <w:spacing w:line="280" w:lineRule="exact"/>
            </w:pPr>
            <w:r>
              <w:t>proměny komunikačního obsahu – záměry tvorby a proměny obsahu vlastních vizuálně obrazných vyjádření i děl výtvarného umění</w:t>
            </w:r>
          </w:p>
          <w:p w14:paraId="766FBD76" w14:textId="77777777" w:rsidR="00755657" w:rsidRDefault="00000000">
            <w:pPr>
              <w:numPr>
                <w:ilvl w:val="0"/>
                <w:numId w:val="79"/>
              </w:numPr>
              <w:spacing w:line="280" w:lineRule="exact"/>
            </w:pPr>
            <w:r>
              <w:t>vybraná vizuální díla umělecké i běžné produkce (malba, grafika, socha, ilustrace architektura, animace, hraný film, reklama); vnímání – reprodukce a originál; edukativní programy v dostupných galeriích</w:t>
            </w:r>
          </w:p>
          <w:p w14:paraId="6C01D47C" w14:textId="77777777" w:rsidR="00755657" w:rsidRDefault="00000000">
            <w:pPr>
              <w:numPr>
                <w:ilvl w:val="0"/>
                <w:numId w:val="79"/>
              </w:numPr>
              <w:spacing w:line="280" w:lineRule="exact"/>
            </w:pPr>
            <w:r>
              <w:t xml:space="preserve">smyslové podněty a jejich vyjádření; kombinace vybraných prostředků – například kresba a otisk, malba a frotáž; jednoduchá úprava digitální fotografie – změna barevnosti, velikosti apod.; animace podle zájmu, a to samostatně i jako společný výstup i různorodá vizuální díla umělecké i běžné produkce; výběr </w:t>
            </w:r>
            <w:r>
              <w:lastRenderedPageBreak/>
              <w:t>díla a jeho vnímání – sdělení pocitu, důvodu výběru; reprodukce a originál; edukativní programy v dostupných galeriích; vybrané online sbírky a díla</w:t>
            </w:r>
          </w:p>
          <w:p w14:paraId="2688C2B5" w14:textId="77777777" w:rsidR="00755657" w:rsidRDefault="00000000">
            <w:pPr>
              <w:numPr>
                <w:ilvl w:val="0"/>
                <w:numId w:val="79"/>
              </w:numPr>
              <w:spacing w:line="280" w:lineRule="exact"/>
            </w:pPr>
            <w:r>
              <w:t>jednoduchý záznam tvůrčí aktivity (krátký text, kresba, koláž, fotografie, jednoduchá myšlenková mapa); průprava pro založení a vedení vlastního portfolia</w:t>
            </w:r>
          </w:p>
        </w:tc>
        <w:tc>
          <w:tcPr>
            <w:tcW w:w="3118" w:type="dxa"/>
          </w:tcPr>
          <w:p w14:paraId="1EDEB27D" w14:textId="77777777" w:rsidR="00755657" w:rsidRDefault="00000000">
            <w:pPr>
              <w:spacing w:line="280" w:lineRule="exact"/>
            </w:pPr>
            <w:r>
              <w:lastRenderedPageBreak/>
              <w:t>OSV – seberegulace a sebeorganizace, kreativita – průběžně</w:t>
            </w:r>
          </w:p>
          <w:p w14:paraId="5C29A47B" w14:textId="77777777" w:rsidR="00755657" w:rsidRDefault="00000000">
            <w:pPr>
              <w:spacing w:line="280" w:lineRule="exact"/>
              <w:rPr>
                <w:sz w:val="32"/>
                <w:szCs w:val="32"/>
              </w:rPr>
            </w:pPr>
            <w:r>
              <w:t>EV</w:t>
            </w:r>
            <w:r>
              <w:rPr>
                <w:sz w:val="32"/>
                <w:szCs w:val="32"/>
              </w:rPr>
              <w:t xml:space="preserve"> </w:t>
            </w:r>
            <w:r>
              <w:t>– lidské aktivity a problémy životního prostředí – průběžně</w:t>
            </w:r>
          </w:p>
          <w:p w14:paraId="7AF13751" w14:textId="77777777" w:rsidR="00755657" w:rsidRDefault="00755657"/>
        </w:tc>
      </w:tr>
    </w:tbl>
    <w:p w14:paraId="789B9210" w14:textId="77777777" w:rsidR="00755657" w:rsidRDefault="00755657"/>
    <w:p w14:paraId="490617A1" w14:textId="77777777" w:rsidR="00755657" w:rsidRDefault="00000000">
      <w:pPr>
        <w:rPr>
          <w:b/>
          <w:bCs/>
        </w:rPr>
      </w:pPr>
      <w:bookmarkStart w:id="246" w:name="_Hlk74408492"/>
      <w:r>
        <w:rPr>
          <w:b/>
          <w:bCs/>
        </w:rPr>
        <w:t>Minimální doporučená úroveň pro úpravy očekávaných výstupů v rámci podpůrných opatření:</w:t>
      </w:r>
    </w:p>
    <w:p w14:paraId="439F2EEE" w14:textId="77777777" w:rsidR="00755657" w:rsidRDefault="00000000">
      <w:r>
        <w:t>Žák:</w:t>
      </w:r>
    </w:p>
    <w:bookmarkEnd w:id="246"/>
    <w:p w14:paraId="0CE6C8E5" w14:textId="77777777" w:rsidR="00755657" w:rsidRDefault="00000000">
      <w:pPr>
        <w:numPr>
          <w:ilvl w:val="0"/>
          <w:numId w:val="79"/>
        </w:numPr>
        <w:spacing w:line="280" w:lineRule="exact"/>
        <w:jc w:val="both"/>
      </w:pPr>
      <w:r>
        <w:t xml:space="preserve">zvládá základní dovednosti pro vlastní tvorbu </w:t>
      </w:r>
    </w:p>
    <w:p w14:paraId="02410828" w14:textId="77777777" w:rsidR="00755657" w:rsidRDefault="00000000">
      <w:pPr>
        <w:numPr>
          <w:ilvl w:val="0"/>
          <w:numId w:val="79"/>
        </w:numPr>
        <w:spacing w:line="280" w:lineRule="exact"/>
        <w:jc w:val="both"/>
      </w:pPr>
      <w:r>
        <w:t xml:space="preserve">rozpoznává, pojmenovává a porovnává linie, barvy, tvary, objekty ve výsledcích tvorby vlastní, tvorby ostatních i na příkladech z běžného života (s dopomocí učitele) </w:t>
      </w:r>
    </w:p>
    <w:p w14:paraId="1439CCF7" w14:textId="77777777" w:rsidR="00755657" w:rsidRDefault="00000000">
      <w:pPr>
        <w:numPr>
          <w:ilvl w:val="0"/>
          <w:numId w:val="79"/>
        </w:numPr>
        <w:spacing w:line="280" w:lineRule="exact"/>
        <w:jc w:val="both"/>
      </w:pPr>
      <w:r>
        <w:t>uplatňuje vlastní zkušenosti, prožitky a fantazii při tvůrčích činnostech, je schopen výsledky své činnosti sdělit svým spolužákům</w:t>
      </w:r>
    </w:p>
    <w:p w14:paraId="0065C159" w14:textId="77777777" w:rsidR="00755657" w:rsidRDefault="00000000">
      <w:pPr>
        <w:pStyle w:val="Nadpis3"/>
      </w:pPr>
      <w:r>
        <w:br w:type="page"/>
      </w:r>
      <w:bookmarkStart w:id="247" w:name="_Toc75017257"/>
      <w:bookmarkStart w:id="248" w:name="_Toc99371611"/>
      <w:bookmarkStart w:id="249" w:name="_Toc102845857"/>
      <w:bookmarkStart w:id="250" w:name="_Toc75142968"/>
      <w:bookmarkStart w:id="251" w:name="_Toc97108577"/>
      <w:bookmarkStart w:id="252" w:name="_Toc207189661"/>
      <w:r>
        <w:lastRenderedPageBreak/>
        <w:t>Výtvarná výchova – 4. až 5. ročník</w:t>
      </w:r>
      <w:bookmarkEnd w:id="247"/>
      <w:bookmarkEnd w:id="248"/>
      <w:bookmarkEnd w:id="249"/>
      <w:bookmarkEnd w:id="250"/>
      <w:bookmarkEnd w:id="251"/>
      <w:bookmarkEnd w:id="252"/>
    </w:p>
    <w:p w14:paraId="2F32C275" w14:textId="77777777" w:rsidR="00755657" w:rsidRDefault="00000000">
      <w:pPr>
        <w:spacing w:line="280" w:lineRule="exact"/>
        <w:rPr>
          <w:b/>
          <w:sz w:val="28"/>
          <w:szCs w:val="28"/>
        </w:rPr>
      </w:pPr>
      <w:r>
        <w:rPr>
          <w:b/>
          <w:sz w:val="28"/>
          <w:szCs w:val="28"/>
        </w:rPr>
        <w:t>Vzdělávací oblast: Umění a kultura</w:t>
      </w:r>
    </w:p>
    <w:p w14:paraId="3BE4C691" w14:textId="77777777" w:rsidR="00755657" w:rsidRDefault="00000000">
      <w:pPr>
        <w:spacing w:line="280" w:lineRule="exact"/>
        <w:rPr>
          <w:b/>
          <w:sz w:val="28"/>
          <w:szCs w:val="28"/>
        </w:rPr>
      </w:pPr>
      <w:r>
        <w:rPr>
          <w:b/>
          <w:sz w:val="28"/>
          <w:szCs w:val="28"/>
        </w:rPr>
        <w:t>Vyučovací předmět: Výtvarná výchova</w:t>
      </w:r>
    </w:p>
    <w:p w14:paraId="7BBD79BF" w14:textId="77777777" w:rsidR="00755657" w:rsidRDefault="00000000">
      <w:pPr>
        <w:spacing w:line="280" w:lineRule="exact"/>
        <w:rPr>
          <w:b/>
          <w:sz w:val="28"/>
          <w:szCs w:val="28"/>
        </w:rPr>
      </w:pPr>
      <w:r>
        <w:rPr>
          <w:b/>
          <w:sz w:val="28"/>
          <w:szCs w:val="28"/>
        </w:rPr>
        <w:t>Ročník: 4. – 5.</w:t>
      </w:r>
    </w:p>
    <w:p w14:paraId="1A2DB719" w14:textId="77777777" w:rsidR="00755657" w:rsidRDefault="00755657">
      <w:pPr>
        <w:spacing w:line="280" w:lineRule="exact"/>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20"/>
        <w:gridCol w:w="3402"/>
      </w:tblGrid>
      <w:tr w:rsidR="00755657" w14:paraId="4DBE14C5" w14:textId="77777777">
        <w:trPr>
          <w:trHeight w:val="1029"/>
          <w:tblHeader/>
        </w:trPr>
        <w:tc>
          <w:tcPr>
            <w:tcW w:w="4678" w:type="dxa"/>
            <w:tcBorders>
              <w:top w:val="single" w:sz="4" w:space="0" w:color="auto"/>
              <w:left w:val="single" w:sz="4" w:space="0" w:color="auto"/>
              <w:bottom w:val="single" w:sz="4" w:space="0" w:color="auto"/>
              <w:right w:val="single" w:sz="4" w:space="0" w:color="auto"/>
            </w:tcBorders>
            <w:vAlign w:val="center"/>
          </w:tcPr>
          <w:p w14:paraId="40E99741" w14:textId="77777777" w:rsidR="00755657" w:rsidRDefault="00000000">
            <w:pPr>
              <w:spacing w:line="280" w:lineRule="exact"/>
              <w:jc w:val="center"/>
              <w:rPr>
                <w:b/>
                <w:sz w:val="28"/>
                <w:szCs w:val="28"/>
              </w:rPr>
            </w:pPr>
            <w:r>
              <w:rPr>
                <w:b/>
                <w:sz w:val="28"/>
                <w:szCs w:val="28"/>
              </w:rPr>
              <w:t>Výstup</w:t>
            </w:r>
          </w:p>
        </w:tc>
        <w:tc>
          <w:tcPr>
            <w:tcW w:w="4820" w:type="dxa"/>
            <w:tcBorders>
              <w:top w:val="single" w:sz="4" w:space="0" w:color="auto"/>
              <w:left w:val="single" w:sz="4" w:space="0" w:color="auto"/>
              <w:bottom w:val="single" w:sz="4" w:space="0" w:color="auto"/>
              <w:right w:val="single" w:sz="4" w:space="0" w:color="auto"/>
            </w:tcBorders>
            <w:vAlign w:val="center"/>
          </w:tcPr>
          <w:p w14:paraId="338F7E47" w14:textId="77777777" w:rsidR="00755657" w:rsidRDefault="00000000">
            <w:pPr>
              <w:spacing w:line="280" w:lineRule="exact"/>
              <w:jc w:val="center"/>
              <w:rPr>
                <w:b/>
                <w:sz w:val="28"/>
                <w:szCs w:val="28"/>
              </w:rPr>
            </w:pPr>
            <w:r>
              <w:rPr>
                <w:b/>
                <w:sz w:val="28"/>
                <w:szCs w:val="28"/>
              </w:rPr>
              <w:t>Učivo</w:t>
            </w:r>
          </w:p>
        </w:tc>
        <w:tc>
          <w:tcPr>
            <w:tcW w:w="3402" w:type="dxa"/>
            <w:tcBorders>
              <w:top w:val="single" w:sz="4" w:space="0" w:color="auto"/>
              <w:left w:val="single" w:sz="4" w:space="0" w:color="auto"/>
              <w:bottom w:val="single" w:sz="4" w:space="0" w:color="auto"/>
              <w:right w:val="single" w:sz="4" w:space="0" w:color="auto"/>
            </w:tcBorders>
            <w:vAlign w:val="center"/>
          </w:tcPr>
          <w:p w14:paraId="76BD9F57" w14:textId="77777777" w:rsidR="00755657" w:rsidRDefault="00000000">
            <w:pPr>
              <w:spacing w:line="280" w:lineRule="exact"/>
              <w:jc w:val="center"/>
              <w:rPr>
                <w:b/>
                <w:sz w:val="28"/>
                <w:szCs w:val="28"/>
              </w:rPr>
            </w:pPr>
            <w:r>
              <w:rPr>
                <w:b/>
                <w:sz w:val="28"/>
                <w:szCs w:val="28"/>
              </w:rPr>
              <w:t>Průřezová témata, mezipředmětové vztahy, kurzy a projekty</w:t>
            </w:r>
          </w:p>
        </w:tc>
      </w:tr>
      <w:tr w:rsidR="00755657" w14:paraId="0BB1E171" w14:textId="77777777">
        <w:tc>
          <w:tcPr>
            <w:tcW w:w="4678" w:type="dxa"/>
            <w:tcBorders>
              <w:top w:val="single" w:sz="4" w:space="0" w:color="auto"/>
              <w:left w:val="single" w:sz="4" w:space="0" w:color="auto"/>
              <w:bottom w:val="single" w:sz="4" w:space="0" w:color="auto"/>
              <w:right w:val="single" w:sz="4" w:space="0" w:color="auto"/>
            </w:tcBorders>
          </w:tcPr>
          <w:p w14:paraId="68349C6F" w14:textId="77777777" w:rsidR="00755657" w:rsidRDefault="00000000">
            <w:pPr>
              <w:numPr>
                <w:ilvl w:val="0"/>
                <w:numId w:val="79"/>
              </w:numPr>
              <w:spacing w:line="280" w:lineRule="exact"/>
              <w:jc w:val="both"/>
            </w:pPr>
            <w:r>
              <w:t>při vlastních tvůrčích činnostech pojmenovává užívá prvky vizuálně obrazného vyjádření; porovnává je na základě vztahů</w:t>
            </w:r>
          </w:p>
          <w:p w14:paraId="33789744" w14:textId="77777777" w:rsidR="00755657" w:rsidRDefault="00000000">
            <w:pPr>
              <w:numPr>
                <w:ilvl w:val="0"/>
                <w:numId w:val="79"/>
              </w:numPr>
              <w:spacing w:line="280" w:lineRule="exact"/>
              <w:jc w:val="both"/>
            </w:pPr>
            <w:r>
              <w:t xml:space="preserve">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 </w:t>
            </w:r>
          </w:p>
          <w:p w14:paraId="034ACB15" w14:textId="77777777" w:rsidR="00755657" w:rsidRDefault="00000000">
            <w:pPr>
              <w:numPr>
                <w:ilvl w:val="0"/>
                <w:numId w:val="79"/>
              </w:numPr>
              <w:spacing w:line="280" w:lineRule="exact"/>
              <w:jc w:val="both"/>
            </w:pPr>
            <w:r>
              <w:t xml:space="preserve">při tvorbě vizuálně obrazných vyjádření se vědomě zaměřuje na projevení vlastních životních zkušeností i na tvorbu vyjádření, která mají komunikační účinky pro jeho nejbližší sociální vztahy </w:t>
            </w:r>
          </w:p>
          <w:p w14:paraId="4DD86393" w14:textId="77777777" w:rsidR="00755657" w:rsidRDefault="00000000">
            <w:pPr>
              <w:numPr>
                <w:ilvl w:val="0"/>
                <w:numId w:val="79"/>
              </w:numPr>
              <w:spacing w:line="280" w:lineRule="exact"/>
              <w:jc w:val="both"/>
            </w:pPr>
            <w:r>
              <w:t xml:space="preserve">nalézá vhodné prostředky pro vizuálně obrazná vyjádření vzniklá na základě vztahu zrakového vnímání k vnímání dalšími smysly; uplatňuje je v plošné, objemové i prostorové tvorbě </w:t>
            </w:r>
          </w:p>
          <w:p w14:paraId="267A206C" w14:textId="77777777" w:rsidR="00755657" w:rsidRDefault="00000000">
            <w:pPr>
              <w:numPr>
                <w:ilvl w:val="0"/>
                <w:numId w:val="79"/>
              </w:numPr>
              <w:spacing w:line="280" w:lineRule="exact"/>
              <w:jc w:val="both"/>
            </w:pPr>
            <w:r>
              <w:t xml:space="preserve">osobitost svého vnímání uplatňuje v přístupu k realitě, k tvorbě a interpretaci vizuálně obrazného vyjádření; pro vyjádření </w:t>
            </w:r>
            <w:r>
              <w:lastRenderedPageBreak/>
              <w:t xml:space="preserve">nových i neobvyklých pocitů a prožitků svobodně volí a kombinuje prostředky (včetně prostředků a postupy postupů současného výtvarného umění) </w:t>
            </w:r>
          </w:p>
          <w:p w14:paraId="0C36AC30" w14:textId="77777777" w:rsidR="00755657" w:rsidRDefault="00000000">
            <w:pPr>
              <w:numPr>
                <w:ilvl w:val="0"/>
                <w:numId w:val="79"/>
              </w:numPr>
              <w:spacing w:line="280" w:lineRule="exact"/>
              <w:jc w:val="both"/>
            </w:pPr>
            <w:r>
              <w:t xml:space="preserve">porovnává různé interpretace vizuálně obrazného vyjádření a přistupuje k nim jako ke zdroji inspirace </w:t>
            </w:r>
          </w:p>
          <w:p w14:paraId="26EAD39B" w14:textId="77777777" w:rsidR="00755657" w:rsidRDefault="00000000">
            <w:pPr>
              <w:numPr>
                <w:ilvl w:val="0"/>
                <w:numId w:val="79"/>
              </w:numPr>
              <w:spacing w:line="280" w:lineRule="exact"/>
              <w:jc w:val="both"/>
            </w:pPr>
            <w:r>
              <w:t>- nalézá a do komunikace v sociálních vztazích zapojuje obsah vizuálně obrazných vyjádření, která samostatně vytvořil, vybral či upravil</w:t>
            </w:r>
          </w:p>
        </w:tc>
        <w:tc>
          <w:tcPr>
            <w:tcW w:w="4820" w:type="dxa"/>
            <w:tcBorders>
              <w:top w:val="single" w:sz="4" w:space="0" w:color="auto"/>
              <w:left w:val="single" w:sz="4" w:space="0" w:color="auto"/>
              <w:bottom w:val="single" w:sz="4" w:space="0" w:color="auto"/>
              <w:right w:val="single" w:sz="4" w:space="0" w:color="auto"/>
            </w:tcBorders>
          </w:tcPr>
          <w:p w14:paraId="02B9E0B6" w14:textId="77777777" w:rsidR="00755657" w:rsidRDefault="00000000">
            <w:pPr>
              <w:spacing w:line="280" w:lineRule="exact"/>
            </w:pPr>
            <w:r>
              <w:lastRenderedPageBreak/>
              <w:t xml:space="preserve">ROZVÍJENÍ SMYSLOVÉ CITLIVOSTI </w:t>
            </w:r>
          </w:p>
          <w:p w14:paraId="1E38662D" w14:textId="77777777" w:rsidR="00755657" w:rsidRDefault="00000000">
            <w:pPr>
              <w:numPr>
                <w:ilvl w:val="0"/>
                <w:numId w:val="80"/>
              </w:numPr>
              <w:spacing w:line="280" w:lineRule="exact"/>
            </w:pPr>
            <w:r>
              <w:t xml:space="preserve">prvky vizuálně obrazného vyjádření – linie, tvary, objemy, světlostní a barevné kvality, textury – jejich jednoduché vztahy (podobnost, kontrast, rytmus), jejich kombinace a proměny v ploše, objemu a prostoru </w:t>
            </w:r>
          </w:p>
          <w:p w14:paraId="22ACA80F" w14:textId="77777777" w:rsidR="00755657" w:rsidRDefault="00000000">
            <w:pPr>
              <w:numPr>
                <w:ilvl w:val="0"/>
                <w:numId w:val="80"/>
              </w:numPr>
              <w:spacing w:line="280" w:lineRule="exact"/>
            </w:pPr>
            <w:r>
              <w:t>uspořádání objektů do celků – uspořádání na základě jejich výraznosti, velikosti a vzájemného postavení ve statickém a dynamickém vyjádření</w:t>
            </w:r>
          </w:p>
          <w:p w14:paraId="576DFB01" w14:textId="77777777" w:rsidR="00755657" w:rsidRDefault="00000000">
            <w:pPr>
              <w:numPr>
                <w:ilvl w:val="0"/>
                <w:numId w:val="80"/>
              </w:numPr>
              <w:spacing w:line="280" w:lineRule="exact"/>
            </w:pPr>
            <w:r>
              <w:t xml:space="preserve">reflexe a vztahy zrakového vnímání ke vnímání ostatními smysly -– vizuálně obrazná vyjádření podnětů hmatových, sluchových, pohybových, čichových, chuťových a vyjádření vizuálních podnětů prostředky vnímatelnými ostatními smysly </w:t>
            </w:r>
          </w:p>
          <w:p w14:paraId="7FB6126B" w14:textId="77777777" w:rsidR="00755657" w:rsidRDefault="00000000">
            <w:pPr>
              <w:numPr>
                <w:ilvl w:val="0"/>
                <w:numId w:val="80"/>
              </w:numPr>
              <w:spacing w:line="280" w:lineRule="exact"/>
            </w:pPr>
            <w:r>
              <w:t xml:space="preserve">smyslové účinky vizuálně obrazných vyjádření – umělecká výtvarná tvorba, fotografie, film, tiskoviny, televize, elektronická média, reklama </w:t>
            </w:r>
          </w:p>
          <w:p w14:paraId="6DA742D6" w14:textId="77777777" w:rsidR="00755657" w:rsidRDefault="00755657">
            <w:pPr>
              <w:spacing w:line="280" w:lineRule="exact"/>
            </w:pPr>
          </w:p>
          <w:p w14:paraId="3217976A" w14:textId="77777777" w:rsidR="00755657" w:rsidRDefault="00000000">
            <w:pPr>
              <w:spacing w:line="280" w:lineRule="exact"/>
            </w:pPr>
            <w:r>
              <w:lastRenderedPageBreak/>
              <w:t xml:space="preserve">UPLATŇOVÁNÍ SUBJEKTIVITY </w:t>
            </w:r>
          </w:p>
          <w:p w14:paraId="01FF5D6A" w14:textId="77777777" w:rsidR="00755657" w:rsidRDefault="00000000">
            <w:pPr>
              <w:numPr>
                <w:ilvl w:val="0"/>
                <w:numId w:val="81"/>
              </w:numPr>
              <w:spacing w:line="280" w:lineRule="exact"/>
            </w:pPr>
            <w:r>
              <w:t xml:space="preserve">prostředky pro vyjádření emocí, pocitů, nálad, fantazie, představ a osobních zkušeností – manipulace s objekty, pohyb těla a jeho umístění v prostoru, akční tvar malby a kresby </w:t>
            </w:r>
          </w:p>
          <w:p w14:paraId="241DAFAB" w14:textId="77777777" w:rsidR="00755657" w:rsidRDefault="00000000">
            <w:pPr>
              <w:numPr>
                <w:ilvl w:val="0"/>
                <w:numId w:val="81"/>
              </w:numPr>
              <w:spacing w:line="280" w:lineRule="exact"/>
            </w:pPr>
            <w:r>
              <w:t xml:space="preserve">typy vizuálně obrazných vyjádření – jejich rozlišení, výběr a uplatnění – hračky, objekty, ilustrace textů, volná malba, skulptura, plastika, animovaný film, komiks, fotografie, elektronický obraz, reklama </w:t>
            </w:r>
          </w:p>
          <w:p w14:paraId="18C5BF48" w14:textId="77777777" w:rsidR="00755657" w:rsidRDefault="00000000">
            <w:pPr>
              <w:numPr>
                <w:ilvl w:val="0"/>
                <w:numId w:val="81"/>
              </w:numPr>
              <w:spacing w:line="280" w:lineRule="exact"/>
            </w:pPr>
            <w:r>
              <w:t xml:space="preserve">přístupy k vizuálně obrazným vyjádřením – hledisko jejich vnímání (vizuální, haptické, statické, dynamické), hledisko jejich motivace (fantazijní, založené na smyslovém vnímání) </w:t>
            </w:r>
          </w:p>
          <w:p w14:paraId="31A1A4A4" w14:textId="77777777" w:rsidR="00755657" w:rsidRDefault="00755657">
            <w:pPr>
              <w:spacing w:line="280" w:lineRule="exact"/>
            </w:pPr>
          </w:p>
          <w:p w14:paraId="5F509EEE" w14:textId="77777777" w:rsidR="00755657" w:rsidRDefault="00000000">
            <w:pPr>
              <w:spacing w:line="280" w:lineRule="exact"/>
            </w:pPr>
            <w:r>
              <w:t xml:space="preserve">OVĚŘOVÁNÍ KOMUNIKAČNÍCH ÚČINKŮ </w:t>
            </w:r>
          </w:p>
          <w:p w14:paraId="4D597501" w14:textId="77777777" w:rsidR="00755657" w:rsidRDefault="00000000">
            <w:pPr>
              <w:numPr>
                <w:ilvl w:val="0"/>
                <w:numId w:val="82"/>
              </w:numPr>
              <w:spacing w:line="280" w:lineRule="exact"/>
              <w:rPr>
                <w:b/>
              </w:rPr>
            </w:pPr>
            <w:r>
              <w:t xml:space="preserve">osobní postoj v komunikaci – jeho utváření a zdůvodňování; odlišné interpretace vizuálně obrazných vyjádření (samostatně vytvořených a přejatých) v rámci skupin, v nichž se žák pohybuje; jejich porovnávání s vlastní interpretací </w:t>
            </w:r>
          </w:p>
          <w:p w14:paraId="6C19DA33" w14:textId="77777777" w:rsidR="00755657" w:rsidRDefault="00000000">
            <w:pPr>
              <w:numPr>
                <w:ilvl w:val="0"/>
                <w:numId w:val="82"/>
              </w:numPr>
              <w:spacing w:line="280" w:lineRule="exact"/>
              <w:rPr>
                <w:b/>
              </w:rPr>
            </w:pPr>
            <w:r>
              <w:t>komunikační obsah vizuálně obrazných vyjádření – v komunikaci se spolužáky, rodinnými příslušníky a v rámci skupin, v nichž se žák pohybuje (ve škole i mi</w:t>
            </w:r>
            <w:r>
              <w:lastRenderedPageBreak/>
              <w:t xml:space="preserve">mo školu); vysvětlování výsledků tvorby podle svých schopností a zaměření </w:t>
            </w:r>
          </w:p>
          <w:p w14:paraId="031D2073" w14:textId="77777777" w:rsidR="00755657" w:rsidRDefault="00000000">
            <w:pPr>
              <w:numPr>
                <w:ilvl w:val="0"/>
                <w:numId w:val="82"/>
              </w:numPr>
              <w:spacing w:line="280" w:lineRule="exact"/>
              <w:rPr>
                <w:b/>
              </w:rPr>
            </w:pPr>
            <w:r>
              <w:t>proměny komunikačního obsahu – záměry tvorby a proměny obsahu vlastních vizuálně obrazných vyjádření i děl výtvarného umění</w:t>
            </w:r>
          </w:p>
          <w:p w14:paraId="2AEE57A9" w14:textId="77777777" w:rsidR="00755657" w:rsidRDefault="00000000">
            <w:pPr>
              <w:numPr>
                <w:ilvl w:val="0"/>
                <w:numId w:val="82"/>
              </w:numPr>
              <w:spacing w:line="280" w:lineRule="exact"/>
            </w:pPr>
            <w:r>
              <w:t>vizuální prostředky – vlastnosti, rozdíly, vlastní preference; různost výsledků tvorby v závislosti na užití prostředků, variantní řešení, kombinace</w:t>
            </w:r>
          </w:p>
          <w:p w14:paraId="5607683D" w14:textId="77777777" w:rsidR="00755657" w:rsidRDefault="00000000">
            <w:pPr>
              <w:spacing w:line="280" w:lineRule="exact"/>
              <w:ind w:left="780"/>
            </w:pPr>
            <w:r>
              <w:t>různé vizuální prostředky; originální využití běžného předmětu; záznam/dokumentace, prezentace</w:t>
            </w:r>
          </w:p>
          <w:p w14:paraId="2A2E75D8" w14:textId="77777777" w:rsidR="00755657" w:rsidRDefault="00000000">
            <w:pPr>
              <w:numPr>
                <w:ilvl w:val="0"/>
                <w:numId w:val="82"/>
              </w:numPr>
              <w:spacing w:line="280" w:lineRule="exact"/>
              <w:rPr>
                <w:b/>
              </w:rPr>
            </w:pPr>
            <w:r>
              <w:t>zdroje jako inspirace – různé druhy zdrojů, jejich výběr, třídění, ukládání; společná (např. malba, socha) i osobní kritéria pro třídění; interakce s publikem (různorodost skupin a záměr prezentace)</w:t>
            </w:r>
          </w:p>
          <w:p w14:paraId="69D28EE9" w14:textId="77777777" w:rsidR="00755657" w:rsidRDefault="00000000">
            <w:pPr>
              <w:numPr>
                <w:ilvl w:val="0"/>
                <w:numId w:val="82"/>
              </w:numPr>
              <w:spacing w:line="280" w:lineRule="exact"/>
            </w:pPr>
            <w:r>
              <w:t>vizuální prostředky – vlastnosti, rozdíly, vlastní preference; různost výsledků tvorby v závislosti na užití prostředků, variantní řešení; kombinace, experiment; zvuk a obraz – intuice – zadání – záměr; zvuk a proměny obsahu obrazu</w:t>
            </w:r>
          </w:p>
          <w:p w14:paraId="2CE3220F" w14:textId="77777777" w:rsidR="00755657" w:rsidRDefault="00000000">
            <w:pPr>
              <w:numPr>
                <w:ilvl w:val="0"/>
                <w:numId w:val="82"/>
              </w:numPr>
              <w:spacing w:line="280" w:lineRule="exact"/>
            </w:pPr>
            <w:r>
              <w:t>proměna světelných a barevných kvalit – projekce na plochu, objekt a do prostoru; proměna prostoru světlem; propojení tradičních prostředků (kresba, mal</w:t>
            </w:r>
            <w:r>
              <w:lastRenderedPageBreak/>
              <w:t>ba, grafika, text) s digitálním médiem (promítnutí fotografie/videozáznamu na kresbu, objekt, architekturu, text); ozvučená instalace</w:t>
            </w:r>
          </w:p>
          <w:p w14:paraId="40859A4B" w14:textId="77777777" w:rsidR="00755657" w:rsidRDefault="00000000">
            <w:pPr>
              <w:numPr>
                <w:ilvl w:val="0"/>
                <w:numId w:val="82"/>
              </w:numPr>
              <w:spacing w:line="280" w:lineRule="exact"/>
              <w:rPr>
                <w:b/>
              </w:rPr>
            </w:pPr>
            <w:r>
              <w:t>zdroje jako inspirace – výběr, třídění (společná i osobní kritéria), ukládání, využití (např. při reflexi vlastní tvorby); dokumentace vlastních děl – digitální fotografie a nástroje pro úpravu (např. změna velikosti, výběr detailu); záměrný výběr a uspořádání fotodokumentace</w:t>
            </w:r>
          </w:p>
        </w:tc>
        <w:tc>
          <w:tcPr>
            <w:tcW w:w="3402" w:type="dxa"/>
            <w:tcBorders>
              <w:top w:val="single" w:sz="4" w:space="0" w:color="auto"/>
              <w:left w:val="single" w:sz="4" w:space="0" w:color="auto"/>
              <w:bottom w:val="single" w:sz="4" w:space="0" w:color="auto"/>
              <w:right w:val="single" w:sz="4" w:space="0" w:color="auto"/>
            </w:tcBorders>
          </w:tcPr>
          <w:p w14:paraId="4FB6B65C" w14:textId="77777777" w:rsidR="00755657" w:rsidRDefault="00000000">
            <w:pPr>
              <w:spacing w:line="280" w:lineRule="exact"/>
            </w:pPr>
            <w:r>
              <w:lastRenderedPageBreak/>
              <w:t>OSV – seberegulace a sebeorganizace, kreativita – průběžně</w:t>
            </w:r>
          </w:p>
          <w:p w14:paraId="5BF55BD4" w14:textId="77777777" w:rsidR="00755657" w:rsidRDefault="00000000">
            <w:pPr>
              <w:spacing w:line="280" w:lineRule="exact"/>
            </w:pPr>
            <w:r>
              <w:t>MDV – kritické čtení a vnímání mediálních sdělení, interpretace vztahu, med. sdělení a reality, fungování a vliv médií ve společnosti –průběžně</w:t>
            </w:r>
          </w:p>
          <w:p w14:paraId="64185D0A" w14:textId="77777777" w:rsidR="00755657" w:rsidRDefault="00000000">
            <w:r>
              <w:t>EV – lidské aktivity a problémy životního prostředí – průběžně</w:t>
            </w:r>
          </w:p>
          <w:p w14:paraId="58A41653" w14:textId="77777777" w:rsidR="00755657" w:rsidRDefault="00755657"/>
        </w:tc>
      </w:tr>
    </w:tbl>
    <w:p w14:paraId="7C8F2AE5" w14:textId="77777777" w:rsidR="00755657" w:rsidRDefault="00755657"/>
    <w:p w14:paraId="6F46E5EC" w14:textId="77777777" w:rsidR="00755657" w:rsidRDefault="00755657"/>
    <w:p w14:paraId="05303D20" w14:textId="77777777" w:rsidR="00755657" w:rsidRDefault="00000000">
      <w:pPr>
        <w:rPr>
          <w:b/>
          <w:bCs/>
        </w:rPr>
      </w:pPr>
      <w:r>
        <w:rPr>
          <w:b/>
          <w:bCs/>
        </w:rPr>
        <w:t>Minimální doporučená úroveň pro úpravy očekávaných výstupů v rámci podpůrných opatření:</w:t>
      </w:r>
    </w:p>
    <w:p w14:paraId="79BB9F17" w14:textId="77777777" w:rsidR="00755657" w:rsidRDefault="00000000">
      <w:r>
        <w:t>Žák:</w:t>
      </w:r>
    </w:p>
    <w:p w14:paraId="51A3E106" w14:textId="77777777" w:rsidR="00755657" w:rsidRDefault="00000000">
      <w:pPr>
        <w:numPr>
          <w:ilvl w:val="0"/>
          <w:numId w:val="82"/>
        </w:numPr>
        <w:spacing w:line="280" w:lineRule="exact"/>
        <w:jc w:val="both"/>
      </w:pPr>
      <w:r>
        <w:t xml:space="preserve">uplatňuje základní dovednosti pro vlastní tvorbu, realizuje svůj tvůrčí záměr </w:t>
      </w:r>
    </w:p>
    <w:p w14:paraId="5ECFD970" w14:textId="77777777" w:rsidR="00755657" w:rsidRDefault="00000000">
      <w:pPr>
        <w:numPr>
          <w:ilvl w:val="0"/>
          <w:numId w:val="82"/>
        </w:numPr>
        <w:spacing w:line="280" w:lineRule="exact"/>
        <w:jc w:val="both"/>
      </w:pPr>
      <w:r>
        <w:t xml:space="preserve">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 </w:t>
      </w:r>
    </w:p>
    <w:p w14:paraId="64F8A7BA" w14:textId="77777777" w:rsidR="00755657" w:rsidRDefault="00000000">
      <w:pPr>
        <w:numPr>
          <w:ilvl w:val="0"/>
          <w:numId w:val="82"/>
        </w:numPr>
        <w:spacing w:line="280" w:lineRule="exact"/>
        <w:jc w:val="both"/>
      </w:pPr>
      <w:r>
        <w:t xml:space="preserve">při tvorbě vychází ze svých zrakových, hmatových i sluchových vjemů, vlastních prožitků, zkušeností a fantazie </w:t>
      </w:r>
    </w:p>
    <w:p w14:paraId="400B8197" w14:textId="77777777" w:rsidR="00755657" w:rsidRDefault="00000000">
      <w:pPr>
        <w:numPr>
          <w:ilvl w:val="0"/>
          <w:numId w:val="82"/>
        </w:numPr>
        <w:spacing w:line="280" w:lineRule="exact"/>
        <w:jc w:val="both"/>
      </w:pPr>
      <w:r>
        <w:t>vyjádří (slovně, mimoslovně, graficky) pocit z vnímání tvůrčí činnosti vlastní, ostatních i uměleckého díla</w:t>
      </w:r>
    </w:p>
    <w:p w14:paraId="16C35DFF" w14:textId="77777777" w:rsidR="00755657" w:rsidRDefault="00755657">
      <w:pPr>
        <w:tabs>
          <w:tab w:val="left" w:pos="1428"/>
        </w:tabs>
        <w:sectPr w:rsidR="00755657">
          <w:pgSz w:w="16838" w:h="11906" w:orient="landscape"/>
          <w:pgMar w:top="1258" w:right="1418" w:bottom="1418" w:left="1260" w:header="709" w:footer="709" w:gutter="0"/>
          <w:cols w:space="708"/>
          <w:titlePg/>
          <w:docGrid w:linePitch="360"/>
        </w:sectPr>
      </w:pPr>
    </w:p>
    <w:p w14:paraId="5AAED578" w14:textId="77777777" w:rsidR="00755657" w:rsidRDefault="00000000">
      <w:pPr>
        <w:pStyle w:val="Nadpis2"/>
      </w:pPr>
      <w:bookmarkStart w:id="253" w:name="_Toc102845858"/>
      <w:bookmarkStart w:id="254" w:name="_Toc207189662"/>
      <w:r>
        <w:lastRenderedPageBreak/>
        <w:t>TĚLESNÁ VÝCHOVA – 1. stupeň</w:t>
      </w:r>
      <w:bookmarkEnd w:id="244"/>
      <w:bookmarkEnd w:id="245"/>
      <w:bookmarkEnd w:id="253"/>
      <w:bookmarkEnd w:id="254"/>
    </w:p>
    <w:p w14:paraId="5DD871D5" w14:textId="77777777" w:rsidR="00755657" w:rsidRDefault="00000000">
      <w:r>
        <w:t>Charakteristika vyučovacího předmětu – 1. stupeň</w:t>
      </w:r>
    </w:p>
    <w:p w14:paraId="5290253D" w14:textId="77777777" w:rsidR="00755657" w:rsidRDefault="00755657"/>
    <w:p w14:paraId="6AFB57BF" w14:textId="77777777" w:rsidR="00755657" w:rsidRDefault="00000000">
      <w:pPr>
        <w:rPr>
          <w:b/>
        </w:rPr>
      </w:pPr>
      <w:r>
        <w:rPr>
          <w:b/>
        </w:rPr>
        <w:t>Obsahové, časové a organizační vymezení</w:t>
      </w:r>
    </w:p>
    <w:p w14:paraId="40FFFE0B" w14:textId="77777777" w:rsidR="00755657" w:rsidRDefault="00755657"/>
    <w:p w14:paraId="24A4C544" w14:textId="77777777" w:rsidR="00755657" w:rsidRDefault="00000000">
      <w:r>
        <w:t xml:space="preserve">Vyučovací předmět tělesná výchova se vyučuje jako samostatný předmět v 1. až 5. ročníku. </w:t>
      </w:r>
    </w:p>
    <w:p w14:paraId="3491F6EE" w14:textId="77777777" w:rsidR="00755657" w:rsidRDefault="00755657"/>
    <w:p w14:paraId="65385ABD" w14:textId="77777777" w:rsidR="00755657" w:rsidRDefault="00000000">
      <w:r>
        <w:t>Časová dotace:</w:t>
      </w:r>
    </w:p>
    <w:p w14:paraId="47D88D5E" w14:textId="77777777" w:rsidR="00755657" w:rsidRDefault="00000000">
      <w:r>
        <w:t>1. ročník:</w:t>
      </w:r>
      <w:r>
        <w:tab/>
      </w:r>
      <w:r>
        <w:tab/>
        <w:t>2 hodiny týdně</w:t>
      </w:r>
    </w:p>
    <w:p w14:paraId="2F89764C" w14:textId="77777777" w:rsidR="00755657" w:rsidRDefault="00000000">
      <w:r>
        <w:t>2. ročník:</w:t>
      </w:r>
      <w:r>
        <w:tab/>
      </w:r>
      <w:r>
        <w:tab/>
        <w:t>2 hodiny týdně</w:t>
      </w:r>
    </w:p>
    <w:p w14:paraId="1A12E48C" w14:textId="77777777" w:rsidR="00755657" w:rsidRDefault="00000000">
      <w:r>
        <w:t>3. ročník:</w:t>
      </w:r>
      <w:r>
        <w:tab/>
      </w:r>
      <w:r>
        <w:tab/>
        <w:t>2 hodiny týdně</w:t>
      </w:r>
    </w:p>
    <w:p w14:paraId="2CE8371E" w14:textId="77777777" w:rsidR="00755657" w:rsidRDefault="00000000">
      <w:r>
        <w:t>4. ročník</w:t>
      </w:r>
      <w:r>
        <w:tab/>
      </w:r>
      <w:r>
        <w:tab/>
        <w:t>2 hodiny týdně</w:t>
      </w:r>
    </w:p>
    <w:p w14:paraId="4411825E" w14:textId="77777777" w:rsidR="00755657" w:rsidRDefault="00000000">
      <w:r>
        <w:t>5. ročník:</w:t>
      </w:r>
      <w:r>
        <w:tab/>
      </w:r>
      <w:r>
        <w:tab/>
        <w:t>2 hodiny týdně</w:t>
      </w:r>
    </w:p>
    <w:p w14:paraId="3A854125" w14:textId="77777777" w:rsidR="00755657" w:rsidRDefault="00755657"/>
    <w:p w14:paraId="4AB1977E" w14:textId="77777777" w:rsidR="00755657" w:rsidRDefault="00755657"/>
    <w:p w14:paraId="25058BB5" w14:textId="77777777" w:rsidR="00755657" w:rsidRDefault="00000000">
      <w:r>
        <w:t>Vzdělávací obsah je rozdělen na 3 tematické okruhy:</w:t>
      </w:r>
    </w:p>
    <w:p w14:paraId="4E483EA5" w14:textId="77777777" w:rsidR="00755657" w:rsidRDefault="00755657"/>
    <w:p w14:paraId="77EABE53" w14:textId="77777777" w:rsidR="00755657" w:rsidRDefault="00000000">
      <w:pPr>
        <w:numPr>
          <w:ilvl w:val="0"/>
          <w:numId w:val="83"/>
        </w:numPr>
        <w:spacing w:line="280" w:lineRule="exact"/>
      </w:pPr>
      <w:r>
        <w:t>činnosti ovlivňující zdraví – význam pohybu pro zdraví, příprava organismu, zdravotně zaměřené činnosti, rozvoj různých forem rychlosti, vytrvalosti, síly, pohyblivosti, koordinace pohybu, hygiena při Tv, bezpečnost při pohybových činnostech</w:t>
      </w:r>
    </w:p>
    <w:p w14:paraId="7A34F49D" w14:textId="77777777" w:rsidR="00755657" w:rsidRDefault="00755657">
      <w:pPr>
        <w:spacing w:line="280" w:lineRule="exact"/>
        <w:ind w:left="227" w:hanging="227"/>
      </w:pPr>
    </w:p>
    <w:p w14:paraId="08537294" w14:textId="77777777" w:rsidR="00755657" w:rsidRDefault="00000000">
      <w:pPr>
        <w:numPr>
          <w:ilvl w:val="0"/>
          <w:numId w:val="83"/>
        </w:numPr>
        <w:spacing w:line="280" w:lineRule="exact"/>
      </w:pPr>
      <w:r>
        <w:t>činnosti ovlivňující úroveň pohybových dovedností – pohybové hry, základy gymnastiky, rytmické a kondiční formy cvičení pro děti, průpravné úpoly, základy atletiky, základy sportovních her, turistika a pobyt v přírodě, plavání, lyžování a bruslení, další pohybové činnosti</w:t>
      </w:r>
    </w:p>
    <w:p w14:paraId="77E7DCE0" w14:textId="77777777" w:rsidR="00755657" w:rsidRDefault="00755657">
      <w:pPr>
        <w:pStyle w:val="Odstavecseseznamem"/>
      </w:pPr>
    </w:p>
    <w:p w14:paraId="26AB21DE" w14:textId="77777777" w:rsidR="00755657" w:rsidRDefault="00000000">
      <w:pPr>
        <w:numPr>
          <w:ilvl w:val="0"/>
          <w:numId w:val="83"/>
        </w:numPr>
        <w:spacing w:line="280" w:lineRule="exact"/>
      </w:pPr>
      <w:r>
        <w:t>činnosti podporující pohybové učení – komunikace v Tv, organizace při Tv, zásady jednání a chování, pravidla zjednodušených osvojovaných pohybových činností, měření a posuzování pohybových dovedností, zdroje informací o pohybových činnostech</w:t>
      </w:r>
    </w:p>
    <w:p w14:paraId="692A8716" w14:textId="77777777" w:rsidR="00755657" w:rsidRDefault="00755657"/>
    <w:p w14:paraId="51E9D03A" w14:textId="77777777" w:rsidR="00755657" w:rsidRDefault="00000000">
      <w:r>
        <w:t>Organizace – žáci s přihlédnutím k určité sportovní aktivitě cvičí v tělocvičně, na hřišti, ve volné přírodě nebo v plaveckém bazénu. V úvodu hodiny všichni absolvují nástup, rozcvičku a dále se věnují v hlavní části hodiny danému typu sportování. Ke konci dochází k závěrečnému zklidnění – relaxaci. Žáci cvičí ve vhodném sportovním oblečení a obuvi. Učitel v hodinách využívá různé metody a formy práce. Spolu s žáky používá veškeré dostupné náčiní a nářadí.</w:t>
      </w:r>
    </w:p>
    <w:p w14:paraId="120E13D7" w14:textId="77777777" w:rsidR="00755657" w:rsidRDefault="00755657"/>
    <w:p w14:paraId="6C1515E7" w14:textId="77777777" w:rsidR="00755657" w:rsidRDefault="00000000">
      <w:r>
        <w:t>Průřezová témata – v tomto předmětu jsou realizována: MKV, EV, MDV a VDO</w:t>
      </w:r>
    </w:p>
    <w:p w14:paraId="6FD2CFE7" w14:textId="77777777" w:rsidR="00755657" w:rsidRDefault="00755657"/>
    <w:p w14:paraId="3A6B2885" w14:textId="77777777" w:rsidR="00755657" w:rsidRDefault="00000000">
      <w:pPr>
        <w:spacing w:line="280" w:lineRule="exact"/>
        <w:ind w:left="113" w:hanging="113"/>
        <w:rPr>
          <w:b/>
        </w:rPr>
      </w:pPr>
      <w:r>
        <w:rPr>
          <w:b/>
        </w:rPr>
        <w:t>Výchovné a vzdělávací strategie pro rozvoj klíčových kompetencí žáků</w:t>
      </w:r>
    </w:p>
    <w:p w14:paraId="2EB684A8" w14:textId="77777777" w:rsidR="00755657" w:rsidRDefault="00755657">
      <w:pPr>
        <w:spacing w:line="280" w:lineRule="exact"/>
        <w:ind w:left="113" w:hanging="113"/>
      </w:pPr>
    </w:p>
    <w:p w14:paraId="1E913596" w14:textId="77777777" w:rsidR="00755657" w:rsidRDefault="00000000">
      <w:pPr>
        <w:spacing w:line="280" w:lineRule="exact"/>
        <w:ind w:left="113" w:hanging="113"/>
        <w:rPr>
          <w:b/>
        </w:rPr>
      </w:pPr>
      <w:r>
        <w:rPr>
          <w:b/>
        </w:rPr>
        <w:t>Kompetence k učení</w:t>
      </w:r>
    </w:p>
    <w:p w14:paraId="116136F2" w14:textId="77777777" w:rsidR="00755657" w:rsidRDefault="00000000">
      <w:pPr>
        <w:spacing w:line="280" w:lineRule="exact"/>
        <w:ind w:left="113" w:hanging="113"/>
      </w:pPr>
      <w:r>
        <w:t>Žáci</w:t>
      </w:r>
    </w:p>
    <w:p w14:paraId="42D92C66" w14:textId="77777777" w:rsidR="00755657" w:rsidRDefault="00000000">
      <w:pPr>
        <w:numPr>
          <w:ilvl w:val="0"/>
          <w:numId w:val="82"/>
        </w:numPr>
        <w:spacing w:line="280" w:lineRule="exact"/>
      </w:pPr>
      <w:r>
        <w:t>jsou vedeni k osvojení si základního tělocvičného názvosloví, učí se cvičit podle jednoduchého nákresu nebo popisu cvičení</w:t>
      </w:r>
    </w:p>
    <w:p w14:paraId="16611775" w14:textId="77777777" w:rsidR="00755657" w:rsidRDefault="00000000">
      <w:pPr>
        <w:numPr>
          <w:ilvl w:val="0"/>
          <w:numId w:val="82"/>
        </w:numPr>
        <w:spacing w:line="280" w:lineRule="exact"/>
      </w:pPr>
      <w:r>
        <w:t>změří základní pohybové výkony a porovnávají je s předchozími</w:t>
      </w:r>
    </w:p>
    <w:p w14:paraId="12DA2152" w14:textId="77777777" w:rsidR="00755657" w:rsidRDefault="00000000">
      <w:pPr>
        <w:numPr>
          <w:ilvl w:val="0"/>
          <w:numId w:val="82"/>
        </w:numPr>
        <w:spacing w:line="280" w:lineRule="exact"/>
      </w:pPr>
      <w:r>
        <w:t>orientují se v informačních zdrojích o aktivitách a sportovních akcích</w:t>
      </w:r>
    </w:p>
    <w:p w14:paraId="41F8BBC2" w14:textId="77777777" w:rsidR="00755657" w:rsidRDefault="00000000">
      <w:pPr>
        <w:spacing w:line="280" w:lineRule="exact"/>
        <w:ind w:left="113" w:hanging="113"/>
      </w:pPr>
      <w:r>
        <w:t>Učitel</w:t>
      </w:r>
    </w:p>
    <w:p w14:paraId="7A764951" w14:textId="77777777" w:rsidR="00755657" w:rsidRDefault="00000000">
      <w:pPr>
        <w:numPr>
          <w:ilvl w:val="0"/>
          <w:numId w:val="82"/>
        </w:numPr>
        <w:spacing w:line="280" w:lineRule="exact"/>
      </w:pPr>
      <w:r>
        <w:lastRenderedPageBreak/>
        <w:t>umožňuje žákům, aby se naučili na základě jasných kritérií hodnotit své činnosti nebo výsledky</w:t>
      </w:r>
    </w:p>
    <w:p w14:paraId="0BB84983" w14:textId="77777777" w:rsidR="00755657" w:rsidRDefault="00755657">
      <w:pPr>
        <w:spacing w:line="280" w:lineRule="exact"/>
        <w:ind w:left="113" w:hanging="113"/>
      </w:pPr>
    </w:p>
    <w:p w14:paraId="7E690BB5" w14:textId="77777777" w:rsidR="00755657" w:rsidRDefault="00000000">
      <w:pPr>
        <w:spacing w:line="280" w:lineRule="exact"/>
        <w:ind w:left="113" w:hanging="113"/>
        <w:rPr>
          <w:b/>
        </w:rPr>
      </w:pPr>
      <w:r>
        <w:rPr>
          <w:b/>
        </w:rPr>
        <w:t>Kompetence k řešení problémů</w:t>
      </w:r>
    </w:p>
    <w:p w14:paraId="708D6FF5" w14:textId="77777777" w:rsidR="00755657" w:rsidRDefault="00000000">
      <w:pPr>
        <w:spacing w:line="280" w:lineRule="exact"/>
        <w:ind w:left="113" w:hanging="113"/>
      </w:pPr>
      <w:r>
        <w:t>Žáci</w:t>
      </w:r>
    </w:p>
    <w:p w14:paraId="6EF71241" w14:textId="77777777" w:rsidR="00755657" w:rsidRDefault="00000000">
      <w:pPr>
        <w:numPr>
          <w:ilvl w:val="0"/>
          <w:numId w:val="82"/>
        </w:numPr>
        <w:spacing w:line="280" w:lineRule="exact"/>
      </w:pPr>
      <w:r>
        <w:t>uplatňují zásady bezpečného chování ve sportovním prostředí a adekvátně reagují v situaci úrazu spolužáka</w:t>
      </w:r>
    </w:p>
    <w:p w14:paraId="0D4A112C" w14:textId="77777777" w:rsidR="00755657" w:rsidRDefault="00000000">
      <w:pPr>
        <w:numPr>
          <w:ilvl w:val="0"/>
          <w:numId w:val="82"/>
        </w:numPr>
        <w:spacing w:line="280" w:lineRule="exact"/>
      </w:pPr>
      <w:r>
        <w:t>řeší problémy v souvislosti s nesportovním chováním, nevhodným sportovním prostředím a nevhodným sportovním náčiním a nářadím.</w:t>
      </w:r>
    </w:p>
    <w:p w14:paraId="43203783" w14:textId="77777777" w:rsidR="00755657" w:rsidRDefault="00000000">
      <w:pPr>
        <w:spacing w:line="280" w:lineRule="exact"/>
        <w:ind w:left="113" w:hanging="113"/>
      </w:pPr>
      <w:r>
        <w:t>Učitel</w:t>
      </w:r>
    </w:p>
    <w:p w14:paraId="166391C4" w14:textId="77777777" w:rsidR="00755657" w:rsidRDefault="00000000">
      <w:pPr>
        <w:numPr>
          <w:ilvl w:val="0"/>
          <w:numId w:val="82"/>
        </w:numPr>
        <w:spacing w:line="280" w:lineRule="exact"/>
      </w:pPr>
      <w:r>
        <w:t>dodává žákům sebedůvěru, podle potřeby žákům v činnostech pomáhá.</w:t>
      </w:r>
    </w:p>
    <w:p w14:paraId="6EF20145" w14:textId="77777777" w:rsidR="00755657" w:rsidRDefault="00755657">
      <w:pPr>
        <w:spacing w:line="280" w:lineRule="exact"/>
        <w:ind w:left="113" w:hanging="113"/>
      </w:pPr>
    </w:p>
    <w:p w14:paraId="20CE219C" w14:textId="77777777" w:rsidR="00755657" w:rsidRDefault="00000000">
      <w:pPr>
        <w:spacing w:line="280" w:lineRule="exact"/>
        <w:ind w:left="113" w:hanging="113"/>
        <w:rPr>
          <w:b/>
        </w:rPr>
      </w:pPr>
      <w:r>
        <w:rPr>
          <w:b/>
        </w:rPr>
        <w:t>Kompetence komunikativní</w:t>
      </w:r>
    </w:p>
    <w:p w14:paraId="13E85209" w14:textId="77777777" w:rsidR="00755657" w:rsidRDefault="00000000">
      <w:pPr>
        <w:spacing w:line="280" w:lineRule="exact"/>
        <w:ind w:left="113" w:hanging="113"/>
      </w:pPr>
      <w:r>
        <w:t>Žáci</w:t>
      </w:r>
    </w:p>
    <w:p w14:paraId="65AC3FE0" w14:textId="77777777" w:rsidR="00755657" w:rsidRDefault="00000000">
      <w:pPr>
        <w:numPr>
          <w:ilvl w:val="0"/>
          <w:numId w:val="82"/>
        </w:numPr>
        <w:spacing w:line="280" w:lineRule="exact"/>
      </w:pPr>
      <w:r>
        <w:t>jsou vedeni ke spolupráci při jednoduchých týmových pohybových činnostech a soutěžích</w:t>
      </w:r>
    </w:p>
    <w:p w14:paraId="213F2FFC" w14:textId="77777777" w:rsidR="00755657" w:rsidRDefault="00000000">
      <w:pPr>
        <w:numPr>
          <w:ilvl w:val="0"/>
          <w:numId w:val="82"/>
        </w:numPr>
        <w:spacing w:line="280" w:lineRule="exact"/>
      </w:pPr>
      <w:r>
        <w:t>učí se reagovat na základní povely a pokyny a sami je i vydávají</w:t>
      </w:r>
    </w:p>
    <w:p w14:paraId="240307AA" w14:textId="77777777" w:rsidR="00755657" w:rsidRDefault="00000000">
      <w:pPr>
        <w:numPr>
          <w:ilvl w:val="0"/>
          <w:numId w:val="82"/>
        </w:numPr>
        <w:spacing w:line="280" w:lineRule="exact"/>
      </w:pPr>
      <w:r>
        <w:t>zorganizují jednoduché pohybové soutěže, činnosti a jejich varianty</w:t>
      </w:r>
    </w:p>
    <w:p w14:paraId="18F4A3E2" w14:textId="77777777" w:rsidR="00755657" w:rsidRDefault="00000000">
      <w:pPr>
        <w:spacing w:line="280" w:lineRule="exact"/>
        <w:ind w:left="113" w:hanging="113"/>
      </w:pPr>
      <w:r>
        <w:t>Učitel</w:t>
      </w:r>
    </w:p>
    <w:p w14:paraId="4169A5FB" w14:textId="77777777" w:rsidR="00755657" w:rsidRDefault="00000000">
      <w:pPr>
        <w:numPr>
          <w:ilvl w:val="0"/>
          <w:numId w:val="82"/>
        </w:numPr>
        <w:spacing w:line="280" w:lineRule="exact"/>
      </w:pPr>
      <w:r>
        <w:t>vede žáky k vzájemnému naslouchání a oceňování přínosu druhých, vytváří příležitosti pro relevantní komunikaci</w:t>
      </w:r>
    </w:p>
    <w:p w14:paraId="73F55AD7" w14:textId="77777777" w:rsidR="00755657" w:rsidRDefault="00755657">
      <w:pPr>
        <w:spacing w:line="280" w:lineRule="exact"/>
        <w:ind w:left="113" w:hanging="113"/>
      </w:pPr>
    </w:p>
    <w:p w14:paraId="5A4A0BDF" w14:textId="77777777" w:rsidR="00755657" w:rsidRDefault="00000000">
      <w:pPr>
        <w:spacing w:line="280" w:lineRule="exact"/>
        <w:ind w:left="113" w:hanging="113"/>
        <w:rPr>
          <w:b/>
        </w:rPr>
      </w:pPr>
      <w:r>
        <w:rPr>
          <w:b/>
        </w:rPr>
        <w:t>Kompetence sociální a personální</w:t>
      </w:r>
    </w:p>
    <w:p w14:paraId="33199F38" w14:textId="77777777" w:rsidR="00755657" w:rsidRDefault="00000000">
      <w:pPr>
        <w:spacing w:line="280" w:lineRule="exact"/>
        <w:ind w:left="113" w:hanging="113"/>
      </w:pPr>
      <w:r>
        <w:t>Žáci</w:t>
      </w:r>
    </w:p>
    <w:p w14:paraId="46E75C19" w14:textId="77777777" w:rsidR="00755657" w:rsidRDefault="00000000">
      <w:pPr>
        <w:numPr>
          <w:ilvl w:val="0"/>
          <w:numId w:val="82"/>
        </w:numPr>
        <w:spacing w:line="280" w:lineRule="exact"/>
      </w:pPr>
      <w:r>
        <w:t>jsou vedeni k jednání v duchu fair-play – dodržují pravidla, označí přestupky, respektují opačné pohlaví, zvládají pohybové činnosti ve skupině</w:t>
      </w:r>
    </w:p>
    <w:p w14:paraId="519BB95E" w14:textId="77777777" w:rsidR="00755657" w:rsidRDefault="00000000">
      <w:pPr>
        <w:spacing w:line="280" w:lineRule="exact"/>
        <w:ind w:left="113" w:hanging="113"/>
      </w:pPr>
      <w:r>
        <w:t>Učitel</w:t>
      </w:r>
    </w:p>
    <w:p w14:paraId="040312A4" w14:textId="77777777" w:rsidR="00755657" w:rsidRDefault="00000000">
      <w:pPr>
        <w:numPr>
          <w:ilvl w:val="0"/>
          <w:numId w:val="82"/>
        </w:numPr>
        <w:spacing w:line="280" w:lineRule="exact"/>
      </w:pPr>
      <w:r>
        <w:t>zadává úkoly, při kterých žáci mohou spolupracovat</w:t>
      </w:r>
    </w:p>
    <w:p w14:paraId="5CFAD946" w14:textId="77777777" w:rsidR="00755657" w:rsidRDefault="00000000">
      <w:pPr>
        <w:numPr>
          <w:ilvl w:val="0"/>
          <w:numId w:val="82"/>
        </w:numPr>
        <w:spacing w:line="280" w:lineRule="exact"/>
      </w:pPr>
      <w:r>
        <w:t>umožňuje každému žákovi zažít úspěch.</w:t>
      </w:r>
    </w:p>
    <w:p w14:paraId="5232257A" w14:textId="77777777" w:rsidR="00755657" w:rsidRDefault="00755657">
      <w:pPr>
        <w:spacing w:line="280" w:lineRule="exact"/>
        <w:ind w:left="113" w:hanging="113"/>
      </w:pPr>
    </w:p>
    <w:p w14:paraId="0A3F14D4" w14:textId="77777777" w:rsidR="00755657" w:rsidRDefault="00000000">
      <w:pPr>
        <w:spacing w:line="280" w:lineRule="exact"/>
        <w:ind w:left="113" w:hanging="113"/>
        <w:rPr>
          <w:b/>
        </w:rPr>
      </w:pPr>
      <w:r>
        <w:rPr>
          <w:b/>
        </w:rPr>
        <w:t>Kompetence občanské</w:t>
      </w:r>
    </w:p>
    <w:p w14:paraId="45C97E34" w14:textId="77777777" w:rsidR="00755657" w:rsidRDefault="00000000">
      <w:pPr>
        <w:spacing w:line="280" w:lineRule="exact"/>
        <w:ind w:left="113" w:hanging="113"/>
      </w:pPr>
      <w:r>
        <w:t>Žáci</w:t>
      </w:r>
    </w:p>
    <w:p w14:paraId="47F9FDDA" w14:textId="77777777" w:rsidR="00755657" w:rsidRDefault="00000000">
      <w:pPr>
        <w:numPr>
          <w:ilvl w:val="0"/>
          <w:numId w:val="82"/>
        </w:numPr>
        <w:spacing w:line="280" w:lineRule="exact"/>
      </w:pPr>
      <w:r>
        <w:t>podílí se na realizaci pravidelného pohybového režimu a projevují přiměřenou samostatnost a vůli po zlepšení své zdatnosti</w:t>
      </w:r>
    </w:p>
    <w:p w14:paraId="025A6B45" w14:textId="77777777" w:rsidR="00755657" w:rsidRDefault="00000000">
      <w:pPr>
        <w:numPr>
          <w:ilvl w:val="0"/>
          <w:numId w:val="82"/>
        </w:numPr>
        <w:spacing w:line="280" w:lineRule="exact"/>
      </w:pPr>
      <w:r>
        <w:t>spojují svou pohybovou činnost se zdravím, zařazují si do vlastního pohybového režimu korektivní cvičení</w:t>
      </w:r>
    </w:p>
    <w:p w14:paraId="5D89341E" w14:textId="77777777" w:rsidR="00755657" w:rsidRDefault="00000000">
      <w:pPr>
        <w:numPr>
          <w:ilvl w:val="0"/>
          <w:numId w:val="82"/>
        </w:numPr>
        <w:spacing w:line="280" w:lineRule="exact"/>
      </w:pPr>
      <w:r>
        <w:t>jsou vedeni ke kritickému myšlení</w:t>
      </w:r>
    </w:p>
    <w:p w14:paraId="2A9CBA3A" w14:textId="77777777" w:rsidR="00755657" w:rsidRDefault="00000000">
      <w:pPr>
        <w:numPr>
          <w:ilvl w:val="0"/>
          <w:numId w:val="82"/>
        </w:numPr>
        <w:spacing w:line="280" w:lineRule="exact"/>
      </w:pPr>
      <w:r>
        <w:t>hodnotí cvičení</w:t>
      </w:r>
    </w:p>
    <w:p w14:paraId="0F14AAD3" w14:textId="77777777" w:rsidR="00755657" w:rsidRDefault="00000000">
      <w:pPr>
        <w:numPr>
          <w:ilvl w:val="0"/>
          <w:numId w:val="82"/>
        </w:numPr>
        <w:spacing w:line="280" w:lineRule="exact"/>
      </w:pPr>
      <w:r>
        <w:t>učí se být ohleduplní a taktní</w:t>
      </w:r>
    </w:p>
    <w:p w14:paraId="735654FE" w14:textId="77777777" w:rsidR="00755657" w:rsidRDefault="00000000">
      <w:pPr>
        <w:spacing w:line="280" w:lineRule="exact"/>
        <w:ind w:left="113" w:hanging="113"/>
      </w:pPr>
      <w:r>
        <w:t>Učitel</w:t>
      </w:r>
    </w:p>
    <w:p w14:paraId="5E5537F2" w14:textId="77777777" w:rsidR="00755657" w:rsidRDefault="00000000">
      <w:pPr>
        <w:numPr>
          <w:ilvl w:val="0"/>
          <w:numId w:val="82"/>
        </w:numPr>
        <w:spacing w:line="280" w:lineRule="exact"/>
      </w:pPr>
      <w:r>
        <w:t>žákům umožňuje, aby se podíleli na utváření kritérií hodnocení činností nebo jejich výsledků</w:t>
      </w:r>
    </w:p>
    <w:p w14:paraId="317B201D" w14:textId="77777777" w:rsidR="00755657" w:rsidRDefault="00755657">
      <w:pPr>
        <w:spacing w:line="280" w:lineRule="exact"/>
        <w:ind w:left="113" w:hanging="113"/>
      </w:pPr>
    </w:p>
    <w:p w14:paraId="34DB8AAD" w14:textId="77777777" w:rsidR="00755657" w:rsidRDefault="00000000">
      <w:pPr>
        <w:spacing w:line="280" w:lineRule="exact"/>
        <w:ind w:left="113" w:hanging="113"/>
        <w:rPr>
          <w:b/>
        </w:rPr>
      </w:pPr>
      <w:r>
        <w:rPr>
          <w:b/>
        </w:rPr>
        <w:t>Kompetence pracovní</w:t>
      </w:r>
    </w:p>
    <w:p w14:paraId="2373F283" w14:textId="77777777" w:rsidR="00755657" w:rsidRDefault="00000000">
      <w:pPr>
        <w:spacing w:line="280" w:lineRule="exact"/>
        <w:ind w:left="113" w:hanging="113"/>
      </w:pPr>
      <w:r>
        <w:t>Žáci</w:t>
      </w:r>
    </w:p>
    <w:p w14:paraId="60B5A862" w14:textId="77777777" w:rsidR="00755657" w:rsidRDefault="00000000">
      <w:pPr>
        <w:numPr>
          <w:ilvl w:val="0"/>
          <w:numId w:val="82"/>
        </w:numPr>
        <w:spacing w:line="280" w:lineRule="exact"/>
      </w:pPr>
      <w:r>
        <w:t>jsou vedeni k uplatňování hlavních zásad hygieny a bezpečnosti při pohybových činnostech v běžném životě</w:t>
      </w:r>
    </w:p>
    <w:p w14:paraId="323DB638" w14:textId="77777777" w:rsidR="00755657" w:rsidRDefault="00000000">
      <w:pPr>
        <w:numPr>
          <w:ilvl w:val="0"/>
          <w:numId w:val="82"/>
        </w:numPr>
        <w:spacing w:line="280" w:lineRule="exact"/>
      </w:pPr>
      <w:r>
        <w:t>učí se užívat jednotlivé tělocvičné nářadí a náčiní</w:t>
      </w:r>
    </w:p>
    <w:p w14:paraId="5CFAD034" w14:textId="77777777" w:rsidR="00755657" w:rsidRDefault="00755657"/>
    <w:p w14:paraId="18E52FDC" w14:textId="77777777" w:rsidR="00755657" w:rsidRDefault="00000000">
      <w:pPr>
        <w:rPr>
          <w:b/>
        </w:rPr>
      </w:pPr>
      <w:r>
        <w:rPr>
          <w:b/>
        </w:rPr>
        <w:t>Kompetence digitální</w:t>
      </w:r>
    </w:p>
    <w:p w14:paraId="1204248C" w14:textId="77777777" w:rsidR="00755657" w:rsidRDefault="00000000">
      <w:r>
        <w:lastRenderedPageBreak/>
        <w:t>Žáci</w:t>
      </w:r>
    </w:p>
    <w:p w14:paraId="1526616A" w14:textId="77777777" w:rsidR="00755657" w:rsidRDefault="00000000">
      <w:pPr>
        <w:numPr>
          <w:ilvl w:val="0"/>
          <w:numId w:val="82"/>
        </w:numPr>
      </w:pPr>
      <w:r>
        <w:t>podílí se na realizaci pravidelného pohybového režimu; uplatňují kondičně zaměřené činnosti; projevují přiměřenou samostatnost a vůli pro zlepšení úrovně své zdatnosti, sledují změny i s využitím digitálních technologií</w:t>
      </w:r>
    </w:p>
    <w:p w14:paraId="3ECFBD17" w14:textId="77777777" w:rsidR="00755657" w:rsidRDefault="00000000">
      <w:pPr>
        <w:numPr>
          <w:ilvl w:val="0"/>
          <w:numId w:val="82"/>
        </w:numPr>
      </w:pPr>
      <w:r>
        <w:t>změří základní pohybové výkony a porovnávají je s předchozími výsledky i s využitím digitálních technologií</w:t>
      </w:r>
    </w:p>
    <w:p w14:paraId="71252BF0" w14:textId="77777777" w:rsidR="00755657" w:rsidRDefault="00000000">
      <w:pPr>
        <w:numPr>
          <w:ilvl w:val="0"/>
          <w:numId w:val="82"/>
        </w:numPr>
      </w:pPr>
      <w:r>
        <w:t>orientují se v informačních zdrojích o pohybových aktivitách a sportovních akcích ve škole i v místě bydliště; samostatně získávají potřebné informace i v digitálním prostředí</w:t>
      </w:r>
    </w:p>
    <w:p w14:paraId="4CAABF86" w14:textId="77777777" w:rsidR="00755657" w:rsidRDefault="00000000">
      <w:r>
        <w:t>Učitel</w:t>
      </w:r>
    </w:p>
    <w:p w14:paraId="4BC41B07" w14:textId="77777777" w:rsidR="00755657" w:rsidRDefault="00000000">
      <w:pPr>
        <w:numPr>
          <w:ilvl w:val="0"/>
          <w:numId w:val="82"/>
        </w:numPr>
      </w:pPr>
      <w:r>
        <w:t>seznamuje žáky s různými možnostmi získávání poznatků (v digitálním i fyzickém prostředí) a s tím, jaký význam pro zdraví má intenzita pohybového zatížení a doba trvání pohybových aktivit (naplňování pyramidy pohybu)</w:t>
      </w:r>
    </w:p>
    <w:p w14:paraId="678CD659" w14:textId="77777777" w:rsidR="00755657" w:rsidRDefault="00000000">
      <w:pPr>
        <w:numPr>
          <w:ilvl w:val="0"/>
          <w:numId w:val="82"/>
        </w:numPr>
      </w:pPr>
      <w:r>
        <w:t>motivuje žáky k aktivnímu rozvoji a zlepšování zdravotně orientované zdatnosti pomocí dlouhodobého sledování a zaznamenávání různými digitálními přístroji, k měření základních pohybových výkonů a porovnávání s předchozími výsledky</w:t>
      </w:r>
    </w:p>
    <w:p w14:paraId="61FCE6DC" w14:textId="77777777" w:rsidR="00755657" w:rsidRDefault="00000000">
      <w:pPr>
        <w:numPr>
          <w:ilvl w:val="0"/>
          <w:numId w:val="82"/>
        </w:numPr>
      </w:pPr>
      <w:r>
        <w:t>motivuje žáky k získávání informací v digitálním prostředí o pohybových aktivitách ve škole i v místě bydliště</w:t>
      </w:r>
    </w:p>
    <w:p w14:paraId="5846D9B8" w14:textId="77777777" w:rsidR="00755657" w:rsidRDefault="00000000">
      <w:pPr>
        <w:numPr>
          <w:ilvl w:val="0"/>
          <w:numId w:val="84"/>
        </w:numPr>
        <w:sectPr w:rsidR="00755657">
          <w:pgSz w:w="11906" w:h="16838"/>
          <w:pgMar w:top="1418" w:right="1418" w:bottom="1418" w:left="1418" w:header="709" w:footer="709" w:gutter="0"/>
          <w:cols w:space="708"/>
          <w:titlePg/>
          <w:docGrid w:linePitch="360"/>
        </w:sectPr>
      </w:pPr>
      <w:r>
        <w:t>- klade důraz na provádění kompenzačních cvičení, která snižují zdravotní rizika spojená s používáním digitálních technologií</w:t>
      </w:r>
    </w:p>
    <w:p w14:paraId="3EB4E968" w14:textId="77777777" w:rsidR="00755657" w:rsidRDefault="00000000">
      <w:pPr>
        <w:pStyle w:val="Nadpis3"/>
      </w:pPr>
      <w:bookmarkStart w:id="255" w:name="_Toc75142970"/>
      <w:bookmarkStart w:id="256" w:name="_Toc97108579"/>
      <w:bookmarkStart w:id="257" w:name="_Toc75017259"/>
      <w:bookmarkStart w:id="258" w:name="_Toc99371613"/>
      <w:bookmarkStart w:id="259" w:name="_Toc102845859"/>
      <w:bookmarkStart w:id="260" w:name="_Toc207189663"/>
      <w:bookmarkStart w:id="261" w:name="_Toc75142971"/>
      <w:bookmarkStart w:id="262" w:name="_Toc75017260"/>
      <w:bookmarkStart w:id="263" w:name="_Toc75142973"/>
      <w:bookmarkStart w:id="264" w:name="_Toc75017262"/>
      <w:r>
        <w:lastRenderedPageBreak/>
        <w:t xml:space="preserve">Tělesná výchova </w:t>
      </w:r>
      <w:bookmarkEnd w:id="255"/>
      <w:bookmarkEnd w:id="256"/>
      <w:bookmarkEnd w:id="257"/>
      <w:r>
        <w:t>– 1. až 3. ročník</w:t>
      </w:r>
      <w:bookmarkEnd w:id="258"/>
      <w:bookmarkEnd w:id="259"/>
      <w:bookmarkEnd w:id="260"/>
    </w:p>
    <w:p w14:paraId="3D163483" w14:textId="77777777" w:rsidR="00755657" w:rsidRDefault="00000000">
      <w:pPr>
        <w:spacing w:line="280" w:lineRule="exact"/>
        <w:rPr>
          <w:b/>
          <w:sz w:val="28"/>
          <w:szCs w:val="28"/>
        </w:rPr>
      </w:pPr>
      <w:r>
        <w:rPr>
          <w:b/>
          <w:sz w:val="28"/>
          <w:szCs w:val="28"/>
        </w:rPr>
        <w:t>Vzdělávací oblast: Člověk a zdraví</w:t>
      </w:r>
    </w:p>
    <w:p w14:paraId="27821934" w14:textId="77777777" w:rsidR="00755657" w:rsidRDefault="00000000">
      <w:pPr>
        <w:spacing w:line="280" w:lineRule="exact"/>
        <w:rPr>
          <w:b/>
          <w:sz w:val="28"/>
          <w:szCs w:val="28"/>
        </w:rPr>
      </w:pPr>
      <w:r>
        <w:rPr>
          <w:b/>
          <w:sz w:val="28"/>
          <w:szCs w:val="28"/>
        </w:rPr>
        <w:t>Vyučovací předmět: Tělesná výchova</w:t>
      </w:r>
    </w:p>
    <w:p w14:paraId="150B61AD" w14:textId="77777777" w:rsidR="00755657" w:rsidRDefault="00000000">
      <w:pPr>
        <w:spacing w:line="280" w:lineRule="exact"/>
        <w:rPr>
          <w:b/>
          <w:sz w:val="28"/>
          <w:szCs w:val="28"/>
        </w:rPr>
      </w:pPr>
      <w:r>
        <w:rPr>
          <w:b/>
          <w:sz w:val="28"/>
          <w:szCs w:val="28"/>
        </w:rPr>
        <w:t>Ročník: 1. – 3.</w:t>
      </w:r>
    </w:p>
    <w:p w14:paraId="0FD26DE5" w14:textId="77777777" w:rsidR="00755657" w:rsidRDefault="00755657">
      <w:pPr>
        <w:spacing w:line="280" w:lineRule="exact"/>
        <w:rPr>
          <w:b/>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678"/>
        <w:gridCol w:w="3064"/>
      </w:tblGrid>
      <w:tr w:rsidR="00755657" w14:paraId="251F357D" w14:textId="77777777">
        <w:trPr>
          <w:trHeight w:val="985"/>
          <w:tblHeader/>
        </w:trPr>
        <w:tc>
          <w:tcPr>
            <w:tcW w:w="4678" w:type="dxa"/>
            <w:vAlign w:val="center"/>
          </w:tcPr>
          <w:p w14:paraId="05E506FC" w14:textId="77777777" w:rsidR="00755657" w:rsidRDefault="00000000">
            <w:pPr>
              <w:spacing w:line="280" w:lineRule="exact"/>
              <w:jc w:val="center"/>
              <w:rPr>
                <w:b/>
                <w:sz w:val="28"/>
                <w:szCs w:val="28"/>
              </w:rPr>
            </w:pPr>
            <w:r>
              <w:rPr>
                <w:b/>
                <w:sz w:val="28"/>
                <w:szCs w:val="28"/>
              </w:rPr>
              <w:t>Výstup</w:t>
            </w:r>
          </w:p>
        </w:tc>
        <w:tc>
          <w:tcPr>
            <w:tcW w:w="4678" w:type="dxa"/>
            <w:vAlign w:val="center"/>
          </w:tcPr>
          <w:p w14:paraId="10C0489F" w14:textId="77777777" w:rsidR="00755657" w:rsidRDefault="00000000">
            <w:pPr>
              <w:spacing w:line="280" w:lineRule="exact"/>
              <w:jc w:val="center"/>
              <w:rPr>
                <w:b/>
                <w:sz w:val="28"/>
                <w:szCs w:val="28"/>
              </w:rPr>
            </w:pPr>
            <w:r>
              <w:rPr>
                <w:b/>
                <w:sz w:val="28"/>
                <w:szCs w:val="28"/>
              </w:rPr>
              <w:t>Učivo</w:t>
            </w:r>
          </w:p>
        </w:tc>
        <w:tc>
          <w:tcPr>
            <w:tcW w:w="3064" w:type="dxa"/>
            <w:vAlign w:val="center"/>
          </w:tcPr>
          <w:p w14:paraId="5EC8D3AA" w14:textId="77777777" w:rsidR="00755657" w:rsidRDefault="00000000">
            <w:pPr>
              <w:spacing w:line="280" w:lineRule="exact"/>
              <w:jc w:val="center"/>
              <w:rPr>
                <w:b/>
                <w:sz w:val="28"/>
                <w:szCs w:val="28"/>
              </w:rPr>
            </w:pPr>
            <w:r>
              <w:rPr>
                <w:b/>
                <w:sz w:val="28"/>
                <w:szCs w:val="28"/>
              </w:rPr>
              <w:t>Průřezová témata, mezipředmětové vztahy, kurzy a projekty</w:t>
            </w:r>
          </w:p>
        </w:tc>
      </w:tr>
      <w:tr w:rsidR="00755657" w14:paraId="14937FB3" w14:textId="77777777">
        <w:tc>
          <w:tcPr>
            <w:tcW w:w="4678" w:type="dxa"/>
          </w:tcPr>
          <w:p w14:paraId="2F4D3672" w14:textId="77777777" w:rsidR="00755657" w:rsidRDefault="00000000">
            <w:pPr>
              <w:pStyle w:val="Odstavecseseznamem"/>
              <w:numPr>
                <w:ilvl w:val="0"/>
                <w:numId w:val="85"/>
              </w:numPr>
              <w:spacing w:after="160" w:line="280" w:lineRule="exact"/>
            </w:pPr>
            <w:r>
              <w:t>uplatňuje správné způsoby držení těla v různých polohách a pracovních činnostech; zaujímá správné základní cvičební polohy</w:t>
            </w:r>
          </w:p>
          <w:p w14:paraId="7A166EC0" w14:textId="77777777" w:rsidR="00755657" w:rsidRDefault="00000000">
            <w:pPr>
              <w:pStyle w:val="Odstavecseseznamem"/>
              <w:numPr>
                <w:ilvl w:val="0"/>
                <w:numId w:val="85"/>
              </w:numPr>
              <w:spacing w:after="160" w:line="280" w:lineRule="exact"/>
            </w:pPr>
            <w:r>
              <w:t xml:space="preserve">spojuje pravidelnou každodenní pohybovou činnost se zdravím a využívá nabízené příležitosti </w:t>
            </w:r>
          </w:p>
          <w:p w14:paraId="448CE7F9" w14:textId="77777777" w:rsidR="00755657" w:rsidRDefault="00000000">
            <w:pPr>
              <w:numPr>
                <w:ilvl w:val="0"/>
                <w:numId w:val="85"/>
              </w:numPr>
              <w:spacing w:line="280" w:lineRule="exact"/>
            </w:pPr>
            <w:r>
              <w:t xml:space="preserve">zvládá v souladu s individuálními předpoklady jednoduché pohybové činnosti jednotlivce nebo činnosti prováděné ve skupině; usiluje o jejich zlepšení </w:t>
            </w:r>
          </w:p>
          <w:p w14:paraId="0D8FB4B9" w14:textId="77777777" w:rsidR="00755657" w:rsidRDefault="00000000">
            <w:pPr>
              <w:numPr>
                <w:ilvl w:val="0"/>
                <w:numId w:val="85"/>
              </w:numPr>
            </w:pPr>
            <w:r>
              <w:t xml:space="preserve">spolupracuje při jednoduchých týmových pohybových činnostech a soutěžích </w:t>
            </w:r>
          </w:p>
          <w:p w14:paraId="14F9CF4C" w14:textId="77777777" w:rsidR="00755657" w:rsidRDefault="00000000">
            <w:pPr>
              <w:numPr>
                <w:ilvl w:val="0"/>
                <w:numId w:val="85"/>
              </w:numPr>
            </w:pPr>
            <w:r>
              <w:t xml:space="preserve">uplatňuje hlavní zásady hygieny a bezpečnosti při pohybových činnostech ve známých prostorech školy </w:t>
            </w:r>
          </w:p>
          <w:p w14:paraId="44158C21" w14:textId="77777777" w:rsidR="00755657" w:rsidRDefault="00000000">
            <w:pPr>
              <w:numPr>
                <w:ilvl w:val="0"/>
                <w:numId w:val="85"/>
              </w:numPr>
            </w:pPr>
            <w:r>
              <w:t>reaguje na základní pokyny a povely k osvojované činnosti a její organizaci</w:t>
            </w:r>
          </w:p>
          <w:p w14:paraId="4CABB5E1" w14:textId="77777777" w:rsidR="00755657" w:rsidRDefault="00755657">
            <w:pPr>
              <w:spacing w:line="280" w:lineRule="exact"/>
              <w:ind w:left="510" w:hanging="397"/>
            </w:pPr>
          </w:p>
          <w:p w14:paraId="6BAA74E7" w14:textId="77777777" w:rsidR="00755657" w:rsidRDefault="00000000">
            <w:pPr>
              <w:numPr>
                <w:ilvl w:val="0"/>
                <w:numId w:val="85"/>
              </w:numPr>
            </w:pPr>
            <w:r>
              <w:t>adaptuje se na vodní prostředí, dodržu</w:t>
            </w:r>
            <w:r>
              <w:lastRenderedPageBreak/>
              <w:t xml:space="preserve">je hygienu plavání, zvládá v souladu s individuálními – předpoklady plavecké dovednosti </w:t>
            </w:r>
          </w:p>
          <w:p w14:paraId="78B352E8" w14:textId="77777777" w:rsidR="00755657" w:rsidRDefault="00000000">
            <w:pPr>
              <w:numPr>
                <w:ilvl w:val="0"/>
                <w:numId w:val="85"/>
              </w:numPr>
            </w:pPr>
            <w:r>
              <w:t xml:space="preserve">zvládá v souladu s individuálními předpoklady vybranou plaveckou techniku, prvky sebezáchrany a bezpečnosti </w:t>
            </w:r>
          </w:p>
          <w:p w14:paraId="54189ACB" w14:textId="77777777" w:rsidR="00755657" w:rsidRDefault="00755657">
            <w:pPr>
              <w:spacing w:line="280" w:lineRule="exact"/>
              <w:ind w:left="510" w:hanging="397"/>
            </w:pPr>
          </w:p>
          <w:p w14:paraId="7A4AE8DA" w14:textId="77777777" w:rsidR="00755657" w:rsidRDefault="00755657">
            <w:pPr>
              <w:spacing w:line="280" w:lineRule="exact"/>
              <w:ind w:left="510" w:hanging="397"/>
            </w:pPr>
          </w:p>
          <w:p w14:paraId="37A1236D" w14:textId="77777777" w:rsidR="00755657" w:rsidRDefault="00755657">
            <w:pPr>
              <w:spacing w:line="280" w:lineRule="exact"/>
              <w:ind w:left="510" w:hanging="397"/>
            </w:pPr>
          </w:p>
          <w:p w14:paraId="21FC9895" w14:textId="77777777" w:rsidR="00755657" w:rsidRDefault="00755657">
            <w:pPr>
              <w:spacing w:line="280" w:lineRule="exact"/>
              <w:ind w:left="510" w:hanging="397"/>
            </w:pPr>
          </w:p>
          <w:p w14:paraId="555B5990" w14:textId="77777777" w:rsidR="00755657" w:rsidRDefault="00755657">
            <w:pPr>
              <w:spacing w:line="280" w:lineRule="exact"/>
              <w:ind w:left="510" w:hanging="397"/>
            </w:pPr>
          </w:p>
          <w:p w14:paraId="0058FEA7" w14:textId="77777777" w:rsidR="00755657" w:rsidRDefault="00755657">
            <w:pPr>
              <w:spacing w:line="280" w:lineRule="exact"/>
            </w:pPr>
          </w:p>
          <w:p w14:paraId="6F170309" w14:textId="77777777" w:rsidR="00755657" w:rsidRDefault="00755657">
            <w:pPr>
              <w:spacing w:line="280" w:lineRule="exact"/>
            </w:pPr>
          </w:p>
          <w:p w14:paraId="696C9F16" w14:textId="77777777" w:rsidR="00755657" w:rsidRDefault="00755657">
            <w:pPr>
              <w:spacing w:line="280" w:lineRule="exact"/>
            </w:pPr>
          </w:p>
          <w:p w14:paraId="29154871" w14:textId="77777777" w:rsidR="00755657" w:rsidRDefault="00755657">
            <w:pPr>
              <w:spacing w:line="280" w:lineRule="exact"/>
            </w:pPr>
          </w:p>
          <w:p w14:paraId="69EFA510" w14:textId="77777777" w:rsidR="00755657" w:rsidRDefault="00755657">
            <w:pPr>
              <w:spacing w:line="280" w:lineRule="exact"/>
            </w:pPr>
          </w:p>
          <w:p w14:paraId="670EB8B6" w14:textId="77777777" w:rsidR="00755657" w:rsidRDefault="00755657">
            <w:pPr>
              <w:spacing w:line="280" w:lineRule="exact"/>
            </w:pPr>
          </w:p>
          <w:p w14:paraId="69DF5D7A" w14:textId="77777777" w:rsidR="00755657" w:rsidRDefault="00755657">
            <w:pPr>
              <w:spacing w:line="280" w:lineRule="exact"/>
            </w:pPr>
          </w:p>
          <w:p w14:paraId="43CA1C49" w14:textId="77777777" w:rsidR="00755657" w:rsidRDefault="00755657">
            <w:pPr>
              <w:spacing w:line="280" w:lineRule="exact"/>
            </w:pPr>
          </w:p>
          <w:p w14:paraId="70036215" w14:textId="77777777" w:rsidR="00755657" w:rsidRDefault="00755657">
            <w:pPr>
              <w:spacing w:line="280" w:lineRule="exact"/>
              <w:ind w:left="510"/>
            </w:pPr>
          </w:p>
        </w:tc>
        <w:tc>
          <w:tcPr>
            <w:tcW w:w="4678" w:type="dxa"/>
          </w:tcPr>
          <w:p w14:paraId="6A7B1737" w14:textId="77777777" w:rsidR="00755657" w:rsidRDefault="00000000">
            <w:pPr>
              <w:numPr>
                <w:ilvl w:val="0"/>
                <w:numId w:val="85"/>
              </w:numPr>
            </w:pPr>
            <w:r>
              <w:lastRenderedPageBreak/>
              <w:t xml:space="preserve">význam pohybu pro zdraví – pohybový režim žáků, délka a intenzita pohybu </w:t>
            </w:r>
          </w:p>
          <w:p w14:paraId="16AFBDEC" w14:textId="77777777" w:rsidR="00755657" w:rsidRDefault="00000000">
            <w:pPr>
              <w:numPr>
                <w:ilvl w:val="0"/>
                <w:numId w:val="85"/>
              </w:numPr>
            </w:pPr>
            <w:r>
              <w:t>příprava organismu – příprava před pohybovou činností, uklidnění po zátěži, napínací a protahovací cvičení</w:t>
            </w:r>
          </w:p>
          <w:p w14:paraId="1159CEBA" w14:textId="77777777" w:rsidR="00755657" w:rsidRDefault="00000000">
            <w:pPr>
              <w:numPr>
                <w:ilvl w:val="0"/>
                <w:numId w:val="85"/>
              </w:numPr>
            </w:pPr>
            <w:r>
              <w:t xml:space="preserve">zdravotně zaměřené činnosti – správné držení těla, správné zvedání zátěže; průpravná, kompenzační, relaxační a jiná zdravotně zaměřená cvičení a jejich praktické využití </w:t>
            </w:r>
          </w:p>
          <w:p w14:paraId="2BDAD6F1" w14:textId="77777777" w:rsidR="00755657" w:rsidRDefault="00000000">
            <w:pPr>
              <w:numPr>
                <w:ilvl w:val="0"/>
                <w:numId w:val="85"/>
              </w:numPr>
            </w:pPr>
            <w:r>
              <w:t xml:space="preserve">rozvoj různých forem rychlosti, vytrvalosti, síly, pohyblivosti, koordinace pohybu </w:t>
            </w:r>
          </w:p>
          <w:p w14:paraId="781FB1D0" w14:textId="77777777" w:rsidR="00755657" w:rsidRDefault="00000000">
            <w:pPr>
              <w:numPr>
                <w:ilvl w:val="0"/>
                <w:numId w:val="85"/>
              </w:numPr>
            </w:pPr>
            <w:r>
              <w:t xml:space="preserve">hygiena při TV – hygiena pohybových činností a cvičebního prostředí, vhodné oblečení a obutí pro pohybové aktivity </w:t>
            </w:r>
          </w:p>
          <w:p w14:paraId="21EC577C" w14:textId="77777777" w:rsidR="00755657" w:rsidRDefault="00000000">
            <w:pPr>
              <w:numPr>
                <w:ilvl w:val="0"/>
                <w:numId w:val="85"/>
              </w:numPr>
            </w:pPr>
            <w:r>
              <w:t xml:space="preserve">bezpečnost při pohybových činnostech – organizace a bezpečnost cvičebního prostoru, bezpečnost v šatnách a umývárnách, bezpečná příprava a ukládání nářadí, náčiní a pomůcek, první pomoc v podmínkách  </w:t>
            </w:r>
          </w:p>
          <w:p w14:paraId="22D00581" w14:textId="77777777" w:rsidR="00755657" w:rsidRDefault="00000000">
            <w:pPr>
              <w:numPr>
                <w:ilvl w:val="0"/>
                <w:numId w:val="85"/>
              </w:numPr>
            </w:pPr>
            <w:r>
              <w:lastRenderedPageBreak/>
              <w:t xml:space="preserve">pohybové hry – s různým zaměřením; netradiční pohybové hry a aktivity; využití hraček a netradičního náčiní při cvičení; pohybová tvořivost </w:t>
            </w:r>
          </w:p>
          <w:p w14:paraId="23B0C572" w14:textId="77777777" w:rsidR="00755657" w:rsidRDefault="00000000">
            <w:pPr>
              <w:numPr>
                <w:ilvl w:val="0"/>
                <w:numId w:val="85"/>
              </w:numPr>
            </w:pPr>
            <w:r>
              <w:t xml:space="preserve">základy gymnastiky – průpravná cvičení, akrobacie, cvičení s náčiním a na nářadí odpovídající velikosti a hmotnosti </w:t>
            </w:r>
          </w:p>
          <w:p w14:paraId="65E3D2E4" w14:textId="77777777" w:rsidR="00755657" w:rsidRDefault="00000000">
            <w:pPr>
              <w:numPr>
                <w:ilvl w:val="0"/>
                <w:numId w:val="85"/>
              </w:numPr>
            </w:pPr>
            <w:r>
              <w:t xml:space="preserve">rytmické a kondiční formy cvičení pro děti – kondiční cvičení s hudbou nebo rytmickým doprovodem, základy estetického pohybu, vyjádření melodie a rytmu pohybem, jednoduché tance </w:t>
            </w:r>
          </w:p>
          <w:p w14:paraId="39110228" w14:textId="77777777" w:rsidR="00755657" w:rsidRDefault="00000000">
            <w:pPr>
              <w:numPr>
                <w:ilvl w:val="0"/>
                <w:numId w:val="85"/>
              </w:numPr>
            </w:pPr>
            <w:r>
              <w:t xml:space="preserve">průpravné úpoly – přetahy a přetlaky </w:t>
            </w:r>
          </w:p>
          <w:p w14:paraId="045BD195" w14:textId="77777777" w:rsidR="00755657" w:rsidRDefault="00000000">
            <w:pPr>
              <w:numPr>
                <w:ilvl w:val="0"/>
                <w:numId w:val="85"/>
              </w:numPr>
            </w:pPr>
            <w:r>
              <w:t>základy atletiky – rychlý běh, motivovaný vytrvalý běh, skok do dálky nebo do výšky, hod míčkem</w:t>
            </w:r>
          </w:p>
          <w:p w14:paraId="42FC1EC6" w14:textId="77777777" w:rsidR="00755657" w:rsidRDefault="00000000">
            <w:pPr>
              <w:numPr>
                <w:ilvl w:val="0"/>
                <w:numId w:val="85"/>
              </w:numPr>
            </w:pPr>
            <w:r>
              <w:t xml:space="preserve">základy sportovních her – manipulace s míčem, pálkou či jiným herním náčiním odpovídající velikosti a hmotnosti, herní činnosti jednotlivce, spolupráce ve hře, průpravné hry, utkání podle zjednodušených pravidel minisportů </w:t>
            </w:r>
          </w:p>
          <w:p w14:paraId="281FF7C0" w14:textId="77777777" w:rsidR="00755657" w:rsidRDefault="00000000">
            <w:pPr>
              <w:numPr>
                <w:ilvl w:val="0"/>
                <w:numId w:val="85"/>
              </w:numPr>
            </w:pPr>
            <w:r>
              <w:t xml:space="preserve">turistika a pobyt v přírodě – přesun do terénu a chování v dopravních prostředcích při přesunu, chůze v terénu, táboření, ochrana přírody </w:t>
            </w:r>
          </w:p>
          <w:p w14:paraId="4485270E" w14:textId="77777777" w:rsidR="00755657" w:rsidRDefault="00000000">
            <w:pPr>
              <w:numPr>
                <w:ilvl w:val="0"/>
                <w:numId w:val="85"/>
              </w:numPr>
            </w:pPr>
            <w:r>
              <w:t xml:space="preserve">plavání (základní plavecká výuka) – </w:t>
            </w:r>
            <w:r>
              <w:lastRenderedPageBreak/>
              <w:t xml:space="preserve">hygiena plavání, adaptace na vodní prostředí, základní plavecké dovednosti, jeden plavecký způsob (plavecká technika), prvky sebezáchrany a bezpečnosti </w:t>
            </w:r>
          </w:p>
          <w:p w14:paraId="64F0876C" w14:textId="77777777" w:rsidR="00755657" w:rsidRDefault="00000000">
            <w:pPr>
              <w:numPr>
                <w:ilvl w:val="0"/>
                <w:numId w:val="85"/>
              </w:numPr>
            </w:pPr>
            <w:r>
              <w:t xml:space="preserve">komunikace v TV – základní tělocvičné názvosloví osvojovaných činností, smluvené povely, signály </w:t>
            </w:r>
          </w:p>
          <w:p w14:paraId="7A3D336E" w14:textId="77777777" w:rsidR="00755657" w:rsidRDefault="00000000">
            <w:pPr>
              <w:numPr>
                <w:ilvl w:val="0"/>
                <w:numId w:val="85"/>
              </w:numPr>
            </w:pPr>
            <w:r>
              <w:t xml:space="preserve">organizace při TV – základní organizace prostoru a činností ve známém prostředí </w:t>
            </w:r>
          </w:p>
          <w:p w14:paraId="4F8E6E27" w14:textId="77777777" w:rsidR="00755657" w:rsidRDefault="00000000">
            <w:pPr>
              <w:numPr>
                <w:ilvl w:val="0"/>
                <w:numId w:val="85"/>
              </w:numPr>
            </w:pPr>
            <w:r>
              <w:t>zásady jednání a chování – fair play, olympijské ideály a symboly</w:t>
            </w:r>
          </w:p>
          <w:p w14:paraId="52AFC47B" w14:textId="77777777" w:rsidR="00755657" w:rsidRDefault="00000000">
            <w:pPr>
              <w:numPr>
                <w:ilvl w:val="0"/>
                <w:numId w:val="85"/>
              </w:numPr>
            </w:pPr>
            <w:r>
              <w:t xml:space="preserve">pravidla zjednodušených osvojovaných pohybových činností – her, závodů, soutěží </w:t>
            </w:r>
          </w:p>
          <w:p w14:paraId="798154E6" w14:textId="77777777" w:rsidR="00755657" w:rsidRDefault="00000000">
            <w:pPr>
              <w:numPr>
                <w:ilvl w:val="0"/>
                <w:numId w:val="85"/>
              </w:numPr>
            </w:pPr>
            <w:r>
              <w:t xml:space="preserve">měření a posuzování pohybových dovedností – měření výkonů, základní pohybové testy </w:t>
            </w:r>
          </w:p>
        </w:tc>
        <w:tc>
          <w:tcPr>
            <w:tcW w:w="3064" w:type="dxa"/>
          </w:tcPr>
          <w:p w14:paraId="58675555" w14:textId="77777777" w:rsidR="00755657" w:rsidRDefault="00000000">
            <w:pPr>
              <w:spacing w:line="280" w:lineRule="exact"/>
            </w:pPr>
            <w:r>
              <w:lastRenderedPageBreak/>
              <w:t>VDO – Občanská společnost a škola – rozvíjíme smysl pro spravedlnost a odpovědnost</w:t>
            </w:r>
          </w:p>
          <w:p w14:paraId="61B5E7EA" w14:textId="77777777" w:rsidR="00755657" w:rsidRDefault="00000000">
            <w:pPr>
              <w:spacing w:line="280" w:lineRule="exact"/>
              <w:rPr>
                <w:sz w:val="22"/>
                <w:szCs w:val="22"/>
              </w:rPr>
            </w:pPr>
            <w:r>
              <w:t>EV – Vztah člověka k prostředí</w:t>
            </w:r>
          </w:p>
        </w:tc>
      </w:tr>
    </w:tbl>
    <w:p w14:paraId="24B2B777" w14:textId="77777777" w:rsidR="00755657" w:rsidRDefault="00755657"/>
    <w:p w14:paraId="52C85A0E" w14:textId="77777777" w:rsidR="00755657" w:rsidRDefault="00000000">
      <w:pPr>
        <w:rPr>
          <w:b/>
          <w:bCs/>
        </w:rPr>
      </w:pPr>
      <w:bookmarkStart w:id="265" w:name="_Hlk74408544"/>
      <w:bookmarkStart w:id="266" w:name="_Hlk74408584"/>
      <w:r>
        <w:rPr>
          <w:b/>
          <w:bCs/>
        </w:rPr>
        <w:t>Minimální doporučená úroveň pro úpravy očekávaných výstupů v rámci podpůrných opatření:</w:t>
      </w:r>
    </w:p>
    <w:bookmarkEnd w:id="265"/>
    <w:p w14:paraId="5ED19516" w14:textId="77777777" w:rsidR="00755657" w:rsidRDefault="00000000">
      <w:r>
        <w:t>Žák:</w:t>
      </w:r>
    </w:p>
    <w:bookmarkEnd w:id="266"/>
    <w:p w14:paraId="24AAB49F" w14:textId="77777777" w:rsidR="00755657" w:rsidRDefault="00000000">
      <w:pPr>
        <w:numPr>
          <w:ilvl w:val="0"/>
          <w:numId w:val="85"/>
        </w:numPr>
        <w:spacing w:line="280" w:lineRule="exact"/>
        <w:jc w:val="both"/>
      </w:pPr>
      <w:r>
        <w:t xml:space="preserve">zvládá podle pokynů přípravu na pohybovou činnost </w:t>
      </w:r>
    </w:p>
    <w:p w14:paraId="3C02E7BE" w14:textId="77777777" w:rsidR="00755657" w:rsidRDefault="00000000">
      <w:pPr>
        <w:numPr>
          <w:ilvl w:val="0"/>
          <w:numId w:val="85"/>
        </w:numPr>
        <w:spacing w:line="280" w:lineRule="exact"/>
        <w:jc w:val="both"/>
      </w:pPr>
      <w:r>
        <w:t xml:space="preserve">dodržuje základní zásady bezpečnosti při pohybových činnostech a má osvojeny základní hygienické návyky při pohybových aktivitách </w:t>
      </w:r>
    </w:p>
    <w:p w14:paraId="47F42B25" w14:textId="77777777" w:rsidR="00755657" w:rsidRDefault="00000000">
      <w:pPr>
        <w:numPr>
          <w:ilvl w:val="0"/>
          <w:numId w:val="85"/>
        </w:numPr>
        <w:spacing w:line="280" w:lineRule="exact"/>
        <w:jc w:val="both"/>
      </w:pPr>
      <w:r>
        <w:t>reaguje na základní pokyny a povely k osvojované činnosti – projevuje kladný postoj k motorickému učení a pohybovým aktivitám – zvládá základní způsoby lokomoce a prostorovou orientaci podle individuálních předpokladů</w:t>
      </w:r>
    </w:p>
    <w:p w14:paraId="1BAE0896" w14:textId="77777777" w:rsidR="00755657" w:rsidRDefault="00000000">
      <w:pPr>
        <w:pStyle w:val="Nadpis3"/>
      </w:pPr>
      <w:r>
        <w:br w:type="page"/>
      </w:r>
      <w:r>
        <w:lastRenderedPageBreak/>
        <w:t xml:space="preserve"> </w:t>
      </w:r>
      <w:bookmarkStart w:id="267" w:name="_Toc97108581"/>
      <w:bookmarkStart w:id="268" w:name="_Toc99371614"/>
      <w:bookmarkStart w:id="269" w:name="_Toc102845860"/>
      <w:bookmarkStart w:id="270" w:name="_Toc207189664"/>
      <w:r>
        <w:t xml:space="preserve">Tělesná výchova – </w:t>
      </w:r>
      <w:bookmarkEnd w:id="267"/>
      <w:r>
        <w:t>4. až 5. ročník</w:t>
      </w:r>
      <w:bookmarkEnd w:id="268"/>
      <w:bookmarkEnd w:id="269"/>
      <w:bookmarkEnd w:id="270"/>
    </w:p>
    <w:p w14:paraId="02205CA7" w14:textId="77777777" w:rsidR="00755657" w:rsidRDefault="00000000">
      <w:pPr>
        <w:spacing w:line="280" w:lineRule="exact"/>
        <w:rPr>
          <w:b/>
          <w:sz w:val="28"/>
          <w:szCs w:val="28"/>
        </w:rPr>
      </w:pPr>
      <w:r>
        <w:rPr>
          <w:b/>
          <w:sz w:val="28"/>
          <w:szCs w:val="28"/>
        </w:rPr>
        <w:t>Vzdělávací oblast: Člověk a zdraví</w:t>
      </w:r>
    </w:p>
    <w:p w14:paraId="0AFED45D" w14:textId="77777777" w:rsidR="00755657" w:rsidRDefault="00000000">
      <w:pPr>
        <w:spacing w:line="280" w:lineRule="exact"/>
        <w:rPr>
          <w:b/>
          <w:sz w:val="28"/>
          <w:szCs w:val="28"/>
        </w:rPr>
      </w:pPr>
      <w:r>
        <w:rPr>
          <w:b/>
          <w:sz w:val="28"/>
          <w:szCs w:val="28"/>
        </w:rPr>
        <w:t>Vyučovací předmět: Tělesná výchova</w:t>
      </w:r>
    </w:p>
    <w:p w14:paraId="2F25B881" w14:textId="77777777" w:rsidR="00755657" w:rsidRDefault="00000000">
      <w:pPr>
        <w:spacing w:line="280" w:lineRule="exact"/>
        <w:rPr>
          <w:b/>
          <w:sz w:val="28"/>
          <w:szCs w:val="28"/>
        </w:rPr>
      </w:pPr>
      <w:r>
        <w:rPr>
          <w:b/>
          <w:sz w:val="28"/>
          <w:szCs w:val="28"/>
        </w:rPr>
        <w:t>Ročník: 4. – 5.</w:t>
      </w:r>
    </w:p>
    <w:p w14:paraId="2EF9FB4C" w14:textId="77777777" w:rsidR="00755657" w:rsidRDefault="00755657">
      <w:pPr>
        <w:spacing w:line="280" w:lineRule="exact"/>
        <w:rPr>
          <w:b/>
          <w:sz w:val="28"/>
          <w:szCs w:val="28"/>
        </w:rPr>
      </w:pPr>
    </w:p>
    <w:tbl>
      <w:tblPr>
        <w:tblW w:w="126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20"/>
        <w:gridCol w:w="3102"/>
      </w:tblGrid>
      <w:tr w:rsidR="00755657" w14:paraId="4F0E34AD" w14:textId="77777777">
        <w:trPr>
          <w:trHeight w:val="985"/>
          <w:tblHeader/>
        </w:trPr>
        <w:tc>
          <w:tcPr>
            <w:tcW w:w="4678" w:type="dxa"/>
            <w:vAlign w:val="center"/>
          </w:tcPr>
          <w:p w14:paraId="6E89D09C" w14:textId="77777777" w:rsidR="00755657" w:rsidRDefault="00000000">
            <w:pPr>
              <w:spacing w:line="280" w:lineRule="exact"/>
              <w:jc w:val="center"/>
              <w:rPr>
                <w:b/>
                <w:sz w:val="28"/>
                <w:szCs w:val="28"/>
              </w:rPr>
            </w:pPr>
            <w:r>
              <w:rPr>
                <w:b/>
                <w:sz w:val="28"/>
                <w:szCs w:val="28"/>
              </w:rPr>
              <w:t>Výstup</w:t>
            </w:r>
          </w:p>
        </w:tc>
        <w:tc>
          <w:tcPr>
            <w:tcW w:w="4820" w:type="dxa"/>
            <w:vAlign w:val="center"/>
          </w:tcPr>
          <w:p w14:paraId="094AB60D" w14:textId="77777777" w:rsidR="00755657" w:rsidRDefault="00000000">
            <w:pPr>
              <w:spacing w:line="280" w:lineRule="exact"/>
              <w:jc w:val="center"/>
              <w:rPr>
                <w:b/>
                <w:sz w:val="28"/>
                <w:szCs w:val="28"/>
              </w:rPr>
            </w:pPr>
            <w:r>
              <w:rPr>
                <w:b/>
                <w:sz w:val="28"/>
                <w:szCs w:val="28"/>
              </w:rPr>
              <w:t>Učivo</w:t>
            </w:r>
          </w:p>
        </w:tc>
        <w:tc>
          <w:tcPr>
            <w:tcW w:w="3102" w:type="dxa"/>
            <w:vAlign w:val="center"/>
          </w:tcPr>
          <w:p w14:paraId="70A94C5A" w14:textId="77777777" w:rsidR="00755657" w:rsidRDefault="00000000">
            <w:pPr>
              <w:spacing w:line="280" w:lineRule="exact"/>
              <w:jc w:val="center"/>
              <w:rPr>
                <w:b/>
                <w:sz w:val="28"/>
                <w:szCs w:val="28"/>
              </w:rPr>
            </w:pPr>
            <w:r>
              <w:rPr>
                <w:b/>
                <w:sz w:val="28"/>
                <w:szCs w:val="28"/>
              </w:rPr>
              <w:t>Průřezová témata, mezipředmětové vztahy, kurzy a projekty</w:t>
            </w:r>
          </w:p>
        </w:tc>
      </w:tr>
      <w:tr w:rsidR="00755657" w14:paraId="6EE99436" w14:textId="77777777">
        <w:tc>
          <w:tcPr>
            <w:tcW w:w="4678" w:type="dxa"/>
          </w:tcPr>
          <w:p w14:paraId="70A72F60" w14:textId="77777777" w:rsidR="00755657" w:rsidRDefault="00000000">
            <w:pPr>
              <w:numPr>
                <w:ilvl w:val="0"/>
                <w:numId w:val="85"/>
              </w:numPr>
            </w:pPr>
            <w:r>
              <w:t xml:space="preserve">podílí se na realizaci pravidelného pohybového režimu; uplatňuje kondičně zaměřené činnosti; projevuje přiměřenou samostatnost a vůli po zlepšení úrovně své zdatnosti </w:t>
            </w:r>
          </w:p>
          <w:p w14:paraId="4687FCF7" w14:textId="77777777" w:rsidR="00755657" w:rsidRDefault="00000000">
            <w:pPr>
              <w:numPr>
                <w:ilvl w:val="0"/>
                <w:numId w:val="85"/>
              </w:numPr>
            </w:pPr>
            <w:r>
              <w:t xml:space="preserve">zařazuje do pohybového režimu korektivní cvičení, především v souvislosti s jednostrannou zátěží nebo vlastním svalovým oslabením </w:t>
            </w:r>
          </w:p>
          <w:p w14:paraId="678EF8FE" w14:textId="77777777" w:rsidR="00755657" w:rsidRDefault="00000000">
            <w:pPr>
              <w:numPr>
                <w:ilvl w:val="0"/>
                <w:numId w:val="85"/>
              </w:numPr>
            </w:pPr>
            <w:r>
              <w:t xml:space="preserve">zvládá v souladu s individuálními předpoklady osvojované pohybové dovednosti; vytváří varianty osvojených pohybových her </w:t>
            </w:r>
          </w:p>
          <w:p w14:paraId="2E68F42A" w14:textId="77777777" w:rsidR="00755657" w:rsidRDefault="00000000">
            <w:pPr>
              <w:numPr>
                <w:ilvl w:val="0"/>
                <w:numId w:val="85"/>
              </w:numPr>
            </w:pPr>
            <w:r>
              <w:t xml:space="preserve">uplatňuje pravidla hygieny a bezpečného chování v běžném sportovním prostředí; adekvátně reaguje v situaci úrazu spolužáka </w:t>
            </w:r>
          </w:p>
          <w:p w14:paraId="1EFB7262" w14:textId="77777777" w:rsidR="00755657" w:rsidRDefault="00000000">
            <w:pPr>
              <w:numPr>
                <w:ilvl w:val="0"/>
                <w:numId w:val="85"/>
              </w:numPr>
            </w:pPr>
            <w:r>
              <w:t xml:space="preserve">jednoduše zhodnotí kvalitu pohybové činnosti spolužáka a reaguje na pokyny k vlastnímu provedení pohybové činnosti </w:t>
            </w:r>
          </w:p>
          <w:p w14:paraId="279973C2" w14:textId="77777777" w:rsidR="00755657" w:rsidRDefault="00000000">
            <w:pPr>
              <w:numPr>
                <w:ilvl w:val="0"/>
                <w:numId w:val="85"/>
              </w:numPr>
            </w:pPr>
            <w:r>
              <w:t>jedná v duchu fair play: dodržuje pra</w:t>
            </w:r>
            <w:r>
              <w:lastRenderedPageBreak/>
              <w:t xml:space="preserve">vidla her a soutěží, pozná a označí zjevné přestupky proti pravidlům a adekvátně na ně reaguje; respektuje při pohybových činnostech opačné pohlaví </w:t>
            </w:r>
          </w:p>
          <w:p w14:paraId="3C1613A7" w14:textId="77777777" w:rsidR="00755657" w:rsidRDefault="00000000">
            <w:pPr>
              <w:numPr>
                <w:ilvl w:val="0"/>
                <w:numId w:val="85"/>
              </w:numPr>
            </w:pPr>
            <w:r>
              <w:t xml:space="preserve">užívá při pohybové činnosti základní osvojované tělocvičné názvosloví; cvičí podle jednoduchého nákresu, popisu cvičení </w:t>
            </w:r>
          </w:p>
          <w:p w14:paraId="1C495916" w14:textId="77777777" w:rsidR="00755657" w:rsidRDefault="00000000">
            <w:pPr>
              <w:numPr>
                <w:ilvl w:val="0"/>
                <w:numId w:val="85"/>
              </w:numPr>
            </w:pPr>
            <w:r>
              <w:t xml:space="preserve">zorganizuje nenáročné pohybové činnosti a soutěže na úrovni třídy </w:t>
            </w:r>
          </w:p>
          <w:p w14:paraId="5183829D" w14:textId="77777777" w:rsidR="00755657" w:rsidRDefault="00000000">
            <w:pPr>
              <w:numPr>
                <w:ilvl w:val="0"/>
                <w:numId w:val="85"/>
              </w:numPr>
            </w:pPr>
            <w:r>
              <w:t xml:space="preserve">změří základní pohybové výkony a porovná je s předchozími výsledky </w:t>
            </w:r>
          </w:p>
          <w:p w14:paraId="7DD4EBB5" w14:textId="77777777" w:rsidR="00755657" w:rsidRDefault="00000000">
            <w:pPr>
              <w:numPr>
                <w:ilvl w:val="0"/>
                <w:numId w:val="85"/>
              </w:numPr>
            </w:pPr>
            <w:r>
              <w:t xml:space="preserve">orientuje se v informačních zdrojích o pohybových aktivitách a sportovních akcích ve škole i v místě bydliště; samostatně získá potřebné informace </w:t>
            </w:r>
          </w:p>
          <w:p w14:paraId="59D2033B" w14:textId="77777777" w:rsidR="00755657" w:rsidRDefault="00755657"/>
          <w:p w14:paraId="564AD554" w14:textId="77777777" w:rsidR="00755657" w:rsidRDefault="00755657"/>
          <w:p w14:paraId="7EBC8D47" w14:textId="77777777" w:rsidR="00755657" w:rsidRDefault="00755657"/>
        </w:tc>
        <w:tc>
          <w:tcPr>
            <w:tcW w:w="4820" w:type="dxa"/>
          </w:tcPr>
          <w:p w14:paraId="72A04F41" w14:textId="77777777" w:rsidR="00755657" w:rsidRDefault="00000000">
            <w:pPr>
              <w:numPr>
                <w:ilvl w:val="0"/>
                <w:numId w:val="85"/>
              </w:numPr>
            </w:pPr>
            <w:r>
              <w:lastRenderedPageBreak/>
              <w:t xml:space="preserve">význam pohybu pro zdraví – pohybový režim žáků, délka a intenzita pohybu </w:t>
            </w:r>
          </w:p>
          <w:p w14:paraId="6A649EE8" w14:textId="77777777" w:rsidR="00755657" w:rsidRDefault="00000000">
            <w:pPr>
              <w:numPr>
                <w:ilvl w:val="0"/>
                <w:numId w:val="85"/>
              </w:numPr>
            </w:pPr>
            <w:r>
              <w:t>příprava organismu – příprava před pohybovou činností, uklidnění po zátěži, napínací a protahovací cvičení</w:t>
            </w:r>
          </w:p>
          <w:p w14:paraId="0B3C2DC9" w14:textId="77777777" w:rsidR="00755657" w:rsidRDefault="00000000">
            <w:pPr>
              <w:numPr>
                <w:ilvl w:val="0"/>
                <w:numId w:val="85"/>
              </w:numPr>
            </w:pPr>
            <w:r>
              <w:t xml:space="preserve">zdravotně zaměřené činnosti – správné držení těla, správné zvedání zátěže; průpravná, kompenzační, relaxační a jiná zdravotně zaměřená cvičení a jejich praktické využití </w:t>
            </w:r>
          </w:p>
          <w:p w14:paraId="1BDDB9D3" w14:textId="77777777" w:rsidR="00755657" w:rsidRDefault="00000000">
            <w:pPr>
              <w:numPr>
                <w:ilvl w:val="0"/>
                <w:numId w:val="85"/>
              </w:numPr>
            </w:pPr>
            <w:r>
              <w:t xml:space="preserve">rozvoj různých forem rychlosti, vytrvalosti, síly, pohyblivosti, koordinace pohybu </w:t>
            </w:r>
          </w:p>
          <w:p w14:paraId="36EEEB96" w14:textId="77777777" w:rsidR="00755657" w:rsidRDefault="00000000">
            <w:pPr>
              <w:numPr>
                <w:ilvl w:val="0"/>
                <w:numId w:val="85"/>
              </w:numPr>
            </w:pPr>
            <w:r>
              <w:t xml:space="preserve">hygiena při TV – hygiena pohybových činností a cvičebního prostředí, vhodné oblečení a obutí pro pohybové aktivity </w:t>
            </w:r>
          </w:p>
          <w:p w14:paraId="534BE319" w14:textId="77777777" w:rsidR="00755657" w:rsidRDefault="00000000">
            <w:pPr>
              <w:numPr>
                <w:ilvl w:val="0"/>
                <w:numId w:val="85"/>
              </w:numPr>
            </w:pPr>
            <w:r>
              <w:t xml:space="preserve">bezpečnost při pohybových činnostech – organizace a bezpečnost cvičebního prostoru, bezpečnost v šatnách a umývárnách, bezpečná příprava a ukládání nářadí, náčiní a pomůcek, první pomoc v podmínkách  </w:t>
            </w:r>
          </w:p>
          <w:p w14:paraId="131CF03B" w14:textId="77777777" w:rsidR="00755657" w:rsidRDefault="00000000">
            <w:pPr>
              <w:numPr>
                <w:ilvl w:val="0"/>
                <w:numId w:val="85"/>
              </w:numPr>
            </w:pPr>
            <w:r>
              <w:lastRenderedPageBreak/>
              <w:t xml:space="preserve">pohybové hry – s různým zaměřením; netradiční pohybové hry a aktivity; využití netradičního náčiní při cvičení; pohybová tvořivost </w:t>
            </w:r>
          </w:p>
          <w:p w14:paraId="6F08D729" w14:textId="77777777" w:rsidR="00755657" w:rsidRDefault="00000000">
            <w:pPr>
              <w:numPr>
                <w:ilvl w:val="0"/>
                <w:numId w:val="85"/>
              </w:numPr>
            </w:pPr>
            <w:r>
              <w:t xml:space="preserve">základy gymnastiky – průpravná cvičení, </w:t>
            </w:r>
          </w:p>
          <w:p w14:paraId="25B659D2" w14:textId="77777777" w:rsidR="00755657" w:rsidRDefault="00000000">
            <w:pPr>
              <w:numPr>
                <w:ilvl w:val="0"/>
                <w:numId w:val="85"/>
              </w:numPr>
            </w:pPr>
            <w:r>
              <w:t xml:space="preserve">akrobacie, cvičení s náčiním a na nářadí odpovídající velikosti a hmotnosti </w:t>
            </w:r>
          </w:p>
          <w:p w14:paraId="2B980C02" w14:textId="77777777" w:rsidR="00755657" w:rsidRDefault="00000000">
            <w:pPr>
              <w:numPr>
                <w:ilvl w:val="0"/>
                <w:numId w:val="85"/>
              </w:numPr>
            </w:pPr>
            <w:r>
              <w:t xml:space="preserve">rytmické a kondiční cvičení s hudbou nebo rytmickým doprovodem, základy estetického pohybu, vyjádření melodie a rytmu pohybem, jednoduché tance </w:t>
            </w:r>
          </w:p>
          <w:p w14:paraId="63AA18A4" w14:textId="77777777" w:rsidR="00755657" w:rsidRDefault="00000000">
            <w:pPr>
              <w:numPr>
                <w:ilvl w:val="0"/>
                <w:numId w:val="85"/>
              </w:numPr>
            </w:pPr>
            <w:r>
              <w:t xml:space="preserve">průpravné úpoly – přetahy a přetlaky </w:t>
            </w:r>
          </w:p>
          <w:p w14:paraId="79A67876" w14:textId="77777777" w:rsidR="00755657" w:rsidRDefault="00000000">
            <w:pPr>
              <w:numPr>
                <w:ilvl w:val="0"/>
                <w:numId w:val="85"/>
              </w:numPr>
            </w:pPr>
            <w:r>
              <w:t>základy atletiky – rychlý běh, motivovaný vytrvalý běh, skok do dálky nebo do výšky, hod míčkem</w:t>
            </w:r>
          </w:p>
          <w:p w14:paraId="28A4C9AB" w14:textId="77777777" w:rsidR="00755657" w:rsidRDefault="00000000">
            <w:pPr>
              <w:numPr>
                <w:ilvl w:val="0"/>
                <w:numId w:val="85"/>
              </w:numPr>
            </w:pPr>
            <w:r>
              <w:t xml:space="preserve">základy sportovních her – manipulace s míčem, pálkou či jiným herním náčiním odpovídající velikosti a hmotnosti, herní činnosti jednotlivce, spolupráce ve hře, průpravné hry, utkání podle zjednodušených pravidel minisportů </w:t>
            </w:r>
          </w:p>
          <w:p w14:paraId="60E7E8B1" w14:textId="77777777" w:rsidR="00755657" w:rsidRDefault="00000000">
            <w:pPr>
              <w:numPr>
                <w:ilvl w:val="0"/>
                <w:numId w:val="85"/>
              </w:numPr>
            </w:pPr>
            <w:r>
              <w:t xml:space="preserve">turistika a pobyt v přírodě – přesun do terénu a chování v dopravních prostředcích při přesunu, chůze v terénu, táboření, ochrana přírody </w:t>
            </w:r>
          </w:p>
          <w:p w14:paraId="0533281A" w14:textId="77777777" w:rsidR="00755657" w:rsidRDefault="00000000">
            <w:pPr>
              <w:numPr>
                <w:ilvl w:val="0"/>
                <w:numId w:val="85"/>
              </w:numPr>
            </w:pPr>
            <w:r>
              <w:t>plavání (základní plavecká výuka) – hygiena plavání, adaptace na vodní prostředí, základní plavecké dovednosti, je</w:t>
            </w:r>
            <w:r>
              <w:lastRenderedPageBreak/>
              <w:t xml:space="preserve">den plavecký způsob (plavecká technika), prvky sebezáchrany a bezpečnosti </w:t>
            </w:r>
          </w:p>
          <w:p w14:paraId="2937642C" w14:textId="77777777" w:rsidR="00755657" w:rsidRDefault="00000000">
            <w:pPr>
              <w:numPr>
                <w:ilvl w:val="0"/>
                <w:numId w:val="85"/>
              </w:numPr>
            </w:pPr>
            <w:r>
              <w:t xml:space="preserve">komunikace v TV – základní tělocvičné názvosloví osvojovaných činností, smluvené povely, signály </w:t>
            </w:r>
          </w:p>
          <w:p w14:paraId="77FE9E1D" w14:textId="77777777" w:rsidR="00755657" w:rsidRDefault="00000000">
            <w:pPr>
              <w:numPr>
                <w:ilvl w:val="0"/>
                <w:numId w:val="85"/>
              </w:numPr>
            </w:pPr>
            <w:r>
              <w:t xml:space="preserve">organizace při TV – základní organizace prostoru a činností ve známém (běžném) prostředí </w:t>
            </w:r>
          </w:p>
          <w:p w14:paraId="171C781F" w14:textId="77777777" w:rsidR="00755657" w:rsidRDefault="00000000">
            <w:pPr>
              <w:numPr>
                <w:ilvl w:val="0"/>
                <w:numId w:val="85"/>
              </w:numPr>
            </w:pPr>
            <w:r>
              <w:t>zásady jednání a chování – fair play, olympijské ideály a symboly</w:t>
            </w:r>
          </w:p>
          <w:p w14:paraId="0FC27B31" w14:textId="77777777" w:rsidR="00755657" w:rsidRDefault="00000000">
            <w:pPr>
              <w:numPr>
                <w:ilvl w:val="0"/>
                <w:numId w:val="85"/>
              </w:numPr>
            </w:pPr>
            <w:r>
              <w:t xml:space="preserve">pravidla zjednodušených osvojovaných pohybových činností – her, závodů, soutěží </w:t>
            </w:r>
          </w:p>
          <w:p w14:paraId="4E9DAB27" w14:textId="77777777" w:rsidR="00755657" w:rsidRDefault="00000000">
            <w:pPr>
              <w:numPr>
                <w:ilvl w:val="0"/>
                <w:numId w:val="85"/>
              </w:numPr>
            </w:pPr>
            <w:r>
              <w:t xml:space="preserve">měření a posuzování pohybových dovedností – měření výkonů, základní pohybové testy </w:t>
            </w:r>
          </w:p>
          <w:p w14:paraId="0E6A5BC5" w14:textId="77777777" w:rsidR="00755657" w:rsidRDefault="00000000">
            <w:pPr>
              <w:numPr>
                <w:ilvl w:val="0"/>
                <w:numId w:val="85"/>
              </w:numPr>
            </w:pPr>
            <w:r>
              <w:t xml:space="preserve">zdroje informací o pohybových činnostech </w:t>
            </w:r>
          </w:p>
          <w:p w14:paraId="270FBE1A" w14:textId="77777777" w:rsidR="00755657" w:rsidRDefault="00000000">
            <w:pPr>
              <w:numPr>
                <w:ilvl w:val="0"/>
                <w:numId w:val="85"/>
              </w:numPr>
            </w:pPr>
            <w:r>
              <w:t xml:space="preserve">lyžování – hry na sněhu, základní techniky pohybu na lyžích </w:t>
            </w:r>
          </w:p>
          <w:p w14:paraId="3DFBAA66" w14:textId="77777777" w:rsidR="00755657" w:rsidRDefault="00000000">
            <w:pPr>
              <w:numPr>
                <w:ilvl w:val="0"/>
                <w:numId w:val="85"/>
              </w:numPr>
            </w:pPr>
            <w:r>
              <w:t>sledování úrovně tělesné zdatnosti pomocí digitálních technologií</w:t>
            </w:r>
          </w:p>
          <w:p w14:paraId="7D967D1B" w14:textId="77777777" w:rsidR="00755657" w:rsidRDefault="00000000">
            <w:pPr>
              <w:numPr>
                <w:ilvl w:val="0"/>
                <w:numId w:val="85"/>
              </w:numPr>
            </w:pPr>
            <w:r>
              <w:t>vyhodnocování tělesné zdatnosti a osobního zlepšení</w:t>
            </w:r>
          </w:p>
          <w:p w14:paraId="749D688B" w14:textId="77777777" w:rsidR="00755657" w:rsidRDefault="00000000">
            <w:pPr>
              <w:numPr>
                <w:ilvl w:val="0"/>
                <w:numId w:val="85"/>
              </w:numPr>
            </w:pPr>
            <w:r>
              <w:t>využití digitálních technologií ke sledování pohybových aktivit (množství, intenzity)</w:t>
            </w:r>
          </w:p>
          <w:p w14:paraId="45BADD43" w14:textId="77777777" w:rsidR="00755657" w:rsidRDefault="00000000">
            <w:pPr>
              <w:numPr>
                <w:ilvl w:val="0"/>
                <w:numId w:val="85"/>
              </w:numPr>
            </w:pPr>
            <w:r>
              <w:t>měření výkonů (délka, čas, počet opako</w:t>
            </w:r>
            <w:r>
              <w:lastRenderedPageBreak/>
              <w:t>vání apod.)</w:t>
            </w:r>
          </w:p>
          <w:p w14:paraId="58295C31" w14:textId="77777777" w:rsidR="00755657" w:rsidRDefault="00000000">
            <w:pPr>
              <w:numPr>
                <w:ilvl w:val="0"/>
                <w:numId w:val="85"/>
              </w:numPr>
            </w:pPr>
            <w:r>
              <w:t>pomůcky pro měření výkonů (krokoměr)</w:t>
            </w:r>
          </w:p>
          <w:p w14:paraId="422DCCAB" w14:textId="77777777" w:rsidR="00755657" w:rsidRDefault="00000000">
            <w:pPr>
              <w:numPr>
                <w:ilvl w:val="0"/>
                <w:numId w:val="85"/>
              </w:numPr>
            </w:pPr>
            <w:r>
              <w:t>zaznamenávání výkonů (tabulkové procesory)</w:t>
            </w:r>
          </w:p>
          <w:p w14:paraId="3C6A7A6E" w14:textId="77777777" w:rsidR="00755657" w:rsidRDefault="00000000">
            <w:pPr>
              <w:numPr>
                <w:ilvl w:val="0"/>
                <w:numId w:val="85"/>
              </w:numPr>
            </w:pPr>
            <w:r>
              <w:t>hodnocení a porovnávání výkonů (tabulkové procesory)</w:t>
            </w:r>
          </w:p>
          <w:p w14:paraId="25452D4E" w14:textId="77777777" w:rsidR="00755657" w:rsidRDefault="00000000">
            <w:pPr>
              <w:numPr>
                <w:ilvl w:val="0"/>
                <w:numId w:val="85"/>
              </w:numPr>
            </w:pPr>
            <w:r>
              <w:t>informační zdroje o pohybových aktivitách ve škole (nástěnky, webové stránky školy)</w:t>
            </w:r>
          </w:p>
          <w:p w14:paraId="6750DCC4" w14:textId="77777777" w:rsidR="00755657" w:rsidRDefault="00000000">
            <w:pPr>
              <w:numPr>
                <w:ilvl w:val="0"/>
                <w:numId w:val="85"/>
              </w:numPr>
            </w:pPr>
            <w:r>
              <w:t>informační zdroje o pohybových aktivitách v místě bydliště (webové stránky obce, místních organizací)</w:t>
            </w:r>
          </w:p>
          <w:p w14:paraId="3017E694" w14:textId="77777777" w:rsidR="00755657" w:rsidRDefault="00000000">
            <w:pPr>
              <w:numPr>
                <w:ilvl w:val="0"/>
                <w:numId w:val="85"/>
              </w:numPr>
            </w:pPr>
            <w:r>
              <w:t>informační zdroje o pohybových aktivitách v České republice (noviny, časopisy, webové stránky)</w:t>
            </w:r>
          </w:p>
          <w:p w14:paraId="6392EB15" w14:textId="77777777" w:rsidR="00755657" w:rsidRDefault="00000000">
            <w:pPr>
              <w:numPr>
                <w:ilvl w:val="0"/>
                <w:numId w:val="85"/>
              </w:numPr>
            </w:pPr>
            <w:r>
              <w:t>testy tělesné zdatnosti pro danou věkovou skupinu, rozvojové pohybové programy; pomůcky pro měření výkonů (krokoměr, chytré hodinky); měření a sledování pohybových aktivit a tělesné zdatnosti v průběhu dne a týdne; hodnocení a porovnávání naměřených výkonů (tabulkové procesory, grafy)</w:t>
            </w:r>
          </w:p>
        </w:tc>
        <w:tc>
          <w:tcPr>
            <w:tcW w:w="3102" w:type="dxa"/>
          </w:tcPr>
          <w:p w14:paraId="06E2C113" w14:textId="77777777" w:rsidR="00755657" w:rsidRDefault="00000000">
            <w:pPr>
              <w:spacing w:line="280" w:lineRule="exact"/>
            </w:pPr>
            <w:r>
              <w:lastRenderedPageBreak/>
              <w:t>MKV – lidské vztahy</w:t>
            </w:r>
          </w:p>
          <w:p w14:paraId="23F6A136" w14:textId="77777777" w:rsidR="00755657" w:rsidRDefault="00000000">
            <w:pPr>
              <w:spacing w:line="280" w:lineRule="exact"/>
            </w:pPr>
            <w:r>
              <w:t>EV – vztah člověka k prostředí</w:t>
            </w:r>
          </w:p>
          <w:p w14:paraId="1177AFEF" w14:textId="77777777" w:rsidR="00755657" w:rsidRDefault="00000000">
            <w:pPr>
              <w:spacing w:line="280" w:lineRule="exact"/>
            </w:pPr>
            <w:r>
              <w:t>MDV – fungování a vliv médií ve společnosti</w:t>
            </w:r>
          </w:p>
        </w:tc>
      </w:tr>
    </w:tbl>
    <w:p w14:paraId="768C1185" w14:textId="77777777" w:rsidR="00755657" w:rsidRDefault="00755657"/>
    <w:p w14:paraId="03A3386D" w14:textId="77777777" w:rsidR="00755657" w:rsidRDefault="00755657"/>
    <w:p w14:paraId="3E3AE082" w14:textId="77777777" w:rsidR="00755657" w:rsidRDefault="00000000">
      <w:pPr>
        <w:rPr>
          <w:b/>
          <w:bCs/>
        </w:rPr>
      </w:pPr>
      <w:r>
        <w:rPr>
          <w:b/>
          <w:bCs/>
        </w:rPr>
        <w:t>Minimální doporučená úroveň pro úpravy očekávaných výstupů v rámci podpůrných opatření:</w:t>
      </w:r>
    </w:p>
    <w:p w14:paraId="4EB4C70A" w14:textId="77777777" w:rsidR="00755657" w:rsidRDefault="00000000">
      <w:r>
        <w:t>Žák:</w:t>
      </w:r>
    </w:p>
    <w:p w14:paraId="108258FD" w14:textId="77777777" w:rsidR="00755657" w:rsidRDefault="00000000">
      <w:pPr>
        <w:numPr>
          <w:ilvl w:val="0"/>
          <w:numId w:val="85"/>
        </w:numPr>
        <w:spacing w:line="280" w:lineRule="exact"/>
        <w:jc w:val="both"/>
      </w:pPr>
      <w:r>
        <w:t xml:space="preserve">chápe význam tělesné zdatnosti pro zdraví a začleňuje pohyb do denního režimu </w:t>
      </w:r>
    </w:p>
    <w:p w14:paraId="0AA87191" w14:textId="77777777" w:rsidR="00755657" w:rsidRDefault="00000000">
      <w:pPr>
        <w:numPr>
          <w:ilvl w:val="0"/>
          <w:numId w:val="85"/>
        </w:numPr>
        <w:spacing w:line="280" w:lineRule="exact"/>
        <w:jc w:val="both"/>
      </w:pPr>
      <w:r>
        <w:lastRenderedPageBreak/>
        <w:t xml:space="preserve">zařazuje do pohybového režimu korektivní cvičení v souvislosti s vlastním svalovým oslabením </w:t>
      </w:r>
    </w:p>
    <w:p w14:paraId="06B76BC6" w14:textId="77777777" w:rsidR="00755657" w:rsidRDefault="00000000">
      <w:pPr>
        <w:numPr>
          <w:ilvl w:val="0"/>
          <w:numId w:val="85"/>
        </w:numPr>
        <w:spacing w:line="280" w:lineRule="exact"/>
        <w:jc w:val="both"/>
      </w:pPr>
      <w:r>
        <w:t xml:space="preserve">zdokonaluje základní pohybové dovednosti podle svých pohybových možností a schopností </w:t>
      </w:r>
    </w:p>
    <w:p w14:paraId="28842A27" w14:textId="77777777" w:rsidR="00755657" w:rsidRDefault="00000000">
      <w:pPr>
        <w:numPr>
          <w:ilvl w:val="0"/>
          <w:numId w:val="85"/>
        </w:numPr>
        <w:spacing w:line="280" w:lineRule="exact"/>
        <w:jc w:val="both"/>
      </w:pPr>
      <w:r>
        <w:t xml:space="preserve">uplatňuje hygienické a bezpečnostní zásady pro provádění zdravotně vhodné a bezpečné pohybové činnosti  </w:t>
      </w:r>
    </w:p>
    <w:p w14:paraId="296818CE" w14:textId="77777777" w:rsidR="00755657" w:rsidRDefault="00000000">
      <w:pPr>
        <w:numPr>
          <w:ilvl w:val="0"/>
          <w:numId w:val="85"/>
        </w:numPr>
        <w:spacing w:line="280" w:lineRule="exact"/>
        <w:jc w:val="both"/>
      </w:pPr>
      <w:r>
        <w:t xml:space="preserve">reaguje na pokyny k provádění vlastní pohybové činnosti </w:t>
      </w:r>
    </w:p>
    <w:p w14:paraId="697B5D96" w14:textId="77777777" w:rsidR="00755657" w:rsidRDefault="00000000">
      <w:pPr>
        <w:numPr>
          <w:ilvl w:val="0"/>
          <w:numId w:val="85"/>
        </w:numPr>
        <w:spacing w:line="280" w:lineRule="exact"/>
        <w:jc w:val="both"/>
      </w:pPr>
      <w:r>
        <w:t xml:space="preserve">dodržuje pravidla her a jedná v duchu fair play </w:t>
      </w:r>
    </w:p>
    <w:p w14:paraId="0A58C1E0" w14:textId="77777777" w:rsidR="00755657" w:rsidRDefault="00000000">
      <w:pPr>
        <w:numPr>
          <w:ilvl w:val="0"/>
          <w:numId w:val="85"/>
        </w:numPr>
        <w:spacing w:line="280" w:lineRule="exact"/>
        <w:jc w:val="both"/>
      </w:pPr>
      <w:r>
        <w:t xml:space="preserve">zlepšuje svou tělesnou kondici, pohybový projev a správné držení těla </w:t>
      </w:r>
    </w:p>
    <w:p w14:paraId="1D1B6955" w14:textId="77777777" w:rsidR="00755657" w:rsidRDefault="00000000">
      <w:pPr>
        <w:numPr>
          <w:ilvl w:val="0"/>
          <w:numId w:val="85"/>
        </w:numPr>
        <w:spacing w:line="280" w:lineRule="exact"/>
        <w:jc w:val="both"/>
      </w:pPr>
      <w:r>
        <w:t>zvládá podle pokynu základní přípravu organismu před pohybovou činností i uklidnění organismu po ukončení činnosti a umí využívat cviky na odstranění únavy</w:t>
      </w:r>
    </w:p>
    <w:p w14:paraId="2B74609E" w14:textId="77777777" w:rsidR="00755657" w:rsidRDefault="00755657">
      <w:pPr>
        <w:sectPr w:rsidR="00755657">
          <w:pgSz w:w="16838" w:h="11906" w:orient="landscape"/>
          <w:pgMar w:top="1258" w:right="1418" w:bottom="1418" w:left="1260" w:header="709" w:footer="709" w:gutter="0"/>
          <w:cols w:space="708"/>
          <w:titlePg/>
          <w:docGrid w:linePitch="360"/>
        </w:sectPr>
      </w:pPr>
    </w:p>
    <w:p w14:paraId="58134F62" w14:textId="77777777" w:rsidR="00755657" w:rsidRDefault="00000000">
      <w:pPr>
        <w:pStyle w:val="Nadpis2"/>
      </w:pPr>
      <w:bookmarkStart w:id="271" w:name="_Toc102845861"/>
      <w:bookmarkStart w:id="272" w:name="_Toc207189665"/>
      <w:bookmarkEnd w:id="261"/>
      <w:bookmarkEnd w:id="262"/>
      <w:r>
        <w:lastRenderedPageBreak/>
        <w:t>PRACOVNÍ ČINNOSTI – 1. stupeň</w:t>
      </w:r>
      <w:bookmarkEnd w:id="263"/>
      <w:bookmarkEnd w:id="264"/>
      <w:bookmarkEnd w:id="271"/>
      <w:bookmarkEnd w:id="272"/>
    </w:p>
    <w:p w14:paraId="0F0C7AE9" w14:textId="77777777" w:rsidR="00755657" w:rsidRDefault="00000000">
      <w:r>
        <w:t>Charakteristika vyučovacího předmětu – 1. stupeň</w:t>
      </w:r>
    </w:p>
    <w:p w14:paraId="2BE77CC5" w14:textId="77777777" w:rsidR="00755657" w:rsidRDefault="00755657"/>
    <w:p w14:paraId="20AD97FB" w14:textId="77777777" w:rsidR="00755657" w:rsidRDefault="00000000">
      <w:pPr>
        <w:rPr>
          <w:b/>
        </w:rPr>
      </w:pPr>
      <w:r>
        <w:rPr>
          <w:b/>
        </w:rPr>
        <w:t>Obsahové, časové a organizační vymezení</w:t>
      </w:r>
    </w:p>
    <w:p w14:paraId="4E2FC97D" w14:textId="77777777" w:rsidR="00755657" w:rsidRDefault="00755657"/>
    <w:p w14:paraId="26E2C76E" w14:textId="77777777" w:rsidR="00755657" w:rsidRDefault="00000000">
      <w:r>
        <w:t>Časová dotace:</w:t>
      </w:r>
    </w:p>
    <w:p w14:paraId="1D4EC3F1" w14:textId="77777777" w:rsidR="00755657" w:rsidRDefault="00000000">
      <w:r>
        <w:t>1. ročník:</w:t>
      </w:r>
      <w:r>
        <w:tab/>
      </w:r>
      <w:r>
        <w:tab/>
        <w:t>1 hodina týdně</w:t>
      </w:r>
    </w:p>
    <w:p w14:paraId="12EB4615" w14:textId="77777777" w:rsidR="00755657" w:rsidRDefault="00000000">
      <w:r>
        <w:t>2. ročník:</w:t>
      </w:r>
      <w:r>
        <w:tab/>
      </w:r>
      <w:r>
        <w:tab/>
        <w:t>1 hodina týdně</w:t>
      </w:r>
    </w:p>
    <w:p w14:paraId="523435DE" w14:textId="77777777" w:rsidR="00755657" w:rsidRDefault="00000000">
      <w:r>
        <w:t>3. ročník:</w:t>
      </w:r>
      <w:r>
        <w:tab/>
      </w:r>
      <w:r>
        <w:tab/>
        <w:t>1 hodina týdně</w:t>
      </w:r>
    </w:p>
    <w:p w14:paraId="66A4AD9F" w14:textId="77777777" w:rsidR="00755657" w:rsidRDefault="00000000">
      <w:r>
        <w:t>4. ročník:</w:t>
      </w:r>
      <w:r>
        <w:tab/>
      </w:r>
      <w:r>
        <w:tab/>
        <w:t>1 hodina týdně</w:t>
      </w:r>
    </w:p>
    <w:p w14:paraId="1DAC820B" w14:textId="77777777" w:rsidR="00755657" w:rsidRDefault="00000000">
      <w:r>
        <w:t>5. ročník:</w:t>
      </w:r>
      <w:r>
        <w:tab/>
      </w:r>
      <w:r>
        <w:tab/>
        <w:t>1 hodina týdně</w:t>
      </w:r>
    </w:p>
    <w:p w14:paraId="707C6DC2" w14:textId="77777777" w:rsidR="00755657" w:rsidRDefault="00755657"/>
    <w:p w14:paraId="5FF859EF" w14:textId="77777777" w:rsidR="00755657" w:rsidRDefault="00000000">
      <w:r>
        <w:t>Předmět pracovní výchova se vyučuje v 1. až 5. ročníku. Žáci se v něm učí pracovat s různými materiály a osvojují si základní pracovní dovednosti a návyky. Učí se plánovat, organizovat a hodnotit pracovní činnost samostatně i v týmu.</w:t>
      </w:r>
    </w:p>
    <w:p w14:paraId="1AC34FF8" w14:textId="77777777" w:rsidR="00755657" w:rsidRDefault="00000000">
      <w:r>
        <w:t>Pracovní výchova patří do vzdělávacího oboru Člověk a svět práce, který je na 1. stupni rozdělen do čtyř tematických okruhů:</w:t>
      </w:r>
    </w:p>
    <w:p w14:paraId="1B7101B9" w14:textId="77777777" w:rsidR="00755657" w:rsidRDefault="00755657"/>
    <w:p w14:paraId="692CAB22" w14:textId="77777777" w:rsidR="00755657" w:rsidRDefault="00000000">
      <w:pPr>
        <w:numPr>
          <w:ilvl w:val="0"/>
          <w:numId w:val="86"/>
        </w:numPr>
        <w:spacing w:line="280" w:lineRule="exact"/>
      </w:pPr>
      <w:r>
        <w:t>Práce s drobným materiálem</w:t>
      </w:r>
    </w:p>
    <w:p w14:paraId="082CADA6" w14:textId="77777777" w:rsidR="00755657" w:rsidRDefault="00000000">
      <w:pPr>
        <w:numPr>
          <w:ilvl w:val="0"/>
          <w:numId w:val="85"/>
        </w:numPr>
        <w:spacing w:line="280" w:lineRule="exact"/>
      </w:pPr>
      <w:r>
        <w:t>vytváření předmětů z tradičních i netradičních materiálů, poznávání vlastností materiálů</w:t>
      </w:r>
    </w:p>
    <w:p w14:paraId="6E5480F6" w14:textId="77777777" w:rsidR="00755657" w:rsidRDefault="00000000">
      <w:pPr>
        <w:numPr>
          <w:ilvl w:val="0"/>
          <w:numId w:val="85"/>
        </w:numPr>
        <w:spacing w:line="280" w:lineRule="exact"/>
      </w:pPr>
      <w:r>
        <w:t>funkce a využití pracovních pomůcek a materiálů</w:t>
      </w:r>
    </w:p>
    <w:p w14:paraId="4F1644B1" w14:textId="77777777" w:rsidR="00755657" w:rsidRDefault="00000000">
      <w:pPr>
        <w:numPr>
          <w:ilvl w:val="0"/>
          <w:numId w:val="85"/>
        </w:numPr>
        <w:spacing w:line="280" w:lineRule="exact"/>
      </w:pPr>
      <w:r>
        <w:t>jednoduché pracovní postupy a organizace práce</w:t>
      </w:r>
    </w:p>
    <w:p w14:paraId="61981C6E" w14:textId="77777777" w:rsidR="00755657" w:rsidRDefault="00000000">
      <w:pPr>
        <w:numPr>
          <w:ilvl w:val="0"/>
          <w:numId w:val="85"/>
        </w:numPr>
        <w:spacing w:line="280" w:lineRule="exact"/>
      </w:pPr>
      <w:r>
        <w:t>lidové zvyky, tradice a řemesla</w:t>
      </w:r>
    </w:p>
    <w:p w14:paraId="6498CAD2" w14:textId="77777777" w:rsidR="00755657" w:rsidRDefault="00755657">
      <w:pPr>
        <w:spacing w:line="280" w:lineRule="exact"/>
        <w:ind w:left="170" w:hanging="170"/>
      </w:pPr>
    </w:p>
    <w:p w14:paraId="2717F7FE" w14:textId="77777777" w:rsidR="00755657" w:rsidRDefault="00000000">
      <w:pPr>
        <w:numPr>
          <w:ilvl w:val="0"/>
          <w:numId w:val="86"/>
        </w:numPr>
        <w:spacing w:line="280" w:lineRule="exact"/>
      </w:pPr>
      <w:r>
        <w:t>Konstrukční činnosti</w:t>
      </w:r>
    </w:p>
    <w:p w14:paraId="603215C1" w14:textId="77777777" w:rsidR="00755657" w:rsidRDefault="00000000">
      <w:pPr>
        <w:numPr>
          <w:ilvl w:val="0"/>
          <w:numId w:val="85"/>
        </w:numPr>
        <w:spacing w:line="280" w:lineRule="exact"/>
      </w:pPr>
      <w:r>
        <w:t>práce se stavebnicemi (plošné, prostorové, konstrukční)</w:t>
      </w:r>
    </w:p>
    <w:p w14:paraId="5435CC81" w14:textId="77777777" w:rsidR="00755657" w:rsidRDefault="00000000">
      <w:pPr>
        <w:numPr>
          <w:ilvl w:val="0"/>
          <w:numId w:val="85"/>
        </w:numPr>
        <w:spacing w:line="280" w:lineRule="exact"/>
      </w:pPr>
      <w:r>
        <w:t>sestavování modelů</w:t>
      </w:r>
    </w:p>
    <w:p w14:paraId="34EDD06F" w14:textId="77777777" w:rsidR="00755657" w:rsidRDefault="00000000">
      <w:pPr>
        <w:numPr>
          <w:ilvl w:val="0"/>
          <w:numId w:val="85"/>
        </w:numPr>
        <w:spacing w:line="280" w:lineRule="exact"/>
      </w:pPr>
      <w:r>
        <w:t>práce s návodem, předlohou, jednoduchým náčrtem</w:t>
      </w:r>
    </w:p>
    <w:p w14:paraId="1547D1B1" w14:textId="77777777" w:rsidR="00755657" w:rsidRDefault="00755657">
      <w:pPr>
        <w:spacing w:line="280" w:lineRule="exact"/>
        <w:ind w:left="170" w:hanging="170"/>
      </w:pPr>
    </w:p>
    <w:p w14:paraId="7883BAB0" w14:textId="77777777" w:rsidR="00755657" w:rsidRDefault="00000000">
      <w:pPr>
        <w:numPr>
          <w:ilvl w:val="0"/>
          <w:numId w:val="86"/>
        </w:numPr>
        <w:spacing w:line="280" w:lineRule="exact"/>
      </w:pPr>
      <w:r>
        <w:t>Pěstitelské práce</w:t>
      </w:r>
    </w:p>
    <w:p w14:paraId="280D3DE7" w14:textId="77777777" w:rsidR="00755657" w:rsidRDefault="00000000">
      <w:pPr>
        <w:numPr>
          <w:ilvl w:val="0"/>
          <w:numId w:val="85"/>
        </w:numPr>
        <w:spacing w:line="280" w:lineRule="exact"/>
      </w:pPr>
      <w:r>
        <w:t>základní podmínky pro pěstování rostlin</w:t>
      </w:r>
    </w:p>
    <w:p w14:paraId="1BF09808" w14:textId="77777777" w:rsidR="00755657" w:rsidRDefault="00000000">
      <w:pPr>
        <w:numPr>
          <w:ilvl w:val="0"/>
          <w:numId w:val="85"/>
        </w:numPr>
        <w:spacing w:line="280" w:lineRule="exact"/>
      </w:pPr>
      <w:r>
        <w:t>péče o nenáročné rostliny</w:t>
      </w:r>
    </w:p>
    <w:p w14:paraId="116CC6E0" w14:textId="77777777" w:rsidR="00755657" w:rsidRDefault="00000000">
      <w:pPr>
        <w:numPr>
          <w:ilvl w:val="0"/>
          <w:numId w:val="85"/>
        </w:numPr>
        <w:spacing w:line="280" w:lineRule="exact"/>
      </w:pPr>
      <w:r>
        <w:t xml:space="preserve">pěstování rostlin ze semen </w:t>
      </w:r>
    </w:p>
    <w:p w14:paraId="0F3C3A8B" w14:textId="77777777" w:rsidR="00755657" w:rsidRDefault="00000000">
      <w:pPr>
        <w:numPr>
          <w:ilvl w:val="0"/>
          <w:numId w:val="85"/>
        </w:numPr>
        <w:spacing w:line="280" w:lineRule="exact"/>
      </w:pPr>
      <w:r>
        <w:t>pozorování přírody, zaznamenávání a hodnocení výsledků pozorování</w:t>
      </w:r>
    </w:p>
    <w:p w14:paraId="0BBDFD34" w14:textId="77777777" w:rsidR="00755657" w:rsidRDefault="00755657">
      <w:pPr>
        <w:spacing w:line="280" w:lineRule="exact"/>
        <w:ind w:left="170" w:hanging="170"/>
      </w:pPr>
    </w:p>
    <w:p w14:paraId="26216F0F" w14:textId="77777777" w:rsidR="00755657" w:rsidRDefault="00000000">
      <w:pPr>
        <w:numPr>
          <w:ilvl w:val="0"/>
          <w:numId w:val="86"/>
        </w:numPr>
        <w:spacing w:line="280" w:lineRule="exact"/>
      </w:pPr>
      <w:r>
        <w:t>Příprava pokrmů</w:t>
      </w:r>
    </w:p>
    <w:p w14:paraId="6409CE26" w14:textId="77777777" w:rsidR="00755657" w:rsidRDefault="00000000">
      <w:pPr>
        <w:numPr>
          <w:ilvl w:val="0"/>
          <w:numId w:val="85"/>
        </w:numPr>
        <w:spacing w:line="280" w:lineRule="exact"/>
      </w:pPr>
      <w:r>
        <w:t>pravidla správného stolování</w:t>
      </w:r>
    </w:p>
    <w:p w14:paraId="3DEA148F" w14:textId="77777777" w:rsidR="00755657" w:rsidRDefault="00000000">
      <w:pPr>
        <w:numPr>
          <w:ilvl w:val="0"/>
          <w:numId w:val="85"/>
        </w:numPr>
        <w:spacing w:line="280" w:lineRule="exact"/>
      </w:pPr>
      <w:r>
        <w:t>příprava tabule pro jednoduché stolování</w:t>
      </w:r>
    </w:p>
    <w:p w14:paraId="4BF29D43" w14:textId="77777777" w:rsidR="00755657" w:rsidRDefault="00755657"/>
    <w:p w14:paraId="17E8A2F3" w14:textId="77777777" w:rsidR="00755657" w:rsidRDefault="00000000">
      <w:r>
        <w:t>Ve všech tematických okruzích jsou žáci soustavně vedeni k dodržování zásad bezpečnosti a hygieny při práci.</w:t>
      </w:r>
    </w:p>
    <w:p w14:paraId="06835D68" w14:textId="77777777" w:rsidR="00755657" w:rsidRDefault="00755657"/>
    <w:p w14:paraId="00AE2E8A" w14:textId="77777777" w:rsidR="00755657" w:rsidRDefault="00000000">
      <w:r>
        <w:t>Předmětem prolínají průřezová témata, zejména Osobnostní a sociální výchova a Výchova demokratického občana (zodpovědnost každého jedince za své zdraví, spolupráce a pomoc při práci), Environmentální výchova (podmínky života, vztah k životnímu prostředí).</w:t>
      </w:r>
    </w:p>
    <w:p w14:paraId="26AEBF14" w14:textId="77777777" w:rsidR="00755657" w:rsidRDefault="00755657"/>
    <w:p w14:paraId="4452AA20" w14:textId="77777777" w:rsidR="00755657" w:rsidRDefault="00755657"/>
    <w:p w14:paraId="19414EA7" w14:textId="77777777" w:rsidR="00755657" w:rsidRDefault="00755657"/>
    <w:p w14:paraId="550D4DC6" w14:textId="77777777" w:rsidR="00755657" w:rsidRDefault="00755657"/>
    <w:p w14:paraId="7B8AD41C" w14:textId="77777777" w:rsidR="00755657" w:rsidRDefault="00000000">
      <w:pPr>
        <w:spacing w:line="280" w:lineRule="exact"/>
        <w:ind w:left="113" w:hanging="113"/>
        <w:rPr>
          <w:b/>
        </w:rPr>
      </w:pPr>
      <w:r>
        <w:rPr>
          <w:b/>
        </w:rPr>
        <w:t>Výchovné a vzdělávací strategie pro rozvoj klíčových kompetencí žáků</w:t>
      </w:r>
    </w:p>
    <w:p w14:paraId="3E5CC9B5" w14:textId="77777777" w:rsidR="00755657" w:rsidRDefault="00755657">
      <w:pPr>
        <w:spacing w:line="280" w:lineRule="exact"/>
        <w:ind w:left="113" w:hanging="113"/>
      </w:pPr>
    </w:p>
    <w:p w14:paraId="269601D9" w14:textId="77777777" w:rsidR="00755657" w:rsidRDefault="00000000">
      <w:pPr>
        <w:spacing w:line="280" w:lineRule="exact"/>
        <w:ind w:left="113" w:hanging="113"/>
        <w:rPr>
          <w:b/>
        </w:rPr>
      </w:pPr>
      <w:r>
        <w:rPr>
          <w:b/>
        </w:rPr>
        <w:t>Kompetence k učení</w:t>
      </w:r>
    </w:p>
    <w:p w14:paraId="74786E7B" w14:textId="77777777" w:rsidR="00755657" w:rsidRDefault="00000000">
      <w:pPr>
        <w:spacing w:line="280" w:lineRule="exact"/>
        <w:ind w:left="113" w:hanging="113"/>
      </w:pPr>
      <w:r>
        <w:t>Žáci</w:t>
      </w:r>
    </w:p>
    <w:p w14:paraId="74523085" w14:textId="77777777" w:rsidR="00755657" w:rsidRDefault="00000000">
      <w:pPr>
        <w:numPr>
          <w:ilvl w:val="0"/>
          <w:numId w:val="85"/>
        </w:numPr>
        <w:spacing w:line="280" w:lineRule="exact"/>
      </w:pPr>
      <w:r>
        <w:t>osvojují si základní pracovní dovednosti a návyky z různých pracovních oblastí</w:t>
      </w:r>
    </w:p>
    <w:p w14:paraId="46C22F04" w14:textId="77777777" w:rsidR="00755657" w:rsidRDefault="00000000">
      <w:pPr>
        <w:numPr>
          <w:ilvl w:val="0"/>
          <w:numId w:val="85"/>
        </w:numPr>
        <w:spacing w:line="280" w:lineRule="exact"/>
      </w:pPr>
      <w:r>
        <w:t>učí se používat vhodné nástroje, nářadí a pomůcky při práci i v běžném životě</w:t>
      </w:r>
    </w:p>
    <w:p w14:paraId="21AD438A" w14:textId="77777777" w:rsidR="00755657" w:rsidRDefault="00000000">
      <w:pPr>
        <w:spacing w:line="280" w:lineRule="exact"/>
        <w:ind w:left="113" w:hanging="113"/>
      </w:pPr>
      <w:r>
        <w:t>Učitel</w:t>
      </w:r>
    </w:p>
    <w:p w14:paraId="2075A66A" w14:textId="77777777" w:rsidR="00755657" w:rsidRDefault="00000000">
      <w:pPr>
        <w:numPr>
          <w:ilvl w:val="0"/>
          <w:numId w:val="85"/>
        </w:numPr>
        <w:spacing w:line="280" w:lineRule="exact"/>
      </w:pPr>
      <w:r>
        <w:t>umožňuje žákům používat různé materiály, vhodné nástroje a nářadí</w:t>
      </w:r>
    </w:p>
    <w:p w14:paraId="7F2A748F" w14:textId="77777777" w:rsidR="00755657" w:rsidRDefault="00000000">
      <w:pPr>
        <w:numPr>
          <w:ilvl w:val="0"/>
          <w:numId w:val="85"/>
        </w:numPr>
        <w:spacing w:line="280" w:lineRule="exact"/>
      </w:pPr>
      <w:r>
        <w:t>pozoruje pokrok u všech žáků</w:t>
      </w:r>
    </w:p>
    <w:p w14:paraId="09A6C823" w14:textId="77777777" w:rsidR="00755657" w:rsidRDefault="00755657">
      <w:pPr>
        <w:spacing w:line="280" w:lineRule="exact"/>
        <w:ind w:left="113" w:hanging="113"/>
      </w:pPr>
    </w:p>
    <w:p w14:paraId="3DFF248E" w14:textId="77777777" w:rsidR="00755657" w:rsidRDefault="00000000">
      <w:pPr>
        <w:spacing w:line="280" w:lineRule="exact"/>
        <w:ind w:left="113" w:hanging="113"/>
        <w:rPr>
          <w:b/>
        </w:rPr>
      </w:pPr>
      <w:r>
        <w:rPr>
          <w:b/>
        </w:rPr>
        <w:t>Kompetence k řešení problémů</w:t>
      </w:r>
    </w:p>
    <w:p w14:paraId="75BD90E8" w14:textId="77777777" w:rsidR="00755657" w:rsidRDefault="00000000">
      <w:pPr>
        <w:spacing w:line="280" w:lineRule="exact"/>
        <w:ind w:left="113" w:hanging="113"/>
      </w:pPr>
      <w:r>
        <w:t>Žáci</w:t>
      </w:r>
    </w:p>
    <w:p w14:paraId="039A90BD" w14:textId="77777777" w:rsidR="00755657" w:rsidRDefault="00000000">
      <w:pPr>
        <w:numPr>
          <w:ilvl w:val="0"/>
          <w:numId w:val="85"/>
        </w:numPr>
        <w:spacing w:line="280" w:lineRule="exact"/>
      </w:pPr>
      <w:r>
        <w:t>promýšlí pracovní postupy při plnění zadaných úkolů</w:t>
      </w:r>
    </w:p>
    <w:p w14:paraId="4A68144A" w14:textId="77777777" w:rsidR="00755657" w:rsidRDefault="00000000">
      <w:pPr>
        <w:spacing w:line="280" w:lineRule="exact"/>
        <w:ind w:left="113" w:hanging="113"/>
      </w:pPr>
      <w:r>
        <w:t>Učitel</w:t>
      </w:r>
    </w:p>
    <w:p w14:paraId="1010D0CE" w14:textId="77777777" w:rsidR="00755657" w:rsidRDefault="00000000">
      <w:pPr>
        <w:numPr>
          <w:ilvl w:val="0"/>
          <w:numId w:val="85"/>
        </w:numPr>
        <w:spacing w:line="280" w:lineRule="exact"/>
      </w:pPr>
      <w:r>
        <w:t>zadává úkoly způsobem, který umožňuje volbu různých postupů</w:t>
      </w:r>
    </w:p>
    <w:p w14:paraId="5BE602E3" w14:textId="77777777" w:rsidR="00755657" w:rsidRDefault="00000000">
      <w:pPr>
        <w:numPr>
          <w:ilvl w:val="0"/>
          <w:numId w:val="85"/>
        </w:numPr>
        <w:spacing w:line="280" w:lineRule="exact"/>
      </w:pPr>
      <w:r>
        <w:t>snaží se rozvíjet u žáků tvořivost</w:t>
      </w:r>
    </w:p>
    <w:p w14:paraId="7B877526" w14:textId="77777777" w:rsidR="00755657" w:rsidRDefault="00000000">
      <w:pPr>
        <w:numPr>
          <w:ilvl w:val="0"/>
          <w:numId w:val="85"/>
        </w:numPr>
        <w:spacing w:line="280" w:lineRule="exact"/>
      </w:pPr>
      <w:r>
        <w:t>vede žáky k uplatňování vlastních nápadů</w:t>
      </w:r>
    </w:p>
    <w:p w14:paraId="7308E5A8" w14:textId="77777777" w:rsidR="00755657" w:rsidRDefault="00755657">
      <w:pPr>
        <w:spacing w:line="280" w:lineRule="exact"/>
        <w:ind w:left="113" w:hanging="113"/>
      </w:pPr>
    </w:p>
    <w:p w14:paraId="525993D5" w14:textId="77777777" w:rsidR="00755657" w:rsidRDefault="00000000">
      <w:pPr>
        <w:spacing w:line="280" w:lineRule="exact"/>
        <w:ind w:left="113" w:hanging="113"/>
        <w:rPr>
          <w:b/>
        </w:rPr>
      </w:pPr>
      <w:r>
        <w:rPr>
          <w:b/>
        </w:rPr>
        <w:t>Kompetence komunikativní</w:t>
      </w:r>
    </w:p>
    <w:p w14:paraId="4640E037" w14:textId="77777777" w:rsidR="00755657" w:rsidRDefault="00000000">
      <w:pPr>
        <w:spacing w:line="280" w:lineRule="exact"/>
        <w:ind w:left="113" w:hanging="113"/>
      </w:pPr>
      <w:r>
        <w:t>Žáci</w:t>
      </w:r>
    </w:p>
    <w:p w14:paraId="1C58C9FC" w14:textId="77777777" w:rsidR="00755657" w:rsidRDefault="00000000">
      <w:pPr>
        <w:numPr>
          <w:ilvl w:val="0"/>
          <w:numId w:val="85"/>
        </w:numPr>
        <w:spacing w:line="280" w:lineRule="exact"/>
      </w:pPr>
      <w:r>
        <w:t>rozšiřují si slovní zásobu v oblasti pracovních nástrojů, nářadí a pomůcek</w:t>
      </w:r>
    </w:p>
    <w:p w14:paraId="15388D5D" w14:textId="77777777" w:rsidR="00755657" w:rsidRDefault="00000000">
      <w:pPr>
        <w:numPr>
          <w:ilvl w:val="0"/>
          <w:numId w:val="85"/>
        </w:numPr>
        <w:spacing w:line="280" w:lineRule="exact"/>
      </w:pPr>
      <w:r>
        <w:t>učí se popsat postup práce</w:t>
      </w:r>
    </w:p>
    <w:p w14:paraId="1304C5CA" w14:textId="77777777" w:rsidR="00755657" w:rsidRDefault="00000000">
      <w:pPr>
        <w:spacing w:line="280" w:lineRule="exact"/>
        <w:ind w:left="113" w:hanging="113"/>
      </w:pPr>
      <w:r>
        <w:t>Učitel</w:t>
      </w:r>
    </w:p>
    <w:p w14:paraId="11E002D7" w14:textId="77777777" w:rsidR="00755657" w:rsidRDefault="00000000">
      <w:pPr>
        <w:numPr>
          <w:ilvl w:val="0"/>
          <w:numId w:val="85"/>
        </w:numPr>
        <w:spacing w:line="280" w:lineRule="exact"/>
      </w:pPr>
      <w:r>
        <w:t>vede žáky k užívání správné terminologie</w:t>
      </w:r>
    </w:p>
    <w:p w14:paraId="508A5665" w14:textId="77777777" w:rsidR="00755657" w:rsidRDefault="00755657">
      <w:pPr>
        <w:spacing w:line="280" w:lineRule="exact"/>
        <w:ind w:left="113" w:hanging="113"/>
      </w:pPr>
    </w:p>
    <w:p w14:paraId="06A9F676" w14:textId="77777777" w:rsidR="00755657" w:rsidRDefault="00000000">
      <w:pPr>
        <w:spacing w:line="280" w:lineRule="exact"/>
        <w:ind w:left="113" w:hanging="113"/>
        <w:rPr>
          <w:b/>
        </w:rPr>
      </w:pPr>
      <w:r>
        <w:rPr>
          <w:b/>
        </w:rPr>
        <w:t>Kompetence sociální a personální</w:t>
      </w:r>
    </w:p>
    <w:p w14:paraId="7BE24BD2" w14:textId="77777777" w:rsidR="00755657" w:rsidRDefault="00000000">
      <w:pPr>
        <w:spacing w:line="280" w:lineRule="exact"/>
        <w:ind w:left="113" w:hanging="113"/>
      </w:pPr>
      <w:r>
        <w:t>Žáci</w:t>
      </w:r>
    </w:p>
    <w:p w14:paraId="5067E3EF" w14:textId="77777777" w:rsidR="00755657" w:rsidRDefault="00000000">
      <w:pPr>
        <w:numPr>
          <w:ilvl w:val="0"/>
          <w:numId w:val="85"/>
        </w:numPr>
        <w:spacing w:line="280" w:lineRule="exact"/>
      </w:pPr>
      <w:r>
        <w:t>pracují ve skupině</w:t>
      </w:r>
    </w:p>
    <w:p w14:paraId="064DB53B" w14:textId="77777777" w:rsidR="00755657" w:rsidRDefault="00000000">
      <w:pPr>
        <w:numPr>
          <w:ilvl w:val="0"/>
          <w:numId w:val="85"/>
        </w:numPr>
        <w:spacing w:line="280" w:lineRule="exact"/>
      </w:pPr>
      <w:r>
        <w:t>vytváří společné práce, při kterých se učí spolupracovat a respektovat nápady druhých</w:t>
      </w:r>
    </w:p>
    <w:p w14:paraId="7ED05CA9" w14:textId="77777777" w:rsidR="00755657" w:rsidRDefault="00000000">
      <w:pPr>
        <w:numPr>
          <w:ilvl w:val="0"/>
          <w:numId w:val="85"/>
        </w:numPr>
        <w:spacing w:line="280" w:lineRule="exact"/>
      </w:pPr>
      <w:r>
        <w:t>společně s ostatními se snaží o dosažení kvalitního výsledku</w:t>
      </w:r>
    </w:p>
    <w:p w14:paraId="4367C535" w14:textId="77777777" w:rsidR="00755657" w:rsidRDefault="00000000">
      <w:pPr>
        <w:spacing w:line="280" w:lineRule="exact"/>
        <w:ind w:left="113" w:hanging="113"/>
      </w:pPr>
      <w:r>
        <w:t>Učitel</w:t>
      </w:r>
    </w:p>
    <w:p w14:paraId="566688DB" w14:textId="77777777" w:rsidR="00755657" w:rsidRDefault="00000000">
      <w:pPr>
        <w:numPr>
          <w:ilvl w:val="0"/>
          <w:numId w:val="85"/>
        </w:numPr>
        <w:spacing w:line="280" w:lineRule="exact"/>
      </w:pPr>
      <w:r>
        <w:t>vede žáky ke spolupráci a vzájemné pomoci</w:t>
      </w:r>
    </w:p>
    <w:p w14:paraId="44CDDACD" w14:textId="77777777" w:rsidR="00755657" w:rsidRDefault="00755657">
      <w:pPr>
        <w:spacing w:line="280" w:lineRule="exact"/>
        <w:ind w:left="113" w:hanging="113"/>
      </w:pPr>
    </w:p>
    <w:p w14:paraId="2F97BF59" w14:textId="77777777" w:rsidR="00755657" w:rsidRDefault="00000000">
      <w:pPr>
        <w:spacing w:line="280" w:lineRule="exact"/>
        <w:ind w:left="113" w:hanging="113"/>
        <w:rPr>
          <w:b/>
        </w:rPr>
      </w:pPr>
      <w:r>
        <w:rPr>
          <w:b/>
        </w:rPr>
        <w:t>Kompetence občanské</w:t>
      </w:r>
    </w:p>
    <w:p w14:paraId="26FBD0B4" w14:textId="77777777" w:rsidR="00755657" w:rsidRDefault="00000000">
      <w:pPr>
        <w:spacing w:line="280" w:lineRule="exact"/>
        <w:ind w:left="113" w:hanging="113"/>
      </w:pPr>
      <w:r>
        <w:t>Žáci</w:t>
      </w:r>
    </w:p>
    <w:p w14:paraId="560073B7" w14:textId="77777777" w:rsidR="00755657" w:rsidRDefault="00000000">
      <w:pPr>
        <w:numPr>
          <w:ilvl w:val="0"/>
          <w:numId w:val="85"/>
        </w:numPr>
        <w:spacing w:line="280" w:lineRule="exact"/>
      </w:pPr>
      <w:r>
        <w:t>zvládnou komunikaci i ve vyhraněných situacích</w:t>
      </w:r>
    </w:p>
    <w:p w14:paraId="44F27308" w14:textId="77777777" w:rsidR="00755657" w:rsidRDefault="00000000">
      <w:pPr>
        <w:spacing w:line="280" w:lineRule="exact"/>
        <w:ind w:left="113" w:hanging="113"/>
      </w:pPr>
      <w:r>
        <w:t>Učitel</w:t>
      </w:r>
    </w:p>
    <w:p w14:paraId="45BF3C7A" w14:textId="77777777" w:rsidR="00755657" w:rsidRDefault="00000000">
      <w:pPr>
        <w:numPr>
          <w:ilvl w:val="0"/>
          <w:numId w:val="87"/>
        </w:numPr>
        <w:spacing w:line="280" w:lineRule="exact"/>
      </w:pPr>
      <w:r>
        <w:t>vytváří u žáků pozitivní vztah k práci a vede je k odpovědnosti za kvalitu svých i společných výsledků práce</w:t>
      </w:r>
    </w:p>
    <w:p w14:paraId="00718438" w14:textId="77777777" w:rsidR="00755657" w:rsidRDefault="00000000">
      <w:pPr>
        <w:numPr>
          <w:ilvl w:val="0"/>
          <w:numId w:val="87"/>
        </w:numPr>
        <w:spacing w:line="280" w:lineRule="exact"/>
      </w:pPr>
      <w:r>
        <w:t>umožňuje žákům, aby na základě jasných kritérií hodnotili své činnosti nebo výsledky</w:t>
      </w:r>
    </w:p>
    <w:p w14:paraId="117999BA" w14:textId="77777777" w:rsidR="00755657" w:rsidRDefault="00000000">
      <w:pPr>
        <w:numPr>
          <w:ilvl w:val="0"/>
          <w:numId w:val="87"/>
        </w:numPr>
        <w:spacing w:line="280" w:lineRule="exact"/>
      </w:pPr>
      <w:r>
        <w:t>umožňuje každému žákovi zažít úspěch</w:t>
      </w:r>
    </w:p>
    <w:p w14:paraId="76CC2E6B" w14:textId="77777777" w:rsidR="00755657" w:rsidRDefault="00755657">
      <w:pPr>
        <w:spacing w:line="280" w:lineRule="exact"/>
        <w:ind w:left="113" w:hanging="113"/>
      </w:pPr>
    </w:p>
    <w:p w14:paraId="636FE024" w14:textId="77777777" w:rsidR="00755657" w:rsidRDefault="00000000">
      <w:pPr>
        <w:spacing w:line="280" w:lineRule="exact"/>
        <w:ind w:left="113" w:hanging="113"/>
        <w:rPr>
          <w:b/>
        </w:rPr>
      </w:pPr>
      <w:r>
        <w:rPr>
          <w:b/>
        </w:rPr>
        <w:t>Kompetence pracovní</w:t>
      </w:r>
    </w:p>
    <w:p w14:paraId="1667DF51" w14:textId="77777777" w:rsidR="00755657" w:rsidRDefault="00000000">
      <w:pPr>
        <w:spacing w:line="280" w:lineRule="exact"/>
        <w:ind w:left="113" w:hanging="113"/>
      </w:pPr>
      <w:r>
        <w:t>Žáci</w:t>
      </w:r>
    </w:p>
    <w:p w14:paraId="76F0995F" w14:textId="77777777" w:rsidR="00755657" w:rsidRDefault="00000000">
      <w:pPr>
        <w:numPr>
          <w:ilvl w:val="0"/>
          <w:numId w:val="85"/>
        </w:numPr>
        <w:spacing w:line="280" w:lineRule="exact"/>
      </w:pPr>
      <w:r>
        <w:t>správně a zodpovědně zachází s pracovními pomůckami</w:t>
      </w:r>
    </w:p>
    <w:p w14:paraId="2145B1F2" w14:textId="77777777" w:rsidR="00755657" w:rsidRDefault="00000000">
      <w:pPr>
        <w:spacing w:line="280" w:lineRule="exact"/>
        <w:ind w:left="113" w:hanging="113"/>
      </w:pPr>
      <w:r>
        <w:t>Učitel</w:t>
      </w:r>
    </w:p>
    <w:p w14:paraId="12C2CF75" w14:textId="77777777" w:rsidR="00755657" w:rsidRDefault="00000000">
      <w:pPr>
        <w:numPr>
          <w:ilvl w:val="0"/>
          <w:numId w:val="85"/>
        </w:numPr>
        <w:spacing w:line="280" w:lineRule="exact"/>
      </w:pPr>
      <w:r>
        <w:t>vede žáky k dodržování obecných pravidel bezpečnosti a hygieny včetně používání ochranných pracovních prostředků</w:t>
      </w:r>
    </w:p>
    <w:p w14:paraId="04AAE9E7" w14:textId="77777777" w:rsidR="00755657" w:rsidRDefault="00000000">
      <w:pPr>
        <w:numPr>
          <w:ilvl w:val="0"/>
          <w:numId w:val="85"/>
        </w:numPr>
        <w:spacing w:line="280" w:lineRule="exact"/>
      </w:pPr>
      <w:r>
        <w:t>vede žáky ke správným způsobům užití materiálu a pracovních nástrojů</w:t>
      </w:r>
    </w:p>
    <w:p w14:paraId="74A59A15" w14:textId="77777777" w:rsidR="00755657" w:rsidRDefault="00000000">
      <w:pPr>
        <w:numPr>
          <w:ilvl w:val="0"/>
          <w:numId w:val="85"/>
        </w:numPr>
        <w:spacing w:line="280" w:lineRule="exact"/>
      </w:pPr>
      <w:r>
        <w:lastRenderedPageBreak/>
        <w:t>zohledňuje rozdíly v pracovním tempu jednotlivých žáků a podle potřeby žákům v činnostech pomáhá</w:t>
      </w:r>
    </w:p>
    <w:p w14:paraId="1BE91E7F" w14:textId="77777777" w:rsidR="00755657" w:rsidRDefault="00755657"/>
    <w:p w14:paraId="79697862" w14:textId="77777777" w:rsidR="00755657" w:rsidRDefault="00000000">
      <w:pPr>
        <w:rPr>
          <w:b/>
        </w:rPr>
      </w:pPr>
      <w:r>
        <w:rPr>
          <w:b/>
        </w:rPr>
        <w:t>Kompetence digitální</w:t>
      </w:r>
    </w:p>
    <w:p w14:paraId="53106835" w14:textId="77777777" w:rsidR="00755657" w:rsidRDefault="00000000">
      <w:r>
        <w:t>Žáci</w:t>
      </w:r>
    </w:p>
    <w:p w14:paraId="1C5C7D85" w14:textId="77777777" w:rsidR="00755657" w:rsidRDefault="00000000">
      <w:pPr>
        <w:numPr>
          <w:ilvl w:val="0"/>
          <w:numId w:val="85"/>
        </w:numPr>
      </w:pPr>
      <w:r>
        <w:t>pracují podle slovního návodu, předlohy, jednoduchého náčrtu i videonávodu</w:t>
      </w:r>
    </w:p>
    <w:p w14:paraId="041D304F" w14:textId="77777777" w:rsidR="00755657" w:rsidRDefault="00000000">
      <w:pPr>
        <w:numPr>
          <w:ilvl w:val="0"/>
          <w:numId w:val="85"/>
        </w:numPr>
      </w:pPr>
      <w:r>
        <w:t>provádí jednoduché pěstitelské činnosti, samostatně vede pěstitelské pokusy a pozorování, které zaznamenávají i s využitím digitálních technologií a zhodnocují je</w:t>
      </w:r>
    </w:p>
    <w:p w14:paraId="75720905" w14:textId="77777777" w:rsidR="00755657" w:rsidRDefault="00000000">
      <w:r>
        <w:t>Učitel</w:t>
      </w:r>
    </w:p>
    <w:p w14:paraId="31A29723" w14:textId="77777777" w:rsidR="00755657" w:rsidRDefault="00000000">
      <w:pPr>
        <w:numPr>
          <w:ilvl w:val="0"/>
          <w:numId w:val="85"/>
        </w:numPr>
      </w:pPr>
      <w:r>
        <w:t>seznamuje žáky s výhodami využívání videonávodů při tvorbě vlastních výrobků</w:t>
      </w:r>
    </w:p>
    <w:p w14:paraId="2DF9BF2F" w14:textId="77777777" w:rsidR="00755657" w:rsidRDefault="00000000">
      <w:pPr>
        <w:numPr>
          <w:ilvl w:val="0"/>
          <w:numId w:val="85"/>
        </w:numPr>
      </w:pPr>
      <w:r>
        <w:t>podporuje žáky při vytvoření videonávodu vlastního výrobku nebo pokrmu</w:t>
      </w:r>
    </w:p>
    <w:p w14:paraId="106E3ACC" w14:textId="77777777" w:rsidR="00755657" w:rsidRDefault="00000000">
      <w:pPr>
        <w:numPr>
          <w:ilvl w:val="0"/>
          <w:numId w:val="85"/>
        </w:numPr>
      </w:pPr>
      <w:r>
        <w:t xml:space="preserve">vede žáky k tomu, aby vyhledávali pracovní postupy a návody (příprava pokrmů, péče o rostliny, práce s drobným materiálem, konstrukční činnosti) v doporučených online zdrojích </w:t>
      </w:r>
    </w:p>
    <w:p w14:paraId="47C1A1CE" w14:textId="77777777" w:rsidR="00755657" w:rsidRDefault="00000000">
      <w:pPr>
        <w:numPr>
          <w:ilvl w:val="0"/>
          <w:numId w:val="88"/>
        </w:numPr>
        <w:sectPr w:rsidR="00755657">
          <w:pgSz w:w="11906" w:h="16838"/>
          <w:pgMar w:top="1418" w:right="1418" w:bottom="1418" w:left="1418" w:header="709" w:footer="709" w:gutter="0"/>
          <w:cols w:space="708"/>
          <w:titlePg/>
          <w:docGrid w:linePitch="360"/>
        </w:sectPr>
      </w:pPr>
      <w:r>
        <w:t>motivuje žáky k zaznamenávání výsledků pozorování přírody a pěstitelských pokusů s využitím digitálních technologií</w:t>
      </w:r>
    </w:p>
    <w:p w14:paraId="4A68990B" w14:textId="77777777" w:rsidR="00755657" w:rsidRDefault="00000000">
      <w:pPr>
        <w:pStyle w:val="Nadpis3"/>
      </w:pPr>
      <w:bookmarkStart w:id="273" w:name="_Toc75017263"/>
      <w:bookmarkStart w:id="274" w:name="_Toc75142974"/>
      <w:bookmarkStart w:id="275" w:name="_Toc102845862"/>
      <w:bookmarkStart w:id="276" w:name="_Toc99371616"/>
      <w:bookmarkStart w:id="277" w:name="_Toc207189666"/>
      <w:bookmarkStart w:id="278" w:name="_Toc75142979"/>
      <w:bookmarkStart w:id="279" w:name="_Toc75017268"/>
      <w:r>
        <w:lastRenderedPageBreak/>
        <w:t>Pracovní činnosti – 1. až 3. ročník</w:t>
      </w:r>
      <w:bookmarkEnd w:id="273"/>
      <w:bookmarkEnd w:id="274"/>
      <w:bookmarkEnd w:id="275"/>
      <w:bookmarkEnd w:id="276"/>
      <w:bookmarkEnd w:id="277"/>
    </w:p>
    <w:p w14:paraId="3CC9E43F" w14:textId="77777777" w:rsidR="00755657" w:rsidRDefault="00000000">
      <w:pPr>
        <w:spacing w:line="280" w:lineRule="exact"/>
        <w:rPr>
          <w:b/>
          <w:sz w:val="28"/>
          <w:szCs w:val="28"/>
        </w:rPr>
      </w:pPr>
      <w:r>
        <w:rPr>
          <w:b/>
          <w:sz w:val="28"/>
          <w:szCs w:val="28"/>
        </w:rPr>
        <w:t>Vzdělávací oblast: Člověk a svět práce</w:t>
      </w:r>
    </w:p>
    <w:p w14:paraId="6571C70F" w14:textId="77777777" w:rsidR="00755657" w:rsidRDefault="00000000">
      <w:pPr>
        <w:spacing w:line="280" w:lineRule="exact"/>
        <w:rPr>
          <w:b/>
          <w:sz w:val="28"/>
          <w:szCs w:val="28"/>
        </w:rPr>
      </w:pPr>
      <w:r>
        <w:rPr>
          <w:b/>
          <w:sz w:val="28"/>
          <w:szCs w:val="28"/>
        </w:rPr>
        <w:t>Vyučovací předmět – Pracovní činnosti</w:t>
      </w:r>
    </w:p>
    <w:p w14:paraId="4CFB78A2" w14:textId="77777777" w:rsidR="00755657" w:rsidRDefault="00000000">
      <w:pPr>
        <w:spacing w:line="280" w:lineRule="exact"/>
        <w:rPr>
          <w:b/>
          <w:sz w:val="28"/>
          <w:szCs w:val="28"/>
        </w:rPr>
      </w:pPr>
      <w:r>
        <w:rPr>
          <w:b/>
          <w:sz w:val="28"/>
          <w:szCs w:val="28"/>
        </w:rPr>
        <w:t xml:space="preserve">Ročník: 1. – 3. </w:t>
      </w:r>
    </w:p>
    <w:p w14:paraId="652E80A1" w14:textId="77777777" w:rsidR="00755657" w:rsidRDefault="00755657">
      <w:pPr>
        <w:spacing w:line="280" w:lineRule="exact"/>
        <w:rPr>
          <w:b/>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253"/>
        <w:gridCol w:w="3118"/>
      </w:tblGrid>
      <w:tr w:rsidR="00755657" w14:paraId="7D104683" w14:textId="77777777">
        <w:trPr>
          <w:trHeight w:val="985"/>
          <w:tblHeader/>
        </w:trPr>
        <w:tc>
          <w:tcPr>
            <w:tcW w:w="4678" w:type="dxa"/>
            <w:vAlign w:val="center"/>
          </w:tcPr>
          <w:p w14:paraId="2A2A5BB9" w14:textId="77777777" w:rsidR="00755657" w:rsidRDefault="00000000">
            <w:pPr>
              <w:spacing w:line="280" w:lineRule="exact"/>
              <w:jc w:val="center"/>
              <w:rPr>
                <w:b/>
                <w:sz w:val="28"/>
                <w:szCs w:val="28"/>
              </w:rPr>
            </w:pPr>
            <w:r>
              <w:rPr>
                <w:b/>
                <w:sz w:val="28"/>
                <w:szCs w:val="28"/>
              </w:rPr>
              <w:t>Výstup</w:t>
            </w:r>
          </w:p>
        </w:tc>
        <w:tc>
          <w:tcPr>
            <w:tcW w:w="4253" w:type="dxa"/>
            <w:vAlign w:val="center"/>
          </w:tcPr>
          <w:p w14:paraId="37B6A1BA" w14:textId="77777777" w:rsidR="00755657" w:rsidRDefault="00000000">
            <w:pPr>
              <w:spacing w:line="280" w:lineRule="exact"/>
              <w:jc w:val="center"/>
              <w:rPr>
                <w:b/>
                <w:sz w:val="28"/>
                <w:szCs w:val="28"/>
              </w:rPr>
            </w:pPr>
            <w:r>
              <w:rPr>
                <w:b/>
                <w:sz w:val="28"/>
                <w:szCs w:val="28"/>
              </w:rPr>
              <w:t>Učivo</w:t>
            </w:r>
          </w:p>
        </w:tc>
        <w:tc>
          <w:tcPr>
            <w:tcW w:w="3118" w:type="dxa"/>
            <w:vAlign w:val="center"/>
          </w:tcPr>
          <w:p w14:paraId="0AC50EFC" w14:textId="77777777" w:rsidR="00755657" w:rsidRDefault="00000000">
            <w:pPr>
              <w:spacing w:line="280" w:lineRule="exact"/>
              <w:jc w:val="center"/>
              <w:rPr>
                <w:b/>
                <w:sz w:val="28"/>
                <w:szCs w:val="28"/>
              </w:rPr>
            </w:pPr>
            <w:r>
              <w:rPr>
                <w:b/>
                <w:sz w:val="28"/>
                <w:szCs w:val="28"/>
              </w:rPr>
              <w:t>Průřezová témata, mezipředmětové vztahy, kurzy a projekty</w:t>
            </w:r>
          </w:p>
        </w:tc>
      </w:tr>
      <w:tr w:rsidR="00755657" w14:paraId="7DDFF987" w14:textId="77777777">
        <w:tc>
          <w:tcPr>
            <w:tcW w:w="4678" w:type="dxa"/>
          </w:tcPr>
          <w:p w14:paraId="6AAD0399" w14:textId="77777777" w:rsidR="00755657" w:rsidRDefault="00000000">
            <w:pPr>
              <w:numPr>
                <w:ilvl w:val="0"/>
                <w:numId w:val="89"/>
              </w:numPr>
              <w:spacing w:line="280" w:lineRule="exact"/>
            </w:pPr>
            <w:r>
              <w:t>vytváří jednoduchými postupy různé předměty z tradičních i netradičních materiálů</w:t>
            </w:r>
          </w:p>
          <w:p w14:paraId="2C44B154" w14:textId="77777777" w:rsidR="00755657" w:rsidRDefault="00000000">
            <w:pPr>
              <w:numPr>
                <w:ilvl w:val="0"/>
                <w:numId w:val="89"/>
              </w:numPr>
              <w:spacing w:line="280" w:lineRule="exact"/>
            </w:pPr>
            <w:r>
              <w:t>pracuje podle slovního návodu a předlohy</w:t>
            </w:r>
          </w:p>
          <w:p w14:paraId="536953BA" w14:textId="77777777" w:rsidR="00755657" w:rsidRDefault="00755657">
            <w:pPr>
              <w:spacing w:line="280" w:lineRule="exact"/>
              <w:ind w:left="113"/>
            </w:pPr>
          </w:p>
          <w:p w14:paraId="657018C0" w14:textId="77777777" w:rsidR="00755657" w:rsidRDefault="00755657">
            <w:pPr>
              <w:spacing w:line="280" w:lineRule="exact"/>
              <w:ind w:left="113"/>
            </w:pPr>
          </w:p>
          <w:p w14:paraId="21C641ED" w14:textId="77777777" w:rsidR="00755657" w:rsidRDefault="00755657">
            <w:pPr>
              <w:spacing w:line="280" w:lineRule="exact"/>
              <w:ind w:left="113"/>
            </w:pPr>
          </w:p>
          <w:p w14:paraId="7CA7AB11" w14:textId="77777777" w:rsidR="00755657" w:rsidRDefault="00755657">
            <w:pPr>
              <w:spacing w:line="280" w:lineRule="exact"/>
              <w:ind w:left="113"/>
            </w:pPr>
          </w:p>
          <w:p w14:paraId="7BF6EB31" w14:textId="77777777" w:rsidR="00755657" w:rsidRDefault="00755657">
            <w:pPr>
              <w:spacing w:line="280" w:lineRule="exact"/>
              <w:ind w:left="113"/>
            </w:pPr>
          </w:p>
          <w:p w14:paraId="731C7F76" w14:textId="77777777" w:rsidR="00755657" w:rsidRDefault="00755657">
            <w:pPr>
              <w:spacing w:line="280" w:lineRule="exact"/>
              <w:ind w:left="113"/>
            </w:pPr>
          </w:p>
          <w:p w14:paraId="1AD4AD71" w14:textId="77777777" w:rsidR="00755657" w:rsidRDefault="00755657">
            <w:pPr>
              <w:spacing w:line="280" w:lineRule="exact"/>
              <w:ind w:left="113"/>
            </w:pPr>
          </w:p>
          <w:p w14:paraId="5A9906DA" w14:textId="77777777" w:rsidR="00755657" w:rsidRDefault="00000000">
            <w:pPr>
              <w:numPr>
                <w:ilvl w:val="0"/>
                <w:numId w:val="89"/>
              </w:numPr>
              <w:spacing w:line="280" w:lineRule="exact"/>
            </w:pPr>
            <w:r>
              <w:t>zvládá elementární dovednosti a činnosti při práci se stavebnicemi</w:t>
            </w:r>
          </w:p>
          <w:p w14:paraId="147DDE2F" w14:textId="77777777" w:rsidR="00755657" w:rsidRDefault="00755657">
            <w:pPr>
              <w:spacing w:line="280" w:lineRule="exact"/>
              <w:ind w:left="113"/>
            </w:pPr>
          </w:p>
          <w:p w14:paraId="645B24B0" w14:textId="77777777" w:rsidR="00755657" w:rsidRDefault="00755657">
            <w:pPr>
              <w:spacing w:line="280" w:lineRule="exact"/>
              <w:ind w:left="113"/>
            </w:pPr>
          </w:p>
          <w:p w14:paraId="0E12F7C4" w14:textId="77777777" w:rsidR="00755657" w:rsidRDefault="00755657">
            <w:pPr>
              <w:spacing w:line="280" w:lineRule="exact"/>
              <w:ind w:left="113"/>
            </w:pPr>
          </w:p>
          <w:p w14:paraId="7A62EC35" w14:textId="77777777" w:rsidR="00755657" w:rsidRDefault="00755657">
            <w:pPr>
              <w:spacing w:line="280" w:lineRule="exact"/>
              <w:ind w:left="113"/>
            </w:pPr>
          </w:p>
          <w:p w14:paraId="2605DE3C" w14:textId="77777777" w:rsidR="00755657" w:rsidRDefault="00755657">
            <w:pPr>
              <w:spacing w:line="280" w:lineRule="exact"/>
              <w:ind w:left="113"/>
            </w:pPr>
          </w:p>
          <w:p w14:paraId="430EBBC5" w14:textId="77777777" w:rsidR="00755657" w:rsidRDefault="00755657">
            <w:pPr>
              <w:spacing w:line="280" w:lineRule="exact"/>
              <w:ind w:left="113"/>
            </w:pPr>
          </w:p>
          <w:p w14:paraId="74486F60" w14:textId="77777777" w:rsidR="00755657" w:rsidRDefault="00755657">
            <w:pPr>
              <w:spacing w:line="280" w:lineRule="exact"/>
              <w:ind w:left="113"/>
            </w:pPr>
          </w:p>
          <w:p w14:paraId="10D5E617" w14:textId="77777777" w:rsidR="00755657" w:rsidRDefault="00755657">
            <w:pPr>
              <w:spacing w:line="280" w:lineRule="exact"/>
              <w:ind w:left="113"/>
            </w:pPr>
          </w:p>
          <w:p w14:paraId="2BA14758" w14:textId="77777777" w:rsidR="00755657" w:rsidRDefault="00755657">
            <w:pPr>
              <w:spacing w:line="280" w:lineRule="exact"/>
              <w:ind w:left="113"/>
            </w:pPr>
          </w:p>
          <w:p w14:paraId="073D0A90" w14:textId="77777777" w:rsidR="00755657" w:rsidRDefault="00755657">
            <w:pPr>
              <w:spacing w:line="280" w:lineRule="exact"/>
              <w:ind w:left="113"/>
            </w:pPr>
          </w:p>
          <w:p w14:paraId="46A4F379" w14:textId="77777777" w:rsidR="00755657" w:rsidRDefault="00000000">
            <w:pPr>
              <w:numPr>
                <w:ilvl w:val="0"/>
                <w:numId w:val="89"/>
              </w:numPr>
              <w:spacing w:line="280" w:lineRule="exact"/>
            </w:pPr>
            <w:r>
              <w:lastRenderedPageBreak/>
              <w:t>provádí pozorování přírody, zaznamená a zhodnotí výsledky pozorování</w:t>
            </w:r>
          </w:p>
          <w:p w14:paraId="23ED29B8" w14:textId="77777777" w:rsidR="00755657" w:rsidRDefault="00000000">
            <w:pPr>
              <w:numPr>
                <w:ilvl w:val="0"/>
                <w:numId w:val="89"/>
              </w:numPr>
              <w:spacing w:line="280" w:lineRule="exact"/>
            </w:pPr>
            <w:r>
              <w:t>pečuje o nenáročné rostliny</w:t>
            </w:r>
          </w:p>
          <w:p w14:paraId="1A9CA2B5" w14:textId="77777777" w:rsidR="00755657" w:rsidRDefault="00755657">
            <w:pPr>
              <w:spacing w:line="280" w:lineRule="exact"/>
            </w:pPr>
          </w:p>
          <w:p w14:paraId="3ACC4387" w14:textId="77777777" w:rsidR="00755657" w:rsidRDefault="00755657">
            <w:pPr>
              <w:spacing w:line="280" w:lineRule="exact"/>
            </w:pPr>
          </w:p>
          <w:p w14:paraId="396346C7" w14:textId="77777777" w:rsidR="00755657" w:rsidRDefault="00755657">
            <w:pPr>
              <w:spacing w:line="280" w:lineRule="exact"/>
            </w:pPr>
          </w:p>
          <w:p w14:paraId="5B7B3DDB" w14:textId="77777777" w:rsidR="00755657" w:rsidRDefault="00755657">
            <w:pPr>
              <w:spacing w:line="280" w:lineRule="exact"/>
            </w:pPr>
          </w:p>
          <w:p w14:paraId="1EF1770C" w14:textId="77777777" w:rsidR="00755657" w:rsidRDefault="00755657">
            <w:pPr>
              <w:spacing w:line="280" w:lineRule="exact"/>
            </w:pPr>
          </w:p>
          <w:p w14:paraId="17DE22BB" w14:textId="77777777" w:rsidR="00755657" w:rsidRDefault="00755657">
            <w:pPr>
              <w:spacing w:line="280" w:lineRule="exact"/>
            </w:pPr>
          </w:p>
          <w:p w14:paraId="028F681E" w14:textId="77777777" w:rsidR="00755657" w:rsidRDefault="00755657">
            <w:pPr>
              <w:spacing w:line="280" w:lineRule="exact"/>
            </w:pPr>
          </w:p>
          <w:p w14:paraId="41FFB2DC" w14:textId="77777777" w:rsidR="00755657" w:rsidRDefault="00755657">
            <w:pPr>
              <w:spacing w:line="280" w:lineRule="exact"/>
            </w:pPr>
          </w:p>
          <w:p w14:paraId="0E594774" w14:textId="77777777" w:rsidR="00755657" w:rsidRDefault="00000000">
            <w:pPr>
              <w:numPr>
                <w:ilvl w:val="0"/>
                <w:numId w:val="89"/>
              </w:numPr>
              <w:spacing w:line="280" w:lineRule="exact"/>
            </w:pPr>
            <w:r>
              <w:t>připraví tabuli pro jednoduché stolování</w:t>
            </w:r>
          </w:p>
          <w:p w14:paraId="02195EE5" w14:textId="77777777" w:rsidR="00755657" w:rsidRDefault="00000000">
            <w:pPr>
              <w:numPr>
                <w:ilvl w:val="0"/>
                <w:numId w:val="89"/>
              </w:numPr>
              <w:spacing w:line="280" w:lineRule="exact"/>
            </w:pPr>
            <w:r>
              <w:t>chová se vhodně při stolování</w:t>
            </w:r>
          </w:p>
        </w:tc>
        <w:tc>
          <w:tcPr>
            <w:tcW w:w="4253" w:type="dxa"/>
          </w:tcPr>
          <w:p w14:paraId="655E179F" w14:textId="77777777" w:rsidR="00755657" w:rsidRDefault="00000000">
            <w:pPr>
              <w:spacing w:line="280" w:lineRule="exact"/>
              <w:ind w:left="510" w:hanging="397"/>
            </w:pPr>
            <w:r>
              <w:lastRenderedPageBreak/>
              <w:t>PRÁCE S DROBNÝM MATERIÁLEM:</w:t>
            </w:r>
          </w:p>
          <w:p w14:paraId="59245FE5" w14:textId="77777777" w:rsidR="00755657" w:rsidRDefault="00000000">
            <w:pPr>
              <w:numPr>
                <w:ilvl w:val="0"/>
                <w:numId w:val="90"/>
              </w:numPr>
              <w:spacing w:line="280" w:lineRule="exact"/>
            </w:pPr>
            <w:r>
              <w:t>vlastnosti materiálu (přírodniny, modelovací hmota, papír a karton, textil, drát, fólie aj.)</w:t>
            </w:r>
          </w:p>
          <w:p w14:paraId="23398016" w14:textId="77777777" w:rsidR="00755657" w:rsidRDefault="00000000">
            <w:pPr>
              <w:numPr>
                <w:ilvl w:val="0"/>
                <w:numId w:val="90"/>
              </w:numPr>
              <w:spacing w:line="280" w:lineRule="exact"/>
            </w:pPr>
            <w:r>
              <w:t>pracovní pomůcky a nástroje – funkce a využití</w:t>
            </w:r>
          </w:p>
          <w:p w14:paraId="15CD3216" w14:textId="77777777" w:rsidR="00755657" w:rsidRDefault="00000000">
            <w:pPr>
              <w:numPr>
                <w:ilvl w:val="0"/>
                <w:numId w:val="90"/>
              </w:numPr>
              <w:spacing w:line="280" w:lineRule="exact"/>
            </w:pPr>
            <w:r>
              <w:t>jednoduché pracovní operace a postupy, organizace práce</w:t>
            </w:r>
          </w:p>
          <w:p w14:paraId="260D211E" w14:textId="77777777" w:rsidR="00755657" w:rsidRDefault="00000000">
            <w:pPr>
              <w:numPr>
                <w:ilvl w:val="0"/>
                <w:numId w:val="90"/>
              </w:numPr>
              <w:spacing w:line="280" w:lineRule="exact"/>
            </w:pPr>
            <w:r>
              <w:t>lidové zvyky, tradice, řemesla</w:t>
            </w:r>
          </w:p>
          <w:p w14:paraId="3F631608" w14:textId="77777777" w:rsidR="00755657" w:rsidRDefault="00000000">
            <w:pPr>
              <w:numPr>
                <w:ilvl w:val="0"/>
                <w:numId w:val="90"/>
              </w:numPr>
              <w:spacing w:line="280" w:lineRule="exact"/>
            </w:pPr>
            <w:r>
              <w:t>tvorba výrobku podle videonávodu – zkoumání vlastností materiálů, využití vhodných pracovních pomůcek</w:t>
            </w:r>
          </w:p>
          <w:p w14:paraId="546F7E18" w14:textId="77777777" w:rsidR="00755657" w:rsidRDefault="00755657">
            <w:pPr>
              <w:spacing w:line="280" w:lineRule="exact"/>
            </w:pPr>
          </w:p>
          <w:p w14:paraId="1B6FB2E1" w14:textId="77777777" w:rsidR="00755657" w:rsidRDefault="00000000">
            <w:pPr>
              <w:spacing w:line="280" w:lineRule="exact"/>
            </w:pPr>
            <w:r>
              <w:t>KONSTRUKČNÍ ČINNOSTI:</w:t>
            </w:r>
          </w:p>
          <w:p w14:paraId="5C80B23C" w14:textId="77777777" w:rsidR="00755657" w:rsidRDefault="00000000">
            <w:pPr>
              <w:numPr>
                <w:ilvl w:val="0"/>
                <w:numId w:val="90"/>
              </w:numPr>
              <w:spacing w:line="280" w:lineRule="exact"/>
            </w:pPr>
            <w:r>
              <w:t>stavebnice (plošné, prostorové, konstrukční), sestavování modelů</w:t>
            </w:r>
          </w:p>
          <w:p w14:paraId="0003B605" w14:textId="77777777" w:rsidR="00755657" w:rsidRDefault="00000000">
            <w:pPr>
              <w:numPr>
                <w:ilvl w:val="0"/>
                <w:numId w:val="90"/>
              </w:numPr>
              <w:spacing w:line="280" w:lineRule="exact"/>
            </w:pPr>
            <w:r>
              <w:t>práce s návodem, předlohou, jednoduchým náčrtem</w:t>
            </w:r>
          </w:p>
          <w:p w14:paraId="36EA7300" w14:textId="77777777" w:rsidR="00755657" w:rsidRDefault="00000000">
            <w:pPr>
              <w:numPr>
                <w:ilvl w:val="0"/>
                <w:numId w:val="90"/>
              </w:numPr>
              <w:spacing w:line="280" w:lineRule="exact"/>
            </w:pPr>
            <w:r>
              <w:t>tvorba výrobku podle videonávodu – vyhledání videonávodu, volba vhodného materiálu a pomůcek</w:t>
            </w:r>
          </w:p>
          <w:p w14:paraId="19E3B655" w14:textId="77777777" w:rsidR="00755657" w:rsidRDefault="00755657">
            <w:pPr>
              <w:spacing w:line="280" w:lineRule="exact"/>
            </w:pPr>
          </w:p>
          <w:p w14:paraId="3C78FDD0" w14:textId="77777777" w:rsidR="00755657" w:rsidRDefault="00755657">
            <w:pPr>
              <w:spacing w:line="280" w:lineRule="exact"/>
            </w:pPr>
          </w:p>
          <w:p w14:paraId="6AF3E1C1" w14:textId="77777777" w:rsidR="00755657" w:rsidRDefault="00000000">
            <w:pPr>
              <w:spacing w:line="280" w:lineRule="exact"/>
            </w:pPr>
            <w:r>
              <w:lastRenderedPageBreak/>
              <w:t>PĚSTITELSKÉ PRÁCE</w:t>
            </w:r>
          </w:p>
          <w:p w14:paraId="4C9D0C8B" w14:textId="77777777" w:rsidR="00755657" w:rsidRDefault="00000000">
            <w:pPr>
              <w:numPr>
                <w:ilvl w:val="0"/>
                <w:numId w:val="90"/>
              </w:numPr>
              <w:spacing w:line="280" w:lineRule="exact"/>
            </w:pPr>
            <w:r>
              <w:t>základní podmínky pro pěstování rostlin, půda a její zpracování, výživa rostlin, osivo</w:t>
            </w:r>
          </w:p>
          <w:p w14:paraId="1F701D7F" w14:textId="77777777" w:rsidR="00755657" w:rsidRDefault="00000000">
            <w:pPr>
              <w:numPr>
                <w:ilvl w:val="0"/>
                <w:numId w:val="90"/>
              </w:numPr>
              <w:spacing w:line="280" w:lineRule="exact"/>
            </w:pPr>
            <w:r>
              <w:t>pěstování rostlin ze semen v místnosti, na zahradě (okrasné rostliny, léčivky, koření, zelenina aj.)</w:t>
            </w:r>
          </w:p>
          <w:p w14:paraId="6D2E30E3" w14:textId="77777777" w:rsidR="00755657" w:rsidRDefault="00000000">
            <w:pPr>
              <w:numPr>
                <w:ilvl w:val="0"/>
                <w:numId w:val="90"/>
              </w:numPr>
              <w:spacing w:line="280" w:lineRule="exact"/>
            </w:pPr>
            <w:r>
              <w:t>pěstování pokojových rostlin</w:t>
            </w:r>
          </w:p>
          <w:p w14:paraId="158DEC34" w14:textId="77777777" w:rsidR="00755657" w:rsidRDefault="00000000">
            <w:pPr>
              <w:numPr>
                <w:ilvl w:val="0"/>
                <w:numId w:val="90"/>
              </w:numPr>
              <w:spacing w:line="280" w:lineRule="exact"/>
            </w:pPr>
            <w:r>
              <w:t>rostliny jedovaté, rostliny jako drogy, alergie</w:t>
            </w:r>
          </w:p>
          <w:p w14:paraId="7FB56F82" w14:textId="77777777" w:rsidR="00755657" w:rsidRDefault="00755657">
            <w:pPr>
              <w:spacing w:line="280" w:lineRule="exact"/>
            </w:pPr>
          </w:p>
          <w:p w14:paraId="4268FEA5" w14:textId="77777777" w:rsidR="00755657" w:rsidRDefault="00000000">
            <w:pPr>
              <w:spacing w:line="280" w:lineRule="exact"/>
            </w:pPr>
            <w:r>
              <w:t>PŘÍPRAVA POKRMŮ</w:t>
            </w:r>
          </w:p>
          <w:p w14:paraId="0693D8B2" w14:textId="77777777" w:rsidR="00755657" w:rsidRDefault="00000000">
            <w:pPr>
              <w:numPr>
                <w:ilvl w:val="0"/>
                <w:numId w:val="90"/>
              </w:numPr>
              <w:spacing w:line="280" w:lineRule="exact"/>
            </w:pPr>
            <w:r>
              <w:t>základní vybavení kuchyně</w:t>
            </w:r>
          </w:p>
          <w:p w14:paraId="277ED77F" w14:textId="77777777" w:rsidR="00755657" w:rsidRDefault="00000000">
            <w:pPr>
              <w:numPr>
                <w:ilvl w:val="0"/>
                <w:numId w:val="90"/>
              </w:numPr>
              <w:spacing w:line="280" w:lineRule="exact"/>
            </w:pPr>
            <w:r>
              <w:t>výběr, nákup a skladování potravin</w:t>
            </w:r>
          </w:p>
          <w:p w14:paraId="031BC66F" w14:textId="77777777" w:rsidR="00755657" w:rsidRDefault="00000000">
            <w:pPr>
              <w:numPr>
                <w:ilvl w:val="0"/>
                <w:numId w:val="90"/>
              </w:numPr>
              <w:spacing w:line="280" w:lineRule="exact"/>
            </w:pPr>
            <w:r>
              <w:t>jednoduchá úprava stolu, pravidla správného stolování</w:t>
            </w:r>
          </w:p>
          <w:p w14:paraId="4CFE88DA" w14:textId="77777777" w:rsidR="00755657" w:rsidRDefault="00000000">
            <w:pPr>
              <w:numPr>
                <w:ilvl w:val="0"/>
                <w:numId w:val="90"/>
              </w:numPr>
              <w:spacing w:line="280" w:lineRule="exact"/>
            </w:pPr>
            <w:r>
              <w:t>technika v kuchyni – historie a význam</w:t>
            </w:r>
          </w:p>
        </w:tc>
        <w:tc>
          <w:tcPr>
            <w:tcW w:w="3118" w:type="dxa"/>
          </w:tcPr>
          <w:p w14:paraId="45C7F563" w14:textId="77777777" w:rsidR="00755657" w:rsidRDefault="00000000">
            <w:pPr>
              <w:spacing w:line="280" w:lineRule="exact"/>
            </w:pPr>
            <w:r>
              <w:lastRenderedPageBreak/>
              <w:t>OSV – seberegulace a sebeorganizace, kreativita, spolupráce a soutěživost – průběžně</w:t>
            </w:r>
          </w:p>
          <w:p w14:paraId="201F3844" w14:textId="77777777" w:rsidR="00755657" w:rsidRDefault="00000000">
            <w:pPr>
              <w:spacing w:line="280" w:lineRule="exact"/>
            </w:pPr>
            <w:r>
              <w:t>EV – základní podmínky života – průběžně</w:t>
            </w:r>
          </w:p>
          <w:p w14:paraId="5AF33722" w14:textId="77777777" w:rsidR="00755657" w:rsidRDefault="00755657"/>
        </w:tc>
      </w:tr>
    </w:tbl>
    <w:p w14:paraId="78EB92D7" w14:textId="77777777" w:rsidR="00755657" w:rsidRDefault="00755657"/>
    <w:p w14:paraId="1492987D" w14:textId="77777777" w:rsidR="00755657" w:rsidRDefault="00000000">
      <w:pPr>
        <w:rPr>
          <w:b/>
          <w:bCs/>
        </w:rPr>
      </w:pPr>
      <w:bookmarkStart w:id="280" w:name="_Hlk74408790"/>
      <w:r>
        <w:rPr>
          <w:b/>
          <w:bCs/>
        </w:rPr>
        <w:t>Minimální doporučená úroveň pro úpravy očekávaných výstupů v rámci podpůrných opatření:</w:t>
      </w:r>
    </w:p>
    <w:p w14:paraId="06E7C199" w14:textId="77777777" w:rsidR="00755657" w:rsidRDefault="00000000">
      <w:r>
        <w:t>Žák:</w:t>
      </w:r>
    </w:p>
    <w:bookmarkEnd w:id="280"/>
    <w:p w14:paraId="0EB31778" w14:textId="77777777" w:rsidR="00755657" w:rsidRDefault="00000000">
      <w:pPr>
        <w:spacing w:line="280" w:lineRule="exact"/>
        <w:jc w:val="both"/>
      </w:pPr>
      <w:r>
        <w:t>PRÁCE S DROBNÝM MATERIÁLEM</w:t>
      </w:r>
    </w:p>
    <w:p w14:paraId="73F7BE30" w14:textId="77777777" w:rsidR="00755657" w:rsidRDefault="00000000">
      <w:pPr>
        <w:numPr>
          <w:ilvl w:val="0"/>
          <w:numId w:val="90"/>
        </w:numPr>
        <w:spacing w:line="280" w:lineRule="exact"/>
        <w:jc w:val="both"/>
      </w:pPr>
      <w:r>
        <w:t xml:space="preserve">zvládá základní manuální dovednosti při práci s jednoduchými materiály a pomůckami; vytváří jednoduchými postupy různé předměty z tradičních i netradičních materiálů </w:t>
      </w:r>
    </w:p>
    <w:p w14:paraId="54352851" w14:textId="77777777" w:rsidR="00755657" w:rsidRDefault="00000000">
      <w:pPr>
        <w:numPr>
          <w:ilvl w:val="0"/>
          <w:numId w:val="90"/>
        </w:numPr>
        <w:spacing w:line="280" w:lineRule="exact"/>
        <w:jc w:val="both"/>
      </w:pPr>
      <w:r>
        <w:t>pracuje podle slovního návodu a předlohy</w:t>
      </w:r>
    </w:p>
    <w:p w14:paraId="6A92E9F1" w14:textId="77777777" w:rsidR="00755657" w:rsidRDefault="00755657">
      <w:pPr>
        <w:spacing w:line="280" w:lineRule="exact"/>
        <w:jc w:val="both"/>
      </w:pPr>
    </w:p>
    <w:p w14:paraId="51C11249" w14:textId="77777777" w:rsidR="00755657" w:rsidRDefault="00000000">
      <w:pPr>
        <w:spacing w:line="280" w:lineRule="exact"/>
        <w:jc w:val="both"/>
      </w:pPr>
      <w:r>
        <w:t>KONSTRUKČNÍ ČINNOSTI</w:t>
      </w:r>
    </w:p>
    <w:p w14:paraId="65FD1A3B" w14:textId="77777777" w:rsidR="00755657" w:rsidRDefault="00000000">
      <w:pPr>
        <w:numPr>
          <w:ilvl w:val="0"/>
          <w:numId w:val="90"/>
        </w:numPr>
        <w:spacing w:line="280" w:lineRule="exact"/>
        <w:jc w:val="both"/>
      </w:pPr>
      <w:r>
        <w:t>zvládá elementární dovednosti a činnosti při práci se stavebnicemi</w:t>
      </w:r>
    </w:p>
    <w:p w14:paraId="4E942D5F" w14:textId="77777777" w:rsidR="00755657" w:rsidRDefault="00755657">
      <w:pPr>
        <w:spacing w:line="280" w:lineRule="exact"/>
        <w:jc w:val="both"/>
      </w:pPr>
    </w:p>
    <w:p w14:paraId="126BDDBE" w14:textId="77777777" w:rsidR="00755657" w:rsidRDefault="00000000">
      <w:pPr>
        <w:spacing w:line="280" w:lineRule="exact"/>
        <w:jc w:val="both"/>
      </w:pPr>
      <w:r>
        <w:lastRenderedPageBreak/>
        <w:t>PĚSTITELSKÉ PRÁCE</w:t>
      </w:r>
    </w:p>
    <w:p w14:paraId="114096D0" w14:textId="77777777" w:rsidR="00755657" w:rsidRDefault="00000000">
      <w:pPr>
        <w:numPr>
          <w:ilvl w:val="0"/>
          <w:numId w:val="90"/>
        </w:numPr>
        <w:spacing w:line="280" w:lineRule="exact"/>
        <w:jc w:val="both"/>
      </w:pPr>
      <w:r>
        <w:t xml:space="preserve">provádí pozorování přírody v jednotlivých ročních obdobích a popíše jeho výsledky </w:t>
      </w:r>
    </w:p>
    <w:p w14:paraId="2AA19DB1" w14:textId="77777777" w:rsidR="00755657" w:rsidRDefault="00000000">
      <w:pPr>
        <w:numPr>
          <w:ilvl w:val="0"/>
          <w:numId w:val="90"/>
        </w:numPr>
        <w:spacing w:line="280" w:lineRule="exact"/>
        <w:jc w:val="both"/>
      </w:pPr>
      <w:r>
        <w:t>pečuje o nenáročné rostliny</w:t>
      </w:r>
    </w:p>
    <w:p w14:paraId="482833BD" w14:textId="77777777" w:rsidR="00755657" w:rsidRDefault="00755657">
      <w:pPr>
        <w:spacing w:line="280" w:lineRule="exact"/>
        <w:jc w:val="both"/>
      </w:pPr>
    </w:p>
    <w:p w14:paraId="56451071" w14:textId="77777777" w:rsidR="00755657" w:rsidRDefault="00000000">
      <w:pPr>
        <w:spacing w:line="280" w:lineRule="exact"/>
        <w:jc w:val="both"/>
      </w:pPr>
      <w:r>
        <w:t>PŘÍPRAVA POKRMŮ</w:t>
      </w:r>
    </w:p>
    <w:p w14:paraId="6DE7EA44" w14:textId="77777777" w:rsidR="00755657" w:rsidRDefault="00000000">
      <w:pPr>
        <w:numPr>
          <w:ilvl w:val="0"/>
          <w:numId w:val="90"/>
        </w:numPr>
        <w:spacing w:line="280" w:lineRule="exact"/>
        <w:jc w:val="both"/>
      </w:pPr>
      <w:r>
        <w:t xml:space="preserve">upraví stůl pro jednoduché stolování  </w:t>
      </w:r>
    </w:p>
    <w:p w14:paraId="656FA736" w14:textId="77777777" w:rsidR="00755657" w:rsidRDefault="00000000">
      <w:pPr>
        <w:numPr>
          <w:ilvl w:val="0"/>
          <w:numId w:val="90"/>
        </w:numPr>
        <w:spacing w:line="280" w:lineRule="exact"/>
        <w:jc w:val="both"/>
      </w:pPr>
      <w:r>
        <w:t>chová se vhodně při stolování</w:t>
      </w:r>
    </w:p>
    <w:p w14:paraId="15BD4E23" w14:textId="77777777" w:rsidR="00755657" w:rsidRDefault="00000000">
      <w:pPr>
        <w:pStyle w:val="Nadpis3"/>
      </w:pPr>
      <w:r>
        <w:br w:type="page"/>
      </w:r>
      <w:bookmarkStart w:id="281" w:name="_Toc99371617"/>
      <w:bookmarkStart w:id="282" w:name="_Toc75017266"/>
      <w:bookmarkStart w:id="283" w:name="_Toc75142977"/>
      <w:bookmarkStart w:id="284" w:name="_Toc102845863"/>
      <w:bookmarkStart w:id="285" w:name="_Toc207189667"/>
      <w:r>
        <w:lastRenderedPageBreak/>
        <w:t>Pracovní činnosti – 4. až 5. ročník</w:t>
      </w:r>
      <w:bookmarkEnd w:id="281"/>
      <w:bookmarkEnd w:id="282"/>
      <w:bookmarkEnd w:id="283"/>
      <w:bookmarkEnd w:id="284"/>
      <w:bookmarkEnd w:id="285"/>
    </w:p>
    <w:p w14:paraId="5056FF1C" w14:textId="77777777" w:rsidR="00755657" w:rsidRDefault="00000000">
      <w:pPr>
        <w:spacing w:line="280" w:lineRule="exact"/>
        <w:rPr>
          <w:b/>
          <w:sz w:val="28"/>
          <w:szCs w:val="28"/>
        </w:rPr>
      </w:pPr>
      <w:r>
        <w:rPr>
          <w:b/>
          <w:sz w:val="28"/>
          <w:szCs w:val="28"/>
        </w:rPr>
        <w:t>Vzdělávací oblast: Člověk a svět práce</w:t>
      </w:r>
    </w:p>
    <w:p w14:paraId="3253DE85" w14:textId="77777777" w:rsidR="00755657" w:rsidRDefault="00000000">
      <w:pPr>
        <w:spacing w:line="280" w:lineRule="exact"/>
        <w:rPr>
          <w:b/>
          <w:sz w:val="28"/>
          <w:szCs w:val="28"/>
        </w:rPr>
      </w:pPr>
      <w:r>
        <w:rPr>
          <w:b/>
          <w:sz w:val="28"/>
          <w:szCs w:val="28"/>
        </w:rPr>
        <w:t>Vyučovací předmět: Pracovní činnosti</w:t>
      </w:r>
    </w:p>
    <w:p w14:paraId="3C60E03A" w14:textId="77777777" w:rsidR="00755657" w:rsidRDefault="00000000">
      <w:pPr>
        <w:spacing w:line="280" w:lineRule="exact"/>
        <w:rPr>
          <w:b/>
          <w:sz w:val="28"/>
          <w:szCs w:val="28"/>
        </w:rPr>
      </w:pPr>
      <w:r>
        <w:rPr>
          <w:b/>
          <w:sz w:val="28"/>
          <w:szCs w:val="28"/>
        </w:rPr>
        <w:t xml:space="preserve">Ročník: 4. – 5. </w:t>
      </w:r>
    </w:p>
    <w:p w14:paraId="2FCCB7CF" w14:textId="77777777" w:rsidR="00755657" w:rsidRDefault="00755657">
      <w:pPr>
        <w:spacing w:line="280" w:lineRule="exact"/>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20"/>
        <w:gridCol w:w="3402"/>
      </w:tblGrid>
      <w:tr w:rsidR="00755657" w14:paraId="0CACA04E" w14:textId="77777777">
        <w:trPr>
          <w:tblHeader/>
        </w:trPr>
        <w:tc>
          <w:tcPr>
            <w:tcW w:w="4678" w:type="dxa"/>
            <w:tcBorders>
              <w:top w:val="single" w:sz="4" w:space="0" w:color="auto"/>
              <w:left w:val="single" w:sz="4" w:space="0" w:color="auto"/>
              <w:bottom w:val="single" w:sz="4" w:space="0" w:color="auto"/>
              <w:right w:val="single" w:sz="4" w:space="0" w:color="auto"/>
            </w:tcBorders>
            <w:vAlign w:val="center"/>
          </w:tcPr>
          <w:p w14:paraId="79A7CDB7" w14:textId="77777777" w:rsidR="00755657" w:rsidRDefault="00000000">
            <w:pPr>
              <w:spacing w:line="280" w:lineRule="exact"/>
              <w:jc w:val="center"/>
              <w:rPr>
                <w:b/>
                <w:sz w:val="28"/>
                <w:szCs w:val="28"/>
              </w:rPr>
            </w:pPr>
            <w:r>
              <w:rPr>
                <w:b/>
                <w:sz w:val="28"/>
                <w:szCs w:val="28"/>
              </w:rPr>
              <w:t>Výstup</w:t>
            </w:r>
          </w:p>
        </w:tc>
        <w:tc>
          <w:tcPr>
            <w:tcW w:w="4820" w:type="dxa"/>
            <w:tcBorders>
              <w:top w:val="single" w:sz="4" w:space="0" w:color="auto"/>
              <w:left w:val="single" w:sz="4" w:space="0" w:color="auto"/>
              <w:bottom w:val="single" w:sz="4" w:space="0" w:color="auto"/>
              <w:right w:val="single" w:sz="4" w:space="0" w:color="auto"/>
            </w:tcBorders>
            <w:vAlign w:val="center"/>
          </w:tcPr>
          <w:p w14:paraId="64B8DFAA" w14:textId="77777777" w:rsidR="00755657" w:rsidRDefault="00000000">
            <w:pPr>
              <w:spacing w:line="280" w:lineRule="exact"/>
              <w:jc w:val="center"/>
              <w:rPr>
                <w:b/>
                <w:sz w:val="28"/>
                <w:szCs w:val="28"/>
              </w:rPr>
            </w:pPr>
            <w:r>
              <w:rPr>
                <w:b/>
                <w:sz w:val="28"/>
                <w:szCs w:val="28"/>
              </w:rPr>
              <w:t>Učivo</w:t>
            </w:r>
          </w:p>
        </w:tc>
        <w:tc>
          <w:tcPr>
            <w:tcW w:w="3402" w:type="dxa"/>
            <w:tcBorders>
              <w:top w:val="single" w:sz="4" w:space="0" w:color="auto"/>
              <w:left w:val="single" w:sz="4" w:space="0" w:color="auto"/>
              <w:bottom w:val="single" w:sz="4" w:space="0" w:color="auto"/>
              <w:right w:val="single" w:sz="4" w:space="0" w:color="auto"/>
            </w:tcBorders>
            <w:vAlign w:val="center"/>
          </w:tcPr>
          <w:p w14:paraId="1F4D81CC" w14:textId="77777777" w:rsidR="00755657" w:rsidRDefault="00000000">
            <w:pPr>
              <w:spacing w:line="280" w:lineRule="exact"/>
              <w:jc w:val="center"/>
              <w:rPr>
                <w:b/>
                <w:sz w:val="28"/>
                <w:szCs w:val="28"/>
              </w:rPr>
            </w:pPr>
            <w:r>
              <w:rPr>
                <w:b/>
                <w:sz w:val="28"/>
                <w:szCs w:val="28"/>
              </w:rPr>
              <w:t>Průřezová témata, mezipředmětové vztahy, kurzy a projekty</w:t>
            </w:r>
          </w:p>
        </w:tc>
      </w:tr>
      <w:tr w:rsidR="00755657" w14:paraId="6C4BBC92" w14:textId="77777777">
        <w:tc>
          <w:tcPr>
            <w:tcW w:w="4678" w:type="dxa"/>
            <w:tcBorders>
              <w:top w:val="single" w:sz="4" w:space="0" w:color="auto"/>
              <w:left w:val="single" w:sz="4" w:space="0" w:color="auto"/>
              <w:bottom w:val="single" w:sz="4" w:space="0" w:color="auto"/>
              <w:right w:val="single" w:sz="4" w:space="0" w:color="auto"/>
            </w:tcBorders>
          </w:tcPr>
          <w:p w14:paraId="1CADD3AA" w14:textId="77777777" w:rsidR="00755657" w:rsidRDefault="00000000">
            <w:pPr>
              <w:numPr>
                <w:ilvl w:val="0"/>
                <w:numId w:val="91"/>
              </w:numPr>
              <w:spacing w:line="280" w:lineRule="exact"/>
            </w:pPr>
            <w:r>
              <w:t>vytváří přiměřenými pracovními operacemi a postupy na základě své představivosti různé výrobky z daného materiálu</w:t>
            </w:r>
          </w:p>
          <w:p w14:paraId="10F259CD" w14:textId="77777777" w:rsidR="00755657" w:rsidRDefault="00000000">
            <w:pPr>
              <w:numPr>
                <w:ilvl w:val="0"/>
                <w:numId w:val="91"/>
              </w:numPr>
              <w:spacing w:line="280" w:lineRule="exact"/>
            </w:pPr>
            <w:r>
              <w:t>využívá při tvořivých činnostech s různým materiálem prvky lidových tradic</w:t>
            </w:r>
          </w:p>
          <w:p w14:paraId="51A003BB" w14:textId="77777777" w:rsidR="00755657" w:rsidRDefault="00000000">
            <w:pPr>
              <w:numPr>
                <w:ilvl w:val="0"/>
                <w:numId w:val="91"/>
              </w:numPr>
              <w:spacing w:line="280" w:lineRule="exact"/>
            </w:pPr>
            <w:r>
              <w:t>volí vhodné pracovní pomůcky, nástroje a náčiní vzhledem k použitému materiálu</w:t>
            </w:r>
          </w:p>
          <w:p w14:paraId="079D9E7B" w14:textId="77777777" w:rsidR="00755657" w:rsidRDefault="00000000">
            <w:pPr>
              <w:numPr>
                <w:ilvl w:val="0"/>
                <w:numId w:val="91"/>
              </w:numPr>
              <w:spacing w:line="280" w:lineRule="exact"/>
            </w:pPr>
            <w:r>
              <w:t>udržuje pořádek na pracovním místě a dodržuje zásady hygieny a bezpečnosti práce; poskytne první pomoc při úrazu</w:t>
            </w:r>
          </w:p>
          <w:p w14:paraId="095E84A1" w14:textId="77777777" w:rsidR="00755657" w:rsidRDefault="00755657">
            <w:pPr>
              <w:spacing w:line="280" w:lineRule="exact"/>
            </w:pPr>
          </w:p>
          <w:p w14:paraId="402D9496" w14:textId="77777777" w:rsidR="00755657" w:rsidRDefault="00000000">
            <w:pPr>
              <w:numPr>
                <w:ilvl w:val="0"/>
                <w:numId w:val="92"/>
              </w:numPr>
              <w:spacing w:line="280" w:lineRule="exact"/>
            </w:pPr>
            <w:r>
              <w:t>provádí při práci se stavebnicemi jednoduchou montáž a demontáž</w:t>
            </w:r>
          </w:p>
          <w:p w14:paraId="28E30BEC" w14:textId="77777777" w:rsidR="00755657" w:rsidRDefault="00000000">
            <w:pPr>
              <w:numPr>
                <w:ilvl w:val="0"/>
                <w:numId w:val="92"/>
              </w:numPr>
              <w:spacing w:line="280" w:lineRule="exact"/>
            </w:pPr>
            <w:r>
              <w:t>pracuje podle slovního návodu, předlohy, jednoduchého náčrtu</w:t>
            </w:r>
          </w:p>
          <w:p w14:paraId="2B148368" w14:textId="77777777" w:rsidR="00755657" w:rsidRDefault="00000000">
            <w:pPr>
              <w:numPr>
                <w:ilvl w:val="0"/>
                <w:numId w:val="92"/>
              </w:numPr>
              <w:spacing w:line="280" w:lineRule="exact"/>
            </w:pPr>
            <w:r>
              <w:t>dodržuje zásady hygieny a bezpečnosti práce, poskytne první pomoc při úrazu</w:t>
            </w:r>
          </w:p>
          <w:p w14:paraId="586EAFA8" w14:textId="77777777" w:rsidR="00755657" w:rsidRDefault="00755657">
            <w:pPr>
              <w:spacing w:line="280" w:lineRule="exact"/>
            </w:pPr>
          </w:p>
          <w:p w14:paraId="28DFECF4" w14:textId="77777777" w:rsidR="00755657" w:rsidRDefault="00000000">
            <w:pPr>
              <w:numPr>
                <w:ilvl w:val="0"/>
                <w:numId w:val="92"/>
              </w:numPr>
              <w:spacing w:line="280" w:lineRule="exact"/>
            </w:pPr>
            <w:r>
              <w:t>provádí jednoduché pěstitelské činnosti, samostatně vede pěstitelské pokusy a pozorování</w:t>
            </w:r>
          </w:p>
          <w:p w14:paraId="1D8D81A6" w14:textId="77777777" w:rsidR="00755657" w:rsidRDefault="00000000">
            <w:pPr>
              <w:numPr>
                <w:ilvl w:val="0"/>
                <w:numId w:val="92"/>
              </w:numPr>
              <w:spacing w:line="280" w:lineRule="exact"/>
            </w:pPr>
            <w:r>
              <w:t>ošetřuje a pěstuje podle daných zásad pokojové i jiné rostliny</w:t>
            </w:r>
          </w:p>
          <w:p w14:paraId="3FB13621" w14:textId="77777777" w:rsidR="00755657" w:rsidRDefault="00000000">
            <w:pPr>
              <w:numPr>
                <w:ilvl w:val="0"/>
                <w:numId w:val="92"/>
              </w:numPr>
              <w:spacing w:line="280" w:lineRule="exact"/>
            </w:pPr>
            <w:r>
              <w:lastRenderedPageBreak/>
              <w:t>volí podle druhu pěstitelských činností správné pomůcky, nástroje a náčiní</w:t>
            </w:r>
          </w:p>
          <w:p w14:paraId="6A89AD0D" w14:textId="77777777" w:rsidR="00755657" w:rsidRDefault="00000000">
            <w:pPr>
              <w:numPr>
                <w:ilvl w:val="0"/>
                <w:numId w:val="92"/>
              </w:numPr>
              <w:spacing w:line="280" w:lineRule="exact"/>
            </w:pPr>
            <w:r>
              <w:t>dodržuje zásady hygieny a bezpečnosti práce; poskytne první pomoc při úrazu</w:t>
            </w:r>
          </w:p>
          <w:p w14:paraId="4E151E99" w14:textId="77777777" w:rsidR="00755657" w:rsidRDefault="00755657">
            <w:pPr>
              <w:spacing w:line="280" w:lineRule="exact"/>
            </w:pPr>
          </w:p>
          <w:p w14:paraId="67049E9D" w14:textId="77777777" w:rsidR="00755657" w:rsidRDefault="00755657">
            <w:pPr>
              <w:spacing w:line="280" w:lineRule="exact"/>
            </w:pPr>
          </w:p>
          <w:p w14:paraId="7DB0F228" w14:textId="77777777" w:rsidR="00755657" w:rsidRDefault="00000000">
            <w:pPr>
              <w:numPr>
                <w:ilvl w:val="0"/>
                <w:numId w:val="92"/>
              </w:numPr>
              <w:spacing w:line="280" w:lineRule="exact"/>
            </w:pPr>
            <w:r>
              <w:t xml:space="preserve">orientuje se v základním vybavení kuchyně </w:t>
            </w:r>
          </w:p>
          <w:p w14:paraId="42CD7926" w14:textId="77777777" w:rsidR="00755657" w:rsidRDefault="00000000">
            <w:pPr>
              <w:numPr>
                <w:ilvl w:val="0"/>
                <w:numId w:val="92"/>
              </w:numPr>
              <w:spacing w:line="280" w:lineRule="exact"/>
            </w:pPr>
            <w:r>
              <w:t>připraví samostatně jednoduchý pokrm</w:t>
            </w:r>
          </w:p>
          <w:p w14:paraId="4E64DEA1" w14:textId="77777777" w:rsidR="00755657" w:rsidRDefault="00000000">
            <w:pPr>
              <w:numPr>
                <w:ilvl w:val="0"/>
                <w:numId w:val="92"/>
              </w:numPr>
              <w:spacing w:line="280" w:lineRule="exact"/>
            </w:pPr>
            <w:r>
              <w:t>dodržuje pravidla správného stolování a společenského chování</w:t>
            </w:r>
          </w:p>
          <w:p w14:paraId="77CC7078" w14:textId="77777777" w:rsidR="00755657" w:rsidRDefault="00000000">
            <w:pPr>
              <w:numPr>
                <w:ilvl w:val="0"/>
                <w:numId w:val="92"/>
              </w:numPr>
              <w:spacing w:line="280" w:lineRule="exact"/>
            </w:pPr>
            <w:r>
              <w:t>udržuje pořádek a čistotu pracovních ploch, dodržuje základy hygieny a bezpečnosti práce; poskytne první pomoc i při úrazu v kuchyni</w:t>
            </w:r>
          </w:p>
        </w:tc>
        <w:tc>
          <w:tcPr>
            <w:tcW w:w="4820" w:type="dxa"/>
            <w:tcBorders>
              <w:top w:val="single" w:sz="4" w:space="0" w:color="auto"/>
              <w:left w:val="single" w:sz="4" w:space="0" w:color="auto"/>
              <w:bottom w:val="single" w:sz="4" w:space="0" w:color="auto"/>
              <w:right w:val="single" w:sz="4" w:space="0" w:color="auto"/>
            </w:tcBorders>
          </w:tcPr>
          <w:p w14:paraId="6553B3F4" w14:textId="77777777" w:rsidR="00755657" w:rsidRDefault="00000000">
            <w:pPr>
              <w:spacing w:line="280" w:lineRule="exact"/>
              <w:ind w:left="510" w:hanging="397"/>
            </w:pPr>
            <w:r>
              <w:lastRenderedPageBreak/>
              <w:t>PRÁCE S DROBNÝM MATERIÁLEM</w:t>
            </w:r>
          </w:p>
          <w:p w14:paraId="2F9AAC49" w14:textId="77777777" w:rsidR="00755657" w:rsidRDefault="00000000">
            <w:pPr>
              <w:numPr>
                <w:ilvl w:val="0"/>
                <w:numId w:val="93"/>
              </w:numPr>
              <w:spacing w:line="280" w:lineRule="exact"/>
            </w:pPr>
            <w:r>
              <w:t>vlastnosti materiálu (přírodniny, modelovací hmota, papír a karton, textil, drát, fólie aj.)</w:t>
            </w:r>
          </w:p>
          <w:p w14:paraId="2F0785C6" w14:textId="77777777" w:rsidR="00755657" w:rsidRDefault="00000000">
            <w:pPr>
              <w:numPr>
                <w:ilvl w:val="0"/>
                <w:numId w:val="93"/>
              </w:numPr>
              <w:spacing w:line="280" w:lineRule="exact"/>
            </w:pPr>
            <w:r>
              <w:t>pracovní pomůcky a nástroje – funkce a využití</w:t>
            </w:r>
          </w:p>
          <w:p w14:paraId="682D77AC" w14:textId="77777777" w:rsidR="00755657" w:rsidRDefault="00000000">
            <w:pPr>
              <w:numPr>
                <w:ilvl w:val="0"/>
                <w:numId w:val="93"/>
              </w:numPr>
              <w:spacing w:line="280" w:lineRule="exact"/>
            </w:pPr>
            <w:r>
              <w:t>jednoduché pracovní operace a postupy, organizace práce</w:t>
            </w:r>
          </w:p>
          <w:p w14:paraId="2153DF7A" w14:textId="77777777" w:rsidR="00755657" w:rsidRDefault="00000000">
            <w:pPr>
              <w:numPr>
                <w:ilvl w:val="0"/>
                <w:numId w:val="93"/>
              </w:numPr>
              <w:spacing w:line="280" w:lineRule="exact"/>
            </w:pPr>
            <w:r>
              <w:t>lidové zvyky, tradice, řemesla</w:t>
            </w:r>
          </w:p>
          <w:p w14:paraId="5148DEED" w14:textId="77777777" w:rsidR="00755657" w:rsidRDefault="00000000">
            <w:pPr>
              <w:numPr>
                <w:ilvl w:val="0"/>
                <w:numId w:val="93"/>
              </w:numPr>
              <w:spacing w:line="280" w:lineRule="exact"/>
            </w:pPr>
            <w:r>
              <w:t>tvorba výrobku podle videonávodu – vyhledání videonávodu, volba vhodného materiálu a pomůcek</w:t>
            </w:r>
          </w:p>
          <w:p w14:paraId="3B659060" w14:textId="77777777" w:rsidR="00755657" w:rsidRDefault="00755657">
            <w:pPr>
              <w:spacing w:line="280" w:lineRule="exact"/>
            </w:pPr>
          </w:p>
          <w:p w14:paraId="756AB350" w14:textId="77777777" w:rsidR="00755657" w:rsidRDefault="00755657">
            <w:pPr>
              <w:spacing w:line="280" w:lineRule="exact"/>
            </w:pPr>
          </w:p>
          <w:p w14:paraId="7586D676" w14:textId="77777777" w:rsidR="00755657" w:rsidRDefault="00000000">
            <w:pPr>
              <w:spacing w:line="280" w:lineRule="exact"/>
            </w:pPr>
            <w:r>
              <w:t>KONSTRUKČNÍ ČINNOSTI:</w:t>
            </w:r>
          </w:p>
          <w:p w14:paraId="0758C9FF" w14:textId="77777777" w:rsidR="00755657" w:rsidRDefault="00000000">
            <w:pPr>
              <w:numPr>
                <w:ilvl w:val="0"/>
                <w:numId w:val="90"/>
              </w:numPr>
              <w:spacing w:line="280" w:lineRule="exact"/>
            </w:pPr>
            <w:r>
              <w:t>stavebnice (plošné, prostorové, konstrukční), sestavování modelů</w:t>
            </w:r>
          </w:p>
          <w:p w14:paraId="24B0B43A" w14:textId="77777777" w:rsidR="00755657" w:rsidRDefault="00000000">
            <w:pPr>
              <w:numPr>
                <w:ilvl w:val="0"/>
                <w:numId w:val="90"/>
              </w:numPr>
              <w:spacing w:line="280" w:lineRule="exact"/>
            </w:pPr>
            <w:r>
              <w:t>práce s návodem, předlohou, jednoduchým náčrtem</w:t>
            </w:r>
          </w:p>
          <w:p w14:paraId="3E632E6D" w14:textId="77777777" w:rsidR="00755657" w:rsidRDefault="00755657">
            <w:pPr>
              <w:spacing w:line="280" w:lineRule="exact"/>
            </w:pPr>
          </w:p>
          <w:p w14:paraId="09DFA831" w14:textId="77777777" w:rsidR="00755657" w:rsidRDefault="00755657">
            <w:pPr>
              <w:spacing w:line="280" w:lineRule="exact"/>
            </w:pPr>
          </w:p>
          <w:p w14:paraId="19280EB2" w14:textId="77777777" w:rsidR="00755657" w:rsidRDefault="00000000">
            <w:pPr>
              <w:spacing w:line="280" w:lineRule="exact"/>
            </w:pPr>
            <w:r>
              <w:t>PĚSTITELSKÉ PRÁCE</w:t>
            </w:r>
          </w:p>
          <w:p w14:paraId="08EC689E" w14:textId="77777777" w:rsidR="00755657" w:rsidRDefault="00000000">
            <w:pPr>
              <w:numPr>
                <w:ilvl w:val="0"/>
                <w:numId w:val="94"/>
              </w:numPr>
              <w:spacing w:line="280" w:lineRule="exact"/>
            </w:pPr>
            <w:r>
              <w:t xml:space="preserve">základní podmínky pro pěstování rostlin, </w:t>
            </w:r>
            <w:r>
              <w:lastRenderedPageBreak/>
              <w:t>půda a její zpracování, výživa rostlin, osivo</w:t>
            </w:r>
          </w:p>
          <w:p w14:paraId="4BC5CEDF" w14:textId="77777777" w:rsidR="00755657" w:rsidRDefault="00000000">
            <w:pPr>
              <w:numPr>
                <w:ilvl w:val="0"/>
                <w:numId w:val="94"/>
              </w:numPr>
              <w:spacing w:line="280" w:lineRule="exact"/>
            </w:pPr>
            <w:r>
              <w:t>pěstování rostlin ze semen v místnosti, na zahradě (okrasné rostliny, léčivky, koření, zelenina aj.)</w:t>
            </w:r>
          </w:p>
          <w:p w14:paraId="2ECA845E" w14:textId="77777777" w:rsidR="00755657" w:rsidRDefault="00000000">
            <w:pPr>
              <w:numPr>
                <w:ilvl w:val="0"/>
                <w:numId w:val="94"/>
              </w:numPr>
              <w:spacing w:line="280" w:lineRule="exact"/>
            </w:pPr>
            <w:r>
              <w:t>pěstování pokojových rostlin</w:t>
            </w:r>
          </w:p>
          <w:p w14:paraId="4A256979" w14:textId="77777777" w:rsidR="00755657" w:rsidRDefault="00000000">
            <w:pPr>
              <w:numPr>
                <w:ilvl w:val="0"/>
                <w:numId w:val="94"/>
              </w:numPr>
              <w:spacing w:line="280" w:lineRule="exact"/>
            </w:pPr>
            <w:r>
              <w:t>rostliny jedovaté, rostliny jako drogy, alergie</w:t>
            </w:r>
          </w:p>
          <w:p w14:paraId="408EF691" w14:textId="77777777" w:rsidR="00755657" w:rsidRDefault="00000000">
            <w:pPr>
              <w:numPr>
                <w:ilvl w:val="0"/>
                <w:numId w:val="94"/>
              </w:numPr>
              <w:spacing w:line="280" w:lineRule="exact"/>
            </w:pPr>
            <w:r>
              <w:t>pozorování rozmnožování rostlin a jeho záznam s využitím digitálních technologií</w:t>
            </w:r>
          </w:p>
          <w:p w14:paraId="72C9A76D" w14:textId="77777777" w:rsidR="00755657" w:rsidRDefault="00755657">
            <w:pPr>
              <w:spacing w:line="280" w:lineRule="exact"/>
            </w:pPr>
          </w:p>
          <w:p w14:paraId="4A43AAD7" w14:textId="77777777" w:rsidR="00755657" w:rsidRDefault="00755657">
            <w:pPr>
              <w:spacing w:line="280" w:lineRule="exact"/>
            </w:pPr>
          </w:p>
          <w:p w14:paraId="653AD9D0" w14:textId="77777777" w:rsidR="00755657" w:rsidRDefault="00000000">
            <w:pPr>
              <w:spacing w:line="280" w:lineRule="exact"/>
            </w:pPr>
            <w:r>
              <w:t>PŘÍPRAVA POKRMŮ</w:t>
            </w:r>
          </w:p>
          <w:p w14:paraId="265824C2" w14:textId="77777777" w:rsidR="00755657" w:rsidRDefault="00000000">
            <w:pPr>
              <w:numPr>
                <w:ilvl w:val="0"/>
                <w:numId w:val="95"/>
              </w:numPr>
              <w:spacing w:line="280" w:lineRule="exact"/>
            </w:pPr>
            <w:r>
              <w:t>základní vybavení kuchyně</w:t>
            </w:r>
          </w:p>
          <w:p w14:paraId="393E2239" w14:textId="77777777" w:rsidR="00755657" w:rsidRDefault="00000000">
            <w:pPr>
              <w:numPr>
                <w:ilvl w:val="0"/>
                <w:numId w:val="95"/>
              </w:numPr>
              <w:spacing w:line="280" w:lineRule="exact"/>
            </w:pPr>
            <w:r>
              <w:t>výběr, nákup a skladování potravin</w:t>
            </w:r>
          </w:p>
          <w:p w14:paraId="0BF6640D" w14:textId="77777777" w:rsidR="00755657" w:rsidRDefault="00000000">
            <w:pPr>
              <w:numPr>
                <w:ilvl w:val="0"/>
                <w:numId w:val="95"/>
              </w:numPr>
              <w:spacing w:line="280" w:lineRule="exact"/>
            </w:pPr>
            <w:r>
              <w:t>jednoduchá úprava stolu, pravidla správného stolování</w:t>
            </w:r>
          </w:p>
          <w:p w14:paraId="71211C2D" w14:textId="77777777" w:rsidR="00755657" w:rsidRDefault="00000000">
            <w:pPr>
              <w:numPr>
                <w:ilvl w:val="0"/>
                <w:numId w:val="95"/>
              </w:numPr>
              <w:spacing w:line="280" w:lineRule="exact"/>
            </w:pPr>
            <w:r>
              <w:t>technika v kuchyni – historie a význam</w:t>
            </w:r>
          </w:p>
          <w:p w14:paraId="4CD9D7D2" w14:textId="77777777" w:rsidR="00755657" w:rsidRDefault="00755657">
            <w:pPr>
              <w:spacing w:line="280" w:lineRule="exact"/>
              <w:ind w:left="510" w:hanging="397"/>
            </w:pPr>
          </w:p>
          <w:p w14:paraId="7D5D1665" w14:textId="77777777" w:rsidR="00755657" w:rsidRDefault="00755657">
            <w:pPr>
              <w:spacing w:line="280" w:lineRule="exact"/>
              <w:ind w:left="510" w:hanging="397"/>
            </w:pPr>
          </w:p>
          <w:p w14:paraId="41DCD25B" w14:textId="77777777" w:rsidR="00755657" w:rsidRDefault="00755657">
            <w:pPr>
              <w:spacing w:line="280" w:lineRule="exact"/>
              <w:ind w:left="510" w:hanging="397"/>
            </w:pPr>
          </w:p>
        </w:tc>
        <w:tc>
          <w:tcPr>
            <w:tcW w:w="3402" w:type="dxa"/>
            <w:tcBorders>
              <w:top w:val="single" w:sz="4" w:space="0" w:color="auto"/>
              <w:left w:val="single" w:sz="4" w:space="0" w:color="auto"/>
              <w:bottom w:val="single" w:sz="4" w:space="0" w:color="auto"/>
              <w:right w:val="single" w:sz="4" w:space="0" w:color="auto"/>
            </w:tcBorders>
          </w:tcPr>
          <w:p w14:paraId="56F8C18C" w14:textId="77777777" w:rsidR="00755657" w:rsidRDefault="00000000">
            <w:pPr>
              <w:spacing w:line="280" w:lineRule="exact"/>
              <w:ind w:left="510" w:hanging="397"/>
            </w:pPr>
            <w:r>
              <w:lastRenderedPageBreak/>
              <w:t>OSV – seberegulace a sebeorganizace, kreativita, spolupráce a soutěživost – průběžně</w:t>
            </w:r>
          </w:p>
          <w:p w14:paraId="18262480" w14:textId="77777777" w:rsidR="00755657" w:rsidRDefault="00000000">
            <w:pPr>
              <w:spacing w:line="280" w:lineRule="exact"/>
              <w:ind w:left="510" w:hanging="397"/>
            </w:pPr>
            <w:r>
              <w:t>EV – základní podmínky života – průběžně</w:t>
            </w:r>
          </w:p>
          <w:p w14:paraId="32D02DF1" w14:textId="77777777" w:rsidR="00755657" w:rsidRDefault="00755657">
            <w:pPr>
              <w:spacing w:line="280" w:lineRule="exact"/>
              <w:ind w:left="510" w:hanging="397"/>
            </w:pPr>
          </w:p>
        </w:tc>
      </w:tr>
    </w:tbl>
    <w:p w14:paraId="6C69E22B" w14:textId="77777777" w:rsidR="00755657" w:rsidRDefault="00755657">
      <w:pPr>
        <w:spacing w:line="280" w:lineRule="exact"/>
        <w:rPr>
          <w:b/>
          <w:sz w:val="28"/>
          <w:szCs w:val="28"/>
        </w:rPr>
      </w:pPr>
    </w:p>
    <w:p w14:paraId="0B5624AE" w14:textId="77777777" w:rsidR="00755657" w:rsidRDefault="00000000">
      <w:pPr>
        <w:rPr>
          <w:b/>
          <w:bCs/>
        </w:rPr>
      </w:pPr>
      <w:bookmarkStart w:id="286" w:name="_Hlk74408830"/>
      <w:r>
        <w:rPr>
          <w:b/>
          <w:bCs/>
        </w:rPr>
        <w:t>Minimální doporučená úroveň pro úpravy očekávaných výstupů v rámci podpůrných opatření:</w:t>
      </w:r>
    </w:p>
    <w:p w14:paraId="4E9405EB" w14:textId="77777777" w:rsidR="00755657" w:rsidRDefault="00000000">
      <w:r>
        <w:t>Žák:</w:t>
      </w:r>
    </w:p>
    <w:bookmarkEnd w:id="286"/>
    <w:p w14:paraId="4287C9DF" w14:textId="77777777" w:rsidR="00755657" w:rsidRDefault="00000000">
      <w:pPr>
        <w:spacing w:line="280" w:lineRule="exact"/>
        <w:jc w:val="both"/>
      </w:pPr>
      <w:r>
        <w:t>PRÁCE S DROBNÝM MATERIÁLEM</w:t>
      </w:r>
    </w:p>
    <w:p w14:paraId="15752174" w14:textId="77777777" w:rsidR="00755657" w:rsidRDefault="00000000">
      <w:pPr>
        <w:numPr>
          <w:ilvl w:val="0"/>
          <w:numId w:val="95"/>
        </w:numPr>
        <w:spacing w:line="280" w:lineRule="exact"/>
        <w:jc w:val="both"/>
      </w:pPr>
      <w:r>
        <w:t xml:space="preserve">vytváří přiměřenými pracovními postupy různé výrobky z daného materiálu </w:t>
      </w:r>
    </w:p>
    <w:p w14:paraId="47BEE026" w14:textId="77777777" w:rsidR="00755657" w:rsidRDefault="00000000">
      <w:pPr>
        <w:numPr>
          <w:ilvl w:val="0"/>
          <w:numId w:val="95"/>
        </w:numPr>
        <w:spacing w:line="280" w:lineRule="exact"/>
        <w:jc w:val="both"/>
      </w:pPr>
      <w:r>
        <w:t xml:space="preserve">využívá při tvořivých činnostech s různým materiálem vlastní fantazii </w:t>
      </w:r>
    </w:p>
    <w:p w14:paraId="72A71B59" w14:textId="77777777" w:rsidR="00755657" w:rsidRDefault="00000000">
      <w:pPr>
        <w:numPr>
          <w:ilvl w:val="0"/>
          <w:numId w:val="95"/>
        </w:numPr>
        <w:spacing w:line="280" w:lineRule="exact"/>
        <w:jc w:val="both"/>
      </w:pPr>
      <w:r>
        <w:t xml:space="preserve">volí vhodné pracovní pomůcky, nástroje a náčiní vzhledem k použitému materiálu </w:t>
      </w:r>
    </w:p>
    <w:p w14:paraId="2672B5E8" w14:textId="77777777" w:rsidR="00755657" w:rsidRDefault="00000000">
      <w:pPr>
        <w:numPr>
          <w:ilvl w:val="0"/>
          <w:numId w:val="95"/>
        </w:numPr>
        <w:spacing w:line="280" w:lineRule="exact"/>
        <w:jc w:val="both"/>
      </w:pPr>
      <w:r>
        <w:t>udržuje pořádek na pracovním místě a dodržuje zásady hygieny a bezpečnosti práce; poskytne první pomoc při drobném poranění</w:t>
      </w:r>
    </w:p>
    <w:p w14:paraId="072038E3" w14:textId="77777777" w:rsidR="00755657" w:rsidRDefault="00755657">
      <w:pPr>
        <w:spacing w:line="280" w:lineRule="exact"/>
        <w:jc w:val="both"/>
      </w:pPr>
    </w:p>
    <w:p w14:paraId="70F78B97" w14:textId="77777777" w:rsidR="00755657" w:rsidRDefault="00000000">
      <w:pPr>
        <w:spacing w:line="280" w:lineRule="exact"/>
        <w:jc w:val="both"/>
      </w:pPr>
      <w:r>
        <w:lastRenderedPageBreak/>
        <w:t>KONSTRUKČNÍ ČINNOSTI</w:t>
      </w:r>
    </w:p>
    <w:p w14:paraId="61F808E1" w14:textId="77777777" w:rsidR="00755657" w:rsidRDefault="00000000">
      <w:pPr>
        <w:numPr>
          <w:ilvl w:val="0"/>
          <w:numId w:val="95"/>
        </w:numPr>
        <w:spacing w:line="280" w:lineRule="exact"/>
        <w:jc w:val="both"/>
      </w:pPr>
      <w:r>
        <w:t xml:space="preserve">provádí při práci se stavebnicemi jednoduchou montáž a demontáž </w:t>
      </w:r>
    </w:p>
    <w:p w14:paraId="602BA320" w14:textId="77777777" w:rsidR="00755657" w:rsidRDefault="00000000">
      <w:pPr>
        <w:numPr>
          <w:ilvl w:val="0"/>
          <w:numId w:val="95"/>
        </w:numPr>
        <w:spacing w:line="280" w:lineRule="exact"/>
        <w:jc w:val="both"/>
      </w:pPr>
      <w:r>
        <w:t xml:space="preserve">pracuje podle slovního návodu, předlohy, jednoduchého náčrtu </w:t>
      </w:r>
    </w:p>
    <w:p w14:paraId="59A96903" w14:textId="77777777" w:rsidR="00755657" w:rsidRDefault="00000000">
      <w:pPr>
        <w:numPr>
          <w:ilvl w:val="0"/>
          <w:numId w:val="95"/>
        </w:numPr>
        <w:spacing w:line="280" w:lineRule="exact"/>
        <w:jc w:val="both"/>
      </w:pPr>
      <w:r>
        <w:t xml:space="preserve">udržuje pořádek na svém pracovním místě, dodržuje zásady hygieny a bezpečnosti práce, poskytne první pomoc při drobném úrazu </w:t>
      </w:r>
    </w:p>
    <w:p w14:paraId="4EC003A8" w14:textId="77777777" w:rsidR="00755657" w:rsidRDefault="00000000">
      <w:pPr>
        <w:numPr>
          <w:ilvl w:val="0"/>
          <w:numId w:val="95"/>
        </w:numPr>
        <w:spacing w:line="280" w:lineRule="exact"/>
        <w:jc w:val="both"/>
      </w:pPr>
      <w:r>
        <w:t>užívá jednoduché pracovní nástroje a pomůcky</w:t>
      </w:r>
    </w:p>
    <w:p w14:paraId="28BCDCFD" w14:textId="77777777" w:rsidR="00755657" w:rsidRDefault="00755657">
      <w:pPr>
        <w:spacing w:line="280" w:lineRule="exact"/>
        <w:jc w:val="both"/>
      </w:pPr>
    </w:p>
    <w:p w14:paraId="34A0CFA6" w14:textId="77777777" w:rsidR="00755657" w:rsidRDefault="00000000">
      <w:pPr>
        <w:spacing w:line="280" w:lineRule="exact"/>
        <w:jc w:val="both"/>
      </w:pPr>
      <w:r>
        <w:t>PĚSTITELSKÉ PRÁCE</w:t>
      </w:r>
    </w:p>
    <w:p w14:paraId="5F8E313D" w14:textId="77777777" w:rsidR="00755657" w:rsidRDefault="00000000">
      <w:pPr>
        <w:numPr>
          <w:ilvl w:val="0"/>
          <w:numId w:val="95"/>
        </w:numPr>
        <w:spacing w:line="280" w:lineRule="exact"/>
        <w:jc w:val="both"/>
      </w:pPr>
      <w:r>
        <w:t>dodržuje základní podmínky a užívá postupy pro pěstování vybraných rostlin</w:t>
      </w:r>
    </w:p>
    <w:p w14:paraId="78C897F2" w14:textId="77777777" w:rsidR="00755657" w:rsidRDefault="00000000">
      <w:pPr>
        <w:numPr>
          <w:ilvl w:val="0"/>
          <w:numId w:val="95"/>
        </w:numPr>
        <w:spacing w:line="280" w:lineRule="exact"/>
        <w:jc w:val="both"/>
      </w:pPr>
      <w:r>
        <w:t xml:space="preserve">ošetřuje a pěstuje podle daných zásad pokojové i jiné rostliny a provádí pěstitelská pozorování </w:t>
      </w:r>
    </w:p>
    <w:p w14:paraId="707A4224" w14:textId="77777777" w:rsidR="00755657" w:rsidRDefault="00000000">
      <w:pPr>
        <w:numPr>
          <w:ilvl w:val="0"/>
          <w:numId w:val="95"/>
        </w:numPr>
        <w:spacing w:line="280" w:lineRule="exact"/>
        <w:jc w:val="both"/>
      </w:pPr>
      <w:r>
        <w:t>volí podle druhu pěstitelských činností správné pomůcky, nástroje a náčiní</w:t>
      </w:r>
    </w:p>
    <w:p w14:paraId="0DC24849" w14:textId="77777777" w:rsidR="00755657" w:rsidRDefault="00000000">
      <w:pPr>
        <w:numPr>
          <w:ilvl w:val="0"/>
          <w:numId w:val="95"/>
        </w:numPr>
        <w:spacing w:line="280" w:lineRule="exact"/>
        <w:jc w:val="both"/>
      </w:pPr>
      <w:r>
        <w:t>dodržuje zásady hygieny a bezpečnosti práce; poskytne první pomoc při úrazu na zahradě</w:t>
      </w:r>
    </w:p>
    <w:p w14:paraId="1EA4F442" w14:textId="77777777" w:rsidR="00755657" w:rsidRDefault="00755657">
      <w:pPr>
        <w:spacing w:line="280" w:lineRule="exact"/>
        <w:jc w:val="both"/>
      </w:pPr>
    </w:p>
    <w:p w14:paraId="21C53316" w14:textId="77777777" w:rsidR="00755657" w:rsidRDefault="00000000">
      <w:pPr>
        <w:spacing w:line="280" w:lineRule="exact"/>
        <w:jc w:val="both"/>
      </w:pPr>
      <w:r>
        <w:t>PŘÍPRAVA POKRMŮ</w:t>
      </w:r>
    </w:p>
    <w:p w14:paraId="7D9A9A57" w14:textId="77777777" w:rsidR="00755657" w:rsidRDefault="00000000">
      <w:pPr>
        <w:numPr>
          <w:ilvl w:val="0"/>
          <w:numId w:val="95"/>
        </w:numPr>
        <w:spacing w:line="280" w:lineRule="exact"/>
        <w:jc w:val="both"/>
      </w:pPr>
      <w:r>
        <w:t xml:space="preserve">uvede základní vybavení kuchyně  </w:t>
      </w:r>
    </w:p>
    <w:p w14:paraId="17122D2B" w14:textId="77777777" w:rsidR="00755657" w:rsidRDefault="00000000">
      <w:pPr>
        <w:numPr>
          <w:ilvl w:val="0"/>
          <w:numId w:val="95"/>
        </w:numPr>
        <w:spacing w:line="280" w:lineRule="exact"/>
        <w:jc w:val="both"/>
      </w:pPr>
      <w:r>
        <w:t xml:space="preserve">připraví samostatně jednoduchý pokrm </w:t>
      </w:r>
    </w:p>
    <w:p w14:paraId="50F6463B" w14:textId="77777777" w:rsidR="00755657" w:rsidRDefault="00000000">
      <w:pPr>
        <w:numPr>
          <w:ilvl w:val="0"/>
          <w:numId w:val="95"/>
        </w:numPr>
        <w:spacing w:line="280" w:lineRule="exact"/>
        <w:jc w:val="both"/>
      </w:pPr>
      <w:r>
        <w:t xml:space="preserve">dodržuje pravidla správného stolování a společenského chování při stolování </w:t>
      </w:r>
    </w:p>
    <w:p w14:paraId="6E816F0D" w14:textId="77777777" w:rsidR="00755657" w:rsidRDefault="00000000">
      <w:pPr>
        <w:numPr>
          <w:ilvl w:val="0"/>
          <w:numId w:val="95"/>
        </w:numPr>
        <w:spacing w:line="280" w:lineRule="exact"/>
        <w:jc w:val="both"/>
      </w:pPr>
      <w:r>
        <w:t xml:space="preserve">udržuje pořádek a čistotu pracovních ploch, dodržuje základy hygieny a bezpečnosti práce; poskytne první pomoc i při úrazu v kuchyni </w:t>
      </w:r>
    </w:p>
    <w:p w14:paraId="4C4D09BA" w14:textId="77777777" w:rsidR="00755657" w:rsidRDefault="00000000">
      <w:pPr>
        <w:numPr>
          <w:ilvl w:val="0"/>
          <w:numId w:val="95"/>
        </w:numPr>
        <w:spacing w:line="280" w:lineRule="exact"/>
      </w:pPr>
      <w:r>
        <w:t>uplatňuje zásady správné výživy</w:t>
      </w:r>
    </w:p>
    <w:p w14:paraId="1ED7F5E2" w14:textId="77777777" w:rsidR="00755657" w:rsidRDefault="00755657">
      <w:pPr>
        <w:spacing w:line="280" w:lineRule="exact"/>
      </w:pPr>
    </w:p>
    <w:p w14:paraId="14E5ABCC" w14:textId="77777777" w:rsidR="00755657" w:rsidRDefault="00755657">
      <w:pPr>
        <w:spacing w:line="280" w:lineRule="exact"/>
        <w:rPr>
          <w:b/>
          <w:color w:val="FF0000"/>
        </w:rPr>
      </w:pPr>
    </w:p>
    <w:p w14:paraId="55C0102E" w14:textId="77777777" w:rsidR="0013257F" w:rsidRDefault="0013257F">
      <w:pPr>
        <w:spacing w:line="280" w:lineRule="exact"/>
        <w:rPr>
          <w:b/>
          <w:color w:val="FF0000"/>
        </w:rPr>
      </w:pPr>
    </w:p>
    <w:p w14:paraId="6F58064E" w14:textId="77777777" w:rsidR="0013257F" w:rsidRDefault="0013257F">
      <w:pPr>
        <w:spacing w:line="280" w:lineRule="exact"/>
        <w:rPr>
          <w:b/>
          <w:color w:val="FF0000"/>
        </w:rPr>
      </w:pPr>
    </w:p>
    <w:p w14:paraId="7ED8707B" w14:textId="77777777" w:rsidR="0013257F" w:rsidRDefault="0013257F">
      <w:pPr>
        <w:spacing w:line="280" w:lineRule="exact"/>
        <w:rPr>
          <w:b/>
          <w:color w:val="FF0000"/>
        </w:rPr>
      </w:pPr>
    </w:p>
    <w:p w14:paraId="126E1D90" w14:textId="77777777" w:rsidR="0013257F" w:rsidRDefault="0013257F">
      <w:pPr>
        <w:spacing w:line="280" w:lineRule="exact"/>
        <w:rPr>
          <w:b/>
          <w:color w:val="FF0000"/>
        </w:rPr>
      </w:pPr>
    </w:p>
    <w:p w14:paraId="7500BBCD" w14:textId="77777777" w:rsidR="0013257F" w:rsidRDefault="0013257F">
      <w:pPr>
        <w:spacing w:line="280" w:lineRule="exact"/>
        <w:rPr>
          <w:b/>
          <w:color w:val="FF0000"/>
        </w:rPr>
      </w:pPr>
    </w:p>
    <w:p w14:paraId="61EC612F" w14:textId="77777777" w:rsidR="0013257F" w:rsidRDefault="0013257F">
      <w:pPr>
        <w:spacing w:line="280" w:lineRule="exact"/>
        <w:rPr>
          <w:b/>
          <w:color w:val="FF0000"/>
        </w:rPr>
      </w:pPr>
    </w:p>
    <w:p w14:paraId="2E2E54E0" w14:textId="77777777" w:rsidR="0013257F" w:rsidRDefault="0013257F">
      <w:pPr>
        <w:spacing w:line="280" w:lineRule="exact"/>
        <w:rPr>
          <w:b/>
          <w:color w:val="FF0000"/>
        </w:rPr>
      </w:pPr>
    </w:p>
    <w:p w14:paraId="7DF36848" w14:textId="77777777" w:rsidR="0013257F" w:rsidRDefault="0013257F">
      <w:pPr>
        <w:spacing w:line="280" w:lineRule="exact"/>
        <w:rPr>
          <w:b/>
          <w:color w:val="FF0000"/>
        </w:rPr>
      </w:pPr>
    </w:p>
    <w:p w14:paraId="2037CD69" w14:textId="77777777" w:rsidR="0013257F" w:rsidRDefault="0013257F">
      <w:pPr>
        <w:spacing w:line="280" w:lineRule="exact"/>
        <w:rPr>
          <w:b/>
          <w:color w:val="FF0000"/>
        </w:rPr>
        <w:sectPr w:rsidR="0013257F">
          <w:pgSz w:w="16838" w:h="11906" w:orient="landscape"/>
          <w:pgMar w:top="1258" w:right="1418" w:bottom="1418" w:left="1260" w:header="709" w:footer="709" w:gutter="0"/>
          <w:cols w:space="708"/>
          <w:titlePg/>
          <w:docGrid w:linePitch="360"/>
        </w:sectPr>
      </w:pPr>
    </w:p>
    <w:p w14:paraId="17CFFE47" w14:textId="73B0194D" w:rsidR="0013257F" w:rsidRDefault="0013257F" w:rsidP="0013257F">
      <w:pPr>
        <w:pStyle w:val="Nadpis2"/>
      </w:pPr>
      <w:bookmarkStart w:id="287" w:name="_Toc207189668"/>
      <w:r>
        <w:lastRenderedPageBreak/>
        <w:t>ČTENÁŘSKÉ A PISATELSKÉ DÍLNY – 1. stupeň</w:t>
      </w:r>
      <w:bookmarkEnd w:id="287"/>
    </w:p>
    <w:p w14:paraId="215AA810" w14:textId="77777777" w:rsidR="0013257F" w:rsidRDefault="0013257F" w:rsidP="0013257F">
      <w:r>
        <w:t>Charakteristika vyučovacího předmětu – 1. stupeň</w:t>
      </w:r>
    </w:p>
    <w:p w14:paraId="2DEE1F1E" w14:textId="77777777" w:rsidR="0013257F" w:rsidRDefault="0013257F" w:rsidP="0013257F"/>
    <w:p w14:paraId="232C894F" w14:textId="77777777" w:rsidR="0013257F" w:rsidRDefault="0013257F" w:rsidP="0013257F"/>
    <w:p w14:paraId="7E9C5325" w14:textId="77777777" w:rsidR="0013257F" w:rsidRDefault="0013257F" w:rsidP="0013257F">
      <w:pPr>
        <w:rPr>
          <w:b/>
        </w:rPr>
      </w:pPr>
      <w:r>
        <w:rPr>
          <w:b/>
        </w:rPr>
        <w:t>Obsahové, organizační a časové vymezení</w:t>
      </w:r>
    </w:p>
    <w:p w14:paraId="4E2E9C2A" w14:textId="77777777" w:rsidR="0013257F" w:rsidRDefault="0013257F" w:rsidP="0013257F"/>
    <w:p w14:paraId="6D29DC7C" w14:textId="77777777" w:rsidR="0013257F" w:rsidRPr="00B42597" w:rsidRDefault="0013257F" w:rsidP="0013257F">
      <w:pPr>
        <w:rPr>
          <w:b/>
          <w:bCs/>
        </w:rPr>
      </w:pPr>
      <w:r w:rsidRPr="00B42597">
        <w:rPr>
          <w:b/>
          <w:bCs/>
        </w:rPr>
        <w:t>Časová dotace:</w:t>
      </w:r>
    </w:p>
    <w:p w14:paraId="79FC6A18" w14:textId="77777777" w:rsidR="0013257F" w:rsidRDefault="0013257F" w:rsidP="0013257F">
      <w:r>
        <w:t>1. ročník</w:t>
      </w:r>
      <w:r>
        <w:tab/>
      </w:r>
      <w:r>
        <w:tab/>
        <w:t>1 hodina týdně</w:t>
      </w:r>
    </w:p>
    <w:p w14:paraId="637F0E08" w14:textId="77777777" w:rsidR="0013257F" w:rsidRDefault="0013257F" w:rsidP="0013257F"/>
    <w:p w14:paraId="1C4A37BA" w14:textId="77777777" w:rsidR="0013257F" w:rsidRPr="00B42597" w:rsidRDefault="0013257F" w:rsidP="0013257F">
      <w:pPr>
        <w:jc w:val="both"/>
        <w:rPr>
          <w:b/>
          <w:bCs/>
        </w:rPr>
      </w:pPr>
      <w:r w:rsidRPr="00B42597">
        <w:rPr>
          <w:b/>
          <w:bCs/>
        </w:rPr>
        <w:t>Obsahové vymezení vyučovacího předmětu:</w:t>
      </w:r>
    </w:p>
    <w:p w14:paraId="0C35A93A" w14:textId="6B729983" w:rsidR="0013257F" w:rsidRDefault="0013257F" w:rsidP="0013257F">
      <w:pPr>
        <w:jc w:val="both"/>
      </w:pPr>
      <w:r>
        <w:t>Cílem předmětu je hlouběji rozvíjet dovednosti čtení a psaní, které si žáci osvojují a upevňují v českém jazyce a literatuře. Podporována je radost ze čtení, fantazie a kritické myšlení. Hodnocení probíhá formou sebehodnocení s využitím čtenářského a pisatelského portfolia žáka.</w:t>
      </w:r>
    </w:p>
    <w:p w14:paraId="77C9F9BC" w14:textId="77777777" w:rsidR="0013257F" w:rsidRDefault="0013257F" w:rsidP="0013257F">
      <w:pPr>
        <w:jc w:val="both"/>
      </w:pPr>
    </w:p>
    <w:p w14:paraId="01A9DA1C" w14:textId="77777777" w:rsidR="0013257F" w:rsidRPr="00B42597" w:rsidRDefault="0013257F" w:rsidP="0013257F">
      <w:pPr>
        <w:jc w:val="both"/>
        <w:rPr>
          <w:b/>
          <w:bCs/>
        </w:rPr>
      </w:pPr>
      <w:r w:rsidRPr="00B42597">
        <w:rPr>
          <w:b/>
          <w:bCs/>
        </w:rPr>
        <w:t>Vyučovacím předmětem prolínají průřezová témata:</w:t>
      </w:r>
    </w:p>
    <w:p w14:paraId="6C2114F3" w14:textId="77777777" w:rsidR="0013257F" w:rsidRDefault="0013257F" w:rsidP="0013257F">
      <w:pPr>
        <w:jc w:val="both"/>
      </w:pPr>
      <w:r>
        <w:t>OSV – péče o sebe a druhé</w:t>
      </w:r>
    </w:p>
    <w:p w14:paraId="4C2D91A2" w14:textId="77777777" w:rsidR="0013257F" w:rsidRDefault="0013257F" w:rsidP="0013257F">
      <w:pPr>
        <w:jc w:val="both"/>
      </w:pPr>
      <w:r>
        <w:t>EVVO – udržitelné prostředí</w:t>
      </w:r>
    </w:p>
    <w:p w14:paraId="0B38D3B0" w14:textId="77777777" w:rsidR="0013257F" w:rsidRDefault="0013257F" w:rsidP="0013257F">
      <w:pPr>
        <w:jc w:val="both"/>
      </w:pPr>
      <w:r>
        <w:t>VDO – společnost pro všechny</w:t>
      </w:r>
    </w:p>
    <w:p w14:paraId="1E1DC6A1" w14:textId="77777777" w:rsidR="0013257F" w:rsidRDefault="0013257F" w:rsidP="0013257F">
      <w:pPr>
        <w:jc w:val="both"/>
      </w:pPr>
    </w:p>
    <w:p w14:paraId="7759D119" w14:textId="77777777" w:rsidR="0013257F" w:rsidRDefault="0013257F" w:rsidP="0013257F">
      <w:pPr>
        <w:jc w:val="both"/>
        <w:rPr>
          <w:b/>
        </w:rPr>
      </w:pPr>
      <w:r>
        <w:rPr>
          <w:b/>
        </w:rPr>
        <w:t>Výchovné a vzdělávací strategie pro rozvoj klíčových kompetencí</w:t>
      </w:r>
    </w:p>
    <w:p w14:paraId="4BB79847" w14:textId="3F54F993" w:rsidR="0013257F" w:rsidRDefault="0013257F" w:rsidP="000957F1">
      <w:pPr>
        <w:jc w:val="both"/>
      </w:pPr>
      <w:r>
        <w:t>Formy a metody práce se užívají podle charakteru učiva a cílů vzdělávání – skupinové vyučování, kolektivní práce, práce v týmu, práce s digitálními technologiemi.</w:t>
      </w:r>
      <w:r w:rsidR="000957F1">
        <w:t xml:space="preserve"> Uspořádání prostoru by mělo žákům umožňovat, aby si našli klidné a pro ně vyhovující místo na čtení, prostor ke sdílení např. v kruhu a ke skupinové práci. Pro psaní je nezbytné sezení u stolu umožňující správné držení těla a psacího náčiní.</w:t>
      </w:r>
    </w:p>
    <w:p w14:paraId="5D59C0B8" w14:textId="77777777" w:rsidR="0013257F" w:rsidRDefault="0013257F" w:rsidP="0013257F">
      <w:pPr>
        <w:jc w:val="both"/>
      </w:pPr>
    </w:p>
    <w:p w14:paraId="57434662" w14:textId="77777777" w:rsidR="0013257F" w:rsidRDefault="0013257F" w:rsidP="0013257F">
      <w:pPr>
        <w:spacing w:line="280" w:lineRule="exact"/>
        <w:ind w:left="113" w:hanging="113"/>
        <w:jc w:val="both"/>
        <w:rPr>
          <w:b/>
        </w:rPr>
      </w:pPr>
      <w:r>
        <w:rPr>
          <w:b/>
        </w:rPr>
        <w:t>Kompetence k učení</w:t>
      </w:r>
    </w:p>
    <w:p w14:paraId="4AEFFAE3" w14:textId="77777777" w:rsidR="0013257F" w:rsidRDefault="0013257F" w:rsidP="0013257F">
      <w:pPr>
        <w:spacing w:line="280" w:lineRule="exact"/>
        <w:ind w:left="113" w:hanging="113"/>
        <w:jc w:val="both"/>
      </w:pPr>
      <w:r>
        <w:t>Žáci</w:t>
      </w:r>
    </w:p>
    <w:p w14:paraId="7378B5C5" w14:textId="77777777" w:rsidR="0013257F" w:rsidRDefault="0013257F" w:rsidP="0013257F">
      <w:pPr>
        <w:numPr>
          <w:ilvl w:val="0"/>
          <w:numId w:val="95"/>
        </w:numPr>
        <w:spacing w:line="280" w:lineRule="exact"/>
        <w:jc w:val="both"/>
      </w:pPr>
      <w:r>
        <w:t>využívají poznatků z ostatních předmětů</w:t>
      </w:r>
    </w:p>
    <w:p w14:paraId="78E24890" w14:textId="77777777" w:rsidR="0013257F" w:rsidRDefault="0013257F" w:rsidP="0013257F">
      <w:pPr>
        <w:spacing w:line="280" w:lineRule="exact"/>
        <w:ind w:left="113" w:hanging="113"/>
        <w:jc w:val="both"/>
      </w:pPr>
      <w:r>
        <w:t>Učitel</w:t>
      </w:r>
    </w:p>
    <w:p w14:paraId="1C06C236" w14:textId="77777777" w:rsidR="0013257F" w:rsidRDefault="0013257F" w:rsidP="0013257F">
      <w:pPr>
        <w:numPr>
          <w:ilvl w:val="0"/>
          <w:numId w:val="95"/>
        </w:numPr>
        <w:spacing w:line="280" w:lineRule="exact"/>
        <w:jc w:val="both"/>
      </w:pPr>
      <w:r>
        <w:t>zadává úkoly, při kterých žáci využívají svých poznatků</w:t>
      </w:r>
    </w:p>
    <w:p w14:paraId="4A555BDF" w14:textId="77777777" w:rsidR="0013257F" w:rsidRDefault="0013257F" w:rsidP="0013257F">
      <w:pPr>
        <w:jc w:val="both"/>
      </w:pPr>
    </w:p>
    <w:p w14:paraId="47B25413" w14:textId="77777777" w:rsidR="0013257F" w:rsidRDefault="0013257F" w:rsidP="0013257F">
      <w:pPr>
        <w:spacing w:line="280" w:lineRule="exact"/>
        <w:ind w:left="113" w:hanging="113"/>
        <w:jc w:val="both"/>
        <w:rPr>
          <w:b/>
        </w:rPr>
      </w:pPr>
      <w:r>
        <w:rPr>
          <w:b/>
        </w:rPr>
        <w:t>Kompetence k řešení problémů</w:t>
      </w:r>
    </w:p>
    <w:p w14:paraId="1F50437B" w14:textId="77777777" w:rsidR="0013257F" w:rsidRDefault="0013257F" w:rsidP="0013257F">
      <w:pPr>
        <w:spacing w:line="280" w:lineRule="exact"/>
        <w:ind w:left="113" w:hanging="113"/>
        <w:jc w:val="both"/>
      </w:pPr>
      <w:r>
        <w:t>Žáci</w:t>
      </w:r>
    </w:p>
    <w:p w14:paraId="653992B5" w14:textId="77777777" w:rsidR="0013257F" w:rsidRDefault="0013257F" w:rsidP="0013257F">
      <w:pPr>
        <w:numPr>
          <w:ilvl w:val="0"/>
          <w:numId w:val="95"/>
        </w:numPr>
        <w:spacing w:line="280" w:lineRule="exact"/>
        <w:jc w:val="both"/>
      </w:pPr>
      <w:r>
        <w:t>snaží se řešit běžné životní situace a přiměřeně ke svým možnostem překonávají životní překážky</w:t>
      </w:r>
    </w:p>
    <w:p w14:paraId="6CBE1F77" w14:textId="77777777" w:rsidR="0013257F" w:rsidRDefault="0013257F" w:rsidP="0013257F">
      <w:pPr>
        <w:spacing w:line="280" w:lineRule="exact"/>
        <w:ind w:left="113" w:hanging="113"/>
        <w:jc w:val="both"/>
      </w:pPr>
      <w:r>
        <w:t>Učitel</w:t>
      </w:r>
    </w:p>
    <w:p w14:paraId="54C9FFC8" w14:textId="77777777" w:rsidR="0013257F" w:rsidRDefault="0013257F" w:rsidP="0013257F">
      <w:pPr>
        <w:numPr>
          <w:ilvl w:val="0"/>
          <w:numId w:val="95"/>
        </w:numPr>
        <w:spacing w:line="280" w:lineRule="exact"/>
        <w:jc w:val="both"/>
      </w:pPr>
      <w:r>
        <w:t xml:space="preserve">vhodně navozuje situace k řešení </w:t>
      </w:r>
    </w:p>
    <w:p w14:paraId="646676B1" w14:textId="77777777" w:rsidR="0013257F" w:rsidRDefault="0013257F" w:rsidP="0013257F">
      <w:pPr>
        <w:spacing w:line="280" w:lineRule="exact"/>
        <w:ind w:left="113" w:hanging="113"/>
        <w:jc w:val="both"/>
      </w:pPr>
    </w:p>
    <w:p w14:paraId="49E458BD" w14:textId="77777777" w:rsidR="0013257F" w:rsidRDefault="0013257F" w:rsidP="0013257F">
      <w:pPr>
        <w:spacing w:line="280" w:lineRule="exact"/>
        <w:ind w:left="113" w:hanging="113"/>
        <w:jc w:val="both"/>
        <w:rPr>
          <w:b/>
        </w:rPr>
      </w:pPr>
      <w:r>
        <w:rPr>
          <w:b/>
        </w:rPr>
        <w:t>Kompetence komunikativní</w:t>
      </w:r>
    </w:p>
    <w:p w14:paraId="582D2ED7" w14:textId="77777777" w:rsidR="0013257F" w:rsidRDefault="0013257F" w:rsidP="0013257F">
      <w:pPr>
        <w:spacing w:line="280" w:lineRule="exact"/>
        <w:ind w:left="113" w:hanging="113"/>
        <w:jc w:val="both"/>
      </w:pPr>
      <w:r>
        <w:t>Žáci</w:t>
      </w:r>
    </w:p>
    <w:p w14:paraId="586AC253" w14:textId="77777777" w:rsidR="0013257F" w:rsidRDefault="0013257F" w:rsidP="0013257F">
      <w:pPr>
        <w:numPr>
          <w:ilvl w:val="0"/>
          <w:numId w:val="95"/>
        </w:numPr>
        <w:spacing w:line="280" w:lineRule="exact"/>
        <w:jc w:val="both"/>
      </w:pPr>
      <w:r>
        <w:t xml:space="preserve">vyjadřují se srozumitelně v ústním projevu </w:t>
      </w:r>
    </w:p>
    <w:p w14:paraId="12ADCA4A" w14:textId="77777777" w:rsidR="0013257F" w:rsidRDefault="0013257F" w:rsidP="0013257F">
      <w:pPr>
        <w:spacing w:line="280" w:lineRule="exact"/>
        <w:ind w:left="113" w:hanging="113"/>
        <w:jc w:val="both"/>
      </w:pPr>
      <w:r>
        <w:t>Učitel</w:t>
      </w:r>
    </w:p>
    <w:p w14:paraId="30362E15" w14:textId="77777777" w:rsidR="0013257F" w:rsidRDefault="0013257F" w:rsidP="0013257F">
      <w:pPr>
        <w:numPr>
          <w:ilvl w:val="0"/>
          <w:numId w:val="95"/>
        </w:numPr>
        <w:spacing w:line="280" w:lineRule="exact"/>
        <w:jc w:val="both"/>
      </w:pPr>
      <w:r>
        <w:t>vede žáky k souvislému a srozumitelnému ústnímu projevu</w:t>
      </w:r>
    </w:p>
    <w:p w14:paraId="2992B41F" w14:textId="77777777" w:rsidR="0013257F" w:rsidRDefault="0013257F" w:rsidP="0013257F">
      <w:pPr>
        <w:spacing w:line="280" w:lineRule="exact"/>
        <w:ind w:left="113" w:hanging="113"/>
        <w:jc w:val="both"/>
      </w:pPr>
    </w:p>
    <w:p w14:paraId="7C14D097" w14:textId="77777777" w:rsidR="0013257F" w:rsidRDefault="0013257F" w:rsidP="0013257F">
      <w:pPr>
        <w:spacing w:line="280" w:lineRule="exact"/>
        <w:ind w:left="113" w:hanging="113"/>
        <w:jc w:val="both"/>
        <w:rPr>
          <w:b/>
        </w:rPr>
      </w:pPr>
      <w:r>
        <w:rPr>
          <w:b/>
        </w:rPr>
        <w:t>Kompetence sociální a personální</w:t>
      </w:r>
    </w:p>
    <w:p w14:paraId="45932E10" w14:textId="77777777" w:rsidR="0013257F" w:rsidRDefault="0013257F" w:rsidP="0013257F">
      <w:pPr>
        <w:spacing w:line="280" w:lineRule="exact"/>
        <w:ind w:left="113" w:hanging="113"/>
        <w:jc w:val="both"/>
      </w:pPr>
      <w:r>
        <w:t>Žáci</w:t>
      </w:r>
    </w:p>
    <w:p w14:paraId="3A5AE35F" w14:textId="77777777" w:rsidR="0013257F" w:rsidRDefault="0013257F" w:rsidP="0013257F">
      <w:pPr>
        <w:numPr>
          <w:ilvl w:val="0"/>
          <w:numId w:val="95"/>
        </w:numPr>
        <w:spacing w:line="280" w:lineRule="exact"/>
        <w:jc w:val="both"/>
      </w:pPr>
      <w:r>
        <w:t>respektují pravidla práce v týmu a svými pracovními činnostmi ovlivňuje kvalitu společné práce</w:t>
      </w:r>
    </w:p>
    <w:p w14:paraId="4BD178E5" w14:textId="77777777" w:rsidR="0013257F" w:rsidRDefault="0013257F" w:rsidP="0013257F">
      <w:pPr>
        <w:spacing w:line="280" w:lineRule="exact"/>
        <w:ind w:left="113" w:hanging="113"/>
        <w:jc w:val="both"/>
      </w:pPr>
      <w:r>
        <w:lastRenderedPageBreak/>
        <w:t>Učitel</w:t>
      </w:r>
    </w:p>
    <w:p w14:paraId="3E17CAAC" w14:textId="77777777" w:rsidR="0013257F" w:rsidRDefault="0013257F" w:rsidP="0013257F">
      <w:pPr>
        <w:numPr>
          <w:ilvl w:val="0"/>
          <w:numId w:val="95"/>
        </w:numPr>
        <w:spacing w:line="280" w:lineRule="exact"/>
        <w:jc w:val="both"/>
      </w:pPr>
      <w:r>
        <w:t>citlivě vede žáky k tvůrčí práci ve skupině</w:t>
      </w:r>
    </w:p>
    <w:p w14:paraId="31C70E63" w14:textId="77777777" w:rsidR="0013257F" w:rsidRDefault="0013257F" w:rsidP="0013257F">
      <w:pPr>
        <w:spacing w:line="280" w:lineRule="exact"/>
        <w:ind w:left="113" w:hanging="113"/>
        <w:jc w:val="both"/>
      </w:pPr>
    </w:p>
    <w:p w14:paraId="3C7FC701" w14:textId="77777777" w:rsidR="0013257F" w:rsidRDefault="0013257F" w:rsidP="0013257F">
      <w:pPr>
        <w:spacing w:line="280" w:lineRule="exact"/>
        <w:ind w:left="113" w:hanging="113"/>
        <w:jc w:val="both"/>
        <w:rPr>
          <w:b/>
        </w:rPr>
      </w:pPr>
      <w:r>
        <w:rPr>
          <w:b/>
        </w:rPr>
        <w:t xml:space="preserve">Kompetence občanské </w:t>
      </w:r>
    </w:p>
    <w:p w14:paraId="0D023F71" w14:textId="77777777" w:rsidR="0013257F" w:rsidRDefault="0013257F" w:rsidP="0013257F">
      <w:pPr>
        <w:tabs>
          <w:tab w:val="left" w:pos="360"/>
        </w:tabs>
        <w:spacing w:line="280" w:lineRule="exact"/>
        <w:ind w:left="113" w:hanging="113"/>
        <w:jc w:val="both"/>
      </w:pPr>
      <w:r>
        <w:t>Žáci</w:t>
      </w:r>
    </w:p>
    <w:p w14:paraId="2A488FDE" w14:textId="77777777" w:rsidR="0013257F" w:rsidRDefault="0013257F" w:rsidP="0013257F">
      <w:pPr>
        <w:numPr>
          <w:ilvl w:val="0"/>
          <w:numId w:val="95"/>
        </w:numPr>
        <w:tabs>
          <w:tab w:val="left" w:pos="360"/>
        </w:tabs>
        <w:spacing w:line="280" w:lineRule="exact"/>
      </w:pPr>
      <w:r>
        <w:t>aktivně se zapojují do kulturního dění a má pozitivní postoj k uměleckým dílům</w:t>
      </w:r>
    </w:p>
    <w:p w14:paraId="3CC40BDE" w14:textId="77777777" w:rsidR="0013257F" w:rsidRDefault="0013257F" w:rsidP="0013257F">
      <w:pPr>
        <w:spacing w:line="280" w:lineRule="exact"/>
        <w:ind w:left="113" w:hanging="113"/>
      </w:pPr>
      <w:r>
        <w:t>Učitel</w:t>
      </w:r>
    </w:p>
    <w:p w14:paraId="480823C8" w14:textId="77777777" w:rsidR="0013257F" w:rsidRDefault="0013257F" w:rsidP="0013257F">
      <w:pPr>
        <w:numPr>
          <w:ilvl w:val="0"/>
          <w:numId w:val="95"/>
        </w:numPr>
        <w:tabs>
          <w:tab w:val="left" w:pos="360"/>
        </w:tabs>
        <w:spacing w:line="280" w:lineRule="exact"/>
      </w:pPr>
      <w:r>
        <w:t>motivuje žáky k zájmu o kulturní dědictví</w:t>
      </w:r>
    </w:p>
    <w:p w14:paraId="7B518B37" w14:textId="77777777" w:rsidR="0013257F" w:rsidRDefault="0013257F" w:rsidP="0013257F">
      <w:pPr>
        <w:tabs>
          <w:tab w:val="left" w:pos="360"/>
        </w:tabs>
        <w:spacing w:line="280" w:lineRule="exact"/>
        <w:ind w:left="113" w:hanging="113"/>
      </w:pPr>
    </w:p>
    <w:p w14:paraId="0256BBD7" w14:textId="77777777" w:rsidR="0013257F" w:rsidRDefault="0013257F" w:rsidP="0013257F">
      <w:pPr>
        <w:tabs>
          <w:tab w:val="left" w:pos="360"/>
        </w:tabs>
        <w:spacing w:line="280" w:lineRule="exact"/>
        <w:ind w:left="113" w:hanging="113"/>
        <w:rPr>
          <w:b/>
        </w:rPr>
      </w:pPr>
      <w:r>
        <w:rPr>
          <w:b/>
        </w:rPr>
        <w:t>Kompetence pracovní</w:t>
      </w:r>
    </w:p>
    <w:p w14:paraId="5470C826" w14:textId="77777777" w:rsidR="0013257F" w:rsidRDefault="0013257F" w:rsidP="0013257F">
      <w:pPr>
        <w:tabs>
          <w:tab w:val="left" w:pos="360"/>
        </w:tabs>
        <w:spacing w:line="280" w:lineRule="exact"/>
        <w:ind w:left="113" w:hanging="113"/>
      </w:pPr>
      <w:r>
        <w:t>Žáci</w:t>
      </w:r>
    </w:p>
    <w:p w14:paraId="05BB379F" w14:textId="77777777" w:rsidR="0013257F" w:rsidRDefault="0013257F" w:rsidP="0013257F">
      <w:pPr>
        <w:numPr>
          <w:ilvl w:val="0"/>
          <w:numId w:val="95"/>
        </w:numPr>
        <w:tabs>
          <w:tab w:val="left" w:pos="360"/>
        </w:tabs>
        <w:spacing w:line="280" w:lineRule="exact"/>
      </w:pPr>
      <w:r>
        <w:t>dodržují hygienu práce</w:t>
      </w:r>
    </w:p>
    <w:p w14:paraId="7A5182C2" w14:textId="77777777" w:rsidR="0013257F" w:rsidRDefault="0013257F" w:rsidP="0013257F">
      <w:pPr>
        <w:tabs>
          <w:tab w:val="left" w:pos="360"/>
        </w:tabs>
        <w:spacing w:line="280" w:lineRule="exact"/>
        <w:ind w:left="113" w:hanging="113"/>
      </w:pPr>
      <w:r>
        <w:t>Učitel</w:t>
      </w:r>
    </w:p>
    <w:p w14:paraId="24124EEE" w14:textId="77777777" w:rsidR="0013257F" w:rsidRDefault="0013257F" w:rsidP="0013257F">
      <w:pPr>
        <w:numPr>
          <w:ilvl w:val="0"/>
          <w:numId w:val="95"/>
        </w:numPr>
        <w:tabs>
          <w:tab w:val="left" w:pos="360"/>
        </w:tabs>
        <w:spacing w:line="280" w:lineRule="exact"/>
      </w:pPr>
      <w:r>
        <w:t>vede žáky k dodržování pravidel bezpečnosti a ochrany zdraví</w:t>
      </w:r>
    </w:p>
    <w:p w14:paraId="6D6ABD13" w14:textId="77777777" w:rsidR="0013257F" w:rsidRDefault="0013257F" w:rsidP="0013257F">
      <w:pPr>
        <w:sectPr w:rsidR="0013257F" w:rsidSect="0013257F">
          <w:type w:val="continuous"/>
          <w:pgSz w:w="11906" w:h="16838"/>
          <w:pgMar w:top="1259" w:right="1259" w:bottom="1418" w:left="1418" w:header="709" w:footer="709" w:gutter="0"/>
          <w:cols w:space="708"/>
          <w:titlePg/>
          <w:docGrid w:linePitch="360"/>
        </w:sectPr>
      </w:pPr>
    </w:p>
    <w:p w14:paraId="32E48015" w14:textId="6EC10560" w:rsidR="0013257F" w:rsidRDefault="000957F1" w:rsidP="0013257F">
      <w:pPr>
        <w:pStyle w:val="Nadpis3"/>
      </w:pPr>
      <w:bookmarkStart w:id="288" w:name="_Toc207189669"/>
      <w:r>
        <w:lastRenderedPageBreak/>
        <w:t>Čtenářské a pisatelské dílny</w:t>
      </w:r>
      <w:r w:rsidR="0013257F">
        <w:t xml:space="preserve"> – 1. ročník</w:t>
      </w:r>
      <w:bookmarkEnd w:id="288"/>
    </w:p>
    <w:p w14:paraId="03127AFA" w14:textId="77777777" w:rsidR="0013257F" w:rsidRDefault="0013257F" w:rsidP="0013257F">
      <w:pPr>
        <w:spacing w:line="280" w:lineRule="exact"/>
        <w:rPr>
          <w:b/>
          <w:sz w:val="28"/>
          <w:szCs w:val="28"/>
        </w:rPr>
      </w:pPr>
      <w:r>
        <w:rPr>
          <w:b/>
          <w:sz w:val="28"/>
          <w:szCs w:val="28"/>
        </w:rPr>
        <w:t>Vzdělávací oblast: Doplňující vzdělávací obory</w:t>
      </w:r>
    </w:p>
    <w:p w14:paraId="77047806" w14:textId="5B377288" w:rsidR="0013257F" w:rsidRDefault="0013257F" w:rsidP="0013257F">
      <w:pPr>
        <w:spacing w:line="280" w:lineRule="exact"/>
        <w:rPr>
          <w:b/>
          <w:sz w:val="28"/>
          <w:szCs w:val="28"/>
        </w:rPr>
      </w:pPr>
      <w:r>
        <w:rPr>
          <w:b/>
          <w:sz w:val="28"/>
          <w:szCs w:val="28"/>
        </w:rPr>
        <w:t xml:space="preserve">Vyučovací předmět: </w:t>
      </w:r>
      <w:r w:rsidR="000957F1">
        <w:rPr>
          <w:b/>
          <w:sz w:val="28"/>
          <w:szCs w:val="28"/>
        </w:rPr>
        <w:t>Čtenářské a pisatelské dílny</w:t>
      </w:r>
    </w:p>
    <w:p w14:paraId="017D68A9" w14:textId="77777777" w:rsidR="0013257F" w:rsidRDefault="0013257F" w:rsidP="0013257F">
      <w:pPr>
        <w:spacing w:line="280" w:lineRule="exact"/>
        <w:rPr>
          <w:b/>
          <w:sz w:val="28"/>
          <w:szCs w:val="28"/>
        </w:rPr>
      </w:pPr>
      <w:r>
        <w:rPr>
          <w:b/>
          <w:sz w:val="28"/>
          <w:szCs w:val="28"/>
        </w:rPr>
        <w:t>Ročník: 1.</w:t>
      </w:r>
    </w:p>
    <w:p w14:paraId="4324C3C8" w14:textId="77777777" w:rsidR="0013257F" w:rsidRDefault="0013257F" w:rsidP="0013257F">
      <w:pPr>
        <w:spacing w:line="280" w:lineRule="exact"/>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20"/>
        <w:gridCol w:w="3402"/>
      </w:tblGrid>
      <w:tr w:rsidR="0013257F" w14:paraId="071B7229" w14:textId="77777777" w:rsidTr="00854AE1">
        <w:trPr>
          <w:tblHeader/>
        </w:trPr>
        <w:tc>
          <w:tcPr>
            <w:tcW w:w="4678" w:type="dxa"/>
            <w:tcBorders>
              <w:top w:val="single" w:sz="4" w:space="0" w:color="auto"/>
              <w:left w:val="single" w:sz="4" w:space="0" w:color="auto"/>
              <w:bottom w:val="single" w:sz="4" w:space="0" w:color="auto"/>
              <w:right w:val="single" w:sz="4" w:space="0" w:color="auto"/>
            </w:tcBorders>
            <w:vAlign w:val="center"/>
          </w:tcPr>
          <w:p w14:paraId="7477A5D2" w14:textId="77777777" w:rsidR="0013257F" w:rsidRDefault="0013257F" w:rsidP="00854AE1">
            <w:pPr>
              <w:jc w:val="center"/>
              <w:rPr>
                <w:b/>
                <w:bCs/>
                <w:sz w:val="28"/>
                <w:szCs w:val="28"/>
              </w:rPr>
            </w:pPr>
            <w:r>
              <w:rPr>
                <w:b/>
                <w:bCs/>
                <w:sz w:val="28"/>
                <w:szCs w:val="28"/>
              </w:rPr>
              <w:t>Výstup</w:t>
            </w:r>
          </w:p>
        </w:tc>
        <w:tc>
          <w:tcPr>
            <w:tcW w:w="4820" w:type="dxa"/>
            <w:tcBorders>
              <w:top w:val="single" w:sz="4" w:space="0" w:color="auto"/>
              <w:left w:val="single" w:sz="4" w:space="0" w:color="auto"/>
              <w:bottom w:val="single" w:sz="4" w:space="0" w:color="auto"/>
              <w:right w:val="single" w:sz="4" w:space="0" w:color="auto"/>
            </w:tcBorders>
            <w:vAlign w:val="center"/>
          </w:tcPr>
          <w:p w14:paraId="2D21709C" w14:textId="77777777" w:rsidR="0013257F" w:rsidRDefault="0013257F" w:rsidP="00854AE1">
            <w:pPr>
              <w:jc w:val="center"/>
              <w:rPr>
                <w:b/>
                <w:bCs/>
                <w:sz w:val="28"/>
                <w:szCs w:val="28"/>
              </w:rPr>
            </w:pPr>
            <w:r>
              <w:rPr>
                <w:b/>
                <w:bCs/>
                <w:sz w:val="28"/>
                <w:szCs w:val="28"/>
              </w:rPr>
              <w:t>Učivo</w:t>
            </w:r>
          </w:p>
        </w:tc>
        <w:tc>
          <w:tcPr>
            <w:tcW w:w="3402" w:type="dxa"/>
            <w:tcBorders>
              <w:top w:val="single" w:sz="4" w:space="0" w:color="auto"/>
              <w:left w:val="single" w:sz="4" w:space="0" w:color="auto"/>
              <w:bottom w:val="single" w:sz="4" w:space="0" w:color="auto"/>
              <w:right w:val="single" w:sz="4" w:space="0" w:color="auto"/>
            </w:tcBorders>
            <w:vAlign w:val="center"/>
          </w:tcPr>
          <w:p w14:paraId="76E9EC4E" w14:textId="77777777" w:rsidR="0013257F" w:rsidRDefault="0013257F" w:rsidP="00854AE1">
            <w:pPr>
              <w:jc w:val="center"/>
              <w:rPr>
                <w:b/>
                <w:bCs/>
                <w:sz w:val="28"/>
                <w:szCs w:val="28"/>
              </w:rPr>
            </w:pPr>
            <w:r>
              <w:rPr>
                <w:b/>
                <w:bCs/>
                <w:sz w:val="28"/>
                <w:szCs w:val="28"/>
              </w:rPr>
              <w:t>Průřezová témata, mezipředmětové vztahy, kurzy a projekty</w:t>
            </w:r>
          </w:p>
        </w:tc>
      </w:tr>
      <w:tr w:rsidR="0013257F" w14:paraId="2878117C" w14:textId="77777777" w:rsidTr="00854AE1">
        <w:tc>
          <w:tcPr>
            <w:tcW w:w="4678" w:type="dxa"/>
            <w:tcBorders>
              <w:top w:val="single" w:sz="4" w:space="0" w:color="auto"/>
              <w:left w:val="single" w:sz="4" w:space="0" w:color="auto"/>
              <w:bottom w:val="single" w:sz="4" w:space="0" w:color="auto"/>
              <w:right w:val="single" w:sz="4" w:space="0" w:color="auto"/>
            </w:tcBorders>
          </w:tcPr>
          <w:p w14:paraId="03C986F1" w14:textId="77777777" w:rsidR="000957F1" w:rsidRDefault="000957F1" w:rsidP="00854AE1">
            <w:pPr>
              <w:numPr>
                <w:ilvl w:val="0"/>
                <w:numId w:val="96"/>
              </w:numPr>
              <w:spacing w:line="280" w:lineRule="exact"/>
            </w:pPr>
            <w:r w:rsidRPr="000957F1">
              <w:t xml:space="preserve">Vnímá rozdíl mezi posloucháním a čtením, naslouchá čtenému textu, vyjadřuje své dojmy a pocity. </w:t>
            </w:r>
          </w:p>
          <w:p w14:paraId="7808E96A" w14:textId="77777777" w:rsidR="000957F1" w:rsidRDefault="000957F1" w:rsidP="00854AE1">
            <w:pPr>
              <w:numPr>
                <w:ilvl w:val="0"/>
                <w:numId w:val="96"/>
              </w:numPr>
              <w:spacing w:line="280" w:lineRule="exact"/>
            </w:pPr>
            <w:r w:rsidRPr="000957F1">
              <w:t xml:space="preserve">Zapojí se do společného psaní. </w:t>
            </w:r>
          </w:p>
          <w:p w14:paraId="42F75241" w14:textId="654A8CD0" w:rsidR="0013257F" w:rsidRDefault="000957F1" w:rsidP="00854AE1">
            <w:pPr>
              <w:numPr>
                <w:ilvl w:val="0"/>
                <w:numId w:val="96"/>
              </w:numPr>
              <w:spacing w:line="280" w:lineRule="exact"/>
            </w:pPr>
            <w:r w:rsidRPr="000957F1">
              <w:t>Ilustruje své myšlenky.</w:t>
            </w:r>
          </w:p>
        </w:tc>
        <w:tc>
          <w:tcPr>
            <w:tcW w:w="4820" w:type="dxa"/>
            <w:tcBorders>
              <w:top w:val="single" w:sz="4" w:space="0" w:color="auto"/>
              <w:left w:val="single" w:sz="4" w:space="0" w:color="auto"/>
              <w:bottom w:val="single" w:sz="4" w:space="0" w:color="auto"/>
              <w:right w:val="single" w:sz="4" w:space="0" w:color="auto"/>
            </w:tcBorders>
          </w:tcPr>
          <w:p w14:paraId="76CB86AD" w14:textId="77777777" w:rsidR="000957F1" w:rsidRDefault="000957F1" w:rsidP="00854AE1">
            <w:pPr>
              <w:numPr>
                <w:ilvl w:val="0"/>
                <w:numId w:val="96"/>
              </w:numPr>
              <w:spacing w:line="280" w:lineRule="exact"/>
              <w:ind w:left="510" w:hanging="397"/>
            </w:pPr>
            <w:r w:rsidRPr="000957F1">
              <w:t xml:space="preserve">Čtení s nasloucháním, sdílení dojmů, společné čtení a psaní. </w:t>
            </w:r>
          </w:p>
          <w:p w14:paraId="40773AEB" w14:textId="77777777" w:rsidR="000957F1" w:rsidRDefault="000957F1" w:rsidP="00854AE1">
            <w:pPr>
              <w:numPr>
                <w:ilvl w:val="0"/>
                <w:numId w:val="96"/>
              </w:numPr>
              <w:spacing w:line="280" w:lineRule="exact"/>
              <w:ind w:left="510" w:hanging="397"/>
            </w:pPr>
            <w:r w:rsidRPr="000957F1">
              <w:t xml:space="preserve">Ilustrace k textu. </w:t>
            </w:r>
          </w:p>
          <w:p w14:paraId="047D42F4" w14:textId="77777777" w:rsidR="000957F1" w:rsidRDefault="000957F1" w:rsidP="00854AE1">
            <w:pPr>
              <w:numPr>
                <w:ilvl w:val="0"/>
                <w:numId w:val="96"/>
              </w:numPr>
              <w:spacing w:line="280" w:lineRule="exact"/>
              <w:ind w:left="510" w:hanging="397"/>
            </w:pPr>
            <w:r w:rsidRPr="000957F1">
              <w:t xml:space="preserve">Vedení portfolia – první zápisky, kresby. </w:t>
            </w:r>
          </w:p>
          <w:p w14:paraId="28287D49" w14:textId="391C0F21" w:rsidR="0013257F" w:rsidRDefault="000957F1" w:rsidP="00854AE1">
            <w:pPr>
              <w:numPr>
                <w:ilvl w:val="0"/>
                <w:numId w:val="96"/>
              </w:numPr>
              <w:spacing w:line="280" w:lineRule="exact"/>
              <w:ind w:left="510" w:hanging="397"/>
            </w:pPr>
            <w:r w:rsidRPr="000957F1">
              <w:t>Četba pohádek a příběhů z reálného života.</w:t>
            </w:r>
          </w:p>
        </w:tc>
        <w:tc>
          <w:tcPr>
            <w:tcW w:w="3402" w:type="dxa"/>
            <w:tcBorders>
              <w:top w:val="single" w:sz="4" w:space="0" w:color="auto"/>
              <w:left w:val="single" w:sz="4" w:space="0" w:color="auto"/>
              <w:bottom w:val="single" w:sz="4" w:space="0" w:color="auto"/>
              <w:right w:val="single" w:sz="4" w:space="0" w:color="auto"/>
            </w:tcBorders>
          </w:tcPr>
          <w:p w14:paraId="0D6307EF" w14:textId="77777777" w:rsidR="000957F1" w:rsidRDefault="000957F1" w:rsidP="000957F1">
            <w:r w:rsidRPr="000957F1">
              <w:t xml:space="preserve">PT: Péče o sebe a druhé, Společnost pro všechny, Udržitelné prostředí </w:t>
            </w:r>
          </w:p>
          <w:p w14:paraId="06363A6B" w14:textId="77777777" w:rsidR="000957F1" w:rsidRDefault="000957F1" w:rsidP="000957F1">
            <w:r w:rsidRPr="000957F1">
              <w:t xml:space="preserve">KK: k učení, komunikační, osobnostní a sociální, kulturní, digitální </w:t>
            </w:r>
          </w:p>
          <w:p w14:paraId="200D73AB" w14:textId="2B34087C" w:rsidR="000957F1" w:rsidRPr="000957F1" w:rsidRDefault="000957F1" w:rsidP="000957F1">
            <w:r w:rsidRPr="000957F1">
              <w:t>ZG: Čtenářská a pisatelská</w:t>
            </w:r>
          </w:p>
          <w:p w14:paraId="345B2A71" w14:textId="1D855B54" w:rsidR="0013257F" w:rsidRDefault="0013257F" w:rsidP="00854AE1"/>
        </w:tc>
      </w:tr>
    </w:tbl>
    <w:p w14:paraId="6E5617F1" w14:textId="77777777" w:rsidR="0013257F" w:rsidRDefault="0013257F">
      <w:pPr>
        <w:spacing w:line="280" w:lineRule="exact"/>
        <w:rPr>
          <w:b/>
          <w:color w:val="FF0000"/>
        </w:rPr>
        <w:sectPr w:rsidR="0013257F" w:rsidSect="0013257F">
          <w:type w:val="continuous"/>
          <w:pgSz w:w="16838" w:h="11906" w:orient="landscape"/>
          <w:pgMar w:top="1258" w:right="1418" w:bottom="1418" w:left="1260" w:header="709" w:footer="709" w:gutter="0"/>
          <w:cols w:space="708"/>
          <w:titlePg/>
          <w:docGrid w:linePitch="360"/>
        </w:sectPr>
      </w:pPr>
    </w:p>
    <w:p w14:paraId="01249299" w14:textId="0C5B8A8B" w:rsidR="00B42597" w:rsidRDefault="00B42597">
      <w:pPr>
        <w:pStyle w:val="Nadpis2"/>
      </w:pPr>
      <w:bookmarkStart w:id="289" w:name="_Toc207189670"/>
      <w:bookmarkStart w:id="290" w:name="_Toc102845864"/>
      <w:r>
        <w:lastRenderedPageBreak/>
        <w:t>OSOBNOSTNÍ A SOCIÁLNÍ VÝCHOVA – 1. stupeň</w:t>
      </w:r>
      <w:bookmarkEnd w:id="289"/>
    </w:p>
    <w:p w14:paraId="2D6D0DDC" w14:textId="77777777" w:rsidR="00B42597" w:rsidRDefault="00B42597" w:rsidP="00B42597">
      <w:r>
        <w:t>Charakteristika vyučovacího předmětu – 1. stupeň</w:t>
      </w:r>
    </w:p>
    <w:p w14:paraId="4BB98EBB" w14:textId="77777777" w:rsidR="00B42597" w:rsidRDefault="00B42597" w:rsidP="00B42597"/>
    <w:p w14:paraId="28A585A9" w14:textId="77777777" w:rsidR="00B42597" w:rsidRDefault="00B42597" w:rsidP="00B42597"/>
    <w:p w14:paraId="7105632F" w14:textId="77777777" w:rsidR="00B42597" w:rsidRDefault="00B42597" w:rsidP="00B42597">
      <w:pPr>
        <w:rPr>
          <w:b/>
        </w:rPr>
      </w:pPr>
      <w:r>
        <w:rPr>
          <w:b/>
        </w:rPr>
        <w:t>Obsahové, organizační a časové vymezení</w:t>
      </w:r>
    </w:p>
    <w:p w14:paraId="76BAE427" w14:textId="77777777" w:rsidR="00B42597" w:rsidRDefault="00B42597" w:rsidP="00B42597"/>
    <w:p w14:paraId="7ACFA387" w14:textId="77777777" w:rsidR="00B42597" w:rsidRPr="00B42597" w:rsidRDefault="00B42597" w:rsidP="00B42597">
      <w:pPr>
        <w:rPr>
          <w:b/>
          <w:bCs/>
        </w:rPr>
      </w:pPr>
      <w:r w:rsidRPr="00B42597">
        <w:rPr>
          <w:b/>
          <w:bCs/>
        </w:rPr>
        <w:t>Časová dotace:</w:t>
      </w:r>
    </w:p>
    <w:p w14:paraId="0AC15986" w14:textId="168CD03E" w:rsidR="00B42597" w:rsidRDefault="00B42597" w:rsidP="00B42597">
      <w:r>
        <w:t>1. ročník</w:t>
      </w:r>
      <w:r>
        <w:tab/>
      </w:r>
      <w:r>
        <w:tab/>
        <w:t>1 hodina týdně</w:t>
      </w:r>
    </w:p>
    <w:p w14:paraId="36941750" w14:textId="77777777" w:rsidR="00B42597" w:rsidRDefault="00B42597" w:rsidP="00B42597"/>
    <w:p w14:paraId="6A4F234A" w14:textId="77777777" w:rsidR="00B42597" w:rsidRPr="00B42597" w:rsidRDefault="00B42597" w:rsidP="00B42597">
      <w:pPr>
        <w:jc w:val="both"/>
        <w:rPr>
          <w:b/>
          <w:bCs/>
        </w:rPr>
      </w:pPr>
      <w:r w:rsidRPr="00B42597">
        <w:rPr>
          <w:b/>
          <w:bCs/>
        </w:rPr>
        <w:t>Obsahové vymezení vyučovacího předmětu:</w:t>
      </w:r>
    </w:p>
    <w:p w14:paraId="6D206FDA" w14:textId="73FE54F8" w:rsidR="00B42597" w:rsidRDefault="00B42597" w:rsidP="00B42597">
      <w:pPr>
        <w:jc w:val="both"/>
      </w:pPr>
      <w:r>
        <w:t>Osobnostní a sociální výchova zahrnuje také etický a kariérový rozvoj žáka. Kontinuálně, systematicky a komplexně rozvíjí potřebné znalosti, dovednosti, hodnoty, postoje, které explicitně podporují odolnost žáka vedoucí ke zvládání běžných i náročných životních situací. Rozvíjí praktickými a zkušenostními přístupy sebereflektivní, seberegulační a psychohygienické dovednosti, interakční, komunikační a prosociální chování. Přispívá k sebepoznání a ke kvalitě života žáka.</w:t>
      </w:r>
    </w:p>
    <w:p w14:paraId="3AF995B9" w14:textId="12834BDF" w:rsidR="00B42597" w:rsidRDefault="00B42597" w:rsidP="00B42597">
      <w:pPr>
        <w:jc w:val="both"/>
      </w:pPr>
      <w:r>
        <w:t>Podporuje sociálně-emocionální dovednosti, odpovědný přístup k sobě i druhým, k seberozvoji a celoživotnímu učení, k zapojení se v měnící se společnosti a světě práce. Vytváří prostor pro to, aby mohl žák v bezpečném prostředí a s oporou reflektovat, rozvíjet či regulovat způsoby prožívání a chování. Vytváří příležitost pro zkoušení, objevování a získávání vhodných mechanismů reagování na vnitřní a vnější svět.</w:t>
      </w:r>
    </w:p>
    <w:p w14:paraId="4089ED6B" w14:textId="77777777" w:rsidR="00B42597" w:rsidRDefault="00B42597" w:rsidP="00B42597">
      <w:pPr>
        <w:jc w:val="both"/>
      </w:pPr>
    </w:p>
    <w:p w14:paraId="13F1B014" w14:textId="77777777" w:rsidR="00B42597" w:rsidRPr="00B42597" w:rsidRDefault="00B42597" w:rsidP="00B42597">
      <w:pPr>
        <w:jc w:val="both"/>
        <w:rPr>
          <w:b/>
          <w:bCs/>
        </w:rPr>
      </w:pPr>
      <w:r w:rsidRPr="00B42597">
        <w:rPr>
          <w:b/>
          <w:bCs/>
        </w:rPr>
        <w:t>Vyučovacím předmětem prolínají průřezová témata:</w:t>
      </w:r>
    </w:p>
    <w:p w14:paraId="39FCA8E3" w14:textId="094B41B8" w:rsidR="00B42597" w:rsidRDefault="00B42597" w:rsidP="00B42597">
      <w:pPr>
        <w:jc w:val="both"/>
      </w:pPr>
      <w:r>
        <w:t>OSV – péče o sebe a druhé</w:t>
      </w:r>
    </w:p>
    <w:p w14:paraId="2CE7DA18" w14:textId="77777777" w:rsidR="00B42597" w:rsidRDefault="00B42597" w:rsidP="00B42597">
      <w:pPr>
        <w:jc w:val="both"/>
      </w:pPr>
    </w:p>
    <w:p w14:paraId="55A68516" w14:textId="77777777" w:rsidR="00B42597" w:rsidRDefault="00B42597" w:rsidP="00B42597">
      <w:pPr>
        <w:jc w:val="both"/>
        <w:rPr>
          <w:b/>
        </w:rPr>
      </w:pPr>
      <w:r>
        <w:rPr>
          <w:b/>
        </w:rPr>
        <w:t>Výchovné a vzdělávací strategie pro rozvoj klíčových kompetencí</w:t>
      </w:r>
    </w:p>
    <w:p w14:paraId="43549A13" w14:textId="77777777" w:rsidR="00B42597" w:rsidRDefault="00B42597" w:rsidP="00B42597">
      <w:pPr>
        <w:jc w:val="both"/>
      </w:pPr>
      <w:r>
        <w:t>Formy a metody práce se užívají podle charakteru učiva a cílů vzdělávání – skupinové vyučování, kolektivní práce, práce v týmu</w:t>
      </w:r>
    </w:p>
    <w:p w14:paraId="1FA7954F" w14:textId="77777777" w:rsidR="00B42597" w:rsidRDefault="00B42597" w:rsidP="00B42597">
      <w:pPr>
        <w:jc w:val="both"/>
      </w:pPr>
    </w:p>
    <w:p w14:paraId="7B17B955" w14:textId="77777777" w:rsidR="00B42597" w:rsidRDefault="00B42597" w:rsidP="00B42597">
      <w:pPr>
        <w:spacing w:line="280" w:lineRule="exact"/>
        <w:ind w:left="113" w:hanging="113"/>
        <w:jc w:val="both"/>
        <w:rPr>
          <w:b/>
        </w:rPr>
      </w:pPr>
      <w:r>
        <w:rPr>
          <w:b/>
        </w:rPr>
        <w:t>Kompetence k učení</w:t>
      </w:r>
    </w:p>
    <w:p w14:paraId="582DF693" w14:textId="77777777" w:rsidR="00B42597" w:rsidRDefault="00B42597" w:rsidP="00B42597">
      <w:pPr>
        <w:spacing w:line="280" w:lineRule="exact"/>
        <w:ind w:left="113" w:hanging="113"/>
        <w:jc w:val="both"/>
      </w:pPr>
      <w:r>
        <w:t>Žáci</w:t>
      </w:r>
    </w:p>
    <w:p w14:paraId="7659599D" w14:textId="77777777" w:rsidR="00B42597" w:rsidRDefault="00B42597" w:rsidP="00B42597">
      <w:pPr>
        <w:numPr>
          <w:ilvl w:val="0"/>
          <w:numId w:val="95"/>
        </w:numPr>
        <w:spacing w:line="280" w:lineRule="exact"/>
        <w:jc w:val="both"/>
      </w:pPr>
      <w:r>
        <w:t>využívají poznatků z ostatních předmětů</w:t>
      </w:r>
    </w:p>
    <w:p w14:paraId="5CCFD1AC" w14:textId="77777777" w:rsidR="00B42597" w:rsidRDefault="00B42597" w:rsidP="00B42597">
      <w:pPr>
        <w:spacing w:line="280" w:lineRule="exact"/>
        <w:ind w:left="113" w:hanging="113"/>
        <w:jc w:val="both"/>
      </w:pPr>
      <w:r>
        <w:t>Učitel</w:t>
      </w:r>
    </w:p>
    <w:p w14:paraId="2BAB9438" w14:textId="77777777" w:rsidR="00B42597" w:rsidRDefault="00B42597" w:rsidP="00B42597">
      <w:pPr>
        <w:numPr>
          <w:ilvl w:val="0"/>
          <w:numId w:val="95"/>
        </w:numPr>
        <w:spacing w:line="280" w:lineRule="exact"/>
        <w:jc w:val="both"/>
      </w:pPr>
      <w:r>
        <w:t>zadává úkoly, při kterých žáci využívají svých poznatků</w:t>
      </w:r>
    </w:p>
    <w:p w14:paraId="7061EEEC" w14:textId="77777777" w:rsidR="00B42597" w:rsidRDefault="00B42597" w:rsidP="00B42597">
      <w:pPr>
        <w:jc w:val="both"/>
      </w:pPr>
    </w:p>
    <w:p w14:paraId="7817D7FB" w14:textId="77777777" w:rsidR="00B42597" w:rsidRDefault="00B42597" w:rsidP="00B42597">
      <w:pPr>
        <w:spacing w:line="280" w:lineRule="exact"/>
        <w:ind w:left="113" w:hanging="113"/>
        <w:jc w:val="both"/>
        <w:rPr>
          <w:b/>
        </w:rPr>
      </w:pPr>
      <w:r>
        <w:rPr>
          <w:b/>
        </w:rPr>
        <w:t>Kompetence k řešení problémů</w:t>
      </w:r>
    </w:p>
    <w:p w14:paraId="45C5A8F3" w14:textId="77777777" w:rsidR="00B42597" w:rsidRDefault="00B42597" w:rsidP="00B42597">
      <w:pPr>
        <w:spacing w:line="280" w:lineRule="exact"/>
        <w:ind w:left="113" w:hanging="113"/>
        <w:jc w:val="both"/>
      </w:pPr>
      <w:r>
        <w:t>Žáci</w:t>
      </w:r>
    </w:p>
    <w:p w14:paraId="4AEF5A5A" w14:textId="77777777" w:rsidR="00B42597" w:rsidRDefault="00B42597" w:rsidP="00B42597">
      <w:pPr>
        <w:numPr>
          <w:ilvl w:val="0"/>
          <w:numId w:val="95"/>
        </w:numPr>
        <w:spacing w:line="280" w:lineRule="exact"/>
        <w:jc w:val="both"/>
      </w:pPr>
      <w:r>
        <w:t>snaží se řešit běžné životní situace a přiměřeně ke svým možnostem překonávají životní překážky</w:t>
      </w:r>
    </w:p>
    <w:p w14:paraId="5B6A13FF" w14:textId="77777777" w:rsidR="00B42597" w:rsidRDefault="00B42597" w:rsidP="00B42597">
      <w:pPr>
        <w:spacing w:line="280" w:lineRule="exact"/>
        <w:ind w:left="113" w:hanging="113"/>
        <w:jc w:val="both"/>
      </w:pPr>
      <w:r>
        <w:t>Učitel</w:t>
      </w:r>
    </w:p>
    <w:p w14:paraId="0F8E0DA8" w14:textId="77777777" w:rsidR="00B42597" w:rsidRDefault="00B42597" w:rsidP="00B42597">
      <w:pPr>
        <w:numPr>
          <w:ilvl w:val="0"/>
          <w:numId w:val="95"/>
        </w:numPr>
        <w:spacing w:line="280" w:lineRule="exact"/>
        <w:jc w:val="both"/>
      </w:pPr>
      <w:r>
        <w:t xml:space="preserve">vhodně navozuje situace k řešení </w:t>
      </w:r>
    </w:p>
    <w:p w14:paraId="57AEAEB6" w14:textId="77777777" w:rsidR="00B42597" w:rsidRDefault="00B42597" w:rsidP="00B42597">
      <w:pPr>
        <w:spacing w:line="280" w:lineRule="exact"/>
        <w:ind w:left="113" w:hanging="113"/>
        <w:jc w:val="both"/>
      </w:pPr>
    </w:p>
    <w:p w14:paraId="63715D4C" w14:textId="77777777" w:rsidR="00B42597" w:rsidRDefault="00B42597" w:rsidP="00B42597">
      <w:pPr>
        <w:spacing w:line="280" w:lineRule="exact"/>
        <w:ind w:left="113" w:hanging="113"/>
        <w:jc w:val="both"/>
        <w:rPr>
          <w:b/>
        </w:rPr>
      </w:pPr>
      <w:r>
        <w:rPr>
          <w:b/>
        </w:rPr>
        <w:t>Kompetence komunikativní</w:t>
      </w:r>
    </w:p>
    <w:p w14:paraId="0F151D01" w14:textId="77777777" w:rsidR="00B42597" w:rsidRDefault="00B42597" w:rsidP="00B42597">
      <w:pPr>
        <w:spacing w:line="280" w:lineRule="exact"/>
        <w:ind w:left="113" w:hanging="113"/>
        <w:jc w:val="both"/>
      </w:pPr>
      <w:r>
        <w:t>Žáci</w:t>
      </w:r>
    </w:p>
    <w:p w14:paraId="38067486" w14:textId="77777777" w:rsidR="00B42597" w:rsidRDefault="00B42597" w:rsidP="00B42597">
      <w:pPr>
        <w:numPr>
          <w:ilvl w:val="0"/>
          <w:numId w:val="95"/>
        </w:numPr>
        <w:spacing w:line="280" w:lineRule="exact"/>
        <w:jc w:val="both"/>
      </w:pPr>
      <w:r>
        <w:t xml:space="preserve">vyjadřují se srozumitelně v ústním projevu </w:t>
      </w:r>
    </w:p>
    <w:p w14:paraId="6AB10541" w14:textId="77777777" w:rsidR="00B42597" w:rsidRDefault="00B42597" w:rsidP="00B42597">
      <w:pPr>
        <w:spacing w:line="280" w:lineRule="exact"/>
        <w:ind w:left="113" w:hanging="113"/>
        <w:jc w:val="both"/>
      </w:pPr>
      <w:r>
        <w:t>Učitel</w:t>
      </w:r>
    </w:p>
    <w:p w14:paraId="242380E2" w14:textId="77777777" w:rsidR="00B42597" w:rsidRDefault="00B42597" w:rsidP="00B42597">
      <w:pPr>
        <w:numPr>
          <w:ilvl w:val="0"/>
          <w:numId w:val="95"/>
        </w:numPr>
        <w:spacing w:line="280" w:lineRule="exact"/>
        <w:jc w:val="both"/>
      </w:pPr>
      <w:r>
        <w:t>vede žáky k souvislému a srozumitelnému ústnímu projevu</w:t>
      </w:r>
    </w:p>
    <w:p w14:paraId="011411A8" w14:textId="77777777" w:rsidR="00B42597" w:rsidRDefault="00B42597" w:rsidP="00B42597">
      <w:pPr>
        <w:spacing w:line="280" w:lineRule="exact"/>
        <w:ind w:left="113" w:hanging="113"/>
        <w:jc w:val="both"/>
      </w:pPr>
    </w:p>
    <w:p w14:paraId="79F60C4E" w14:textId="77777777" w:rsidR="00B42597" w:rsidRDefault="00B42597" w:rsidP="00B42597">
      <w:pPr>
        <w:spacing w:line="280" w:lineRule="exact"/>
        <w:ind w:left="113" w:hanging="113"/>
        <w:jc w:val="both"/>
        <w:rPr>
          <w:b/>
        </w:rPr>
      </w:pPr>
      <w:r>
        <w:rPr>
          <w:b/>
        </w:rPr>
        <w:t>Kompetence sociální a personální</w:t>
      </w:r>
    </w:p>
    <w:p w14:paraId="6F4307F7" w14:textId="77777777" w:rsidR="00B42597" w:rsidRDefault="00B42597" w:rsidP="00B42597">
      <w:pPr>
        <w:spacing w:line="280" w:lineRule="exact"/>
        <w:ind w:left="113" w:hanging="113"/>
        <w:jc w:val="both"/>
      </w:pPr>
      <w:r>
        <w:lastRenderedPageBreak/>
        <w:t>Žáci</w:t>
      </w:r>
    </w:p>
    <w:p w14:paraId="79958F3B" w14:textId="77777777" w:rsidR="00B42597" w:rsidRDefault="00B42597" w:rsidP="00B42597">
      <w:pPr>
        <w:numPr>
          <w:ilvl w:val="0"/>
          <w:numId w:val="95"/>
        </w:numPr>
        <w:spacing w:line="280" w:lineRule="exact"/>
        <w:jc w:val="both"/>
      </w:pPr>
      <w:r>
        <w:t>respektují pravidla práce v týmu a svými pracovními činnostmi ovlivňuje kvalitu společné práce</w:t>
      </w:r>
    </w:p>
    <w:p w14:paraId="79A4B80D" w14:textId="77777777" w:rsidR="00B42597" w:rsidRDefault="00B42597" w:rsidP="00B42597">
      <w:pPr>
        <w:spacing w:line="280" w:lineRule="exact"/>
        <w:ind w:left="113" w:hanging="113"/>
        <w:jc w:val="both"/>
      </w:pPr>
      <w:r>
        <w:t>Učitel</w:t>
      </w:r>
    </w:p>
    <w:p w14:paraId="3F35C109" w14:textId="77777777" w:rsidR="00B42597" w:rsidRDefault="00B42597" w:rsidP="00B42597">
      <w:pPr>
        <w:numPr>
          <w:ilvl w:val="0"/>
          <w:numId w:val="95"/>
        </w:numPr>
        <w:spacing w:line="280" w:lineRule="exact"/>
        <w:jc w:val="both"/>
      </w:pPr>
      <w:r>
        <w:t>citlivě vede žáky k tvůrčí práci ve skupině</w:t>
      </w:r>
    </w:p>
    <w:p w14:paraId="0C3B48EB" w14:textId="77777777" w:rsidR="00B42597" w:rsidRDefault="00B42597" w:rsidP="00B42597">
      <w:pPr>
        <w:spacing w:line="280" w:lineRule="exact"/>
        <w:ind w:left="113" w:hanging="113"/>
        <w:jc w:val="both"/>
      </w:pPr>
    </w:p>
    <w:p w14:paraId="59692042" w14:textId="77777777" w:rsidR="00B42597" w:rsidRDefault="00B42597" w:rsidP="00B42597">
      <w:pPr>
        <w:spacing w:line="280" w:lineRule="exact"/>
        <w:ind w:left="113" w:hanging="113"/>
        <w:jc w:val="both"/>
        <w:rPr>
          <w:b/>
        </w:rPr>
      </w:pPr>
      <w:r>
        <w:rPr>
          <w:b/>
        </w:rPr>
        <w:t xml:space="preserve">Kompetence občanské </w:t>
      </w:r>
    </w:p>
    <w:p w14:paraId="3107695B" w14:textId="77777777" w:rsidR="00B42597" w:rsidRDefault="00B42597" w:rsidP="00B42597">
      <w:pPr>
        <w:tabs>
          <w:tab w:val="left" w:pos="360"/>
        </w:tabs>
        <w:spacing w:line="280" w:lineRule="exact"/>
        <w:ind w:left="113" w:hanging="113"/>
        <w:jc w:val="both"/>
      </w:pPr>
      <w:r>
        <w:t>Žáci</w:t>
      </w:r>
    </w:p>
    <w:p w14:paraId="046198AF" w14:textId="00387E53" w:rsidR="00B42597" w:rsidRDefault="00B42597" w:rsidP="00B42597">
      <w:pPr>
        <w:numPr>
          <w:ilvl w:val="0"/>
          <w:numId w:val="95"/>
        </w:numPr>
        <w:tabs>
          <w:tab w:val="left" w:pos="360"/>
        </w:tabs>
        <w:spacing w:line="280" w:lineRule="exact"/>
      </w:pPr>
      <w:r>
        <w:t xml:space="preserve">aktivně se zapojují do kulturního dění </w:t>
      </w:r>
    </w:p>
    <w:p w14:paraId="2F2B3623" w14:textId="77777777" w:rsidR="00B42597" w:rsidRDefault="00B42597" w:rsidP="00B42597">
      <w:pPr>
        <w:spacing w:line="280" w:lineRule="exact"/>
        <w:ind w:left="113" w:hanging="113"/>
      </w:pPr>
      <w:r>
        <w:t>Učitel</w:t>
      </w:r>
    </w:p>
    <w:p w14:paraId="27C897E9" w14:textId="77777777" w:rsidR="00B42597" w:rsidRDefault="00B42597" w:rsidP="00B42597">
      <w:pPr>
        <w:numPr>
          <w:ilvl w:val="0"/>
          <w:numId w:val="95"/>
        </w:numPr>
        <w:tabs>
          <w:tab w:val="left" w:pos="360"/>
        </w:tabs>
        <w:spacing w:line="280" w:lineRule="exact"/>
      </w:pPr>
      <w:r>
        <w:t>motivuje žáky k zájmu o kulturní dědictví</w:t>
      </w:r>
    </w:p>
    <w:p w14:paraId="55788C27" w14:textId="77777777" w:rsidR="00B42597" w:rsidRDefault="00B42597" w:rsidP="00B42597">
      <w:pPr>
        <w:tabs>
          <w:tab w:val="left" w:pos="360"/>
        </w:tabs>
        <w:spacing w:line="280" w:lineRule="exact"/>
        <w:ind w:left="113" w:hanging="113"/>
      </w:pPr>
    </w:p>
    <w:p w14:paraId="0CA58B17" w14:textId="77777777" w:rsidR="00B42597" w:rsidRDefault="00B42597" w:rsidP="00B42597">
      <w:pPr>
        <w:tabs>
          <w:tab w:val="left" w:pos="360"/>
        </w:tabs>
        <w:spacing w:line="280" w:lineRule="exact"/>
        <w:ind w:left="113" w:hanging="113"/>
        <w:rPr>
          <w:b/>
        </w:rPr>
      </w:pPr>
      <w:r>
        <w:rPr>
          <w:b/>
        </w:rPr>
        <w:t>Kompetence pracovní</w:t>
      </w:r>
    </w:p>
    <w:p w14:paraId="45D59971" w14:textId="77777777" w:rsidR="00B42597" w:rsidRDefault="00B42597" w:rsidP="00B42597">
      <w:pPr>
        <w:tabs>
          <w:tab w:val="left" w:pos="360"/>
        </w:tabs>
        <w:spacing w:line="280" w:lineRule="exact"/>
        <w:ind w:left="113" w:hanging="113"/>
      </w:pPr>
      <w:r>
        <w:t>Žáci</w:t>
      </w:r>
    </w:p>
    <w:p w14:paraId="2E6C64B6" w14:textId="77777777" w:rsidR="00B42597" w:rsidRDefault="00B42597" w:rsidP="00B42597">
      <w:pPr>
        <w:numPr>
          <w:ilvl w:val="0"/>
          <w:numId w:val="95"/>
        </w:numPr>
        <w:tabs>
          <w:tab w:val="left" w:pos="360"/>
        </w:tabs>
        <w:spacing w:line="280" w:lineRule="exact"/>
      </w:pPr>
      <w:r>
        <w:t>dodržují hygienu práce</w:t>
      </w:r>
    </w:p>
    <w:p w14:paraId="0F6059BC" w14:textId="77777777" w:rsidR="00B42597" w:rsidRDefault="00B42597" w:rsidP="00B42597">
      <w:pPr>
        <w:tabs>
          <w:tab w:val="left" w:pos="360"/>
        </w:tabs>
        <w:spacing w:line="280" w:lineRule="exact"/>
        <w:ind w:left="113" w:hanging="113"/>
      </w:pPr>
      <w:r>
        <w:t>Učitel</w:t>
      </w:r>
    </w:p>
    <w:p w14:paraId="7E5F3CF0" w14:textId="77777777" w:rsidR="00B42597" w:rsidRDefault="00B42597" w:rsidP="00B42597">
      <w:pPr>
        <w:numPr>
          <w:ilvl w:val="0"/>
          <w:numId w:val="95"/>
        </w:numPr>
        <w:tabs>
          <w:tab w:val="left" w:pos="360"/>
        </w:tabs>
        <w:spacing w:line="280" w:lineRule="exact"/>
      </w:pPr>
      <w:r>
        <w:t>vede žáky k dodržování pravidel bezpečnosti a ochrany zdraví</w:t>
      </w:r>
    </w:p>
    <w:p w14:paraId="26B1B382" w14:textId="77777777" w:rsidR="00B42597" w:rsidRDefault="00B42597" w:rsidP="00B42597">
      <w:pPr>
        <w:sectPr w:rsidR="00B42597" w:rsidSect="00B42597">
          <w:pgSz w:w="11906" w:h="16838"/>
          <w:pgMar w:top="1259" w:right="1259" w:bottom="1418" w:left="1418" w:header="709" w:footer="709" w:gutter="0"/>
          <w:cols w:space="708"/>
          <w:titlePg/>
          <w:docGrid w:linePitch="360"/>
        </w:sectPr>
      </w:pPr>
    </w:p>
    <w:p w14:paraId="0A40407F" w14:textId="793C62D9" w:rsidR="00B42597" w:rsidRDefault="00A306C4" w:rsidP="00B42597">
      <w:pPr>
        <w:pStyle w:val="Nadpis3"/>
      </w:pPr>
      <w:bookmarkStart w:id="291" w:name="_Toc207189671"/>
      <w:r>
        <w:lastRenderedPageBreak/>
        <w:t>Osobnostní a sociální</w:t>
      </w:r>
      <w:r w:rsidR="00B42597">
        <w:t xml:space="preserve"> výchova – </w:t>
      </w:r>
      <w:r>
        <w:t>1</w:t>
      </w:r>
      <w:r w:rsidR="00B42597">
        <w:t>. ročník</w:t>
      </w:r>
      <w:bookmarkEnd w:id="291"/>
    </w:p>
    <w:p w14:paraId="5DF6F970" w14:textId="77777777" w:rsidR="00B42597" w:rsidRDefault="00B42597" w:rsidP="00B42597">
      <w:pPr>
        <w:spacing w:line="280" w:lineRule="exact"/>
        <w:rPr>
          <w:b/>
          <w:sz w:val="28"/>
          <w:szCs w:val="28"/>
        </w:rPr>
      </w:pPr>
      <w:r>
        <w:rPr>
          <w:b/>
          <w:sz w:val="28"/>
          <w:szCs w:val="28"/>
        </w:rPr>
        <w:t>Vzdělávací oblast: Doplňující vzdělávací obory</w:t>
      </w:r>
    </w:p>
    <w:p w14:paraId="66CC2B75" w14:textId="71B94896" w:rsidR="00B42597" w:rsidRDefault="00B42597" w:rsidP="00B42597">
      <w:pPr>
        <w:spacing w:line="280" w:lineRule="exact"/>
        <w:rPr>
          <w:b/>
          <w:sz w:val="28"/>
          <w:szCs w:val="28"/>
        </w:rPr>
      </w:pPr>
      <w:r>
        <w:rPr>
          <w:b/>
          <w:sz w:val="28"/>
          <w:szCs w:val="28"/>
        </w:rPr>
        <w:t xml:space="preserve">Vyučovací předmět: </w:t>
      </w:r>
      <w:r w:rsidR="00A306C4">
        <w:rPr>
          <w:b/>
          <w:sz w:val="28"/>
          <w:szCs w:val="28"/>
        </w:rPr>
        <w:t>Osobnostní a sociální</w:t>
      </w:r>
      <w:r>
        <w:rPr>
          <w:b/>
          <w:sz w:val="28"/>
          <w:szCs w:val="28"/>
        </w:rPr>
        <w:t xml:space="preserve"> výchova</w:t>
      </w:r>
    </w:p>
    <w:p w14:paraId="41AC0550" w14:textId="1C32CF63" w:rsidR="00B42597" w:rsidRDefault="00B42597" w:rsidP="00B42597">
      <w:pPr>
        <w:spacing w:line="280" w:lineRule="exact"/>
        <w:rPr>
          <w:b/>
          <w:sz w:val="28"/>
          <w:szCs w:val="28"/>
        </w:rPr>
      </w:pPr>
      <w:r>
        <w:rPr>
          <w:b/>
          <w:sz w:val="28"/>
          <w:szCs w:val="28"/>
        </w:rPr>
        <w:t xml:space="preserve">Ročník: </w:t>
      </w:r>
      <w:r w:rsidR="00A306C4">
        <w:rPr>
          <w:b/>
          <w:sz w:val="28"/>
          <w:szCs w:val="28"/>
        </w:rPr>
        <w:t>1</w:t>
      </w:r>
      <w:r>
        <w:rPr>
          <w:b/>
          <w:sz w:val="28"/>
          <w:szCs w:val="28"/>
        </w:rPr>
        <w:t>.</w:t>
      </w:r>
    </w:p>
    <w:p w14:paraId="7F54B7C8" w14:textId="77777777" w:rsidR="00B42597" w:rsidRDefault="00B42597" w:rsidP="00B42597">
      <w:pPr>
        <w:spacing w:line="280" w:lineRule="exact"/>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20"/>
        <w:gridCol w:w="3402"/>
      </w:tblGrid>
      <w:tr w:rsidR="00B42597" w14:paraId="1621612B" w14:textId="77777777" w:rsidTr="00854AE1">
        <w:trPr>
          <w:tblHeader/>
        </w:trPr>
        <w:tc>
          <w:tcPr>
            <w:tcW w:w="4678" w:type="dxa"/>
            <w:tcBorders>
              <w:top w:val="single" w:sz="4" w:space="0" w:color="auto"/>
              <w:left w:val="single" w:sz="4" w:space="0" w:color="auto"/>
              <w:bottom w:val="single" w:sz="4" w:space="0" w:color="auto"/>
              <w:right w:val="single" w:sz="4" w:space="0" w:color="auto"/>
            </w:tcBorders>
            <w:vAlign w:val="center"/>
          </w:tcPr>
          <w:p w14:paraId="701B7F2C" w14:textId="77777777" w:rsidR="00B42597" w:rsidRDefault="00B42597" w:rsidP="00854AE1">
            <w:pPr>
              <w:jc w:val="center"/>
              <w:rPr>
                <w:b/>
                <w:bCs/>
                <w:sz w:val="28"/>
                <w:szCs w:val="28"/>
              </w:rPr>
            </w:pPr>
            <w:r>
              <w:rPr>
                <w:b/>
                <w:bCs/>
                <w:sz w:val="28"/>
                <w:szCs w:val="28"/>
              </w:rPr>
              <w:t>Výstup</w:t>
            </w:r>
          </w:p>
        </w:tc>
        <w:tc>
          <w:tcPr>
            <w:tcW w:w="4820" w:type="dxa"/>
            <w:tcBorders>
              <w:top w:val="single" w:sz="4" w:space="0" w:color="auto"/>
              <w:left w:val="single" w:sz="4" w:space="0" w:color="auto"/>
              <w:bottom w:val="single" w:sz="4" w:space="0" w:color="auto"/>
              <w:right w:val="single" w:sz="4" w:space="0" w:color="auto"/>
            </w:tcBorders>
            <w:vAlign w:val="center"/>
          </w:tcPr>
          <w:p w14:paraId="69EA9D37" w14:textId="77777777" w:rsidR="00B42597" w:rsidRDefault="00B42597" w:rsidP="00854AE1">
            <w:pPr>
              <w:jc w:val="center"/>
              <w:rPr>
                <w:b/>
                <w:bCs/>
                <w:sz w:val="28"/>
                <w:szCs w:val="28"/>
              </w:rPr>
            </w:pPr>
            <w:r>
              <w:rPr>
                <w:b/>
                <w:bCs/>
                <w:sz w:val="28"/>
                <w:szCs w:val="28"/>
              </w:rPr>
              <w:t>Učivo</w:t>
            </w:r>
          </w:p>
        </w:tc>
        <w:tc>
          <w:tcPr>
            <w:tcW w:w="3402" w:type="dxa"/>
            <w:tcBorders>
              <w:top w:val="single" w:sz="4" w:space="0" w:color="auto"/>
              <w:left w:val="single" w:sz="4" w:space="0" w:color="auto"/>
              <w:bottom w:val="single" w:sz="4" w:space="0" w:color="auto"/>
              <w:right w:val="single" w:sz="4" w:space="0" w:color="auto"/>
            </w:tcBorders>
            <w:vAlign w:val="center"/>
          </w:tcPr>
          <w:p w14:paraId="689E25EA" w14:textId="77777777" w:rsidR="00B42597" w:rsidRDefault="00B42597" w:rsidP="00854AE1">
            <w:pPr>
              <w:jc w:val="center"/>
              <w:rPr>
                <w:b/>
                <w:bCs/>
                <w:sz w:val="28"/>
                <w:szCs w:val="28"/>
              </w:rPr>
            </w:pPr>
            <w:r>
              <w:rPr>
                <w:b/>
                <w:bCs/>
                <w:sz w:val="28"/>
                <w:szCs w:val="28"/>
              </w:rPr>
              <w:t>Průřezová témata, mezipředmětové vztahy, kurzy a projekty</w:t>
            </w:r>
          </w:p>
        </w:tc>
      </w:tr>
      <w:tr w:rsidR="00A306C4" w14:paraId="7473A52E" w14:textId="77777777" w:rsidTr="00854AE1">
        <w:tc>
          <w:tcPr>
            <w:tcW w:w="4678" w:type="dxa"/>
            <w:tcBorders>
              <w:top w:val="single" w:sz="4" w:space="0" w:color="auto"/>
              <w:left w:val="single" w:sz="4" w:space="0" w:color="auto"/>
              <w:bottom w:val="single" w:sz="4" w:space="0" w:color="auto"/>
              <w:right w:val="single" w:sz="4" w:space="0" w:color="auto"/>
            </w:tcBorders>
          </w:tcPr>
          <w:p w14:paraId="3486A70C" w14:textId="77777777" w:rsidR="00A306C4" w:rsidRDefault="00A306C4" w:rsidP="00A306C4">
            <w:pPr>
              <w:numPr>
                <w:ilvl w:val="0"/>
                <w:numId w:val="96"/>
              </w:numPr>
              <w:spacing w:line="280" w:lineRule="exact"/>
            </w:pPr>
            <w:r>
              <w:t>Rozpozná své vybrané osobnostní vlastnosti, silné stránky a zkouší uplatňovat sebepoznání ve svém jednání.</w:t>
            </w:r>
          </w:p>
          <w:p w14:paraId="74E5D56E" w14:textId="77777777" w:rsidR="00A306C4" w:rsidRDefault="00A306C4" w:rsidP="00A306C4">
            <w:pPr>
              <w:numPr>
                <w:ilvl w:val="0"/>
                <w:numId w:val="96"/>
              </w:numPr>
              <w:spacing w:line="280" w:lineRule="exact"/>
            </w:pPr>
            <w:r w:rsidRPr="00A306C4">
              <w:t>Všímá si svého prožívání</w:t>
            </w:r>
            <w:r>
              <w:t xml:space="preserve"> </w:t>
            </w:r>
            <w:r w:rsidRPr="00A306C4">
              <w:t>v běžných i náročných</w:t>
            </w:r>
            <w:r>
              <w:t xml:space="preserve"> </w:t>
            </w:r>
            <w:r w:rsidRPr="00A306C4">
              <w:t>situacích, uplatňuje</w:t>
            </w:r>
            <w:r>
              <w:t xml:space="preserve"> </w:t>
            </w:r>
            <w:r w:rsidRPr="00A306C4">
              <w:t>základní postupy</w:t>
            </w:r>
            <w:r>
              <w:t xml:space="preserve"> </w:t>
            </w:r>
            <w:r w:rsidRPr="00A306C4">
              <w:t>předcházení stresu, jeho</w:t>
            </w:r>
            <w:r>
              <w:t xml:space="preserve"> </w:t>
            </w:r>
            <w:r w:rsidRPr="00A306C4">
              <w:t>zmírňování a vyhledání</w:t>
            </w:r>
            <w:r>
              <w:t xml:space="preserve"> </w:t>
            </w:r>
            <w:r w:rsidRPr="00A306C4">
              <w:t>pomoci</w:t>
            </w:r>
            <w:r>
              <w:t>.</w:t>
            </w:r>
          </w:p>
          <w:p w14:paraId="381066E9" w14:textId="77777777" w:rsidR="00A306C4" w:rsidRDefault="00A306C4" w:rsidP="00A306C4">
            <w:pPr>
              <w:numPr>
                <w:ilvl w:val="0"/>
                <w:numId w:val="96"/>
              </w:numPr>
              <w:spacing w:line="280" w:lineRule="exact"/>
            </w:pPr>
            <w:r w:rsidRPr="00A306C4">
              <w:t>Zapojuje se do interakce ve</w:t>
            </w:r>
            <w:r>
              <w:t xml:space="preserve"> </w:t>
            </w:r>
            <w:r w:rsidRPr="00A306C4">
              <w:t>skupině, rozpoznává svůj</w:t>
            </w:r>
            <w:r>
              <w:t xml:space="preserve"> </w:t>
            </w:r>
            <w:r w:rsidRPr="00A306C4">
              <w:t>přínos a přínos druhých ve</w:t>
            </w:r>
            <w:r>
              <w:t xml:space="preserve"> </w:t>
            </w:r>
            <w:r w:rsidRPr="00A306C4">
              <w:t>skupinové činnosti.</w:t>
            </w:r>
          </w:p>
          <w:p w14:paraId="212F68D7" w14:textId="77777777" w:rsidR="00A306C4" w:rsidRDefault="00A306C4" w:rsidP="00A306C4">
            <w:pPr>
              <w:numPr>
                <w:ilvl w:val="0"/>
                <w:numId w:val="96"/>
              </w:numPr>
              <w:spacing w:line="280" w:lineRule="exact"/>
            </w:pPr>
            <w:r w:rsidRPr="00A306C4">
              <w:t>Rozpozná základní emoce</w:t>
            </w:r>
            <w:r>
              <w:t xml:space="preserve"> </w:t>
            </w:r>
            <w:r w:rsidRPr="00A306C4">
              <w:t>a potřeby své i druhých lidí</w:t>
            </w:r>
            <w:r>
              <w:t xml:space="preserve"> </w:t>
            </w:r>
            <w:r w:rsidRPr="00A306C4">
              <w:t>a zkouší uplatnit vnímavost</w:t>
            </w:r>
            <w:r>
              <w:t xml:space="preserve"> </w:t>
            </w:r>
            <w:r w:rsidRPr="00A306C4">
              <w:t>k nim ve svém jednání.</w:t>
            </w:r>
          </w:p>
          <w:p w14:paraId="36339B68" w14:textId="1163EADD" w:rsidR="0099487A" w:rsidRDefault="0099487A" w:rsidP="0099487A">
            <w:pPr>
              <w:numPr>
                <w:ilvl w:val="0"/>
                <w:numId w:val="96"/>
              </w:numPr>
              <w:spacing w:line="280" w:lineRule="exact"/>
            </w:pPr>
            <w:r w:rsidRPr="0099487A">
              <w:t>Rozpoznává různé druhy</w:t>
            </w:r>
            <w:r>
              <w:t xml:space="preserve"> </w:t>
            </w:r>
            <w:r w:rsidRPr="0099487A">
              <w:t>profesí ve svém blízkém</w:t>
            </w:r>
            <w:r>
              <w:t xml:space="preserve"> </w:t>
            </w:r>
            <w:r w:rsidRPr="0099487A">
              <w:t>okolí a sdílí zkušenosti se</w:t>
            </w:r>
            <w:r>
              <w:t xml:space="preserve"> </w:t>
            </w:r>
            <w:r w:rsidRPr="0099487A">
              <w:t>zapojením do pracovních</w:t>
            </w:r>
            <w:r>
              <w:t xml:space="preserve"> </w:t>
            </w:r>
            <w:r w:rsidRPr="0099487A">
              <w:t>činností ve svém domácím</w:t>
            </w:r>
            <w:r>
              <w:t xml:space="preserve"> </w:t>
            </w:r>
            <w:r w:rsidRPr="0099487A">
              <w:t>prostředí.</w:t>
            </w:r>
          </w:p>
        </w:tc>
        <w:tc>
          <w:tcPr>
            <w:tcW w:w="4820" w:type="dxa"/>
            <w:tcBorders>
              <w:top w:val="single" w:sz="4" w:space="0" w:color="auto"/>
              <w:left w:val="single" w:sz="4" w:space="0" w:color="auto"/>
              <w:bottom w:val="single" w:sz="4" w:space="0" w:color="auto"/>
              <w:right w:val="single" w:sz="4" w:space="0" w:color="auto"/>
            </w:tcBorders>
          </w:tcPr>
          <w:p w14:paraId="20E1ECA6" w14:textId="77777777" w:rsidR="00A306C4" w:rsidRDefault="00A306C4" w:rsidP="00A306C4">
            <w:pPr>
              <w:numPr>
                <w:ilvl w:val="0"/>
                <w:numId w:val="96"/>
              </w:numPr>
              <w:spacing w:line="280" w:lineRule="exact"/>
              <w:ind w:left="510" w:hanging="397"/>
            </w:pPr>
            <w:r>
              <w:t>Osobnostní vlastnosti a dovednosti</w:t>
            </w:r>
          </w:p>
          <w:p w14:paraId="335149BD" w14:textId="77777777" w:rsidR="00A306C4" w:rsidRDefault="00A306C4" w:rsidP="00A306C4">
            <w:pPr>
              <w:numPr>
                <w:ilvl w:val="0"/>
                <w:numId w:val="96"/>
              </w:numPr>
              <w:spacing w:line="280" w:lineRule="exact"/>
              <w:ind w:left="510" w:hanging="397"/>
            </w:pPr>
            <w:r>
              <w:t>Způsoby ocenění</w:t>
            </w:r>
          </w:p>
          <w:p w14:paraId="46C39A9C" w14:textId="77777777" w:rsidR="00A306C4" w:rsidRDefault="00A306C4" w:rsidP="00A306C4">
            <w:pPr>
              <w:numPr>
                <w:ilvl w:val="0"/>
                <w:numId w:val="96"/>
              </w:numPr>
              <w:spacing w:line="280" w:lineRule="exact"/>
              <w:ind w:left="510" w:hanging="397"/>
            </w:pPr>
            <w:r>
              <w:t>Způsoby chování a jednání</w:t>
            </w:r>
            <w:r w:rsidRPr="003D40B9">
              <w:t xml:space="preserve"> </w:t>
            </w:r>
          </w:p>
          <w:p w14:paraId="22CCE136" w14:textId="77777777" w:rsidR="00A306C4" w:rsidRDefault="00A306C4" w:rsidP="00A306C4">
            <w:pPr>
              <w:numPr>
                <w:ilvl w:val="0"/>
                <w:numId w:val="96"/>
              </w:numPr>
              <w:spacing w:line="280" w:lineRule="exact"/>
              <w:ind w:left="510" w:hanging="397"/>
            </w:pPr>
            <w:r>
              <w:t>Projevy prožívání</w:t>
            </w:r>
          </w:p>
          <w:p w14:paraId="23051539" w14:textId="77777777" w:rsidR="00A306C4" w:rsidRDefault="00A306C4" w:rsidP="00A306C4">
            <w:pPr>
              <w:numPr>
                <w:ilvl w:val="0"/>
                <w:numId w:val="96"/>
              </w:numPr>
              <w:spacing w:line="280" w:lineRule="exact"/>
              <w:ind w:left="510" w:hanging="397"/>
            </w:pPr>
            <w:r>
              <w:t>Techniky zklidňování, koncentrace, snižování stresu</w:t>
            </w:r>
          </w:p>
          <w:p w14:paraId="5A604645" w14:textId="77777777" w:rsidR="00A306C4" w:rsidRDefault="00A306C4" w:rsidP="00A306C4">
            <w:pPr>
              <w:numPr>
                <w:ilvl w:val="0"/>
                <w:numId w:val="96"/>
              </w:numPr>
              <w:spacing w:line="280" w:lineRule="exact"/>
              <w:ind w:left="510" w:hanging="397"/>
            </w:pPr>
            <w:r>
              <w:t>Prožívání a náročné situace</w:t>
            </w:r>
          </w:p>
          <w:p w14:paraId="149A6A8F" w14:textId="4E43D79A" w:rsidR="00A306C4" w:rsidRDefault="00A306C4" w:rsidP="00A306C4">
            <w:pPr>
              <w:numPr>
                <w:ilvl w:val="0"/>
                <w:numId w:val="96"/>
              </w:numPr>
              <w:spacing w:line="280" w:lineRule="exact"/>
              <w:ind w:left="510" w:hanging="397"/>
            </w:pPr>
            <w:r>
              <w:t>Interakce s druhými</w:t>
            </w:r>
          </w:p>
          <w:p w14:paraId="6ABB41BA" w14:textId="77777777" w:rsidR="00A306C4" w:rsidRDefault="00A306C4" w:rsidP="00A306C4">
            <w:pPr>
              <w:numPr>
                <w:ilvl w:val="0"/>
                <w:numId w:val="96"/>
              </w:numPr>
              <w:spacing w:line="280" w:lineRule="exact"/>
              <w:ind w:left="510" w:hanging="397"/>
            </w:pPr>
            <w:r>
              <w:t>Eticky vhodné chování</w:t>
            </w:r>
          </w:p>
          <w:p w14:paraId="612FFAC4" w14:textId="02068968" w:rsidR="00A306C4" w:rsidRDefault="00A306C4" w:rsidP="00A306C4">
            <w:pPr>
              <w:numPr>
                <w:ilvl w:val="0"/>
                <w:numId w:val="96"/>
              </w:numPr>
              <w:spacing w:line="280" w:lineRule="exact"/>
              <w:ind w:left="510" w:hanging="397"/>
            </w:pPr>
            <w:r>
              <w:t>Spolupráce</w:t>
            </w:r>
          </w:p>
          <w:p w14:paraId="3E54319B" w14:textId="7933C30F" w:rsidR="00A306C4" w:rsidRDefault="00A306C4" w:rsidP="00A306C4">
            <w:pPr>
              <w:numPr>
                <w:ilvl w:val="0"/>
                <w:numId w:val="96"/>
              </w:numPr>
              <w:spacing w:line="280" w:lineRule="exact"/>
              <w:ind w:left="510" w:hanging="397"/>
            </w:pPr>
            <w:r>
              <w:t>Emoce</w:t>
            </w:r>
          </w:p>
          <w:p w14:paraId="288E0F3A" w14:textId="77777777" w:rsidR="00A306C4" w:rsidRDefault="00A306C4" w:rsidP="00A306C4">
            <w:pPr>
              <w:numPr>
                <w:ilvl w:val="0"/>
                <w:numId w:val="96"/>
              </w:numPr>
              <w:spacing w:line="280" w:lineRule="exact"/>
              <w:ind w:left="510" w:hanging="397"/>
            </w:pPr>
            <w:r>
              <w:t>Regulace emocí</w:t>
            </w:r>
          </w:p>
          <w:p w14:paraId="623BF5D0" w14:textId="77777777" w:rsidR="00A306C4" w:rsidRDefault="00A306C4" w:rsidP="00A306C4">
            <w:pPr>
              <w:numPr>
                <w:ilvl w:val="0"/>
                <w:numId w:val="96"/>
              </w:numPr>
              <w:spacing w:line="280" w:lineRule="exact"/>
              <w:ind w:left="510" w:hanging="397"/>
            </w:pPr>
            <w:r>
              <w:t>Základní lidské potřeby</w:t>
            </w:r>
          </w:p>
          <w:p w14:paraId="6EA5CE0D" w14:textId="1F42A6B7" w:rsidR="00A306C4" w:rsidRDefault="00A306C4" w:rsidP="00A306C4">
            <w:pPr>
              <w:numPr>
                <w:ilvl w:val="0"/>
                <w:numId w:val="96"/>
              </w:numPr>
              <w:spacing w:line="280" w:lineRule="exact"/>
              <w:ind w:left="510" w:hanging="397"/>
            </w:pPr>
            <w:r>
              <w:t>Profese</w:t>
            </w:r>
          </w:p>
          <w:p w14:paraId="50ED7560" w14:textId="23230E87" w:rsidR="00A306C4" w:rsidRDefault="00A306C4" w:rsidP="00A306C4">
            <w:pPr>
              <w:numPr>
                <w:ilvl w:val="0"/>
                <w:numId w:val="96"/>
              </w:numPr>
              <w:spacing w:line="280" w:lineRule="exact"/>
              <w:ind w:left="510" w:hanging="397"/>
            </w:pPr>
            <w:r>
              <w:t>Činnosti spojené s povoláními</w:t>
            </w:r>
          </w:p>
          <w:p w14:paraId="603248A1" w14:textId="578B110B" w:rsidR="00A306C4" w:rsidRDefault="00A306C4" w:rsidP="00A306C4">
            <w:pPr>
              <w:numPr>
                <w:ilvl w:val="0"/>
                <w:numId w:val="96"/>
              </w:numPr>
              <w:spacing w:line="280" w:lineRule="exact"/>
              <w:ind w:left="510" w:hanging="397"/>
            </w:pPr>
            <w:r>
              <w:t>Pracovní činnosti v domácnosti</w:t>
            </w:r>
          </w:p>
          <w:p w14:paraId="7BE9566D" w14:textId="04A31993" w:rsidR="00A306C4" w:rsidRDefault="00A306C4" w:rsidP="00A306C4">
            <w:pPr>
              <w:numPr>
                <w:ilvl w:val="0"/>
                <w:numId w:val="96"/>
              </w:numPr>
              <w:spacing w:line="280" w:lineRule="exact"/>
              <w:ind w:left="510" w:hanging="397"/>
            </w:pPr>
            <w:r>
              <w:t>Zájmy</w:t>
            </w:r>
          </w:p>
          <w:p w14:paraId="1D63A618" w14:textId="7FA37D3F" w:rsidR="00A306C4" w:rsidRDefault="00A306C4" w:rsidP="00A306C4">
            <w:pPr>
              <w:numPr>
                <w:ilvl w:val="0"/>
                <w:numId w:val="96"/>
              </w:numPr>
              <w:spacing w:line="280" w:lineRule="exact"/>
              <w:ind w:left="510" w:hanging="397"/>
            </w:pPr>
            <w:r>
              <w:t>Rozvoj v oblasti vlastních zájmů</w:t>
            </w:r>
          </w:p>
        </w:tc>
        <w:tc>
          <w:tcPr>
            <w:tcW w:w="3402" w:type="dxa"/>
            <w:tcBorders>
              <w:top w:val="single" w:sz="4" w:space="0" w:color="auto"/>
              <w:left w:val="single" w:sz="4" w:space="0" w:color="auto"/>
              <w:bottom w:val="single" w:sz="4" w:space="0" w:color="auto"/>
              <w:right w:val="single" w:sz="4" w:space="0" w:color="auto"/>
            </w:tcBorders>
          </w:tcPr>
          <w:p w14:paraId="5BD0CDCA" w14:textId="789FBFE1" w:rsidR="00A306C4" w:rsidRDefault="00A306C4" w:rsidP="00A306C4">
            <w:r w:rsidRPr="003D40B9">
              <w:t xml:space="preserve">PT: Péče o sebe a druhé, Společnost pro všechny, Udržitelné prostředí </w:t>
            </w:r>
          </w:p>
        </w:tc>
      </w:tr>
    </w:tbl>
    <w:p w14:paraId="4D9ECEA7" w14:textId="77777777" w:rsidR="00D43610" w:rsidRDefault="00D43610" w:rsidP="00B42597">
      <w:pPr>
        <w:sectPr w:rsidR="00D43610" w:rsidSect="00D43610">
          <w:pgSz w:w="16838" w:h="11906" w:orient="landscape"/>
          <w:pgMar w:top="1259" w:right="1418" w:bottom="1418" w:left="1259" w:header="709" w:footer="709" w:gutter="0"/>
          <w:cols w:space="708"/>
          <w:titlePg/>
          <w:docGrid w:linePitch="360"/>
        </w:sectPr>
      </w:pPr>
    </w:p>
    <w:p w14:paraId="69EE46FF" w14:textId="2DB8B42A" w:rsidR="0099487A" w:rsidRDefault="0099487A" w:rsidP="0099487A">
      <w:pPr>
        <w:pStyle w:val="Nadpis2"/>
      </w:pPr>
      <w:bookmarkStart w:id="292" w:name="_Toc207189672"/>
      <w:r>
        <w:lastRenderedPageBreak/>
        <w:t>PRŮŘEZOVÉ PROJEKTY – 1. stupeň</w:t>
      </w:r>
      <w:bookmarkEnd w:id="292"/>
    </w:p>
    <w:p w14:paraId="7526994C" w14:textId="77777777" w:rsidR="0099487A" w:rsidRDefault="0099487A" w:rsidP="0099487A">
      <w:r>
        <w:t>Charakteristika vyučovacího předmětu – 1. stupeň</w:t>
      </w:r>
    </w:p>
    <w:p w14:paraId="64D3F1B1" w14:textId="77777777" w:rsidR="0099487A" w:rsidRDefault="0099487A" w:rsidP="0099487A"/>
    <w:p w14:paraId="31EC0185" w14:textId="77777777" w:rsidR="0099487A" w:rsidRDefault="0099487A" w:rsidP="0099487A"/>
    <w:p w14:paraId="46032C93" w14:textId="77777777" w:rsidR="0099487A" w:rsidRDefault="0099487A" w:rsidP="0099487A">
      <w:pPr>
        <w:rPr>
          <w:b/>
        </w:rPr>
      </w:pPr>
      <w:r>
        <w:rPr>
          <w:b/>
        </w:rPr>
        <w:t>Obsahové, organizační a časové vymezení</w:t>
      </w:r>
    </w:p>
    <w:p w14:paraId="02D1D467" w14:textId="77777777" w:rsidR="0099487A" w:rsidRDefault="0099487A" w:rsidP="0099487A"/>
    <w:p w14:paraId="46CE3475" w14:textId="77777777" w:rsidR="0099487A" w:rsidRPr="00B42597" w:rsidRDefault="0099487A" w:rsidP="0099487A">
      <w:pPr>
        <w:rPr>
          <w:b/>
          <w:bCs/>
        </w:rPr>
      </w:pPr>
      <w:r w:rsidRPr="00B42597">
        <w:rPr>
          <w:b/>
          <w:bCs/>
        </w:rPr>
        <w:t>Časová dotace:</w:t>
      </w:r>
    </w:p>
    <w:p w14:paraId="6FBF3974" w14:textId="77777777" w:rsidR="0099487A" w:rsidRDefault="0099487A" w:rsidP="0099487A">
      <w:r>
        <w:t>1. ročník</w:t>
      </w:r>
      <w:r>
        <w:tab/>
      </w:r>
      <w:r>
        <w:tab/>
        <w:t>1 hodina týdně</w:t>
      </w:r>
    </w:p>
    <w:p w14:paraId="160C1CE4" w14:textId="77777777" w:rsidR="0099487A" w:rsidRDefault="0099487A" w:rsidP="0099487A"/>
    <w:p w14:paraId="69BD1325" w14:textId="77777777" w:rsidR="0099487A" w:rsidRPr="00B42597" w:rsidRDefault="0099487A" w:rsidP="0099487A">
      <w:pPr>
        <w:jc w:val="both"/>
        <w:rPr>
          <w:b/>
          <w:bCs/>
        </w:rPr>
      </w:pPr>
      <w:r w:rsidRPr="00B42597">
        <w:rPr>
          <w:b/>
          <w:bCs/>
        </w:rPr>
        <w:t>Obsahové vymezení vyučovacího předmětu:</w:t>
      </w:r>
    </w:p>
    <w:p w14:paraId="4262570D" w14:textId="1DADEA5C" w:rsidR="0099487A" w:rsidRDefault="0099487A" w:rsidP="0099487A">
      <w:pPr>
        <w:jc w:val="both"/>
      </w:pPr>
      <w:r>
        <w:t xml:space="preserve">Cílem předmětu je podporovat tvořivost, spolupráci a umožnit žákům naplánovat a realizovat dlouhodobější i krátkodobější projekty, které vycházejí z jejich zájmu. V 1. a 2. ročníku žákům témata k realizaci nabízíme. Žáci se učí spolupracovat v týmech, přejímat odpovědnost za společný výsledek a prezentovat výsledky své práce. Hodnocení probíhá především prostřednictvím sebehodnocení a vrstevnického hodnocení na základě předem stanovených kritérií. </w:t>
      </w:r>
    </w:p>
    <w:p w14:paraId="302DF98F" w14:textId="77777777" w:rsidR="0099487A" w:rsidRDefault="0099487A" w:rsidP="0099487A">
      <w:pPr>
        <w:jc w:val="both"/>
      </w:pPr>
    </w:p>
    <w:p w14:paraId="51B26011" w14:textId="77777777" w:rsidR="0099487A" w:rsidRPr="00B42597" w:rsidRDefault="0099487A" w:rsidP="0099487A">
      <w:pPr>
        <w:jc w:val="both"/>
        <w:rPr>
          <w:b/>
          <w:bCs/>
        </w:rPr>
      </w:pPr>
      <w:r w:rsidRPr="00B42597">
        <w:rPr>
          <w:b/>
          <w:bCs/>
        </w:rPr>
        <w:t>Vyučovacím předmětem prolínají průřezová témata:</w:t>
      </w:r>
    </w:p>
    <w:p w14:paraId="431C5DEB" w14:textId="77777777" w:rsidR="0099487A" w:rsidRDefault="0099487A" w:rsidP="0099487A">
      <w:pPr>
        <w:jc w:val="both"/>
      </w:pPr>
      <w:r>
        <w:t>OSV – péče o sebe a druhé</w:t>
      </w:r>
    </w:p>
    <w:p w14:paraId="5F3CDAF8" w14:textId="20B1A5F8" w:rsidR="0099487A" w:rsidRDefault="0099487A" w:rsidP="0099487A">
      <w:pPr>
        <w:jc w:val="both"/>
      </w:pPr>
      <w:r>
        <w:t>EVVO – udržitelné prostředí</w:t>
      </w:r>
    </w:p>
    <w:p w14:paraId="5413DDC6" w14:textId="5C40D301" w:rsidR="0099487A" w:rsidRDefault="0099487A" w:rsidP="0099487A">
      <w:pPr>
        <w:jc w:val="both"/>
      </w:pPr>
      <w:r>
        <w:t>VDO – společnost pro všechny</w:t>
      </w:r>
    </w:p>
    <w:p w14:paraId="324BCFDF" w14:textId="77777777" w:rsidR="0099487A" w:rsidRDefault="0099487A" w:rsidP="0099487A">
      <w:pPr>
        <w:jc w:val="both"/>
      </w:pPr>
    </w:p>
    <w:p w14:paraId="21726D23" w14:textId="77777777" w:rsidR="0099487A" w:rsidRDefault="0099487A" w:rsidP="0099487A">
      <w:pPr>
        <w:jc w:val="both"/>
        <w:rPr>
          <w:b/>
        </w:rPr>
      </w:pPr>
      <w:r>
        <w:rPr>
          <w:b/>
        </w:rPr>
        <w:t>Výchovné a vzdělávací strategie pro rozvoj klíčových kompetencí</w:t>
      </w:r>
    </w:p>
    <w:p w14:paraId="3DD1AA5C" w14:textId="6AC28159" w:rsidR="0099487A" w:rsidRDefault="0099487A" w:rsidP="0099487A">
      <w:pPr>
        <w:jc w:val="both"/>
      </w:pPr>
      <w:r>
        <w:t>Formy a metody práce se užívají podle charakteru učiva a cílů vzdělávání – skupinové vyučování, kolektivní práce, práce v</w:t>
      </w:r>
      <w:r w:rsidR="00D43610">
        <w:t> </w:t>
      </w:r>
      <w:r>
        <w:t>týmu</w:t>
      </w:r>
      <w:r w:rsidR="00D43610">
        <w:t>, práce s digitálními technologiemi.</w:t>
      </w:r>
    </w:p>
    <w:p w14:paraId="2F8172AD" w14:textId="77777777" w:rsidR="0099487A" w:rsidRDefault="0099487A" w:rsidP="0099487A">
      <w:pPr>
        <w:jc w:val="both"/>
      </w:pPr>
    </w:p>
    <w:p w14:paraId="141915DE" w14:textId="77777777" w:rsidR="0099487A" w:rsidRDefault="0099487A" w:rsidP="0099487A">
      <w:pPr>
        <w:spacing w:line="280" w:lineRule="exact"/>
        <w:ind w:left="113" w:hanging="113"/>
        <w:jc w:val="both"/>
        <w:rPr>
          <w:b/>
        </w:rPr>
      </w:pPr>
      <w:r>
        <w:rPr>
          <w:b/>
        </w:rPr>
        <w:t>Kompetence k učení</w:t>
      </w:r>
    </w:p>
    <w:p w14:paraId="21688FE9" w14:textId="77777777" w:rsidR="0099487A" w:rsidRDefault="0099487A" w:rsidP="0099487A">
      <w:pPr>
        <w:spacing w:line="280" w:lineRule="exact"/>
        <w:ind w:left="113" w:hanging="113"/>
        <w:jc w:val="both"/>
      </w:pPr>
      <w:r>
        <w:t>Žáci</w:t>
      </w:r>
    </w:p>
    <w:p w14:paraId="4365A234" w14:textId="77777777" w:rsidR="0099487A" w:rsidRDefault="0099487A" w:rsidP="0099487A">
      <w:pPr>
        <w:numPr>
          <w:ilvl w:val="0"/>
          <w:numId w:val="95"/>
        </w:numPr>
        <w:spacing w:line="280" w:lineRule="exact"/>
        <w:jc w:val="both"/>
      </w:pPr>
      <w:r>
        <w:t>využívají poznatků z ostatních předmětů</w:t>
      </w:r>
    </w:p>
    <w:p w14:paraId="2D0C8673" w14:textId="77777777" w:rsidR="0099487A" w:rsidRDefault="0099487A" w:rsidP="0099487A">
      <w:pPr>
        <w:spacing w:line="280" w:lineRule="exact"/>
        <w:ind w:left="113" w:hanging="113"/>
        <w:jc w:val="both"/>
      </w:pPr>
      <w:r>
        <w:t>Učitel</w:t>
      </w:r>
    </w:p>
    <w:p w14:paraId="548EB049" w14:textId="77777777" w:rsidR="0099487A" w:rsidRDefault="0099487A" w:rsidP="0099487A">
      <w:pPr>
        <w:numPr>
          <w:ilvl w:val="0"/>
          <w:numId w:val="95"/>
        </w:numPr>
        <w:spacing w:line="280" w:lineRule="exact"/>
        <w:jc w:val="both"/>
      </w:pPr>
      <w:r>
        <w:t>zadává úkoly, při kterých žáci využívají svých poznatků</w:t>
      </w:r>
    </w:p>
    <w:p w14:paraId="010DB771" w14:textId="77777777" w:rsidR="0099487A" w:rsidRDefault="0099487A" w:rsidP="0099487A">
      <w:pPr>
        <w:jc w:val="both"/>
      </w:pPr>
    </w:p>
    <w:p w14:paraId="06431224" w14:textId="77777777" w:rsidR="0099487A" w:rsidRDefault="0099487A" w:rsidP="0099487A">
      <w:pPr>
        <w:spacing w:line="280" w:lineRule="exact"/>
        <w:ind w:left="113" w:hanging="113"/>
        <w:jc w:val="both"/>
        <w:rPr>
          <w:b/>
        </w:rPr>
      </w:pPr>
      <w:r>
        <w:rPr>
          <w:b/>
        </w:rPr>
        <w:t>Kompetence k řešení problémů</w:t>
      </w:r>
    </w:p>
    <w:p w14:paraId="561BA95F" w14:textId="77777777" w:rsidR="0099487A" w:rsidRDefault="0099487A" w:rsidP="0099487A">
      <w:pPr>
        <w:spacing w:line="280" w:lineRule="exact"/>
        <w:ind w:left="113" w:hanging="113"/>
        <w:jc w:val="both"/>
      </w:pPr>
      <w:r>
        <w:t>Žáci</w:t>
      </w:r>
    </w:p>
    <w:p w14:paraId="7E3D92FC" w14:textId="77777777" w:rsidR="0099487A" w:rsidRDefault="0099487A" w:rsidP="0099487A">
      <w:pPr>
        <w:numPr>
          <w:ilvl w:val="0"/>
          <w:numId w:val="95"/>
        </w:numPr>
        <w:spacing w:line="280" w:lineRule="exact"/>
        <w:jc w:val="both"/>
      </w:pPr>
      <w:r>
        <w:t>snaží se řešit běžné životní situace a přiměřeně ke svým možnostem překonávají životní překážky</w:t>
      </w:r>
    </w:p>
    <w:p w14:paraId="1B3CB699" w14:textId="77777777" w:rsidR="0099487A" w:rsidRDefault="0099487A" w:rsidP="0099487A">
      <w:pPr>
        <w:spacing w:line="280" w:lineRule="exact"/>
        <w:ind w:left="113" w:hanging="113"/>
        <w:jc w:val="both"/>
      </w:pPr>
      <w:r>
        <w:t>Učitel</w:t>
      </w:r>
    </w:p>
    <w:p w14:paraId="0335D88A" w14:textId="77777777" w:rsidR="0099487A" w:rsidRDefault="0099487A" w:rsidP="0099487A">
      <w:pPr>
        <w:numPr>
          <w:ilvl w:val="0"/>
          <w:numId w:val="95"/>
        </w:numPr>
        <w:spacing w:line="280" w:lineRule="exact"/>
        <w:jc w:val="both"/>
      </w:pPr>
      <w:r>
        <w:t xml:space="preserve">vhodně navozuje situace k řešení </w:t>
      </w:r>
    </w:p>
    <w:p w14:paraId="43C0C826" w14:textId="77777777" w:rsidR="0099487A" w:rsidRDefault="0099487A" w:rsidP="0099487A">
      <w:pPr>
        <w:spacing w:line="280" w:lineRule="exact"/>
        <w:ind w:left="113" w:hanging="113"/>
        <w:jc w:val="both"/>
      </w:pPr>
    </w:p>
    <w:p w14:paraId="55CB457A" w14:textId="77777777" w:rsidR="0099487A" w:rsidRDefault="0099487A" w:rsidP="0099487A">
      <w:pPr>
        <w:spacing w:line="280" w:lineRule="exact"/>
        <w:ind w:left="113" w:hanging="113"/>
        <w:jc w:val="both"/>
        <w:rPr>
          <w:b/>
        </w:rPr>
      </w:pPr>
      <w:r>
        <w:rPr>
          <w:b/>
        </w:rPr>
        <w:t>Kompetence komunikativní</w:t>
      </w:r>
    </w:p>
    <w:p w14:paraId="72354AD5" w14:textId="77777777" w:rsidR="0099487A" w:rsidRDefault="0099487A" w:rsidP="0099487A">
      <w:pPr>
        <w:spacing w:line="280" w:lineRule="exact"/>
        <w:ind w:left="113" w:hanging="113"/>
        <w:jc w:val="both"/>
      </w:pPr>
      <w:r>
        <w:t>Žáci</w:t>
      </w:r>
    </w:p>
    <w:p w14:paraId="0184D4B4" w14:textId="77777777" w:rsidR="0099487A" w:rsidRDefault="0099487A" w:rsidP="0099487A">
      <w:pPr>
        <w:numPr>
          <w:ilvl w:val="0"/>
          <w:numId w:val="95"/>
        </w:numPr>
        <w:spacing w:line="280" w:lineRule="exact"/>
        <w:jc w:val="both"/>
      </w:pPr>
      <w:r>
        <w:t xml:space="preserve">vyjadřují se srozumitelně v ústním projevu </w:t>
      </w:r>
    </w:p>
    <w:p w14:paraId="5FE0B2AA" w14:textId="77777777" w:rsidR="0099487A" w:rsidRDefault="0099487A" w:rsidP="0099487A">
      <w:pPr>
        <w:spacing w:line="280" w:lineRule="exact"/>
        <w:ind w:left="113" w:hanging="113"/>
        <w:jc w:val="both"/>
      </w:pPr>
      <w:r>
        <w:t>Učitel</w:t>
      </w:r>
    </w:p>
    <w:p w14:paraId="4A330338" w14:textId="77777777" w:rsidR="0099487A" w:rsidRDefault="0099487A" w:rsidP="0099487A">
      <w:pPr>
        <w:numPr>
          <w:ilvl w:val="0"/>
          <w:numId w:val="95"/>
        </w:numPr>
        <w:spacing w:line="280" w:lineRule="exact"/>
        <w:jc w:val="both"/>
      </w:pPr>
      <w:r>
        <w:t>vede žáky k souvislému a srozumitelnému ústnímu projevu</w:t>
      </w:r>
    </w:p>
    <w:p w14:paraId="220F4A05" w14:textId="77777777" w:rsidR="0099487A" w:rsidRDefault="0099487A" w:rsidP="0099487A">
      <w:pPr>
        <w:spacing w:line="280" w:lineRule="exact"/>
        <w:ind w:left="113" w:hanging="113"/>
        <w:jc w:val="both"/>
      </w:pPr>
    </w:p>
    <w:p w14:paraId="3F977104" w14:textId="77777777" w:rsidR="0099487A" w:rsidRDefault="0099487A" w:rsidP="0099487A">
      <w:pPr>
        <w:spacing w:line="280" w:lineRule="exact"/>
        <w:ind w:left="113" w:hanging="113"/>
        <w:jc w:val="both"/>
        <w:rPr>
          <w:b/>
        </w:rPr>
      </w:pPr>
      <w:r>
        <w:rPr>
          <w:b/>
        </w:rPr>
        <w:t>Kompetence sociální a personální</w:t>
      </w:r>
    </w:p>
    <w:p w14:paraId="2FD78012" w14:textId="77777777" w:rsidR="0099487A" w:rsidRDefault="0099487A" w:rsidP="0099487A">
      <w:pPr>
        <w:spacing w:line="280" w:lineRule="exact"/>
        <w:ind w:left="113" w:hanging="113"/>
        <w:jc w:val="both"/>
      </w:pPr>
      <w:r>
        <w:t>Žáci</w:t>
      </w:r>
    </w:p>
    <w:p w14:paraId="7958EF4E" w14:textId="77777777" w:rsidR="0099487A" w:rsidRDefault="0099487A" w:rsidP="0099487A">
      <w:pPr>
        <w:numPr>
          <w:ilvl w:val="0"/>
          <w:numId w:val="95"/>
        </w:numPr>
        <w:spacing w:line="280" w:lineRule="exact"/>
        <w:jc w:val="both"/>
      </w:pPr>
      <w:r>
        <w:t>respektují pravidla práce v týmu a svými pracovními činnostmi ovlivňuje kvalitu společné práce</w:t>
      </w:r>
    </w:p>
    <w:p w14:paraId="63E16916" w14:textId="77777777" w:rsidR="0099487A" w:rsidRDefault="0099487A" w:rsidP="0099487A">
      <w:pPr>
        <w:spacing w:line="280" w:lineRule="exact"/>
        <w:ind w:left="113" w:hanging="113"/>
        <w:jc w:val="both"/>
      </w:pPr>
      <w:r>
        <w:t>Učitel</w:t>
      </w:r>
    </w:p>
    <w:p w14:paraId="5989649B" w14:textId="77777777" w:rsidR="0099487A" w:rsidRDefault="0099487A" w:rsidP="0099487A">
      <w:pPr>
        <w:numPr>
          <w:ilvl w:val="0"/>
          <w:numId w:val="95"/>
        </w:numPr>
        <w:spacing w:line="280" w:lineRule="exact"/>
        <w:jc w:val="both"/>
      </w:pPr>
      <w:r>
        <w:lastRenderedPageBreak/>
        <w:t>citlivě vede žáky k tvůrčí práci ve skupině</w:t>
      </w:r>
    </w:p>
    <w:p w14:paraId="06E57291" w14:textId="77777777" w:rsidR="0099487A" w:rsidRDefault="0099487A" w:rsidP="0099487A">
      <w:pPr>
        <w:spacing w:line="280" w:lineRule="exact"/>
        <w:ind w:left="113" w:hanging="113"/>
        <w:jc w:val="both"/>
      </w:pPr>
    </w:p>
    <w:p w14:paraId="2B68D980" w14:textId="77777777" w:rsidR="0099487A" w:rsidRDefault="0099487A" w:rsidP="0099487A">
      <w:pPr>
        <w:spacing w:line="280" w:lineRule="exact"/>
        <w:ind w:left="113" w:hanging="113"/>
        <w:jc w:val="both"/>
        <w:rPr>
          <w:b/>
        </w:rPr>
      </w:pPr>
      <w:r>
        <w:rPr>
          <w:b/>
        </w:rPr>
        <w:t xml:space="preserve">Kompetence občanské </w:t>
      </w:r>
    </w:p>
    <w:p w14:paraId="706CDF82" w14:textId="77777777" w:rsidR="0099487A" w:rsidRDefault="0099487A" w:rsidP="0099487A">
      <w:pPr>
        <w:tabs>
          <w:tab w:val="left" w:pos="360"/>
        </w:tabs>
        <w:spacing w:line="280" w:lineRule="exact"/>
        <w:ind w:left="113" w:hanging="113"/>
        <w:jc w:val="both"/>
      </w:pPr>
      <w:r>
        <w:t>Žáci</w:t>
      </w:r>
    </w:p>
    <w:p w14:paraId="1BC78088" w14:textId="77777777" w:rsidR="0099487A" w:rsidRDefault="0099487A" w:rsidP="0099487A">
      <w:pPr>
        <w:numPr>
          <w:ilvl w:val="0"/>
          <w:numId w:val="95"/>
        </w:numPr>
        <w:tabs>
          <w:tab w:val="left" w:pos="360"/>
        </w:tabs>
        <w:spacing w:line="280" w:lineRule="exact"/>
      </w:pPr>
      <w:r>
        <w:t>aktivně se zapojují do kulturního dění a má pozitivní postoj k uměleckým dílům</w:t>
      </w:r>
    </w:p>
    <w:p w14:paraId="4F9A9016" w14:textId="77777777" w:rsidR="0099487A" w:rsidRDefault="0099487A" w:rsidP="0099487A">
      <w:pPr>
        <w:spacing w:line="280" w:lineRule="exact"/>
        <w:ind w:left="113" w:hanging="113"/>
      </w:pPr>
      <w:r>
        <w:t>Učitel</w:t>
      </w:r>
    </w:p>
    <w:p w14:paraId="77967C0C" w14:textId="77777777" w:rsidR="0099487A" w:rsidRDefault="0099487A" w:rsidP="0099487A">
      <w:pPr>
        <w:numPr>
          <w:ilvl w:val="0"/>
          <w:numId w:val="95"/>
        </w:numPr>
        <w:tabs>
          <w:tab w:val="left" w:pos="360"/>
        </w:tabs>
        <w:spacing w:line="280" w:lineRule="exact"/>
      </w:pPr>
      <w:r>
        <w:t>motivuje žáky k zájmu o kulturní dědictví</w:t>
      </w:r>
    </w:p>
    <w:p w14:paraId="6321D351" w14:textId="77777777" w:rsidR="0099487A" w:rsidRDefault="0099487A" w:rsidP="0099487A">
      <w:pPr>
        <w:tabs>
          <w:tab w:val="left" w:pos="360"/>
        </w:tabs>
        <w:spacing w:line="280" w:lineRule="exact"/>
        <w:ind w:left="113" w:hanging="113"/>
      </w:pPr>
    </w:p>
    <w:p w14:paraId="23B4A71D" w14:textId="77777777" w:rsidR="0099487A" w:rsidRDefault="0099487A" w:rsidP="0099487A">
      <w:pPr>
        <w:tabs>
          <w:tab w:val="left" w:pos="360"/>
        </w:tabs>
        <w:spacing w:line="280" w:lineRule="exact"/>
        <w:ind w:left="113" w:hanging="113"/>
        <w:rPr>
          <w:b/>
        </w:rPr>
      </w:pPr>
      <w:r>
        <w:rPr>
          <w:b/>
        </w:rPr>
        <w:t>Kompetence pracovní</w:t>
      </w:r>
    </w:p>
    <w:p w14:paraId="647BD175" w14:textId="77777777" w:rsidR="0099487A" w:rsidRDefault="0099487A" w:rsidP="0099487A">
      <w:pPr>
        <w:tabs>
          <w:tab w:val="left" w:pos="360"/>
        </w:tabs>
        <w:spacing w:line="280" w:lineRule="exact"/>
        <w:ind w:left="113" w:hanging="113"/>
      </w:pPr>
      <w:r>
        <w:t>Žáci</w:t>
      </w:r>
    </w:p>
    <w:p w14:paraId="7D1F721B" w14:textId="77777777" w:rsidR="0099487A" w:rsidRDefault="0099487A" w:rsidP="0099487A">
      <w:pPr>
        <w:numPr>
          <w:ilvl w:val="0"/>
          <w:numId w:val="95"/>
        </w:numPr>
        <w:tabs>
          <w:tab w:val="left" w:pos="360"/>
        </w:tabs>
        <w:spacing w:line="280" w:lineRule="exact"/>
      </w:pPr>
      <w:r>
        <w:t>dodržují hygienu práce</w:t>
      </w:r>
    </w:p>
    <w:p w14:paraId="3A6978A2" w14:textId="77777777" w:rsidR="0099487A" w:rsidRDefault="0099487A" w:rsidP="0099487A">
      <w:pPr>
        <w:tabs>
          <w:tab w:val="left" w:pos="360"/>
        </w:tabs>
        <w:spacing w:line="280" w:lineRule="exact"/>
        <w:ind w:left="113" w:hanging="113"/>
      </w:pPr>
      <w:r>
        <w:t>Učitel</w:t>
      </w:r>
    </w:p>
    <w:p w14:paraId="7B45BE62" w14:textId="77777777" w:rsidR="0099487A" w:rsidRDefault="0099487A" w:rsidP="0099487A">
      <w:pPr>
        <w:numPr>
          <w:ilvl w:val="0"/>
          <w:numId w:val="95"/>
        </w:numPr>
        <w:tabs>
          <w:tab w:val="left" w:pos="360"/>
        </w:tabs>
        <w:spacing w:line="280" w:lineRule="exact"/>
      </w:pPr>
      <w:r>
        <w:t>vede žáky k dodržování pravidel bezpečnosti a ochrany zdraví</w:t>
      </w:r>
    </w:p>
    <w:p w14:paraId="3DA5A625" w14:textId="77777777" w:rsidR="0099487A" w:rsidRDefault="0099487A" w:rsidP="0099487A">
      <w:pPr>
        <w:sectPr w:rsidR="0099487A" w:rsidSect="00D43610">
          <w:pgSz w:w="11906" w:h="16838"/>
          <w:pgMar w:top="1259" w:right="1259" w:bottom="1418" w:left="1418" w:header="709" w:footer="709" w:gutter="0"/>
          <w:cols w:space="708"/>
          <w:titlePg/>
          <w:docGrid w:linePitch="360"/>
        </w:sectPr>
      </w:pPr>
    </w:p>
    <w:p w14:paraId="16E3ACB1" w14:textId="1956C3CD" w:rsidR="0099487A" w:rsidRDefault="00D43610" w:rsidP="0099487A">
      <w:pPr>
        <w:pStyle w:val="Nadpis3"/>
      </w:pPr>
      <w:bookmarkStart w:id="293" w:name="_Toc207189673"/>
      <w:r>
        <w:lastRenderedPageBreak/>
        <w:t>Průřezové projekty</w:t>
      </w:r>
      <w:r w:rsidR="0099487A">
        <w:t xml:space="preserve"> – 1. ročník</w:t>
      </w:r>
      <w:bookmarkEnd w:id="293"/>
    </w:p>
    <w:p w14:paraId="3764AE36" w14:textId="77777777" w:rsidR="0099487A" w:rsidRDefault="0099487A" w:rsidP="0099487A">
      <w:pPr>
        <w:spacing w:line="280" w:lineRule="exact"/>
        <w:rPr>
          <w:b/>
          <w:sz w:val="28"/>
          <w:szCs w:val="28"/>
        </w:rPr>
      </w:pPr>
      <w:r>
        <w:rPr>
          <w:b/>
          <w:sz w:val="28"/>
          <w:szCs w:val="28"/>
        </w:rPr>
        <w:t>Vzdělávací oblast: Doplňující vzdělávací obory</w:t>
      </w:r>
    </w:p>
    <w:p w14:paraId="2C7C1207" w14:textId="164EC4E4" w:rsidR="0099487A" w:rsidRDefault="0099487A" w:rsidP="0099487A">
      <w:pPr>
        <w:spacing w:line="280" w:lineRule="exact"/>
        <w:rPr>
          <w:b/>
          <w:sz w:val="28"/>
          <w:szCs w:val="28"/>
        </w:rPr>
      </w:pPr>
      <w:r>
        <w:rPr>
          <w:b/>
          <w:sz w:val="28"/>
          <w:szCs w:val="28"/>
        </w:rPr>
        <w:t xml:space="preserve">Vyučovací předmět: </w:t>
      </w:r>
      <w:r w:rsidR="00D43610">
        <w:rPr>
          <w:b/>
          <w:sz w:val="28"/>
          <w:szCs w:val="28"/>
        </w:rPr>
        <w:t>Průřezové projekty</w:t>
      </w:r>
    </w:p>
    <w:p w14:paraId="2ECC6A2A" w14:textId="77777777" w:rsidR="0099487A" w:rsidRDefault="0099487A" w:rsidP="0099487A">
      <w:pPr>
        <w:spacing w:line="280" w:lineRule="exact"/>
        <w:rPr>
          <w:b/>
          <w:sz w:val="28"/>
          <w:szCs w:val="28"/>
        </w:rPr>
      </w:pPr>
      <w:r>
        <w:rPr>
          <w:b/>
          <w:sz w:val="28"/>
          <w:szCs w:val="28"/>
        </w:rPr>
        <w:t>Ročník: 1.</w:t>
      </w:r>
    </w:p>
    <w:p w14:paraId="73119C01" w14:textId="77777777" w:rsidR="0099487A" w:rsidRDefault="0099487A" w:rsidP="0099487A">
      <w:pPr>
        <w:spacing w:line="280" w:lineRule="exact"/>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20"/>
        <w:gridCol w:w="3402"/>
      </w:tblGrid>
      <w:tr w:rsidR="0099487A" w14:paraId="7B291A46" w14:textId="77777777" w:rsidTr="00854AE1">
        <w:trPr>
          <w:tblHeader/>
        </w:trPr>
        <w:tc>
          <w:tcPr>
            <w:tcW w:w="4678" w:type="dxa"/>
            <w:tcBorders>
              <w:top w:val="single" w:sz="4" w:space="0" w:color="auto"/>
              <w:left w:val="single" w:sz="4" w:space="0" w:color="auto"/>
              <w:bottom w:val="single" w:sz="4" w:space="0" w:color="auto"/>
              <w:right w:val="single" w:sz="4" w:space="0" w:color="auto"/>
            </w:tcBorders>
            <w:vAlign w:val="center"/>
          </w:tcPr>
          <w:p w14:paraId="059ACEE6" w14:textId="77777777" w:rsidR="0099487A" w:rsidRDefault="0099487A" w:rsidP="00854AE1">
            <w:pPr>
              <w:jc w:val="center"/>
              <w:rPr>
                <w:b/>
                <w:bCs/>
                <w:sz w:val="28"/>
                <w:szCs w:val="28"/>
              </w:rPr>
            </w:pPr>
            <w:r>
              <w:rPr>
                <w:b/>
                <w:bCs/>
                <w:sz w:val="28"/>
                <w:szCs w:val="28"/>
              </w:rPr>
              <w:t>Výstup</w:t>
            </w:r>
          </w:p>
        </w:tc>
        <w:tc>
          <w:tcPr>
            <w:tcW w:w="4820" w:type="dxa"/>
            <w:tcBorders>
              <w:top w:val="single" w:sz="4" w:space="0" w:color="auto"/>
              <w:left w:val="single" w:sz="4" w:space="0" w:color="auto"/>
              <w:bottom w:val="single" w:sz="4" w:space="0" w:color="auto"/>
              <w:right w:val="single" w:sz="4" w:space="0" w:color="auto"/>
            </w:tcBorders>
            <w:vAlign w:val="center"/>
          </w:tcPr>
          <w:p w14:paraId="1EFFFCD6" w14:textId="77777777" w:rsidR="0099487A" w:rsidRDefault="0099487A" w:rsidP="00854AE1">
            <w:pPr>
              <w:jc w:val="center"/>
              <w:rPr>
                <w:b/>
                <w:bCs/>
                <w:sz w:val="28"/>
                <w:szCs w:val="28"/>
              </w:rPr>
            </w:pPr>
            <w:r>
              <w:rPr>
                <w:b/>
                <w:bCs/>
                <w:sz w:val="28"/>
                <w:szCs w:val="28"/>
              </w:rPr>
              <w:t>Učivo</w:t>
            </w:r>
          </w:p>
        </w:tc>
        <w:tc>
          <w:tcPr>
            <w:tcW w:w="3402" w:type="dxa"/>
            <w:tcBorders>
              <w:top w:val="single" w:sz="4" w:space="0" w:color="auto"/>
              <w:left w:val="single" w:sz="4" w:space="0" w:color="auto"/>
              <w:bottom w:val="single" w:sz="4" w:space="0" w:color="auto"/>
              <w:right w:val="single" w:sz="4" w:space="0" w:color="auto"/>
            </w:tcBorders>
            <w:vAlign w:val="center"/>
          </w:tcPr>
          <w:p w14:paraId="5D9368D2" w14:textId="77777777" w:rsidR="0099487A" w:rsidRDefault="0099487A" w:rsidP="00854AE1">
            <w:pPr>
              <w:jc w:val="center"/>
              <w:rPr>
                <w:b/>
                <w:bCs/>
                <w:sz w:val="28"/>
                <w:szCs w:val="28"/>
              </w:rPr>
            </w:pPr>
            <w:r>
              <w:rPr>
                <w:b/>
                <w:bCs/>
                <w:sz w:val="28"/>
                <w:szCs w:val="28"/>
              </w:rPr>
              <w:t>Průřezová témata, mezipředmětové vztahy, kurzy a projekty</w:t>
            </w:r>
          </w:p>
        </w:tc>
      </w:tr>
      <w:tr w:rsidR="00D43610" w14:paraId="6175FDB6" w14:textId="77777777" w:rsidTr="00854AE1">
        <w:tc>
          <w:tcPr>
            <w:tcW w:w="4678" w:type="dxa"/>
            <w:tcBorders>
              <w:top w:val="single" w:sz="4" w:space="0" w:color="auto"/>
              <w:left w:val="single" w:sz="4" w:space="0" w:color="auto"/>
              <w:bottom w:val="single" w:sz="4" w:space="0" w:color="auto"/>
              <w:right w:val="single" w:sz="4" w:space="0" w:color="auto"/>
            </w:tcBorders>
          </w:tcPr>
          <w:p w14:paraId="341A5169" w14:textId="099A1597" w:rsidR="00D43610" w:rsidRDefault="00D43610" w:rsidP="00D43610">
            <w:pPr>
              <w:numPr>
                <w:ilvl w:val="0"/>
                <w:numId w:val="96"/>
              </w:numPr>
              <w:spacing w:line="280" w:lineRule="exact"/>
            </w:pPr>
            <w:r w:rsidRPr="00767A42">
              <w:t xml:space="preserve">Seznámení s pojmem projekt, spolupráce ve dvojicích a menších skupinách, vnímání vlastní role ve skupině. </w:t>
            </w:r>
          </w:p>
        </w:tc>
        <w:tc>
          <w:tcPr>
            <w:tcW w:w="4820" w:type="dxa"/>
            <w:tcBorders>
              <w:top w:val="single" w:sz="4" w:space="0" w:color="auto"/>
              <w:left w:val="single" w:sz="4" w:space="0" w:color="auto"/>
              <w:bottom w:val="single" w:sz="4" w:space="0" w:color="auto"/>
              <w:right w:val="single" w:sz="4" w:space="0" w:color="auto"/>
            </w:tcBorders>
          </w:tcPr>
          <w:p w14:paraId="252FE54E" w14:textId="77777777" w:rsidR="00D43610" w:rsidRDefault="00D43610" w:rsidP="00D43610">
            <w:pPr>
              <w:numPr>
                <w:ilvl w:val="0"/>
                <w:numId w:val="96"/>
              </w:numPr>
              <w:spacing w:line="280" w:lineRule="exact"/>
              <w:ind w:left="510" w:hanging="397"/>
            </w:pPr>
            <w:r w:rsidRPr="00767A42">
              <w:t xml:space="preserve">Jednoduché environmentální, výtvarné nebo sociální miniprojekty ve třídě. </w:t>
            </w:r>
          </w:p>
          <w:p w14:paraId="448047E2" w14:textId="08259774" w:rsidR="00D43610" w:rsidRDefault="00D43610" w:rsidP="00D43610">
            <w:pPr>
              <w:numPr>
                <w:ilvl w:val="0"/>
                <w:numId w:val="96"/>
              </w:numPr>
              <w:spacing w:line="280" w:lineRule="exact"/>
              <w:ind w:left="510" w:hanging="397"/>
            </w:pPr>
            <w:r w:rsidRPr="00767A42">
              <w:t xml:space="preserve">Projekty vedené učitelem – plánování a realizace podle předem daného scénáře. </w:t>
            </w:r>
          </w:p>
        </w:tc>
        <w:tc>
          <w:tcPr>
            <w:tcW w:w="3402" w:type="dxa"/>
            <w:tcBorders>
              <w:top w:val="single" w:sz="4" w:space="0" w:color="auto"/>
              <w:left w:val="single" w:sz="4" w:space="0" w:color="auto"/>
              <w:bottom w:val="single" w:sz="4" w:space="0" w:color="auto"/>
              <w:right w:val="single" w:sz="4" w:space="0" w:color="auto"/>
            </w:tcBorders>
          </w:tcPr>
          <w:p w14:paraId="0852899D" w14:textId="39979B17" w:rsidR="00D43610" w:rsidRDefault="00D43610" w:rsidP="00D43610">
            <w:r w:rsidRPr="00767A42">
              <w:t xml:space="preserve">PT: Péče o sebe a druhé, Společnost pro všechny, Udržitelné prostředí </w:t>
            </w:r>
          </w:p>
        </w:tc>
      </w:tr>
    </w:tbl>
    <w:p w14:paraId="79612577" w14:textId="77777777" w:rsidR="00D43610" w:rsidRDefault="00D43610" w:rsidP="0099487A">
      <w:pPr>
        <w:sectPr w:rsidR="00D43610" w:rsidSect="00A306C4">
          <w:pgSz w:w="16838" w:h="11906" w:orient="landscape"/>
          <w:pgMar w:top="1259" w:right="1418" w:bottom="1418" w:left="1259" w:header="709" w:footer="709" w:gutter="0"/>
          <w:cols w:space="708"/>
          <w:titlePg/>
          <w:docGrid w:linePitch="360"/>
        </w:sectPr>
      </w:pPr>
    </w:p>
    <w:p w14:paraId="1FDEA3EF" w14:textId="29DD2F30" w:rsidR="00755657" w:rsidRDefault="00000000">
      <w:pPr>
        <w:pStyle w:val="Nadpis2"/>
      </w:pPr>
      <w:bookmarkStart w:id="294" w:name="_Toc207189674"/>
      <w:r>
        <w:lastRenderedPageBreak/>
        <w:t>DRAMATICKÁ VÝCHOVA – 1. stupeň</w:t>
      </w:r>
      <w:bookmarkEnd w:id="278"/>
      <w:bookmarkEnd w:id="279"/>
      <w:bookmarkEnd w:id="290"/>
      <w:bookmarkEnd w:id="294"/>
    </w:p>
    <w:p w14:paraId="69D352D0" w14:textId="77777777" w:rsidR="00755657" w:rsidRDefault="00000000">
      <w:r>
        <w:t>Charakteristika vyučovacího předmětu – 1. stupeň</w:t>
      </w:r>
    </w:p>
    <w:p w14:paraId="1B9E74BB" w14:textId="77777777" w:rsidR="00755657" w:rsidRDefault="00755657"/>
    <w:p w14:paraId="1A19EA53" w14:textId="77777777" w:rsidR="00755657" w:rsidRDefault="00755657"/>
    <w:p w14:paraId="191D6E47" w14:textId="77777777" w:rsidR="00755657" w:rsidRDefault="00000000">
      <w:pPr>
        <w:rPr>
          <w:b/>
        </w:rPr>
      </w:pPr>
      <w:r>
        <w:rPr>
          <w:b/>
        </w:rPr>
        <w:t>Obsahové, organizační a časové vymezení</w:t>
      </w:r>
    </w:p>
    <w:p w14:paraId="35447AD4" w14:textId="77777777" w:rsidR="00755657" w:rsidRDefault="00755657"/>
    <w:p w14:paraId="0F349FDD" w14:textId="77777777" w:rsidR="00755657" w:rsidRDefault="00000000">
      <w:r>
        <w:t>Časová dotace:</w:t>
      </w:r>
    </w:p>
    <w:p w14:paraId="4DEB8172" w14:textId="77777777" w:rsidR="00755657" w:rsidRDefault="00000000">
      <w:r>
        <w:t>5. ročník</w:t>
      </w:r>
      <w:r>
        <w:tab/>
      </w:r>
      <w:r>
        <w:tab/>
        <w:t>1 hodina týdně</w:t>
      </w:r>
    </w:p>
    <w:p w14:paraId="4D0B9A7F" w14:textId="77777777" w:rsidR="00755657" w:rsidRDefault="00755657"/>
    <w:p w14:paraId="4596D9ED" w14:textId="77777777" w:rsidR="00755657" w:rsidRDefault="00000000">
      <w:pPr>
        <w:jc w:val="both"/>
      </w:pPr>
      <w:r>
        <w:t>Obsahové vymezení vyučovacího předmětu:</w:t>
      </w:r>
    </w:p>
    <w:p w14:paraId="33E60CBF" w14:textId="77777777" w:rsidR="00755657" w:rsidRDefault="00000000">
      <w:pPr>
        <w:jc w:val="both"/>
      </w:pPr>
      <w:r>
        <w:t>zvládá interpretaci zdramatizované literární předlohy</w:t>
      </w:r>
    </w:p>
    <w:p w14:paraId="196473FA" w14:textId="77777777" w:rsidR="00755657" w:rsidRDefault="00000000">
      <w:pPr>
        <w:jc w:val="both"/>
      </w:pPr>
      <w:r>
        <w:t>rozvíjí komunikaci, komunikuje v běžných životních situacích</w:t>
      </w:r>
    </w:p>
    <w:p w14:paraId="7B0AA5D3" w14:textId="77777777" w:rsidR="00755657" w:rsidRDefault="00755657">
      <w:pPr>
        <w:jc w:val="both"/>
      </w:pPr>
    </w:p>
    <w:p w14:paraId="271D24F3" w14:textId="77777777" w:rsidR="00755657" w:rsidRDefault="00000000">
      <w:pPr>
        <w:jc w:val="both"/>
      </w:pPr>
      <w:r>
        <w:t>Vyučovacím předmětem prolínají průřezová témata:</w:t>
      </w:r>
    </w:p>
    <w:p w14:paraId="3A19F93B" w14:textId="77777777" w:rsidR="00755657" w:rsidRDefault="00000000">
      <w:pPr>
        <w:jc w:val="both"/>
      </w:pPr>
      <w:r>
        <w:t>OSV – komunikace</w:t>
      </w:r>
    </w:p>
    <w:p w14:paraId="38D4FEE0" w14:textId="77777777" w:rsidR="00755657" w:rsidRDefault="00755657">
      <w:pPr>
        <w:jc w:val="both"/>
      </w:pPr>
    </w:p>
    <w:p w14:paraId="70E9C072" w14:textId="77777777" w:rsidR="00755657" w:rsidRDefault="00000000">
      <w:pPr>
        <w:jc w:val="both"/>
        <w:rPr>
          <w:b/>
        </w:rPr>
      </w:pPr>
      <w:r>
        <w:rPr>
          <w:b/>
        </w:rPr>
        <w:t>Výchovné a vzdělávací strategie pro rozvoj klíčových kompetencí</w:t>
      </w:r>
    </w:p>
    <w:p w14:paraId="124E97F4" w14:textId="77777777" w:rsidR="00755657" w:rsidRDefault="00755657">
      <w:pPr>
        <w:jc w:val="both"/>
      </w:pPr>
    </w:p>
    <w:p w14:paraId="2C9B0141" w14:textId="77777777" w:rsidR="00755657" w:rsidRDefault="00000000">
      <w:pPr>
        <w:jc w:val="both"/>
      </w:pPr>
      <w:r>
        <w:t>Formy a metody práce se užívají podle charakteru učiva a cílů vzdělávání – skupinové vyučování, kolektivní práce, práce v týmu</w:t>
      </w:r>
    </w:p>
    <w:p w14:paraId="308F4485" w14:textId="77777777" w:rsidR="00755657" w:rsidRDefault="00755657">
      <w:pPr>
        <w:jc w:val="both"/>
      </w:pPr>
    </w:p>
    <w:p w14:paraId="100FF7A2" w14:textId="77777777" w:rsidR="00755657" w:rsidRDefault="00000000">
      <w:pPr>
        <w:spacing w:line="280" w:lineRule="exact"/>
        <w:ind w:left="113" w:hanging="113"/>
        <w:jc w:val="both"/>
        <w:rPr>
          <w:b/>
        </w:rPr>
      </w:pPr>
      <w:r>
        <w:rPr>
          <w:b/>
        </w:rPr>
        <w:t>Kompetence k učení</w:t>
      </w:r>
    </w:p>
    <w:p w14:paraId="40634346" w14:textId="77777777" w:rsidR="00755657" w:rsidRDefault="00000000">
      <w:pPr>
        <w:spacing w:line="280" w:lineRule="exact"/>
        <w:ind w:left="113" w:hanging="113"/>
        <w:jc w:val="both"/>
      </w:pPr>
      <w:r>
        <w:t>Žáci</w:t>
      </w:r>
    </w:p>
    <w:p w14:paraId="5BC6CCD5" w14:textId="77777777" w:rsidR="00755657" w:rsidRDefault="00000000">
      <w:pPr>
        <w:numPr>
          <w:ilvl w:val="0"/>
          <w:numId w:val="95"/>
        </w:numPr>
        <w:spacing w:line="280" w:lineRule="exact"/>
        <w:jc w:val="both"/>
      </w:pPr>
      <w:r>
        <w:t>využívají poznatků z ostatních předmětů</w:t>
      </w:r>
    </w:p>
    <w:p w14:paraId="1FFE8699" w14:textId="77777777" w:rsidR="00755657" w:rsidRDefault="00000000">
      <w:pPr>
        <w:spacing w:line="280" w:lineRule="exact"/>
        <w:ind w:left="113" w:hanging="113"/>
        <w:jc w:val="both"/>
      </w:pPr>
      <w:r>
        <w:t>Učitel</w:t>
      </w:r>
    </w:p>
    <w:p w14:paraId="7CBCF252" w14:textId="77777777" w:rsidR="00755657" w:rsidRDefault="00000000">
      <w:pPr>
        <w:numPr>
          <w:ilvl w:val="0"/>
          <w:numId w:val="95"/>
        </w:numPr>
        <w:spacing w:line="280" w:lineRule="exact"/>
        <w:jc w:val="both"/>
      </w:pPr>
      <w:r>
        <w:t>zadává úkoly, při kterých žáci využívají svých poznatků</w:t>
      </w:r>
    </w:p>
    <w:p w14:paraId="1880ABF6" w14:textId="77777777" w:rsidR="00755657" w:rsidRDefault="00755657">
      <w:pPr>
        <w:jc w:val="both"/>
      </w:pPr>
    </w:p>
    <w:p w14:paraId="5E48FBF9" w14:textId="77777777" w:rsidR="00755657" w:rsidRDefault="00000000">
      <w:pPr>
        <w:spacing w:line="280" w:lineRule="exact"/>
        <w:ind w:left="113" w:hanging="113"/>
        <w:jc w:val="both"/>
        <w:rPr>
          <w:b/>
        </w:rPr>
      </w:pPr>
      <w:r>
        <w:rPr>
          <w:b/>
        </w:rPr>
        <w:t>Kompetence k řešení problémů</w:t>
      </w:r>
    </w:p>
    <w:p w14:paraId="18B6FC97" w14:textId="77777777" w:rsidR="00755657" w:rsidRDefault="00000000">
      <w:pPr>
        <w:spacing w:line="280" w:lineRule="exact"/>
        <w:ind w:left="113" w:hanging="113"/>
        <w:jc w:val="both"/>
      </w:pPr>
      <w:r>
        <w:t>Žáci</w:t>
      </w:r>
    </w:p>
    <w:p w14:paraId="4B2BE08C" w14:textId="77777777" w:rsidR="00755657" w:rsidRDefault="00000000">
      <w:pPr>
        <w:numPr>
          <w:ilvl w:val="0"/>
          <w:numId w:val="95"/>
        </w:numPr>
        <w:spacing w:line="280" w:lineRule="exact"/>
        <w:jc w:val="both"/>
      </w:pPr>
      <w:r>
        <w:t>snaží se řešit běžné životní situace a přiměřeně ke svým možnostem překonávají životní překážky</w:t>
      </w:r>
    </w:p>
    <w:p w14:paraId="4A654DA6" w14:textId="77777777" w:rsidR="00755657" w:rsidRDefault="00000000">
      <w:pPr>
        <w:spacing w:line="280" w:lineRule="exact"/>
        <w:ind w:left="113" w:hanging="113"/>
        <w:jc w:val="both"/>
      </w:pPr>
      <w:r>
        <w:t>Učitel</w:t>
      </w:r>
    </w:p>
    <w:p w14:paraId="323EF667" w14:textId="77777777" w:rsidR="00755657" w:rsidRDefault="00000000">
      <w:pPr>
        <w:numPr>
          <w:ilvl w:val="0"/>
          <w:numId w:val="95"/>
        </w:numPr>
        <w:spacing w:line="280" w:lineRule="exact"/>
        <w:jc w:val="both"/>
      </w:pPr>
      <w:r>
        <w:t xml:space="preserve">vhodně navozuje situace k řešení </w:t>
      </w:r>
    </w:p>
    <w:p w14:paraId="1ED2B024" w14:textId="77777777" w:rsidR="00755657" w:rsidRDefault="00755657">
      <w:pPr>
        <w:spacing w:line="280" w:lineRule="exact"/>
        <w:ind w:left="113" w:hanging="113"/>
        <w:jc w:val="both"/>
      </w:pPr>
    </w:p>
    <w:p w14:paraId="7526402F" w14:textId="77777777" w:rsidR="00755657" w:rsidRDefault="00000000">
      <w:pPr>
        <w:spacing w:line="280" w:lineRule="exact"/>
        <w:ind w:left="113" w:hanging="113"/>
        <w:jc w:val="both"/>
        <w:rPr>
          <w:b/>
        </w:rPr>
      </w:pPr>
      <w:r>
        <w:rPr>
          <w:b/>
        </w:rPr>
        <w:t>Kompetence komunikativní</w:t>
      </w:r>
    </w:p>
    <w:p w14:paraId="14F6B807" w14:textId="77777777" w:rsidR="00755657" w:rsidRDefault="00000000">
      <w:pPr>
        <w:spacing w:line="280" w:lineRule="exact"/>
        <w:ind w:left="113" w:hanging="113"/>
        <w:jc w:val="both"/>
      </w:pPr>
      <w:r>
        <w:t>Žáci</w:t>
      </w:r>
    </w:p>
    <w:p w14:paraId="084999DC" w14:textId="77777777" w:rsidR="00755657" w:rsidRDefault="00000000">
      <w:pPr>
        <w:numPr>
          <w:ilvl w:val="0"/>
          <w:numId w:val="95"/>
        </w:numPr>
        <w:spacing w:line="280" w:lineRule="exact"/>
        <w:jc w:val="both"/>
      </w:pPr>
      <w:r>
        <w:t xml:space="preserve">vyjadřují se srozumitelně v ústním projevu </w:t>
      </w:r>
    </w:p>
    <w:p w14:paraId="1C70195B" w14:textId="77777777" w:rsidR="00755657" w:rsidRDefault="00000000">
      <w:pPr>
        <w:spacing w:line="280" w:lineRule="exact"/>
        <w:ind w:left="113" w:hanging="113"/>
        <w:jc w:val="both"/>
      </w:pPr>
      <w:r>
        <w:t>Učitel</w:t>
      </w:r>
    </w:p>
    <w:p w14:paraId="657D3126" w14:textId="77777777" w:rsidR="00755657" w:rsidRDefault="00000000">
      <w:pPr>
        <w:numPr>
          <w:ilvl w:val="0"/>
          <w:numId w:val="95"/>
        </w:numPr>
        <w:spacing w:line="280" w:lineRule="exact"/>
        <w:jc w:val="both"/>
      </w:pPr>
      <w:r>
        <w:t>vede žáky k souvislému a srozumitelnému ústnímu projevu</w:t>
      </w:r>
    </w:p>
    <w:p w14:paraId="2FBF2062" w14:textId="77777777" w:rsidR="00755657" w:rsidRDefault="00755657">
      <w:pPr>
        <w:spacing w:line="280" w:lineRule="exact"/>
        <w:ind w:left="113" w:hanging="113"/>
        <w:jc w:val="both"/>
      </w:pPr>
    </w:p>
    <w:p w14:paraId="0D2B105C" w14:textId="77777777" w:rsidR="00755657" w:rsidRDefault="00000000">
      <w:pPr>
        <w:spacing w:line="280" w:lineRule="exact"/>
        <w:ind w:left="113" w:hanging="113"/>
        <w:jc w:val="both"/>
        <w:rPr>
          <w:b/>
        </w:rPr>
      </w:pPr>
      <w:r>
        <w:rPr>
          <w:b/>
        </w:rPr>
        <w:t>Kompetence sociální a personální</w:t>
      </w:r>
    </w:p>
    <w:p w14:paraId="6436B5D5" w14:textId="77777777" w:rsidR="00755657" w:rsidRDefault="00000000">
      <w:pPr>
        <w:spacing w:line="280" w:lineRule="exact"/>
        <w:ind w:left="113" w:hanging="113"/>
        <w:jc w:val="both"/>
      </w:pPr>
      <w:r>
        <w:t>Žáci</w:t>
      </w:r>
    </w:p>
    <w:p w14:paraId="1F820035" w14:textId="77777777" w:rsidR="00755657" w:rsidRDefault="00000000">
      <w:pPr>
        <w:numPr>
          <w:ilvl w:val="0"/>
          <w:numId w:val="95"/>
        </w:numPr>
        <w:spacing w:line="280" w:lineRule="exact"/>
        <w:jc w:val="both"/>
      </w:pPr>
      <w:r>
        <w:t>respektují pravidla práce v týmu a svými pracovními činnostmi ovlivňuje kvalitu společné práce</w:t>
      </w:r>
    </w:p>
    <w:p w14:paraId="79E12816" w14:textId="77777777" w:rsidR="00755657" w:rsidRDefault="00000000">
      <w:pPr>
        <w:spacing w:line="280" w:lineRule="exact"/>
        <w:ind w:left="113" w:hanging="113"/>
        <w:jc w:val="both"/>
      </w:pPr>
      <w:r>
        <w:t>Učitel</w:t>
      </w:r>
    </w:p>
    <w:p w14:paraId="3F48252E" w14:textId="77777777" w:rsidR="00755657" w:rsidRDefault="00000000">
      <w:pPr>
        <w:numPr>
          <w:ilvl w:val="0"/>
          <w:numId w:val="95"/>
        </w:numPr>
        <w:spacing w:line="280" w:lineRule="exact"/>
        <w:jc w:val="both"/>
      </w:pPr>
      <w:r>
        <w:t>citlivě vede žáky k tvůrčí práci ve skupině</w:t>
      </w:r>
    </w:p>
    <w:p w14:paraId="5056962E" w14:textId="77777777" w:rsidR="00755657" w:rsidRDefault="00755657">
      <w:pPr>
        <w:spacing w:line="280" w:lineRule="exact"/>
        <w:ind w:left="113" w:hanging="113"/>
        <w:jc w:val="both"/>
      </w:pPr>
    </w:p>
    <w:p w14:paraId="301D2043" w14:textId="77777777" w:rsidR="00755657" w:rsidRDefault="00000000">
      <w:pPr>
        <w:spacing w:line="280" w:lineRule="exact"/>
        <w:ind w:left="113" w:hanging="113"/>
        <w:jc w:val="both"/>
        <w:rPr>
          <w:b/>
        </w:rPr>
      </w:pPr>
      <w:r>
        <w:rPr>
          <w:b/>
        </w:rPr>
        <w:t xml:space="preserve">Kompetence občanské </w:t>
      </w:r>
    </w:p>
    <w:p w14:paraId="50985914" w14:textId="77777777" w:rsidR="00755657" w:rsidRDefault="00000000">
      <w:pPr>
        <w:tabs>
          <w:tab w:val="left" w:pos="360"/>
        </w:tabs>
        <w:spacing w:line="280" w:lineRule="exact"/>
        <w:ind w:left="113" w:hanging="113"/>
        <w:jc w:val="both"/>
      </w:pPr>
      <w:r>
        <w:t>Žáci</w:t>
      </w:r>
    </w:p>
    <w:p w14:paraId="37AE1FFC" w14:textId="77777777" w:rsidR="00755657" w:rsidRDefault="00000000">
      <w:pPr>
        <w:numPr>
          <w:ilvl w:val="0"/>
          <w:numId w:val="95"/>
        </w:numPr>
        <w:tabs>
          <w:tab w:val="left" w:pos="360"/>
        </w:tabs>
        <w:spacing w:line="280" w:lineRule="exact"/>
      </w:pPr>
      <w:r>
        <w:lastRenderedPageBreak/>
        <w:t>aktivně se zapojují do kulturního dění a má pozitivní postoj k uměleckým dílům</w:t>
      </w:r>
    </w:p>
    <w:p w14:paraId="746F0407" w14:textId="77777777" w:rsidR="00755657" w:rsidRDefault="00000000">
      <w:pPr>
        <w:spacing w:line="280" w:lineRule="exact"/>
        <w:ind w:left="113" w:hanging="113"/>
      </w:pPr>
      <w:r>
        <w:t>Učitel</w:t>
      </w:r>
    </w:p>
    <w:p w14:paraId="4BD46F7D" w14:textId="77777777" w:rsidR="00755657" w:rsidRDefault="00000000">
      <w:pPr>
        <w:numPr>
          <w:ilvl w:val="0"/>
          <w:numId w:val="95"/>
        </w:numPr>
        <w:tabs>
          <w:tab w:val="left" w:pos="360"/>
        </w:tabs>
        <w:spacing w:line="280" w:lineRule="exact"/>
      </w:pPr>
      <w:r>
        <w:t>motivuje žáky k zájmu o kulturní dědictví</w:t>
      </w:r>
    </w:p>
    <w:p w14:paraId="40A6F06D" w14:textId="77777777" w:rsidR="00755657" w:rsidRDefault="00755657">
      <w:pPr>
        <w:tabs>
          <w:tab w:val="left" w:pos="360"/>
        </w:tabs>
        <w:spacing w:line="280" w:lineRule="exact"/>
        <w:ind w:left="113" w:hanging="113"/>
      </w:pPr>
    </w:p>
    <w:p w14:paraId="429F0B53" w14:textId="77777777" w:rsidR="00755657" w:rsidRDefault="00000000">
      <w:pPr>
        <w:tabs>
          <w:tab w:val="left" w:pos="360"/>
        </w:tabs>
        <w:spacing w:line="280" w:lineRule="exact"/>
        <w:ind w:left="113" w:hanging="113"/>
        <w:rPr>
          <w:b/>
        </w:rPr>
      </w:pPr>
      <w:r>
        <w:rPr>
          <w:b/>
        </w:rPr>
        <w:t>Kompetence pracovní</w:t>
      </w:r>
    </w:p>
    <w:p w14:paraId="6FCC69A6" w14:textId="77777777" w:rsidR="00755657" w:rsidRDefault="00000000">
      <w:pPr>
        <w:tabs>
          <w:tab w:val="left" w:pos="360"/>
        </w:tabs>
        <w:spacing w:line="280" w:lineRule="exact"/>
        <w:ind w:left="113" w:hanging="113"/>
      </w:pPr>
      <w:r>
        <w:t>Žáci</w:t>
      </w:r>
    </w:p>
    <w:p w14:paraId="37AD1F1F" w14:textId="77777777" w:rsidR="00755657" w:rsidRDefault="00000000">
      <w:pPr>
        <w:numPr>
          <w:ilvl w:val="0"/>
          <w:numId w:val="95"/>
        </w:numPr>
        <w:tabs>
          <w:tab w:val="left" w:pos="360"/>
        </w:tabs>
        <w:spacing w:line="280" w:lineRule="exact"/>
      </w:pPr>
      <w:r>
        <w:t>dodržují hygienu práce</w:t>
      </w:r>
    </w:p>
    <w:p w14:paraId="354A4C1C" w14:textId="77777777" w:rsidR="00755657" w:rsidRDefault="00000000">
      <w:pPr>
        <w:tabs>
          <w:tab w:val="left" w:pos="360"/>
        </w:tabs>
        <w:spacing w:line="280" w:lineRule="exact"/>
        <w:ind w:left="113" w:hanging="113"/>
      </w:pPr>
      <w:r>
        <w:t>Učitel</w:t>
      </w:r>
    </w:p>
    <w:p w14:paraId="126951B8" w14:textId="77777777" w:rsidR="00755657" w:rsidRDefault="00000000">
      <w:pPr>
        <w:numPr>
          <w:ilvl w:val="0"/>
          <w:numId w:val="95"/>
        </w:numPr>
        <w:tabs>
          <w:tab w:val="left" w:pos="360"/>
        </w:tabs>
        <w:spacing w:line="280" w:lineRule="exact"/>
      </w:pPr>
      <w:r>
        <w:t>vede žáky k dodržování pravidel bezpečnosti a ochrany zdraví</w:t>
      </w:r>
    </w:p>
    <w:p w14:paraId="726F284A" w14:textId="77777777" w:rsidR="00755657" w:rsidRDefault="00755657">
      <w:pPr>
        <w:sectPr w:rsidR="00755657" w:rsidSect="00D43610">
          <w:pgSz w:w="11906" w:h="16838"/>
          <w:pgMar w:top="1259" w:right="1259" w:bottom="1418" w:left="1418" w:header="709" w:footer="709" w:gutter="0"/>
          <w:cols w:space="708"/>
          <w:titlePg/>
          <w:docGrid w:linePitch="360"/>
        </w:sectPr>
      </w:pPr>
    </w:p>
    <w:p w14:paraId="51936024" w14:textId="77777777" w:rsidR="00755657" w:rsidRDefault="00000000">
      <w:pPr>
        <w:pStyle w:val="Nadpis3"/>
      </w:pPr>
      <w:bookmarkStart w:id="295" w:name="_Toc75142980"/>
      <w:bookmarkStart w:id="296" w:name="_Toc102845865"/>
      <w:bookmarkStart w:id="297" w:name="_Toc75017269"/>
      <w:bookmarkStart w:id="298" w:name="_Toc99371619"/>
      <w:bookmarkStart w:id="299" w:name="_Toc207189675"/>
      <w:r>
        <w:lastRenderedPageBreak/>
        <w:t>Dramatická výchova – 5. ročník</w:t>
      </w:r>
      <w:bookmarkEnd w:id="295"/>
      <w:bookmarkEnd w:id="296"/>
      <w:bookmarkEnd w:id="297"/>
      <w:bookmarkEnd w:id="298"/>
      <w:bookmarkEnd w:id="299"/>
    </w:p>
    <w:p w14:paraId="3170A538" w14:textId="77777777" w:rsidR="00755657" w:rsidRDefault="00000000">
      <w:pPr>
        <w:spacing w:line="280" w:lineRule="exact"/>
        <w:rPr>
          <w:b/>
          <w:sz w:val="28"/>
          <w:szCs w:val="28"/>
        </w:rPr>
      </w:pPr>
      <w:r>
        <w:rPr>
          <w:b/>
          <w:sz w:val="28"/>
          <w:szCs w:val="28"/>
        </w:rPr>
        <w:t>Vzdělávací oblast: Doplňující vzdělávací obory</w:t>
      </w:r>
    </w:p>
    <w:p w14:paraId="516A1A33" w14:textId="77777777" w:rsidR="00755657" w:rsidRDefault="00000000">
      <w:pPr>
        <w:spacing w:line="280" w:lineRule="exact"/>
        <w:rPr>
          <w:b/>
          <w:sz w:val="28"/>
          <w:szCs w:val="28"/>
        </w:rPr>
      </w:pPr>
      <w:r>
        <w:rPr>
          <w:b/>
          <w:sz w:val="28"/>
          <w:szCs w:val="28"/>
        </w:rPr>
        <w:t>Vyučovací předmět: Dramatická výchova</w:t>
      </w:r>
    </w:p>
    <w:p w14:paraId="33D857F0" w14:textId="77777777" w:rsidR="00755657" w:rsidRDefault="00000000">
      <w:pPr>
        <w:spacing w:line="280" w:lineRule="exact"/>
        <w:rPr>
          <w:b/>
          <w:sz w:val="28"/>
          <w:szCs w:val="28"/>
        </w:rPr>
      </w:pPr>
      <w:r>
        <w:rPr>
          <w:b/>
          <w:sz w:val="28"/>
          <w:szCs w:val="28"/>
        </w:rPr>
        <w:t>Ročník: 5.</w:t>
      </w:r>
    </w:p>
    <w:p w14:paraId="2DC55AA4" w14:textId="77777777" w:rsidR="00755657" w:rsidRDefault="00755657">
      <w:pPr>
        <w:spacing w:line="280" w:lineRule="exact"/>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20"/>
        <w:gridCol w:w="3402"/>
      </w:tblGrid>
      <w:tr w:rsidR="00755657" w14:paraId="056F7544" w14:textId="77777777">
        <w:trPr>
          <w:tblHeader/>
        </w:trPr>
        <w:tc>
          <w:tcPr>
            <w:tcW w:w="4678" w:type="dxa"/>
            <w:tcBorders>
              <w:top w:val="single" w:sz="4" w:space="0" w:color="auto"/>
              <w:left w:val="single" w:sz="4" w:space="0" w:color="auto"/>
              <w:bottom w:val="single" w:sz="4" w:space="0" w:color="auto"/>
              <w:right w:val="single" w:sz="4" w:space="0" w:color="auto"/>
            </w:tcBorders>
            <w:vAlign w:val="center"/>
          </w:tcPr>
          <w:p w14:paraId="1DEAE2A3" w14:textId="77777777" w:rsidR="00755657" w:rsidRDefault="00000000">
            <w:pPr>
              <w:jc w:val="center"/>
              <w:rPr>
                <w:b/>
                <w:bCs/>
                <w:sz w:val="28"/>
                <w:szCs w:val="28"/>
              </w:rPr>
            </w:pPr>
            <w:bookmarkStart w:id="300" w:name="_Toc64454762"/>
            <w:r>
              <w:rPr>
                <w:b/>
                <w:bCs/>
                <w:sz w:val="28"/>
                <w:szCs w:val="28"/>
              </w:rPr>
              <w:t>Výstup</w:t>
            </w:r>
            <w:bookmarkEnd w:id="300"/>
          </w:p>
        </w:tc>
        <w:tc>
          <w:tcPr>
            <w:tcW w:w="4820" w:type="dxa"/>
            <w:tcBorders>
              <w:top w:val="single" w:sz="4" w:space="0" w:color="auto"/>
              <w:left w:val="single" w:sz="4" w:space="0" w:color="auto"/>
              <w:bottom w:val="single" w:sz="4" w:space="0" w:color="auto"/>
              <w:right w:val="single" w:sz="4" w:space="0" w:color="auto"/>
            </w:tcBorders>
            <w:vAlign w:val="center"/>
          </w:tcPr>
          <w:p w14:paraId="4052AAB8" w14:textId="77777777" w:rsidR="00755657" w:rsidRDefault="00000000">
            <w:pPr>
              <w:jc w:val="center"/>
              <w:rPr>
                <w:b/>
                <w:bCs/>
                <w:sz w:val="28"/>
                <w:szCs w:val="28"/>
              </w:rPr>
            </w:pPr>
            <w:bookmarkStart w:id="301" w:name="_Toc64454763"/>
            <w:r>
              <w:rPr>
                <w:b/>
                <w:bCs/>
                <w:sz w:val="28"/>
                <w:szCs w:val="28"/>
              </w:rPr>
              <w:t>Učivo</w:t>
            </w:r>
            <w:bookmarkEnd w:id="301"/>
          </w:p>
        </w:tc>
        <w:tc>
          <w:tcPr>
            <w:tcW w:w="3402" w:type="dxa"/>
            <w:tcBorders>
              <w:top w:val="single" w:sz="4" w:space="0" w:color="auto"/>
              <w:left w:val="single" w:sz="4" w:space="0" w:color="auto"/>
              <w:bottom w:val="single" w:sz="4" w:space="0" w:color="auto"/>
              <w:right w:val="single" w:sz="4" w:space="0" w:color="auto"/>
            </w:tcBorders>
            <w:vAlign w:val="center"/>
          </w:tcPr>
          <w:p w14:paraId="2CA18C30" w14:textId="77777777" w:rsidR="00755657" w:rsidRDefault="00000000">
            <w:pPr>
              <w:jc w:val="center"/>
              <w:rPr>
                <w:b/>
                <w:bCs/>
                <w:sz w:val="28"/>
                <w:szCs w:val="28"/>
              </w:rPr>
            </w:pPr>
            <w:r>
              <w:rPr>
                <w:b/>
                <w:bCs/>
                <w:sz w:val="28"/>
                <w:szCs w:val="28"/>
              </w:rPr>
              <w:t>Průřezová témata, mezipředmětové vztahy, kurzy a projekty</w:t>
            </w:r>
          </w:p>
        </w:tc>
      </w:tr>
      <w:tr w:rsidR="00755657" w14:paraId="6CC07E4E" w14:textId="77777777">
        <w:tc>
          <w:tcPr>
            <w:tcW w:w="4678" w:type="dxa"/>
            <w:tcBorders>
              <w:top w:val="single" w:sz="4" w:space="0" w:color="auto"/>
              <w:left w:val="single" w:sz="4" w:space="0" w:color="auto"/>
              <w:bottom w:val="single" w:sz="4" w:space="0" w:color="auto"/>
              <w:right w:val="single" w:sz="4" w:space="0" w:color="auto"/>
            </w:tcBorders>
          </w:tcPr>
          <w:p w14:paraId="1E50F9B2" w14:textId="77777777" w:rsidR="00755657" w:rsidRDefault="00000000">
            <w:pPr>
              <w:numPr>
                <w:ilvl w:val="0"/>
                <w:numId w:val="96"/>
              </w:numPr>
              <w:spacing w:line="280" w:lineRule="exact"/>
            </w:pPr>
            <w:r>
              <w:t>propojuje somatické dovednosti a kombinuje je za účelem vyjádření vnitřních stavů a emocí vlastních i určité postavy</w:t>
            </w:r>
          </w:p>
          <w:p w14:paraId="4F27C1AD" w14:textId="77777777" w:rsidR="00755657" w:rsidRDefault="00000000">
            <w:pPr>
              <w:numPr>
                <w:ilvl w:val="0"/>
                <w:numId w:val="96"/>
              </w:numPr>
              <w:spacing w:line="280" w:lineRule="exact"/>
            </w:pPr>
            <w:r>
              <w:t>pracuje s pravidly hry a jejich variacemi; dokáže vstoupit do role a v herní situaci přirozeně a přesvědčivě jednat</w:t>
            </w:r>
          </w:p>
          <w:p w14:paraId="35795A94" w14:textId="77777777" w:rsidR="00755657" w:rsidRDefault="00000000">
            <w:pPr>
              <w:numPr>
                <w:ilvl w:val="0"/>
                <w:numId w:val="96"/>
              </w:numPr>
              <w:spacing w:line="280" w:lineRule="exact"/>
            </w:pPr>
            <w:r>
              <w:t>rozpoznává témata a konflikty v situacích a příbězích; nahlíží na ně z pozic různých postav; zabývá se důsledky jednání postav</w:t>
            </w:r>
          </w:p>
          <w:p w14:paraId="72280169" w14:textId="77777777" w:rsidR="00755657" w:rsidRDefault="00000000">
            <w:pPr>
              <w:numPr>
                <w:ilvl w:val="0"/>
                <w:numId w:val="96"/>
              </w:numPr>
              <w:spacing w:line="280" w:lineRule="exact"/>
            </w:pPr>
            <w:r>
              <w:t>pracuje ve skupině na vytvoření menšího inscenačního tvaru a využívá přitom různých výrazových prostředků</w:t>
            </w:r>
          </w:p>
          <w:p w14:paraId="28186B36" w14:textId="77777777" w:rsidR="00755657" w:rsidRDefault="00000000">
            <w:pPr>
              <w:numPr>
                <w:ilvl w:val="0"/>
                <w:numId w:val="96"/>
              </w:numPr>
              <w:spacing w:line="280" w:lineRule="exact"/>
            </w:pPr>
            <w:r>
              <w:t>prezentuje inscenační tvar před spolužáky a na základě sebereflexe a reflexe spolužáků a učitele na něm dále pracuje, sleduje a hodnotí prezentace svých spolužáků</w:t>
            </w:r>
          </w:p>
          <w:p w14:paraId="0FAA4597" w14:textId="77777777" w:rsidR="00755657" w:rsidRDefault="00000000">
            <w:pPr>
              <w:numPr>
                <w:ilvl w:val="0"/>
                <w:numId w:val="96"/>
              </w:numPr>
              <w:spacing w:line="280" w:lineRule="exact"/>
              <w:ind w:left="510" w:hanging="397"/>
            </w:pPr>
            <w:r>
              <w:t>reflektuje svůj zážitek z dramatického díla; rozlišuje na základě vlastních zkušeností základní divadelní druhy</w:t>
            </w:r>
          </w:p>
        </w:tc>
        <w:tc>
          <w:tcPr>
            <w:tcW w:w="4820" w:type="dxa"/>
            <w:tcBorders>
              <w:top w:val="single" w:sz="4" w:space="0" w:color="auto"/>
              <w:left w:val="single" w:sz="4" w:space="0" w:color="auto"/>
              <w:bottom w:val="single" w:sz="4" w:space="0" w:color="auto"/>
              <w:right w:val="single" w:sz="4" w:space="0" w:color="auto"/>
            </w:tcBorders>
          </w:tcPr>
          <w:p w14:paraId="6686EC32" w14:textId="77777777" w:rsidR="00755657" w:rsidRDefault="00000000">
            <w:pPr>
              <w:spacing w:line="280" w:lineRule="exact"/>
            </w:pPr>
            <w:r>
              <w:t>ZÁKLADNÍ PŘEDPOKLADY DRAMATICKÉHO JEDNÁNÍ</w:t>
            </w:r>
          </w:p>
          <w:p w14:paraId="50BE8407" w14:textId="77777777" w:rsidR="00755657" w:rsidRDefault="00000000">
            <w:pPr>
              <w:numPr>
                <w:ilvl w:val="0"/>
                <w:numId w:val="97"/>
              </w:numPr>
              <w:spacing w:line="280" w:lineRule="exact"/>
            </w:pPr>
            <w:r>
              <w:t>psychosomatické dovednosti – verbální a neverbální komunikace</w:t>
            </w:r>
          </w:p>
          <w:p w14:paraId="3605B3E3" w14:textId="77777777" w:rsidR="00755657" w:rsidRDefault="00000000">
            <w:pPr>
              <w:numPr>
                <w:ilvl w:val="0"/>
                <w:numId w:val="98"/>
              </w:numPr>
              <w:spacing w:line="280" w:lineRule="exact"/>
            </w:pPr>
            <w:r>
              <w:t>herní dovednosti – vstup do role, jevištní postava</w:t>
            </w:r>
          </w:p>
          <w:p w14:paraId="3A75E589" w14:textId="77777777" w:rsidR="00755657" w:rsidRDefault="00000000">
            <w:pPr>
              <w:numPr>
                <w:ilvl w:val="0"/>
                <w:numId w:val="98"/>
              </w:numPr>
              <w:spacing w:line="280" w:lineRule="exact"/>
            </w:pPr>
            <w:r>
              <w:t>sociálně komunikační dovednosti – spolupráce, komunikace v běžných životních situacích, v herních situacích a v situacích skupinové inscenační tvorby, prezentace, reflexe a hodnocení</w:t>
            </w:r>
          </w:p>
          <w:p w14:paraId="698AC05F" w14:textId="77777777" w:rsidR="00755657" w:rsidRDefault="00755657">
            <w:pPr>
              <w:spacing w:line="280" w:lineRule="exact"/>
            </w:pPr>
          </w:p>
          <w:p w14:paraId="533A39B4" w14:textId="77777777" w:rsidR="00755657" w:rsidRDefault="00000000">
            <w:pPr>
              <w:spacing w:line="280" w:lineRule="exact"/>
            </w:pPr>
            <w:r>
              <w:t>PROCES DRAMATICKÉ A INSCENAČNÍ TVORBY</w:t>
            </w:r>
          </w:p>
          <w:p w14:paraId="0D6B2977" w14:textId="77777777" w:rsidR="00755657" w:rsidRDefault="00000000">
            <w:pPr>
              <w:numPr>
                <w:ilvl w:val="0"/>
                <w:numId w:val="98"/>
              </w:numPr>
              <w:spacing w:line="280" w:lineRule="exact"/>
            </w:pPr>
            <w:r>
              <w:t>náměty a témata v dramatických situacích – jejich nalézání a vyjadřování</w:t>
            </w:r>
          </w:p>
          <w:p w14:paraId="722E3E99" w14:textId="77777777" w:rsidR="00755657" w:rsidRDefault="00000000">
            <w:pPr>
              <w:numPr>
                <w:ilvl w:val="0"/>
                <w:numId w:val="98"/>
              </w:numPr>
              <w:spacing w:line="280" w:lineRule="exact"/>
            </w:pPr>
            <w:r>
              <w:t>typová postava – směřování k její hlubší charakteristice; činoherní i loutkářské prostředky</w:t>
            </w:r>
          </w:p>
          <w:p w14:paraId="502813DB" w14:textId="77777777" w:rsidR="00755657" w:rsidRDefault="00000000">
            <w:pPr>
              <w:numPr>
                <w:ilvl w:val="0"/>
                <w:numId w:val="98"/>
              </w:numPr>
              <w:spacing w:line="280" w:lineRule="exact"/>
            </w:pPr>
            <w:r>
              <w:t>dramatická situace, příběh – řazení situací v časové následnosti</w:t>
            </w:r>
          </w:p>
          <w:p w14:paraId="35CDEA79" w14:textId="77777777" w:rsidR="00755657" w:rsidRDefault="00000000">
            <w:pPr>
              <w:numPr>
                <w:ilvl w:val="0"/>
                <w:numId w:val="98"/>
              </w:numPr>
              <w:spacing w:line="280" w:lineRule="exact"/>
            </w:pPr>
            <w:r>
              <w:t xml:space="preserve">inscenační prostředky a postupy – jevištní tvar na základě improvizované situace a </w:t>
            </w:r>
            <w:r>
              <w:lastRenderedPageBreak/>
              <w:t>minipříběhu; přednes</w:t>
            </w:r>
          </w:p>
          <w:p w14:paraId="00C9260B" w14:textId="77777777" w:rsidR="00755657" w:rsidRDefault="00000000">
            <w:pPr>
              <w:numPr>
                <w:ilvl w:val="0"/>
                <w:numId w:val="98"/>
              </w:numPr>
              <w:spacing w:line="280" w:lineRule="exact"/>
            </w:pPr>
            <w:r>
              <w:t>komunikace s divákem – prezentace, sebereflexe</w:t>
            </w:r>
          </w:p>
          <w:p w14:paraId="3D34158D" w14:textId="77777777" w:rsidR="00755657" w:rsidRDefault="00755657">
            <w:pPr>
              <w:spacing w:line="280" w:lineRule="exact"/>
            </w:pPr>
          </w:p>
          <w:p w14:paraId="129F388B" w14:textId="77777777" w:rsidR="00755657" w:rsidRDefault="00000000">
            <w:pPr>
              <w:spacing w:line="280" w:lineRule="exact"/>
            </w:pPr>
            <w:r>
              <w:t>RECEPCE A REFLEXE DRAMATICKÉHO UMĚNÍ</w:t>
            </w:r>
          </w:p>
          <w:p w14:paraId="171AE2E1" w14:textId="77777777" w:rsidR="00755657" w:rsidRDefault="00000000">
            <w:pPr>
              <w:numPr>
                <w:ilvl w:val="0"/>
                <w:numId w:val="98"/>
              </w:numPr>
              <w:spacing w:line="280" w:lineRule="exact"/>
            </w:pPr>
            <w:r>
              <w:t>základní stavební prvky dramatu – situace, postava, konflikt</w:t>
            </w:r>
          </w:p>
          <w:p w14:paraId="5B1D0C81" w14:textId="77777777" w:rsidR="00755657" w:rsidRDefault="00000000">
            <w:pPr>
              <w:numPr>
                <w:ilvl w:val="0"/>
                <w:numId w:val="98"/>
              </w:numPr>
              <w:spacing w:line="280" w:lineRule="exact"/>
            </w:pPr>
            <w:r>
              <w:t>současná dramatická umění a média – divadelní, filmová, televizní, rozhlasová a multimediální tvorba</w:t>
            </w:r>
          </w:p>
          <w:p w14:paraId="7E3C4676" w14:textId="77777777" w:rsidR="00755657" w:rsidRDefault="00000000">
            <w:pPr>
              <w:numPr>
                <w:ilvl w:val="0"/>
                <w:numId w:val="96"/>
              </w:numPr>
              <w:spacing w:line="280" w:lineRule="exact"/>
              <w:ind w:left="510" w:hanging="397"/>
            </w:pPr>
            <w:r>
              <w:t>základní divadelní druhy – činohra, zpěvohra, loutkové divadlo, pohybové a taneční divadlo</w:t>
            </w:r>
          </w:p>
        </w:tc>
        <w:tc>
          <w:tcPr>
            <w:tcW w:w="3402" w:type="dxa"/>
            <w:tcBorders>
              <w:top w:val="single" w:sz="4" w:space="0" w:color="auto"/>
              <w:left w:val="single" w:sz="4" w:space="0" w:color="auto"/>
              <w:bottom w:val="single" w:sz="4" w:space="0" w:color="auto"/>
              <w:right w:val="single" w:sz="4" w:space="0" w:color="auto"/>
            </w:tcBorders>
          </w:tcPr>
          <w:p w14:paraId="59E4C8B0" w14:textId="77777777" w:rsidR="00755657" w:rsidRDefault="00000000">
            <w:pPr>
              <w:spacing w:line="280" w:lineRule="exact"/>
            </w:pPr>
            <w:r>
              <w:lastRenderedPageBreak/>
              <w:t>OSV – sebepoznání a sebepojetí, psychohygiena, poznávací schopnosti, mezilidské vztahy, komunikace, řešení problémů a rozhodovací dovednosti, hodnoty, postoje, praktická etika – průběžně</w:t>
            </w:r>
          </w:p>
          <w:p w14:paraId="5B05C887" w14:textId="77777777" w:rsidR="00755657" w:rsidRDefault="00755657"/>
        </w:tc>
      </w:tr>
    </w:tbl>
    <w:p w14:paraId="3A92D0EA" w14:textId="77777777" w:rsidR="00755657" w:rsidRDefault="00755657"/>
    <w:p w14:paraId="13439851" w14:textId="77777777" w:rsidR="00755657" w:rsidRDefault="00000000">
      <w:pPr>
        <w:rPr>
          <w:b/>
          <w:bCs/>
        </w:rPr>
      </w:pPr>
      <w:bookmarkStart w:id="302" w:name="_Hlk74408876"/>
      <w:r>
        <w:rPr>
          <w:b/>
          <w:bCs/>
        </w:rPr>
        <w:t>Minimální doporučená úroveň pro úpravy očekávaných výstupů v rámci podpůrných opatření:</w:t>
      </w:r>
    </w:p>
    <w:p w14:paraId="291CF9AA" w14:textId="77777777" w:rsidR="00755657" w:rsidRDefault="00000000">
      <w:r>
        <w:t>Žák:</w:t>
      </w:r>
    </w:p>
    <w:bookmarkEnd w:id="302"/>
    <w:p w14:paraId="4F974308" w14:textId="77777777" w:rsidR="00755657" w:rsidRDefault="00000000">
      <w:pPr>
        <w:numPr>
          <w:ilvl w:val="0"/>
          <w:numId w:val="98"/>
        </w:numPr>
        <w:spacing w:line="280" w:lineRule="exact"/>
        <w:jc w:val="both"/>
      </w:pPr>
      <w:r>
        <w:t xml:space="preserve">propojuje somatické dovednosti a kombinuje je za účelem vyjádření vnitřních stavů a emocí vlastních i určité postavy </w:t>
      </w:r>
    </w:p>
    <w:p w14:paraId="45644C17" w14:textId="77777777" w:rsidR="00755657" w:rsidRDefault="00000000">
      <w:pPr>
        <w:numPr>
          <w:ilvl w:val="0"/>
          <w:numId w:val="98"/>
        </w:numPr>
        <w:spacing w:line="280" w:lineRule="exact"/>
        <w:jc w:val="both"/>
      </w:pPr>
      <w:r>
        <w:t>pracuje s pravidly hry a jejich variacemi</w:t>
      </w:r>
    </w:p>
    <w:p w14:paraId="490062AF" w14:textId="77777777" w:rsidR="00755657" w:rsidRDefault="00000000">
      <w:pPr>
        <w:numPr>
          <w:ilvl w:val="0"/>
          <w:numId w:val="98"/>
        </w:numPr>
        <w:spacing w:line="280" w:lineRule="exact"/>
        <w:jc w:val="both"/>
      </w:pPr>
      <w:r>
        <w:t xml:space="preserve">rozpoznává témata a konflikty v situacích a příbězích; nahlíží na ně z pozic různých postav; </w:t>
      </w:r>
    </w:p>
    <w:p w14:paraId="6B23C1AE" w14:textId="77777777" w:rsidR="00755657" w:rsidRDefault="00000000">
      <w:pPr>
        <w:numPr>
          <w:ilvl w:val="0"/>
          <w:numId w:val="98"/>
        </w:numPr>
        <w:spacing w:line="280" w:lineRule="exact"/>
        <w:jc w:val="both"/>
      </w:pPr>
      <w:r>
        <w:t xml:space="preserve">pracuje ve skupině na vytvoření menšího inscenačního tvaru a využívá přitom různých výrazových prostředků </w:t>
      </w:r>
    </w:p>
    <w:p w14:paraId="1010E27A" w14:textId="77777777" w:rsidR="00755657" w:rsidRDefault="00000000">
      <w:pPr>
        <w:numPr>
          <w:ilvl w:val="0"/>
          <w:numId w:val="98"/>
        </w:numPr>
        <w:spacing w:line="280" w:lineRule="exact"/>
        <w:jc w:val="both"/>
      </w:pPr>
      <w:r>
        <w:t xml:space="preserve">prezentuje inscenační tvar před spolužáky a na základě sebereflexe a reflexe spolužáků a učitele na něm dále pracuje, sleduje a hodnotí prezentace svých spolužáků </w:t>
      </w:r>
    </w:p>
    <w:p w14:paraId="1DC39B8B" w14:textId="77777777" w:rsidR="00755657" w:rsidRDefault="00000000">
      <w:pPr>
        <w:numPr>
          <w:ilvl w:val="0"/>
          <w:numId w:val="98"/>
        </w:numPr>
        <w:spacing w:line="280" w:lineRule="exact"/>
        <w:jc w:val="both"/>
      </w:pPr>
      <w:r>
        <w:t>reflektuje svůj zážitek z dramatického díla</w:t>
      </w:r>
    </w:p>
    <w:p w14:paraId="51491EE4" w14:textId="77777777" w:rsidR="00755657" w:rsidRDefault="00755657">
      <w:pPr>
        <w:tabs>
          <w:tab w:val="left" w:pos="3312"/>
        </w:tabs>
      </w:pPr>
    </w:p>
    <w:p w14:paraId="7D6DA322" w14:textId="77777777" w:rsidR="00755657" w:rsidRDefault="00755657">
      <w:pPr>
        <w:tabs>
          <w:tab w:val="left" w:pos="3312"/>
        </w:tabs>
      </w:pPr>
    </w:p>
    <w:p w14:paraId="4D3AB9C2" w14:textId="77777777" w:rsidR="00755657" w:rsidRDefault="00755657">
      <w:pPr>
        <w:tabs>
          <w:tab w:val="left" w:pos="3312"/>
        </w:tabs>
      </w:pPr>
    </w:p>
    <w:p w14:paraId="727EBA46" w14:textId="77777777" w:rsidR="00755657" w:rsidRDefault="00755657">
      <w:pPr>
        <w:tabs>
          <w:tab w:val="left" w:pos="3312"/>
        </w:tabs>
      </w:pPr>
    </w:p>
    <w:p w14:paraId="674D3F35" w14:textId="77777777" w:rsidR="00755657" w:rsidRDefault="00755657">
      <w:pPr>
        <w:tabs>
          <w:tab w:val="left" w:pos="3312"/>
        </w:tabs>
      </w:pPr>
    </w:p>
    <w:p w14:paraId="0B165C1D" w14:textId="77777777" w:rsidR="00755657" w:rsidRDefault="00755657">
      <w:pPr>
        <w:tabs>
          <w:tab w:val="left" w:pos="3312"/>
        </w:tabs>
        <w:sectPr w:rsidR="00755657">
          <w:pgSz w:w="16838" w:h="11906" w:orient="landscape"/>
          <w:pgMar w:top="1258" w:right="1418" w:bottom="1418" w:left="1260" w:header="709" w:footer="709" w:gutter="0"/>
          <w:cols w:space="708"/>
          <w:titlePg/>
          <w:docGrid w:linePitch="360"/>
        </w:sectPr>
      </w:pPr>
    </w:p>
    <w:p w14:paraId="0D5E1C3C" w14:textId="77777777" w:rsidR="00755657" w:rsidRDefault="00000000">
      <w:pPr>
        <w:pStyle w:val="Nadpis2"/>
      </w:pPr>
      <w:bookmarkStart w:id="303" w:name="_Toc75017272"/>
      <w:bookmarkStart w:id="304" w:name="_Toc102845868"/>
      <w:bookmarkStart w:id="305" w:name="_Toc75142983"/>
      <w:bookmarkStart w:id="306" w:name="_Toc207189676"/>
      <w:r>
        <w:lastRenderedPageBreak/>
        <w:t>ČESKÝ JAZYK A LITERATURA – 2. stupeň</w:t>
      </w:r>
      <w:bookmarkEnd w:id="303"/>
      <w:bookmarkEnd w:id="304"/>
      <w:bookmarkEnd w:id="305"/>
      <w:bookmarkEnd w:id="306"/>
    </w:p>
    <w:p w14:paraId="672DA4FE" w14:textId="77777777" w:rsidR="00755657" w:rsidRDefault="00000000">
      <w:r>
        <w:t>Charakteristika vyučovacího předmětu – 2. stupeň</w:t>
      </w:r>
    </w:p>
    <w:p w14:paraId="0C95C5E5" w14:textId="77777777" w:rsidR="00755657" w:rsidRDefault="00755657"/>
    <w:p w14:paraId="49BCAD2E" w14:textId="77777777" w:rsidR="00755657" w:rsidRDefault="00000000">
      <w:pPr>
        <w:rPr>
          <w:b/>
        </w:rPr>
      </w:pPr>
      <w:r>
        <w:rPr>
          <w:b/>
        </w:rPr>
        <w:t>Obsahové, časové a organizační vymezení</w:t>
      </w:r>
    </w:p>
    <w:p w14:paraId="02660852" w14:textId="77777777" w:rsidR="00755657" w:rsidRDefault="00755657"/>
    <w:p w14:paraId="6EA210D0" w14:textId="77777777" w:rsidR="00755657" w:rsidRDefault="00000000">
      <w:r>
        <w:t>Vyučovací předmět český jazyk a literatura se vyučuje jako samostatný předmět</w:t>
      </w:r>
    </w:p>
    <w:p w14:paraId="6915E2B6" w14:textId="77777777" w:rsidR="00755657" w:rsidRDefault="00755657"/>
    <w:p w14:paraId="162E5786" w14:textId="77777777" w:rsidR="00755657" w:rsidRDefault="00000000">
      <w:r>
        <w:t>Časová dotace:</w:t>
      </w:r>
    </w:p>
    <w:p w14:paraId="2F3AD275" w14:textId="2A12E95C" w:rsidR="00755657" w:rsidRDefault="00000000">
      <w:r>
        <w:t>6. ročník:</w:t>
      </w:r>
      <w:r>
        <w:tab/>
      </w:r>
      <w:r>
        <w:tab/>
      </w:r>
      <w:r w:rsidR="00653226">
        <w:t>3</w:t>
      </w:r>
      <w:r>
        <w:t xml:space="preserve"> hodiny týdně</w:t>
      </w:r>
    </w:p>
    <w:p w14:paraId="3F0C1858" w14:textId="77777777" w:rsidR="00755657" w:rsidRDefault="00000000">
      <w:r>
        <w:t>7. ročník:</w:t>
      </w:r>
      <w:r>
        <w:tab/>
      </w:r>
      <w:r>
        <w:tab/>
        <w:t>5 hodin týdně</w:t>
      </w:r>
    </w:p>
    <w:p w14:paraId="7117874C" w14:textId="77777777" w:rsidR="00755657" w:rsidRDefault="00000000">
      <w:r>
        <w:t>8. ročník:</w:t>
      </w:r>
      <w:r>
        <w:tab/>
      </w:r>
      <w:r>
        <w:tab/>
        <w:t>5 hodin týdně</w:t>
      </w:r>
    </w:p>
    <w:p w14:paraId="229BB9E2" w14:textId="77777777" w:rsidR="00755657" w:rsidRDefault="00000000">
      <w:r>
        <w:t>9. ročník:</w:t>
      </w:r>
      <w:r>
        <w:tab/>
      </w:r>
      <w:r>
        <w:tab/>
        <w:t>5 hodin týdně</w:t>
      </w:r>
    </w:p>
    <w:p w14:paraId="70B8ADF6" w14:textId="77777777" w:rsidR="00755657" w:rsidRDefault="00755657"/>
    <w:p w14:paraId="6AC6E7B7" w14:textId="77777777" w:rsidR="00755657" w:rsidRDefault="00000000">
      <w:pPr>
        <w:spacing w:line="280" w:lineRule="exact"/>
        <w:ind w:left="113" w:hanging="113"/>
        <w:jc w:val="both"/>
      </w:pPr>
      <w:r>
        <w:t>Vzdělávání ve vyučovacím předmětu český jazyk a literatura je zaměřeno na:</w:t>
      </w:r>
    </w:p>
    <w:p w14:paraId="57BDBB9D" w14:textId="77777777" w:rsidR="00755657" w:rsidRDefault="00000000">
      <w:pPr>
        <w:numPr>
          <w:ilvl w:val="0"/>
          <w:numId w:val="98"/>
        </w:numPr>
        <w:spacing w:line="280" w:lineRule="exact"/>
        <w:jc w:val="both"/>
      </w:pPr>
      <w:r>
        <w:t>pochopení jazyka jako prostředku historického a kulturního vývoje národa a důležitého sjednocujícího činitele národního společenství</w:t>
      </w:r>
    </w:p>
    <w:p w14:paraId="04E3B7C3" w14:textId="77777777" w:rsidR="00755657" w:rsidRDefault="00000000">
      <w:pPr>
        <w:numPr>
          <w:ilvl w:val="0"/>
          <w:numId w:val="98"/>
        </w:numPr>
        <w:spacing w:line="280" w:lineRule="exact"/>
        <w:jc w:val="both"/>
      </w:pPr>
      <w:r>
        <w:t>pochopení jazyka jako důležitého nástroje celoživotního vzdělávání</w:t>
      </w:r>
    </w:p>
    <w:p w14:paraId="5304F429" w14:textId="77777777" w:rsidR="00755657" w:rsidRDefault="00000000">
      <w:pPr>
        <w:numPr>
          <w:ilvl w:val="0"/>
          <w:numId w:val="98"/>
        </w:numPr>
        <w:spacing w:line="280" w:lineRule="exact"/>
        <w:jc w:val="both"/>
      </w:pPr>
      <w:r>
        <w:t>rozvíjení pozitivního vztahu k mnohojazyčnosti a respektování kulturní rozmanitosti</w:t>
      </w:r>
    </w:p>
    <w:p w14:paraId="5665F02E" w14:textId="77777777" w:rsidR="00755657" w:rsidRDefault="00755657">
      <w:pPr>
        <w:spacing w:line="280" w:lineRule="exact"/>
        <w:ind w:left="113" w:hanging="113"/>
        <w:jc w:val="both"/>
      </w:pPr>
    </w:p>
    <w:p w14:paraId="34C66624" w14:textId="77777777" w:rsidR="00755657" w:rsidRDefault="00000000">
      <w:pPr>
        <w:numPr>
          <w:ilvl w:val="0"/>
          <w:numId w:val="98"/>
        </w:numPr>
        <w:spacing w:line="280" w:lineRule="exact"/>
        <w:jc w:val="both"/>
      </w:pPr>
      <w:r>
        <w:t>rozvíjení kultivovaného písemného i ústního projevu</w:t>
      </w:r>
    </w:p>
    <w:p w14:paraId="06BF49BF" w14:textId="77777777" w:rsidR="00755657" w:rsidRDefault="00000000">
      <w:pPr>
        <w:numPr>
          <w:ilvl w:val="0"/>
          <w:numId w:val="98"/>
        </w:numPr>
        <w:spacing w:line="280" w:lineRule="exact"/>
        <w:jc w:val="both"/>
      </w:pPr>
      <w:r>
        <w:t>vyjádření reakcí a pocitů žáka</w:t>
      </w:r>
    </w:p>
    <w:p w14:paraId="0000BA3B" w14:textId="77777777" w:rsidR="00755657" w:rsidRDefault="00000000">
      <w:pPr>
        <w:numPr>
          <w:ilvl w:val="0"/>
          <w:numId w:val="98"/>
        </w:numPr>
        <w:spacing w:line="280" w:lineRule="exact"/>
        <w:jc w:val="both"/>
      </w:pPr>
      <w:r>
        <w:t>pochopení při vnímání okolního světa i sebe sama</w:t>
      </w:r>
    </w:p>
    <w:p w14:paraId="1B36F13C" w14:textId="77777777" w:rsidR="00755657" w:rsidRDefault="00000000">
      <w:pPr>
        <w:numPr>
          <w:ilvl w:val="0"/>
          <w:numId w:val="98"/>
        </w:numPr>
        <w:spacing w:line="280" w:lineRule="exact"/>
        <w:jc w:val="both"/>
      </w:pPr>
      <w:r>
        <w:t>porozumění různým druhům psaných i mluvených jazykových projevů, poznání záměru autora, hlavní myšlenky</w:t>
      </w:r>
    </w:p>
    <w:p w14:paraId="23EB9436" w14:textId="77777777" w:rsidR="00755657" w:rsidRDefault="00000000">
      <w:pPr>
        <w:numPr>
          <w:ilvl w:val="0"/>
          <w:numId w:val="98"/>
        </w:numPr>
        <w:spacing w:line="280" w:lineRule="exact"/>
        <w:jc w:val="both"/>
      </w:pPr>
      <w:r>
        <w:t>vnímání literatury jako specifického zdroje poznání a prožitků</w:t>
      </w:r>
    </w:p>
    <w:p w14:paraId="1D7486E9" w14:textId="77777777" w:rsidR="00755657" w:rsidRDefault="00000000">
      <w:pPr>
        <w:numPr>
          <w:ilvl w:val="0"/>
          <w:numId w:val="98"/>
        </w:numPr>
        <w:spacing w:line="280" w:lineRule="exact"/>
        <w:jc w:val="both"/>
      </w:pPr>
      <w:r>
        <w:t>využívání různých zdrojů informací (slovníky, encyklopedie, katalogy, bibliografie, internet) pro rozšiřování znalostí a dovedností potřebných k dalšímu vzdělávání a sebevzdělávání</w:t>
      </w:r>
    </w:p>
    <w:p w14:paraId="738976E0" w14:textId="77777777" w:rsidR="00755657" w:rsidRDefault="00755657"/>
    <w:p w14:paraId="180909CB" w14:textId="77777777" w:rsidR="00755657" w:rsidRDefault="00000000">
      <w:pPr>
        <w:jc w:val="both"/>
      </w:pPr>
      <w:r>
        <w:t>Vyučovací předmět český jazyk a literatura je úzce spjat s dramatickou výchovou, dějepisem, informačními a komunikačními technologiemi, hudební výchovou.</w:t>
      </w:r>
    </w:p>
    <w:p w14:paraId="34711647" w14:textId="77777777" w:rsidR="00755657" w:rsidRDefault="00755657">
      <w:pPr>
        <w:jc w:val="both"/>
      </w:pPr>
    </w:p>
    <w:p w14:paraId="2D6AAB9D" w14:textId="77777777" w:rsidR="00755657" w:rsidRDefault="00000000">
      <w:pPr>
        <w:jc w:val="both"/>
      </w:pPr>
      <w:r>
        <w:t>Předmětem prolínají průřezová témata:</w:t>
      </w:r>
    </w:p>
    <w:p w14:paraId="55D95CBE" w14:textId="77777777" w:rsidR="00755657" w:rsidRDefault="00000000">
      <w:pPr>
        <w:jc w:val="both"/>
      </w:pPr>
      <w:r>
        <w:t>OSV – rozvoj schopností poznávání, sebepoznání a sebepojetí, komunikace, mezilidské vztahy</w:t>
      </w:r>
    </w:p>
    <w:p w14:paraId="65E9737F" w14:textId="77777777" w:rsidR="00755657" w:rsidRDefault="00000000">
      <w:pPr>
        <w:jc w:val="both"/>
      </w:pPr>
      <w:r>
        <w:t>VDO – občan, občanská společnost a stát</w:t>
      </w:r>
    </w:p>
    <w:p w14:paraId="66678FB8" w14:textId="77777777" w:rsidR="00755657" w:rsidRDefault="00000000">
      <w:pPr>
        <w:jc w:val="both"/>
      </w:pPr>
      <w:r>
        <w:t>EGS – Evropa a svět nás zajímá, objevujeme Evropu a svět</w:t>
      </w:r>
    </w:p>
    <w:p w14:paraId="5C2801B1" w14:textId="77777777" w:rsidR="00755657" w:rsidRDefault="00000000">
      <w:pPr>
        <w:jc w:val="both"/>
      </w:pPr>
      <w:r>
        <w:t>EV – ekosystémy, lidské aktivity a problémy životního prostředí</w:t>
      </w:r>
    </w:p>
    <w:p w14:paraId="052D15FC" w14:textId="77777777" w:rsidR="00755657" w:rsidRDefault="00000000">
      <w:pPr>
        <w:jc w:val="both"/>
      </w:pPr>
      <w:r>
        <w:t>MDV – interpretace vztahu mediálních sdělení a reality, fungování a vliv médií ve společnosti, kritické čtení a vnímání mediálních sdělení</w:t>
      </w:r>
    </w:p>
    <w:p w14:paraId="4C087E81" w14:textId="77777777" w:rsidR="00755657" w:rsidRDefault="00000000">
      <w:pPr>
        <w:jc w:val="both"/>
      </w:pPr>
      <w:r>
        <w:t>MKV – kulturní rozdíly, multikulturalita</w:t>
      </w:r>
    </w:p>
    <w:p w14:paraId="7C97E339" w14:textId="77777777" w:rsidR="00755657" w:rsidRDefault="00755657">
      <w:pPr>
        <w:spacing w:line="280" w:lineRule="exact"/>
        <w:ind w:left="113" w:hanging="113"/>
        <w:jc w:val="both"/>
      </w:pPr>
    </w:p>
    <w:p w14:paraId="335F7C14" w14:textId="77777777" w:rsidR="00755657" w:rsidRDefault="00000000">
      <w:pPr>
        <w:spacing w:line="280" w:lineRule="exact"/>
        <w:ind w:left="113" w:hanging="113"/>
        <w:rPr>
          <w:b/>
        </w:rPr>
      </w:pPr>
      <w:r>
        <w:rPr>
          <w:b/>
        </w:rPr>
        <w:t xml:space="preserve">Výchovné a vzdělávací strategie pro rozvoj klíčových kompetencí žáků </w:t>
      </w:r>
    </w:p>
    <w:p w14:paraId="3D9BFD58" w14:textId="77777777" w:rsidR="00755657" w:rsidRDefault="00755657">
      <w:pPr>
        <w:spacing w:line="280" w:lineRule="exact"/>
        <w:ind w:left="113" w:hanging="113"/>
      </w:pPr>
    </w:p>
    <w:p w14:paraId="7E290597" w14:textId="77777777" w:rsidR="00755657" w:rsidRDefault="00000000">
      <w:pPr>
        <w:spacing w:line="280" w:lineRule="exact"/>
        <w:ind w:left="113" w:hanging="113"/>
        <w:rPr>
          <w:b/>
        </w:rPr>
      </w:pPr>
      <w:r>
        <w:rPr>
          <w:b/>
        </w:rPr>
        <w:t>Kompetence k učení</w:t>
      </w:r>
    </w:p>
    <w:p w14:paraId="0C134D17" w14:textId="77777777" w:rsidR="00755657" w:rsidRDefault="00000000">
      <w:pPr>
        <w:spacing w:line="280" w:lineRule="exact"/>
        <w:ind w:left="113" w:hanging="113"/>
      </w:pPr>
      <w:r>
        <w:t>Žáci</w:t>
      </w:r>
    </w:p>
    <w:p w14:paraId="6C5C0C49" w14:textId="77777777" w:rsidR="00755657" w:rsidRDefault="00000000">
      <w:pPr>
        <w:numPr>
          <w:ilvl w:val="0"/>
          <w:numId w:val="98"/>
        </w:numPr>
        <w:spacing w:line="280" w:lineRule="exact"/>
      </w:pPr>
      <w:r>
        <w:t>pochopí jazyk jako důležitý nástroj k celoživotnímu vzdělávání</w:t>
      </w:r>
    </w:p>
    <w:p w14:paraId="3E81D747" w14:textId="77777777" w:rsidR="00755657" w:rsidRDefault="00000000">
      <w:pPr>
        <w:numPr>
          <w:ilvl w:val="0"/>
          <w:numId w:val="98"/>
        </w:numPr>
        <w:spacing w:line="280" w:lineRule="exact"/>
      </w:pPr>
      <w:r>
        <w:t>vyhledávají a třídí informace a propojují je do širších významových celků</w:t>
      </w:r>
    </w:p>
    <w:p w14:paraId="7F519746" w14:textId="77777777" w:rsidR="00755657" w:rsidRDefault="00000000">
      <w:pPr>
        <w:numPr>
          <w:ilvl w:val="0"/>
          <w:numId w:val="98"/>
        </w:numPr>
        <w:spacing w:line="280" w:lineRule="exact"/>
      </w:pPr>
      <w:r>
        <w:t>osvojují si základní jazykové a literární pojmy</w:t>
      </w:r>
    </w:p>
    <w:p w14:paraId="38A05B83" w14:textId="77777777" w:rsidR="00755657" w:rsidRDefault="00000000">
      <w:pPr>
        <w:numPr>
          <w:ilvl w:val="0"/>
          <w:numId w:val="98"/>
        </w:numPr>
        <w:spacing w:line="280" w:lineRule="exact"/>
      </w:pPr>
      <w:r>
        <w:lastRenderedPageBreak/>
        <w:t>kriticky hodnotí výsledky svého určení a diskutují o nich</w:t>
      </w:r>
    </w:p>
    <w:p w14:paraId="6DBA5BA9" w14:textId="77777777" w:rsidR="00755657" w:rsidRDefault="00000000">
      <w:pPr>
        <w:numPr>
          <w:ilvl w:val="0"/>
          <w:numId w:val="98"/>
        </w:numPr>
        <w:spacing w:line="280" w:lineRule="exact"/>
      </w:pPr>
      <w:r>
        <w:t>využívají prostředků výpočetní techniky</w:t>
      </w:r>
    </w:p>
    <w:p w14:paraId="389EDB05" w14:textId="77777777" w:rsidR="00755657" w:rsidRDefault="00000000">
      <w:pPr>
        <w:spacing w:line="280" w:lineRule="exact"/>
        <w:ind w:left="113" w:hanging="113"/>
      </w:pPr>
      <w:r>
        <w:t>Učitel</w:t>
      </w:r>
    </w:p>
    <w:p w14:paraId="6C6ED482" w14:textId="77777777" w:rsidR="00755657" w:rsidRDefault="00000000">
      <w:pPr>
        <w:numPr>
          <w:ilvl w:val="0"/>
          <w:numId w:val="98"/>
        </w:numPr>
        <w:spacing w:line="280" w:lineRule="exact"/>
      </w:pPr>
      <w:r>
        <w:t>vede žáky k vyhledávání a třídění informací</w:t>
      </w:r>
    </w:p>
    <w:p w14:paraId="0233B663" w14:textId="77777777" w:rsidR="00755657" w:rsidRDefault="00000000">
      <w:pPr>
        <w:numPr>
          <w:ilvl w:val="0"/>
          <w:numId w:val="98"/>
        </w:numPr>
        <w:spacing w:line="280" w:lineRule="exact"/>
      </w:pPr>
      <w:r>
        <w:t>vede žáky k užívání správné terminologie</w:t>
      </w:r>
    </w:p>
    <w:p w14:paraId="43452F30" w14:textId="77777777" w:rsidR="00755657" w:rsidRDefault="00000000">
      <w:pPr>
        <w:numPr>
          <w:ilvl w:val="0"/>
          <w:numId w:val="98"/>
        </w:numPr>
        <w:spacing w:line="280" w:lineRule="exact"/>
      </w:pPr>
      <w:r>
        <w:t>zohledňuje rozdíly ve znalostech a pracovním tempu jednotlivých žáků</w:t>
      </w:r>
    </w:p>
    <w:p w14:paraId="19D5AC2C" w14:textId="77777777" w:rsidR="00755657" w:rsidRDefault="00000000">
      <w:pPr>
        <w:numPr>
          <w:ilvl w:val="0"/>
          <w:numId w:val="98"/>
        </w:numPr>
        <w:spacing w:line="280" w:lineRule="exact"/>
      </w:pPr>
      <w:r>
        <w:t>sleduje při hodině pokrok všech žáků</w:t>
      </w:r>
    </w:p>
    <w:p w14:paraId="041E41CE" w14:textId="77777777" w:rsidR="00755657" w:rsidRDefault="00000000">
      <w:pPr>
        <w:numPr>
          <w:ilvl w:val="0"/>
          <w:numId w:val="98"/>
        </w:numPr>
        <w:spacing w:line="280" w:lineRule="exact"/>
      </w:pPr>
      <w:r>
        <w:t>vede žáky k využívání výpočetní techniky</w:t>
      </w:r>
    </w:p>
    <w:p w14:paraId="1CE3FAE3" w14:textId="77777777" w:rsidR="00755657" w:rsidRDefault="00755657">
      <w:pPr>
        <w:spacing w:line="280" w:lineRule="exact"/>
        <w:ind w:left="113" w:hanging="113"/>
        <w:rPr>
          <w:b/>
        </w:rPr>
      </w:pPr>
    </w:p>
    <w:p w14:paraId="56D045CB" w14:textId="77777777" w:rsidR="00755657" w:rsidRDefault="00000000">
      <w:pPr>
        <w:spacing w:line="280" w:lineRule="exact"/>
        <w:ind w:left="113" w:hanging="113"/>
        <w:rPr>
          <w:b/>
        </w:rPr>
      </w:pPr>
      <w:r>
        <w:rPr>
          <w:b/>
        </w:rPr>
        <w:t>Kompetence řešení problémů</w:t>
      </w:r>
    </w:p>
    <w:p w14:paraId="1AE99EC9" w14:textId="77777777" w:rsidR="00755657" w:rsidRDefault="00000000">
      <w:pPr>
        <w:spacing w:line="280" w:lineRule="exact"/>
        <w:ind w:left="113" w:hanging="113"/>
      </w:pPr>
      <w:r>
        <w:t>Žáci</w:t>
      </w:r>
    </w:p>
    <w:p w14:paraId="75802272" w14:textId="77777777" w:rsidR="00755657" w:rsidRDefault="00000000">
      <w:pPr>
        <w:numPr>
          <w:ilvl w:val="0"/>
          <w:numId w:val="98"/>
        </w:numPr>
        <w:spacing w:line="280" w:lineRule="exact"/>
      </w:pPr>
      <w:r>
        <w:t>vyhledávají informace vhodné k řešení problému</w:t>
      </w:r>
    </w:p>
    <w:p w14:paraId="5052E7B0" w14:textId="77777777" w:rsidR="00755657" w:rsidRDefault="00000000">
      <w:pPr>
        <w:numPr>
          <w:ilvl w:val="0"/>
          <w:numId w:val="98"/>
        </w:numPr>
        <w:spacing w:line="280" w:lineRule="exact"/>
      </w:pPr>
      <w:r>
        <w:t>využívají získaných vědomostí a dovedností k objevování různých variant řešení</w:t>
      </w:r>
    </w:p>
    <w:p w14:paraId="23EE7D59" w14:textId="77777777" w:rsidR="00755657" w:rsidRDefault="00000000">
      <w:pPr>
        <w:numPr>
          <w:ilvl w:val="0"/>
          <w:numId w:val="98"/>
        </w:numPr>
        <w:spacing w:line="280" w:lineRule="exact"/>
      </w:pPr>
      <w:r>
        <w:t>samostatně řeší problémy a volí vhodné způsoby řešení</w:t>
      </w:r>
    </w:p>
    <w:p w14:paraId="77164F50" w14:textId="77777777" w:rsidR="00755657" w:rsidRDefault="00000000">
      <w:pPr>
        <w:numPr>
          <w:ilvl w:val="0"/>
          <w:numId w:val="98"/>
        </w:numPr>
        <w:spacing w:line="280" w:lineRule="exact"/>
      </w:pPr>
      <w:r>
        <w:t>uvážlivě rozhodují</w:t>
      </w:r>
    </w:p>
    <w:p w14:paraId="4F2D9190" w14:textId="77777777" w:rsidR="00755657" w:rsidRDefault="00000000">
      <w:pPr>
        <w:spacing w:line="280" w:lineRule="exact"/>
        <w:ind w:left="113" w:hanging="113"/>
      </w:pPr>
      <w:r>
        <w:t>Učitel</w:t>
      </w:r>
    </w:p>
    <w:p w14:paraId="4648DB37" w14:textId="77777777" w:rsidR="00755657" w:rsidRDefault="00000000">
      <w:pPr>
        <w:numPr>
          <w:ilvl w:val="0"/>
          <w:numId w:val="98"/>
        </w:numPr>
        <w:spacing w:line="280" w:lineRule="exact"/>
      </w:pPr>
      <w:r>
        <w:t>zadává úkoly způsobem, který umožňuje volbu různých postupů</w:t>
      </w:r>
    </w:p>
    <w:p w14:paraId="0A3BF400" w14:textId="77777777" w:rsidR="00755657" w:rsidRDefault="00000000">
      <w:pPr>
        <w:numPr>
          <w:ilvl w:val="0"/>
          <w:numId w:val="98"/>
        </w:numPr>
        <w:spacing w:line="280" w:lineRule="exact"/>
      </w:pPr>
      <w:r>
        <w:t>vede žáky k plánování postupů</w:t>
      </w:r>
    </w:p>
    <w:p w14:paraId="08D2BAB1" w14:textId="77777777" w:rsidR="00755657" w:rsidRDefault="00755657">
      <w:pPr>
        <w:spacing w:line="280" w:lineRule="exact"/>
        <w:ind w:left="113" w:hanging="113"/>
      </w:pPr>
    </w:p>
    <w:p w14:paraId="0B369940" w14:textId="77777777" w:rsidR="00755657" w:rsidRDefault="00000000">
      <w:pPr>
        <w:spacing w:line="280" w:lineRule="exact"/>
        <w:ind w:left="113" w:hanging="113"/>
        <w:rPr>
          <w:b/>
        </w:rPr>
      </w:pPr>
      <w:r>
        <w:rPr>
          <w:b/>
        </w:rPr>
        <w:t>Kompetence komunikativní</w:t>
      </w:r>
    </w:p>
    <w:p w14:paraId="27EB6E75" w14:textId="77777777" w:rsidR="00755657" w:rsidRDefault="00000000">
      <w:pPr>
        <w:spacing w:line="280" w:lineRule="exact"/>
        <w:ind w:left="113" w:hanging="113"/>
        <w:jc w:val="both"/>
      </w:pPr>
      <w:r>
        <w:t>Žáci</w:t>
      </w:r>
    </w:p>
    <w:p w14:paraId="157BD489" w14:textId="77777777" w:rsidR="00755657" w:rsidRDefault="00000000">
      <w:pPr>
        <w:numPr>
          <w:ilvl w:val="0"/>
          <w:numId w:val="98"/>
        </w:numPr>
        <w:spacing w:line="280" w:lineRule="exact"/>
        <w:jc w:val="both"/>
      </w:pPr>
      <w:r>
        <w:t xml:space="preserve">pochopí jazyk jako prostředek historického a kulturního vývoje národa a sjednocujícího činitele národního společenství </w:t>
      </w:r>
    </w:p>
    <w:p w14:paraId="5BF9569C" w14:textId="77777777" w:rsidR="00755657" w:rsidRDefault="00000000">
      <w:pPr>
        <w:numPr>
          <w:ilvl w:val="0"/>
          <w:numId w:val="98"/>
        </w:numPr>
        <w:spacing w:line="280" w:lineRule="exact"/>
        <w:jc w:val="both"/>
      </w:pPr>
      <w:r>
        <w:t>rozvíjejí pozitivní vztah k mnohojazyčnosti a respektování kulturní rozmanitosti</w:t>
      </w:r>
    </w:p>
    <w:p w14:paraId="4E45E4C1" w14:textId="77777777" w:rsidR="00755657" w:rsidRDefault="00000000">
      <w:pPr>
        <w:numPr>
          <w:ilvl w:val="0"/>
          <w:numId w:val="98"/>
        </w:numPr>
        <w:spacing w:line="280" w:lineRule="exact"/>
        <w:jc w:val="both"/>
      </w:pPr>
      <w:r>
        <w:t>formulují a vyjadřují své myšlenky a názory v logickém sledu, výstižně a kultivovaně se vyjadřují ústně i písemně</w:t>
      </w:r>
    </w:p>
    <w:p w14:paraId="6B2A8B76" w14:textId="77777777" w:rsidR="00755657" w:rsidRDefault="00000000">
      <w:pPr>
        <w:numPr>
          <w:ilvl w:val="0"/>
          <w:numId w:val="98"/>
        </w:numPr>
        <w:spacing w:line="280" w:lineRule="exact"/>
        <w:jc w:val="both"/>
      </w:pPr>
      <w:r>
        <w:t>naslouchají promluvám druhých lidí a vhodně na ně reagují</w:t>
      </w:r>
    </w:p>
    <w:p w14:paraId="17E09FC5" w14:textId="77777777" w:rsidR="00755657" w:rsidRDefault="00000000">
      <w:pPr>
        <w:numPr>
          <w:ilvl w:val="0"/>
          <w:numId w:val="98"/>
        </w:numPr>
        <w:spacing w:line="280" w:lineRule="exact"/>
        <w:jc w:val="both"/>
      </w:pPr>
      <w:r>
        <w:t>účinně se zapojují do diskuze a vhodně obhajují své názory</w:t>
      </w:r>
    </w:p>
    <w:p w14:paraId="1BE42B50" w14:textId="77777777" w:rsidR="00755657" w:rsidRDefault="00000000">
      <w:pPr>
        <w:numPr>
          <w:ilvl w:val="0"/>
          <w:numId w:val="98"/>
        </w:numPr>
        <w:spacing w:line="280" w:lineRule="exact"/>
        <w:jc w:val="both"/>
      </w:pPr>
      <w:r>
        <w:t>rozumí různým typům textů a záznamů</w:t>
      </w:r>
    </w:p>
    <w:p w14:paraId="3902A3A6" w14:textId="77777777" w:rsidR="00755657" w:rsidRDefault="00000000">
      <w:pPr>
        <w:numPr>
          <w:ilvl w:val="0"/>
          <w:numId w:val="98"/>
        </w:numPr>
        <w:spacing w:line="280" w:lineRule="exact"/>
        <w:jc w:val="both"/>
      </w:pPr>
      <w:r>
        <w:t>využívají informačních a komunikačních prostředků</w:t>
      </w:r>
    </w:p>
    <w:p w14:paraId="21573721" w14:textId="77777777" w:rsidR="00755657" w:rsidRDefault="00000000">
      <w:pPr>
        <w:spacing w:line="280" w:lineRule="exact"/>
        <w:ind w:left="113" w:hanging="113"/>
        <w:jc w:val="both"/>
      </w:pPr>
      <w:r>
        <w:t>Učitel</w:t>
      </w:r>
    </w:p>
    <w:p w14:paraId="53E1743F" w14:textId="77777777" w:rsidR="00755657" w:rsidRDefault="00000000">
      <w:pPr>
        <w:numPr>
          <w:ilvl w:val="0"/>
          <w:numId w:val="98"/>
        </w:numPr>
        <w:spacing w:line="280" w:lineRule="exact"/>
        <w:jc w:val="both"/>
      </w:pPr>
      <w:r>
        <w:t>zadává úkoly, při kterých žáci mohou spolupracovat</w:t>
      </w:r>
    </w:p>
    <w:p w14:paraId="6F62850E" w14:textId="77777777" w:rsidR="00755657" w:rsidRDefault="00000000">
      <w:pPr>
        <w:numPr>
          <w:ilvl w:val="0"/>
          <w:numId w:val="98"/>
        </w:numPr>
        <w:spacing w:line="280" w:lineRule="exact"/>
        <w:jc w:val="both"/>
      </w:pPr>
      <w:r>
        <w:t>vede žáky k tomu, aby brali ohled na druhé</w:t>
      </w:r>
    </w:p>
    <w:p w14:paraId="0F2FA9BB" w14:textId="77777777" w:rsidR="00755657" w:rsidRDefault="00000000">
      <w:pPr>
        <w:numPr>
          <w:ilvl w:val="0"/>
          <w:numId w:val="98"/>
        </w:numPr>
        <w:spacing w:line="280" w:lineRule="exact"/>
        <w:jc w:val="both"/>
      </w:pPr>
      <w:r>
        <w:t>vede žáky k výstižné argumentaci</w:t>
      </w:r>
    </w:p>
    <w:p w14:paraId="07F0E19B" w14:textId="77777777" w:rsidR="00755657" w:rsidRDefault="00755657">
      <w:pPr>
        <w:spacing w:line="280" w:lineRule="exact"/>
        <w:ind w:left="113" w:hanging="113"/>
      </w:pPr>
    </w:p>
    <w:p w14:paraId="2088C611" w14:textId="77777777" w:rsidR="00755657" w:rsidRDefault="00000000">
      <w:pPr>
        <w:spacing w:line="280" w:lineRule="exact"/>
        <w:ind w:left="113" w:hanging="113"/>
        <w:rPr>
          <w:b/>
        </w:rPr>
      </w:pPr>
      <w:r>
        <w:rPr>
          <w:b/>
        </w:rPr>
        <w:t>Kompetence sociální a personální</w:t>
      </w:r>
    </w:p>
    <w:p w14:paraId="5C6FD75C" w14:textId="77777777" w:rsidR="00755657" w:rsidRDefault="00000000">
      <w:pPr>
        <w:spacing w:line="280" w:lineRule="exact"/>
        <w:ind w:left="113" w:hanging="113"/>
      </w:pPr>
      <w:r>
        <w:t>Žáci</w:t>
      </w:r>
    </w:p>
    <w:p w14:paraId="548FB6E8" w14:textId="77777777" w:rsidR="00755657" w:rsidRDefault="00000000">
      <w:pPr>
        <w:numPr>
          <w:ilvl w:val="0"/>
          <w:numId w:val="98"/>
        </w:numPr>
        <w:spacing w:line="280" w:lineRule="exact"/>
      </w:pPr>
      <w:r>
        <w:t>účinně spolupracují ve skupině</w:t>
      </w:r>
    </w:p>
    <w:p w14:paraId="771526F3" w14:textId="77777777" w:rsidR="00755657" w:rsidRDefault="00000000">
      <w:pPr>
        <w:numPr>
          <w:ilvl w:val="0"/>
          <w:numId w:val="98"/>
        </w:numPr>
        <w:spacing w:line="280" w:lineRule="exact"/>
      </w:pPr>
      <w:r>
        <w:t>podílejí se na utváření příjemné atmosféry v týmu</w:t>
      </w:r>
    </w:p>
    <w:p w14:paraId="3579A184" w14:textId="77777777" w:rsidR="00755657" w:rsidRDefault="00000000">
      <w:pPr>
        <w:numPr>
          <w:ilvl w:val="0"/>
          <w:numId w:val="98"/>
        </w:numPr>
        <w:spacing w:line="280" w:lineRule="exact"/>
      </w:pPr>
      <w:r>
        <w:t>věcně argumentují</w:t>
      </w:r>
    </w:p>
    <w:p w14:paraId="490DA0D0" w14:textId="77777777" w:rsidR="00755657" w:rsidRDefault="00000000">
      <w:pPr>
        <w:spacing w:line="280" w:lineRule="exact"/>
        <w:ind w:left="113" w:hanging="113"/>
      </w:pPr>
      <w:r>
        <w:t>Učitel</w:t>
      </w:r>
    </w:p>
    <w:p w14:paraId="4B7B7077" w14:textId="77777777" w:rsidR="00755657" w:rsidRDefault="00000000">
      <w:pPr>
        <w:numPr>
          <w:ilvl w:val="0"/>
          <w:numId w:val="98"/>
        </w:numPr>
        <w:spacing w:line="280" w:lineRule="exact"/>
      </w:pPr>
      <w:r>
        <w:t>vyžaduje dodržování pravidel slušného chování</w:t>
      </w:r>
    </w:p>
    <w:p w14:paraId="279563A6" w14:textId="77777777" w:rsidR="00755657" w:rsidRDefault="00000000">
      <w:pPr>
        <w:numPr>
          <w:ilvl w:val="0"/>
          <w:numId w:val="98"/>
        </w:numPr>
        <w:spacing w:line="280" w:lineRule="exact"/>
      </w:pPr>
      <w:r>
        <w:t>dodává žákům sebedůvěru</w:t>
      </w:r>
    </w:p>
    <w:p w14:paraId="47FA4B48" w14:textId="77777777" w:rsidR="00755657" w:rsidRDefault="00000000">
      <w:pPr>
        <w:numPr>
          <w:ilvl w:val="0"/>
          <w:numId w:val="98"/>
        </w:numPr>
        <w:spacing w:line="280" w:lineRule="exact"/>
      </w:pPr>
      <w:r>
        <w:t>vede žáky k dodržování pravidel</w:t>
      </w:r>
    </w:p>
    <w:p w14:paraId="6BC3D4DD" w14:textId="77777777" w:rsidR="00755657" w:rsidRDefault="00755657">
      <w:pPr>
        <w:spacing w:line="280" w:lineRule="exact"/>
        <w:ind w:left="113" w:hanging="113"/>
      </w:pPr>
    </w:p>
    <w:p w14:paraId="70B95320" w14:textId="77777777" w:rsidR="00755657" w:rsidRDefault="00000000">
      <w:pPr>
        <w:spacing w:line="280" w:lineRule="exact"/>
        <w:ind w:left="113" w:hanging="113"/>
        <w:rPr>
          <w:b/>
        </w:rPr>
      </w:pPr>
      <w:r>
        <w:rPr>
          <w:b/>
        </w:rPr>
        <w:t>Kompetence občanské</w:t>
      </w:r>
    </w:p>
    <w:p w14:paraId="640EA1C0" w14:textId="77777777" w:rsidR="00755657" w:rsidRDefault="00000000">
      <w:pPr>
        <w:spacing w:line="280" w:lineRule="exact"/>
        <w:ind w:left="113" w:hanging="113"/>
      </w:pPr>
      <w:r>
        <w:t>Žáci</w:t>
      </w:r>
    </w:p>
    <w:p w14:paraId="721F1D7D" w14:textId="77777777" w:rsidR="00755657" w:rsidRDefault="00000000">
      <w:pPr>
        <w:numPr>
          <w:ilvl w:val="0"/>
          <w:numId w:val="98"/>
        </w:numPr>
        <w:spacing w:line="280" w:lineRule="exact"/>
      </w:pPr>
      <w:r>
        <w:t>respektují přesvědčení druhých lidí</w:t>
      </w:r>
    </w:p>
    <w:p w14:paraId="406C230C" w14:textId="77777777" w:rsidR="00755657" w:rsidRDefault="00000000">
      <w:pPr>
        <w:numPr>
          <w:ilvl w:val="0"/>
          <w:numId w:val="98"/>
        </w:numPr>
        <w:spacing w:line="280" w:lineRule="exact"/>
      </w:pPr>
      <w:r>
        <w:t>chrání naše tradice, kulturní i historické dědictví</w:t>
      </w:r>
    </w:p>
    <w:p w14:paraId="58060030" w14:textId="77777777" w:rsidR="00755657" w:rsidRDefault="00000000">
      <w:pPr>
        <w:numPr>
          <w:ilvl w:val="0"/>
          <w:numId w:val="98"/>
        </w:numPr>
        <w:spacing w:line="280" w:lineRule="exact"/>
      </w:pPr>
      <w:r>
        <w:t>aktivně se zapojují do kulturního dění</w:t>
      </w:r>
    </w:p>
    <w:p w14:paraId="199B3307" w14:textId="77777777" w:rsidR="00755657" w:rsidRDefault="00000000">
      <w:pPr>
        <w:numPr>
          <w:ilvl w:val="0"/>
          <w:numId w:val="98"/>
        </w:numPr>
        <w:spacing w:line="280" w:lineRule="exact"/>
      </w:pPr>
      <w:r>
        <w:lastRenderedPageBreak/>
        <w:t>mají pozitivní postoj k uměleckým dílům</w:t>
      </w:r>
    </w:p>
    <w:p w14:paraId="7D34F41D" w14:textId="77777777" w:rsidR="00755657" w:rsidRDefault="00755657">
      <w:pPr>
        <w:spacing w:line="280" w:lineRule="exact"/>
        <w:ind w:left="113" w:hanging="113"/>
      </w:pPr>
    </w:p>
    <w:p w14:paraId="69A6B954" w14:textId="77777777" w:rsidR="00755657" w:rsidRDefault="00000000">
      <w:pPr>
        <w:spacing w:line="280" w:lineRule="exact"/>
        <w:ind w:left="113" w:hanging="113"/>
      </w:pPr>
      <w:r>
        <w:t>Učitel</w:t>
      </w:r>
    </w:p>
    <w:p w14:paraId="596E856C" w14:textId="77777777" w:rsidR="00755657" w:rsidRDefault="00000000">
      <w:pPr>
        <w:numPr>
          <w:ilvl w:val="0"/>
          <w:numId w:val="98"/>
        </w:numPr>
        <w:spacing w:line="280" w:lineRule="exact"/>
      </w:pPr>
      <w:r>
        <w:t>zadává skupině úkoly způsobem, který vylučuje, aby jeden žák pracoval za ostatní</w:t>
      </w:r>
    </w:p>
    <w:p w14:paraId="714CE082" w14:textId="77777777" w:rsidR="00755657" w:rsidRDefault="00000000">
      <w:pPr>
        <w:numPr>
          <w:ilvl w:val="0"/>
          <w:numId w:val="98"/>
        </w:numPr>
        <w:spacing w:line="280" w:lineRule="exact"/>
      </w:pPr>
      <w:r>
        <w:t>motivuje žáky k prozkoumání názorů a pohledů lišících se od jejich vlastních</w:t>
      </w:r>
    </w:p>
    <w:p w14:paraId="5C46EE41" w14:textId="77777777" w:rsidR="00755657" w:rsidRDefault="00000000">
      <w:pPr>
        <w:numPr>
          <w:ilvl w:val="0"/>
          <w:numId w:val="98"/>
        </w:numPr>
        <w:spacing w:line="280" w:lineRule="exact"/>
      </w:pPr>
      <w:r>
        <w:t>motivuje žáky k zájmu o kulturní dědictví</w:t>
      </w:r>
    </w:p>
    <w:p w14:paraId="5EC8586F" w14:textId="77777777" w:rsidR="00755657" w:rsidRDefault="00755657">
      <w:pPr>
        <w:spacing w:line="280" w:lineRule="exact"/>
        <w:ind w:left="113" w:hanging="113"/>
      </w:pPr>
    </w:p>
    <w:p w14:paraId="5C67D733" w14:textId="77777777" w:rsidR="00755657" w:rsidRDefault="00000000">
      <w:pPr>
        <w:spacing w:line="280" w:lineRule="exact"/>
        <w:ind w:left="113" w:hanging="113"/>
        <w:rPr>
          <w:b/>
        </w:rPr>
      </w:pPr>
      <w:r>
        <w:rPr>
          <w:b/>
        </w:rPr>
        <w:t>Kompetence pracovní</w:t>
      </w:r>
    </w:p>
    <w:p w14:paraId="1F38F14B" w14:textId="77777777" w:rsidR="00755657" w:rsidRDefault="00000000">
      <w:pPr>
        <w:spacing w:line="280" w:lineRule="exact"/>
        <w:ind w:left="113" w:hanging="113"/>
      </w:pPr>
      <w:r>
        <w:t>Žáci</w:t>
      </w:r>
    </w:p>
    <w:p w14:paraId="0CE328F7" w14:textId="77777777" w:rsidR="00755657" w:rsidRDefault="00000000">
      <w:pPr>
        <w:numPr>
          <w:ilvl w:val="0"/>
          <w:numId w:val="98"/>
        </w:numPr>
        <w:spacing w:line="280" w:lineRule="exact"/>
      </w:pPr>
      <w:r>
        <w:t>dodržují hygienu práce</w:t>
      </w:r>
    </w:p>
    <w:p w14:paraId="5216F56D" w14:textId="77777777" w:rsidR="00755657" w:rsidRDefault="00000000">
      <w:pPr>
        <w:numPr>
          <w:ilvl w:val="0"/>
          <w:numId w:val="98"/>
        </w:numPr>
        <w:spacing w:line="280" w:lineRule="exact"/>
      </w:pPr>
      <w:r>
        <w:t>dodržují bezpečnostní pravidla pro práci s výpočetní technikou</w:t>
      </w:r>
    </w:p>
    <w:p w14:paraId="6AB05335" w14:textId="77777777" w:rsidR="00755657" w:rsidRDefault="00000000">
      <w:pPr>
        <w:numPr>
          <w:ilvl w:val="0"/>
          <w:numId w:val="98"/>
        </w:numPr>
        <w:spacing w:line="280" w:lineRule="exact"/>
      </w:pPr>
      <w:r>
        <w:t>využívá svých znalostí v běžné praxi</w:t>
      </w:r>
    </w:p>
    <w:p w14:paraId="244E891F" w14:textId="77777777" w:rsidR="00755657" w:rsidRDefault="00000000">
      <w:pPr>
        <w:spacing w:line="280" w:lineRule="exact"/>
        <w:ind w:left="113" w:hanging="113"/>
      </w:pPr>
      <w:r>
        <w:t>Učitel</w:t>
      </w:r>
    </w:p>
    <w:p w14:paraId="6299324B" w14:textId="77777777" w:rsidR="00755657" w:rsidRDefault="00000000">
      <w:pPr>
        <w:numPr>
          <w:ilvl w:val="0"/>
          <w:numId w:val="98"/>
        </w:numPr>
        <w:spacing w:line="280" w:lineRule="exact"/>
      </w:pPr>
      <w:r>
        <w:t>vede žáky k dodržování pravidel bezpečnosti a ochrany zdraví</w:t>
      </w:r>
    </w:p>
    <w:p w14:paraId="32C90920" w14:textId="77777777" w:rsidR="00755657" w:rsidRDefault="00000000">
      <w:pPr>
        <w:numPr>
          <w:ilvl w:val="0"/>
          <w:numId w:val="98"/>
        </w:numPr>
        <w:spacing w:line="280" w:lineRule="exact"/>
      </w:pPr>
      <w:r>
        <w:t>vede žáky k využívání pravidel pro práci s výpočetní technikou</w:t>
      </w:r>
    </w:p>
    <w:p w14:paraId="73A45B33" w14:textId="77777777" w:rsidR="00755657" w:rsidRDefault="00000000">
      <w:pPr>
        <w:numPr>
          <w:ilvl w:val="0"/>
          <w:numId w:val="98"/>
        </w:numPr>
        <w:spacing w:line="280" w:lineRule="exact"/>
      </w:pPr>
      <w:r>
        <w:t>vede k dodržování bezpečnostních pravidel pro práci s výpočetní technikou</w:t>
      </w:r>
    </w:p>
    <w:p w14:paraId="152AAF29" w14:textId="77777777" w:rsidR="00755657" w:rsidRDefault="00755657">
      <w:pPr>
        <w:spacing w:line="280" w:lineRule="exact"/>
        <w:ind w:left="113" w:hanging="113"/>
      </w:pPr>
    </w:p>
    <w:p w14:paraId="3E08A973" w14:textId="77777777" w:rsidR="00755657" w:rsidRDefault="00000000">
      <w:pPr>
        <w:spacing w:line="280" w:lineRule="exact"/>
        <w:ind w:left="113" w:hanging="113"/>
        <w:rPr>
          <w:b/>
        </w:rPr>
      </w:pPr>
      <w:r>
        <w:rPr>
          <w:b/>
        </w:rPr>
        <w:t>Kompetence digitální</w:t>
      </w:r>
    </w:p>
    <w:p w14:paraId="10E06B9E" w14:textId="77777777" w:rsidR="00755657" w:rsidRDefault="00000000">
      <w:pPr>
        <w:spacing w:line="280" w:lineRule="exact"/>
        <w:ind w:left="113" w:hanging="113"/>
      </w:pPr>
      <w:r>
        <w:t>Žáci</w:t>
      </w:r>
    </w:p>
    <w:p w14:paraId="4E4C6089" w14:textId="77777777" w:rsidR="00755657" w:rsidRDefault="00000000">
      <w:pPr>
        <w:numPr>
          <w:ilvl w:val="0"/>
          <w:numId w:val="98"/>
        </w:numPr>
        <w:spacing w:line="280" w:lineRule="exact"/>
      </w:pPr>
      <w:r>
        <w:t>odlišují v písemných a mluvených projevech a v textech v digitální podobě subjektivní a objektivní sdělení</w:t>
      </w:r>
    </w:p>
    <w:p w14:paraId="69EDD1C6" w14:textId="77777777" w:rsidR="00755657" w:rsidRDefault="00000000">
      <w:pPr>
        <w:numPr>
          <w:ilvl w:val="0"/>
          <w:numId w:val="98"/>
        </w:numPr>
        <w:spacing w:line="280" w:lineRule="exact"/>
      </w:pPr>
      <w:r>
        <w:t>odlišují v písemných a mluvených projevech komunikační záměr partnera</w:t>
      </w:r>
    </w:p>
    <w:p w14:paraId="4D7BC3EE" w14:textId="77777777" w:rsidR="00755657" w:rsidRDefault="00000000">
      <w:pPr>
        <w:numPr>
          <w:ilvl w:val="0"/>
          <w:numId w:val="98"/>
        </w:numPr>
        <w:spacing w:line="280" w:lineRule="exact"/>
      </w:pPr>
      <w:r>
        <w:t>odlišují v písemných a mluvených projevech fakta od názorů a hodnocení, informace vždy ověřovat pomocí otázek nebo porovnáním s dostupnými informačními zdroji</w:t>
      </w:r>
    </w:p>
    <w:p w14:paraId="2CB56BD5" w14:textId="77777777" w:rsidR="00755657" w:rsidRDefault="00000000">
      <w:pPr>
        <w:numPr>
          <w:ilvl w:val="0"/>
          <w:numId w:val="98"/>
        </w:numPr>
        <w:spacing w:line="280" w:lineRule="exact"/>
      </w:pPr>
      <w:r>
        <w:t>všímat si obsahové vyváženosti informací, které žáci získali a využívají je k utváření postojů a názorů, které sdělují dál</w:t>
      </w:r>
    </w:p>
    <w:p w14:paraId="735FA64B" w14:textId="77777777" w:rsidR="00755657" w:rsidRDefault="00000000">
      <w:pPr>
        <w:numPr>
          <w:ilvl w:val="0"/>
          <w:numId w:val="98"/>
        </w:numPr>
        <w:spacing w:line="280" w:lineRule="exact"/>
      </w:pPr>
      <w:r>
        <w:t>rozpoznávat prvky záměrné manipulace v interpersonální, skupinové a mediální komunikaci a zaujímat k ní kritický postoj</w:t>
      </w:r>
    </w:p>
    <w:p w14:paraId="0119F781" w14:textId="77777777" w:rsidR="00755657" w:rsidRDefault="00000000">
      <w:pPr>
        <w:numPr>
          <w:ilvl w:val="0"/>
          <w:numId w:val="98"/>
        </w:numPr>
        <w:spacing w:line="280" w:lineRule="exact"/>
      </w:pPr>
      <w:r>
        <w:t>zapojovat se aktivně a odpovědně do dialogu či diskuse včetně online diskusních fór, diskusi řídit, snažit se porozumět názorům partnerů v komunikaci, respektovat jejich různost</w:t>
      </w:r>
    </w:p>
    <w:p w14:paraId="74863E94" w14:textId="77777777" w:rsidR="00755657" w:rsidRDefault="00000000">
      <w:pPr>
        <w:numPr>
          <w:ilvl w:val="0"/>
          <w:numId w:val="98"/>
        </w:numPr>
        <w:spacing w:line="280" w:lineRule="exact"/>
      </w:pPr>
      <w:r>
        <w:t>vyhledávat informace za pomoci klíčových slov nebo jiných vhodných strategií, posuzovat spolehlivost informací, zachycovat myšlenky z informačních zdrojů strategiemi, které jsou pro daný úkol či záměr vhodné a odpovídají i žákovu učebnímu stylu</w:t>
      </w:r>
    </w:p>
    <w:p w14:paraId="7F17FBB8" w14:textId="77777777" w:rsidR="00755657" w:rsidRDefault="00000000">
      <w:pPr>
        <w:numPr>
          <w:ilvl w:val="0"/>
          <w:numId w:val="98"/>
        </w:numPr>
        <w:spacing w:line="280" w:lineRule="exact"/>
      </w:pPr>
      <w:r>
        <w:t>využívat argumentace z různých zdrojů při konstruování sdělení ostatním (například formou mluvních cvičení, referátů) nebo sdílení ve třídě či jiném pracovním týmu (informační portfolio či jiné digitální prostředí pro spolupráci, které je v dané škole užíváno)</w:t>
      </w:r>
    </w:p>
    <w:p w14:paraId="503D7C6A" w14:textId="77777777" w:rsidR="00755657" w:rsidRDefault="00000000">
      <w:pPr>
        <w:numPr>
          <w:ilvl w:val="0"/>
          <w:numId w:val="98"/>
        </w:numPr>
        <w:spacing w:line="280" w:lineRule="exact"/>
      </w:pPr>
      <w:r>
        <w:t>při vlastní autentické, tvořivé, psané nebo mluvené komunikaci adekvátně a vědomě užívat prostředky spisovného jazyka, ale také dialektu, obecné češtiny nebo sociolektů, a to podle prostředí, komunikačního záměru a situace</w:t>
      </w:r>
    </w:p>
    <w:p w14:paraId="7FFDD4C9" w14:textId="77777777" w:rsidR="00755657" w:rsidRDefault="00000000">
      <w:pPr>
        <w:numPr>
          <w:ilvl w:val="0"/>
          <w:numId w:val="98"/>
        </w:numPr>
        <w:spacing w:line="280" w:lineRule="exact"/>
      </w:pPr>
      <w:r>
        <w:t>zdůvodnit užití různých jazykových prostředků ve svém mluveném i písemném projevu včetně elektronické komunikace</w:t>
      </w:r>
    </w:p>
    <w:p w14:paraId="707A94BA" w14:textId="77777777" w:rsidR="00755657" w:rsidRDefault="00000000">
      <w:pPr>
        <w:spacing w:line="280" w:lineRule="exact"/>
        <w:ind w:left="113" w:hanging="113"/>
      </w:pPr>
      <w:r>
        <w:t>Učitel</w:t>
      </w:r>
    </w:p>
    <w:p w14:paraId="5482CDAC" w14:textId="77777777" w:rsidR="00755657" w:rsidRDefault="00000000">
      <w:pPr>
        <w:numPr>
          <w:ilvl w:val="0"/>
          <w:numId w:val="98"/>
        </w:numPr>
        <w:spacing w:line="280" w:lineRule="exact"/>
      </w:pPr>
      <w:r>
        <w:t>vede žáky k samostatnému a skupinovému kritickému posuzování spolehlivosti informačních zdrojů a informací, k dodržování zásad ochrany duševního vlastnictví, zejména při tvorbě a naplňování portfolií a přípravě vlastních komunikátů v digitálním prostředí včetně tvorby nových digitálních obsahů</w:t>
      </w:r>
    </w:p>
    <w:p w14:paraId="1988D096" w14:textId="77777777" w:rsidR="00755657" w:rsidRDefault="00000000">
      <w:pPr>
        <w:numPr>
          <w:ilvl w:val="0"/>
          <w:numId w:val="98"/>
        </w:numPr>
        <w:spacing w:line="280" w:lineRule="exact"/>
      </w:pPr>
      <w:r>
        <w:t>navozuje různé modelové komunikační situace (komunikace se spolužáky, učitelem, ostatními dospělými) a tímto způsobem vytváříme příležitosti, aby žáci rozvíjeli komu</w:t>
      </w:r>
      <w:r>
        <w:lastRenderedPageBreak/>
        <w:t>nikační strategie a techniky s ohledem na komunikační situaci a záměr a volili vhodné jazykové a technologické prostředky; vede je také k praktickému využívání nových technologií a aplikací podle jejich aktuální vzdělávací a komunikační potřeby</w:t>
      </w:r>
    </w:p>
    <w:p w14:paraId="062E8E59" w14:textId="77777777" w:rsidR="00755657" w:rsidRDefault="00000000">
      <w:pPr>
        <w:numPr>
          <w:ilvl w:val="0"/>
          <w:numId w:val="98"/>
        </w:numPr>
        <w:spacing w:line="280" w:lineRule="exact"/>
      </w:pPr>
      <w:r>
        <w:t>vede žáky ke slušnému chování a respektu k ostatním; při práci s informačními zdroji vede žáky k dodržování autorského práva, ochraně osobních údajů a vlastní bezpečnosti, dodržování licencí duševního vlastnictví atd.</w:t>
      </w:r>
    </w:p>
    <w:p w14:paraId="0A5311E4" w14:textId="77777777" w:rsidR="00755657" w:rsidRDefault="00755657">
      <w:pPr>
        <w:spacing w:line="280" w:lineRule="exact"/>
        <w:ind w:left="113" w:hanging="113"/>
      </w:pPr>
    </w:p>
    <w:p w14:paraId="6116B4CD" w14:textId="77777777" w:rsidR="00755657" w:rsidRDefault="00755657">
      <w:pPr>
        <w:sectPr w:rsidR="00755657">
          <w:pgSz w:w="11906" w:h="16838"/>
          <w:pgMar w:top="1259" w:right="1418" w:bottom="1418" w:left="1440" w:header="709" w:footer="709" w:gutter="0"/>
          <w:cols w:space="708"/>
          <w:titlePg/>
          <w:docGrid w:linePitch="360"/>
        </w:sectPr>
      </w:pPr>
    </w:p>
    <w:p w14:paraId="570DA208" w14:textId="77777777" w:rsidR="00755657" w:rsidRDefault="00000000">
      <w:pPr>
        <w:pStyle w:val="Nadpis3"/>
      </w:pPr>
      <w:bookmarkStart w:id="307" w:name="_Toc75142984"/>
      <w:bookmarkStart w:id="308" w:name="_Toc102845869"/>
      <w:bookmarkStart w:id="309" w:name="_Toc99371623"/>
      <w:bookmarkStart w:id="310" w:name="_Toc75017273"/>
      <w:bookmarkStart w:id="311" w:name="_Toc207189677"/>
      <w:bookmarkStart w:id="312" w:name="_Toc75142988"/>
      <w:bookmarkStart w:id="313" w:name="_Toc75017277"/>
      <w:r>
        <w:lastRenderedPageBreak/>
        <w:t>Český jazyk a literatura – 6. ročník</w:t>
      </w:r>
      <w:bookmarkEnd w:id="307"/>
      <w:bookmarkEnd w:id="308"/>
      <w:bookmarkEnd w:id="309"/>
      <w:bookmarkEnd w:id="310"/>
      <w:bookmarkEnd w:id="311"/>
    </w:p>
    <w:p w14:paraId="108130DB" w14:textId="77777777" w:rsidR="00755657" w:rsidRDefault="00000000">
      <w:pPr>
        <w:spacing w:line="280" w:lineRule="exact"/>
        <w:rPr>
          <w:b/>
          <w:sz w:val="28"/>
          <w:szCs w:val="28"/>
        </w:rPr>
      </w:pPr>
      <w:r>
        <w:rPr>
          <w:b/>
          <w:sz w:val="28"/>
          <w:szCs w:val="28"/>
        </w:rPr>
        <w:t>Vzdělávací oblast: Jazyk a jazyková komunikace</w:t>
      </w:r>
    </w:p>
    <w:p w14:paraId="1FA16040" w14:textId="77777777" w:rsidR="00755657" w:rsidRDefault="00000000">
      <w:pPr>
        <w:spacing w:line="280" w:lineRule="exact"/>
        <w:rPr>
          <w:b/>
          <w:sz w:val="28"/>
          <w:szCs w:val="28"/>
        </w:rPr>
      </w:pPr>
      <w:r>
        <w:rPr>
          <w:b/>
          <w:sz w:val="28"/>
          <w:szCs w:val="28"/>
        </w:rPr>
        <w:t>Vyučovací předmět: Český jazyk a literatura</w:t>
      </w:r>
    </w:p>
    <w:p w14:paraId="540782F9" w14:textId="77777777" w:rsidR="00755657" w:rsidRDefault="00000000">
      <w:pPr>
        <w:spacing w:line="280" w:lineRule="exact"/>
        <w:rPr>
          <w:b/>
          <w:sz w:val="28"/>
          <w:szCs w:val="28"/>
        </w:rPr>
      </w:pPr>
      <w:r>
        <w:rPr>
          <w:b/>
          <w:sz w:val="28"/>
          <w:szCs w:val="28"/>
        </w:rPr>
        <w:t>Ročník: 6.</w:t>
      </w:r>
    </w:p>
    <w:p w14:paraId="452DBFB7" w14:textId="77777777" w:rsidR="00755657" w:rsidRDefault="00755657">
      <w:pPr>
        <w:spacing w:line="280" w:lineRule="exact"/>
        <w:rPr>
          <w:b/>
          <w:sz w:val="28"/>
          <w:szCs w:val="28"/>
        </w:rPr>
      </w:pPr>
    </w:p>
    <w:tbl>
      <w:tblPr>
        <w:tblW w:w="4641" w:type="pct"/>
        <w:tblInd w:w="70" w:type="dxa"/>
        <w:tblLayout w:type="fixed"/>
        <w:tblCellMar>
          <w:left w:w="70" w:type="dxa"/>
          <w:right w:w="70" w:type="dxa"/>
        </w:tblCellMar>
        <w:tblLook w:val="04A0" w:firstRow="1" w:lastRow="0" w:firstColumn="1" w:lastColumn="0" w:noHBand="0" w:noVBand="1"/>
      </w:tblPr>
      <w:tblGrid>
        <w:gridCol w:w="5346"/>
        <w:gridCol w:w="4275"/>
        <w:gridCol w:w="3506"/>
      </w:tblGrid>
      <w:tr w:rsidR="00755657" w14:paraId="032463FA" w14:textId="77777777">
        <w:trPr>
          <w:trHeight w:val="844"/>
          <w:tblHeader/>
        </w:trPr>
        <w:tc>
          <w:tcPr>
            <w:tcW w:w="2036" w:type="pct"/>
            <w:tcBorders>
              <w:top w:val="single" w:sz="6" w:space="0" w:color="000000"/>
              <w:left w:val="single" w:sz="6" w:space="0" w:color="000000"/>
              <w:bottom w:val="single" w:sz="6" w:space="0" w:color="000000"/>
              <w:right w:val="single" w:sz="6" w:space="0" w:color="000000"/>
            </w:tcBorders>
          </w:tcPr>
          <w:p w14:paraId="57B5596F" w14:textId="77777777" w:rsidR="00755657" w:rsidRDefault="00755657">
            <w:pPr>
              <w:spacing w:line="280" w:lineRule="exact"/>
              <w:jc w:val="center"/>
              <w:rPr>
                <w:b/>
                <w:sz w:val="28"/>
                <w:szCs w:val="28"/>
              </w:rPr>
            </w:pPr>
          </w:p>
          <w:p w14:paraId="59BE7A26" w14:textId="77777777" w:rsidR="00755657" w:rsidRDefault="00000000">
            <w:pPr>
              <w:spacing w:line="280" w:lineRule="exact"/>
              <w:jc w:val="center"/>
              <w:rPr>
                <w:b/>
                <w:sz w:val="28"/>
                <w:szCs w:val="28"/>
              </w:rPr>
            </w:pPr>
            <w:r>
              <w:rPr>
                <w:b/>
                <w:sz w:val="28"/>
                <w:szCs w:val="28"/>
              </w:rPr>
              <w:t>Výstup</w:t>
            </w:r>
          </w:p>
        </w:tc>
        <w:tc>
          <w:tcPr>
            <w:tcW w:w="1628" w:type="pct"/>
            <w:tcBorders>
              <w:top w:val="single" w:sz="6" w:space="0" w:color="000000"/>
              <w:left w:val="single" w:sz="6" w:space="0" w:color="000000"/>
              <w:bottom w:val="single" w:sz="6" w:space="0" w:color="000000"/>
              <w:right w:val="single" w:sz="6" w:space="0" w:color="000000"/>
            </w:tcBorders>
          </w:tcPr>
          <w:p w14:paraId="7A8B3F84" w14:textId="77777777" w:rsidR="00755657" w:rsidRDefault="00755657">
            <w:pPr>
              <w:spacing w:line="280" w:lineRule="exact"/>
              <w:jc w:val="center"/>
              <w:rPr>
                <w:b/>
                <w:sz w:val="28"/>
                <w:szCs w:val="28"/>
              </w:rPr>
            </w:pPr>
          </w:p>
          <w:p w14:paraId="2118587B" w14:textId="77777777" w:rsidR="00755657" w:rsidRDefault="00000000">
            <w:pPr>
              <w:spacing w:line="280" w:lineRule="exact"/>
              <w:jc w:val="center"/>
              <w:rPr>
                <w:b/>
                <w:sz w:val="28"/>
                <w:szCs w:val="28"/>
              </w:rPr>
            </w:pPr>
            <w:r>
              <w:rPr>
                <w:b/>
                <w:sz w:val="28"/>
                <w:szCs w:val="28"/>
              </w:rPr>
              <w:t>Učivo</w:t>
            </w:r>
          </w:p>
        </w:tc>
        <w:tc>
          <w:tcPr>
            <w:tcW w:w="1335" w:type="pct"/>
            <w:tcBorders>
              <w:top w:val="single" w:sz="6" w:space="0" w:color="000000"/>
              <w:left w:val="single" w:sz="6" w:space="0" w:color="000000"/>
              <w:bottom w:val="single" w:sz="6" w:space="0" w:color="000000"/>
              <w:right w:val="single" w:sz="6" w:space="0" w:color="000000"/>
            </w:tcBorders>
          </w:tcPr>
          <w:p w14:paraId="49304C42"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39D044DA" w14:textId="77777777">
        <w:trPr>
          <w:trHeight w:val="1117"/>
        </w:trPr>
        <w:tc>
          <w:tcPr>
            <w:tcW w:w="2036" w:type="pct"/>
            <w:tcBorders>
              <w:top w:val="single" w:sz="6" w:space="0" w:color="000000"/>
              <w:left w:val="single" w:sz="6" w:space="0" w:color="000000"/>
              <w:bottom w:val="single" w:sz="6" w:space="0" w:color="000000"/>
              <w:right w:val="single" w:sz="6" w:space="0" w:color="000000"/>
            </w:tcBorders>
          </w:tcPr>
          <w:p w14:paraId="68FB4962" w14:textId="77777777" w:rsidR="00755657" w:rsidRDefault="00755657"/>
          <w:p w14:paraId="15822E4F" w14:textId="77777777" w:rsidR="00755657" w:rsidRDefault="00755657"/>
          <w:p w14:paraId="7C44FB0F" w14:textId="77777777" w:rsidR="00755657" w:rsidRDefault="00755657"/>
          <w:p w14:paraId="54FC4B73" w14:textId="77777777" w:rsidR="00755657" w:rsidRDefault="00000000">
            <w:pPr>
              <w:numPr>
                <w:ilvl w:val="0"/>
                <w:numId w:val="98"/>
              </w:numPr>
            </w:pPr>
            <w:r>
              <w:t>odlišuje ve čteném nebo slyšeném textu fakta od názorů a hodnocení</w:t>
            </w:r>
          </w:p>
          <w:p w14:paraId="33F85457" w14:textId="77777777" w:rsidR="00755657" w:rsidRDefault="00000000">
            <w:pPr>
              <w:numPr>
                <w:ilvl w:val="0"/>
                <w:numId w:val="98"/>
              </w:numPr>
            </w:pPr>
            <w:r>
              <w:t>vyhledává vhodné a nevhodné jazykové prostředky</w:t>
            </w:r>
          </w:p>
          <w:p w14:paraId="755ECC6B" w14:textId="77777777" w:rsidR="00755657" w:rsidRDefault="00000000">
            <w:pPr>
              <w:numPr>
                <w:ilvl w:val="0"/>
                <w:numId w:val="98"/>
              </w:numPr>
            </w:pPr>
            <w:r>
              <w:t>dorozumívá se kultivovaně, výstižně, jazykovými prostředky vhodnými pro danou komunikační situaci</w:t>
            </w:r>
          </w:p>
          <w:p w14:paraId="4DA0AA09" w14:textId="77777777" w:rsidR="00755657" w:rsidRDefault="00000000">
            <w:pPr>
              <w:numPr>
                <w:ilvl w:val="0"/>
                <w:numId w:val="98"/>
              </w:numPr>
            </w:pPr>
            <w:r>
              <w:t>odlišuje spisovný a nespisovný projev</w:t>
            </w:r>
          </w:p>
          <w:p w14:paraId="0337214A" w14:textId="77777777" w:rsidR="00755657" w:rsidRDefault="00000000">
            <w:pPr>
              <w:numPr>
                <w:ilvl w:val="0"/>
                <w:numId w:val="98"/>
              </w:numPr>
            </w:pPr>
            <w:r>
              <w:t>využívá poznatků ke správnému písemnému projevu i k vlastnímu tvořivému psaní</w:t>
            </w:r>
          </w:p>
          <w:p w14:paraId="09FDD34B" w14:textId="77777777" w:rsidR="00755657" w:rsidRDefault="00000000">
            <w:pPr>
              <w:numPr>
                <w:ilvl w:val="0"/>
                <w:numId w:val="98"/>
              </w:numPr>
            </w:pPr>
            <w:r>
              <w:t>rozlišuje subjektivní a objektivní sdělení a komunikační záměr partnera</w:t>
            </w:r>
          </w:p>
          <w:p w14:paraId="08B93379" w14:textId="77777777" w:rsidR="00755657" w:rsidRDefault="00000000">
            <w:pPr>
              <w:numPr>
                <w:ilvl w:val="0"/>
                <w:numId w:val="98"/>
              </w:numPr>
            </w:pPr>
            <w:r>
              <w:t>vyhledává klíčová slova, vytváří otázky a stručné poznámky, výpisky</w:t>
            </w:r>
          </w:p>
          <w:p w14:paraId="53559D91" w14:textId="77777777" w:rsidR="00755657" w:rsidRDefault="00000000">
            <w:pPr>
              <w:numPr>
                <w:ilvl w:val="0"/>
                <w:numId w:val="98"/>
              </w:numPr>
            </w:pPr>
            <w:r>
              <w:t>sdělí stručnou a jasnou informaci</w:t>
            </w:r>
          </w:p>
          <w:p w14:paraId="4046E43B" w14:textId="77777777" w:rsidR="00755657" w:rsidRDefault="00755657"/>
          <w:p w14:paraId="7D51EF4F" w14:textId="77777777" w:rsidR="00755657" w:rsidRDefault="00755657"/>
          <w:p w14:paraId="19024F2E" w14:textId="77777777" w:rsidR="00755657" w:rsidRDefault="00755657"/>
          <w:p w14:paraId="1892F94C" w14:textId="77777777" w:rsidR="00755657" w:rsidRDefault="00000000">
            <w:pPr>
              <w:numPr>
                <w:ilvl w:val="0"/>
                <w:numId w:val="98"/>
              </w:numPr>
            </w:pPr>
            <w:r>
              <w:t>pracuje se základními jazykovými příručkami</w:t>
            </w:r>
          </w:p>
          <w:p w14:paraId="24BDB9E6" w14:textId="77777777" w:rsidR="00755657" w:rsidRDefault="00755657"/>
          <w:p w14:paraId="6062CFC9" w14:textId="77777777" w:rsidR="00755657" w:rsidRDefault="00755657"/>
          <w:p w14:paraId="51A359E5" w14:textId="77777777" w:rsidR="00755657" w:rsidRDefault="00000000">
            <w:pPr>
              <w:numPr>
                <w:ilvl w:val="0"/>
                <w:numId w:val="98"/>
              </w:numPr>
            </w:pPr>
            <w:r>
              <w:t>odlišuje spisovný a nespisovný projev</w:t>
            </w:r>
          </w:p>
          <w:p w14:paraId="67AB1669" w14:textId="77777777" w:rsidR="00755657" w:rsidRDefault="00000000">
            <w:pPr>
              <w:numPr>
                <w:ilvl w:val="0"/>
                <w:numId w:val="98"/>
              </w:numPr>
            </w:pPr>
            <w:r>
              <w:t>správně vyslovuje česká a běžně užívaná cizí slova</w:t>
            </w:r>
          </w:p>
          <w:p w14:paraId="3D7E2702" w14:textId="77777777" w:rsidR="00755657" w:rsidRDefault="00000000">
            <w:pPr>
              <w:numPr>
                <w:ilvl w:val="0"/>
                <w:numId w:val="98"/>
              </w:numPr>
            </w:pPr>
            <w:r>
              <w:t>volí náležitou intonaci, přízvuk, tempo a pauzy</w:t>
            </w:r>
          </w:p>
          <w:p w14:paraId="36CAAA7C" w14:textId="77777777" w:rsidR="00755657" w:rsidRDefault="00755657"/>
          <w:p w14:paraId="7B058203" w14:textId="77777777" w:rsidR="00755657" w:rsidRDefault="00755657"/>
          <w:p w14:paraId="4E2BC8AD" w14:textId="77777777" w:rsidR="00755657" w:rsidRDefault="00000000">
            <w:pPr>
              <w:numPr>
                <w:ilvl w:val="0"/>
                <w:numId w:val="98"/>
              </w:numPr>
            </w:pPr>
            <w:r>
              <w:t>rozpoznává ohebné slovní druhy</w:t>
            </w:r>
          </w:p>
          <w:p w14:paraId="5B687D44" w14:textId="77777777" w:rsidR="00755657" w:rsidRDefault="00000000">
            <w:pPr>
              <w:numPr>
                <w:ilvl w:val="0"/>
                <w:numId w:val="98"/>
              </w:numPr>
            </w:pPr>
            <w:r>
              <w:t>určuje mluvnické kategorie</w:t>
            </w:r>
          </w:p>
          <w:p w14:paraId="676DA2B9" w14:textId="77777777" w:rsidR="00755657" w:rsidRDefault="00755657"/>
          <w:p w14:paraId="02403063" w14:textId="77777777" w:rsidR="00755657" w:rsidRDefault="00755657"/>
          <w:p w14:paraId="26D4060E" w14:textId="77777777" w:rsidR="00755657" w:rsidRDefault="00000000">
            <w:pPr>
              <w:numPr>
                <w:ilvl w:val="0"/>
                <w:numId w:val="98"/>
              </w:numPr>
            </w:pPr>
            <w:r>
              <w:t>vyhledává základní větné členy</w:t>
            </w:r>
          </w:p>
          <w:p w14:paraId="5485261B" w14:textId="77777777" w:rsidR="00755657" w:rsidRDefault="00000000">
            <w:pPr>
              <w:numPr>
                <w:ilvl w:val="0"/>
                <w:numId w:val="98"/>
              </w:numPr>
            </w:pPr>
            <w:r>
              <w:t>seznamuje se s rozvíjejícími větnými členy</w:t>
            </w:r>
          </w:p>
          <w:p w14:paraId="23995B7F" w14:textId="77777777" w:rsidR="00755657" w:rsidRDefault="00755657"/>
          <w:p w14:paraId="14127E15" w14:textId="77777777" w:rsidR="00755657" w:rsidRDefault="00755657"/>
          <w:p w14:paraId="6463AF0F" w14:textId="77777777" w:rsidR="00755657" w:rsidRDefault="00000000">
            <w:pPr>
              <w:numPr>
                <w:ilvl w:val="0"/>
                <w:numId w:val="98"/>
              </w:numPr>
            </w:pPr>
            <w:r>
              <w:t>prohlubuje znalosti lexikálního, morfologického a syntaktického pravopisu, aplikuje své znalosti v písemném projevu</w:t>
            </w:r>
          </w:p>
          <w:p w14:paraId="0ADF1703" w14:textId="77777777" w:rsidR="00755657" w:rsidRDefault="00755657"/>
          <w:p w14:paraId="290F894C" w14:textId="77777777" w:rsidR="00755657" w:rsidRDefault="00755657"/>
          <w:p w14:paraId="75769B31" w14:textId="77777777" w:rsidR="00755657" w:rsidRDefault="00755657"/>
          <w:p w14:paraId="6AE90652" w14:textId="77777777" w:rsidR="00755657" w:rsidRDefault="00000000">
            <w:pPr>
              <w:numPr>
                <w:ilvl w:val="0"/>
                <w:numId w:val="98"/>
              </w:numPr>
            </w:pPr>
            <w:r>
              <w:t>vhodné literární texty přiměřené věku</w:t>
            </w:r>
          </w:p>
          <w:p w14:paraId="764443F2" w14:textId="77777777" w:rsidR="00755657" w:rsidRDefault="00000000">
            <w:pPr>
              <w:numPr>
                <w:ilvl w:val="0"/>
                <w:numId w:val="98"/>
              </w:numPr>
            </w:pPr>
            <w:r>
              <w:t>reprodukuje přečtený text</w:t>
            </w:r>
          </w:p>
          <w:p w14:paraId="30D39112" w14:textId="77777777" w:rsidR="00755657" w:rsidRDefault="00000000">
            <w:pPr>
              <w:numPr>
                <w:ilvl w:val="0"/>
                <w:numId w:val="98"/>
              </w:numPr>
            </w:pPr>
            <w:r>
              <w:t>předvede zdramatizování jednoduchého textu</w:t>
            </w:r>
          </w:p>
          <w:p w14:paraId="4A2C0FDF" w14:textId="77777777" w:rsidR="00755657" w:rsidRDefault="00000000">
            <w:pPr>
              <w:numPr>
                <w:ilvl w:val="0"/>
                <w:numId w:val="98"/>
              </w:numPr>
            </w:pPr>
            <w:r>
              <w:t>dle vlastních schopností tvoří literární text</w:t>
            </w:r>
          </w:p>
          <w:p w14:paraId="242E96CD" w14:textId="77777777" w:rsidR="00755657" w:rsidRDefault="00000000">
            <w:pPr>
              <w:numPr>
                <w:ilvl w:val="0"/>
                <w:numId w:val="98"/>
              </w:numPr>
            </w:pPr>
            <w:r>
              <w:t>vyjadřuje své dojmy z četby, návštěvy divadelního či filmového představení</w:t>
            </w:r>
          </w:p>
          <w:p w14:paraId="4167F0F6" w14:textId="77777777" w:rsidR="00755657" w:rsidRDefault="00000000">
            <w:pPr>
              <w:numPr>
                <w:ilvl w:val="0"/>
                <w:numId w:val="98"/>
              </w:numPr>
            </w:pPr>
            <w:r>
              <w:lastRenderedPageBreak/>
              <w:t>porovnává různá zpracování námětu</w:t>
            </w:r>
          </w:p>
          <w:p w14:paraId="3A6E1CDD" w14:textId="77777777" w:rsidR="00755657" w:rsidRDefault="00000000">
            <w:pPr>
              <w:numPr>
                <w:ilvl w:val="0"/>
                <w:numId w:val="98"/>
              </w:numPr>
            </w:pPr>
            <w:r>
              <w:t>propojuje literaturu se životem</w:t>
            </w:r>
          </w:p>
          <w:p w14:paraId="6CE934BB" w14:textId="77777777" w:rsidR="00755657" w:rsidRDefault="00000000">
            <w:pPr>
              <w:numPr>
                <w:ilvl w:val="0"/>
                <w:numId w:val="98"/>
              </w:numPr>
            </w:pPr>
            <w:r>
              <w:t>rozlišuje vyjadřování v próze a ve verších</w:t>
            </w:r>
          </w:p>
        </w:tc>
        <w:tc>
          <w:tcPr>
            <w:tcW w:w="1628" w:type="pct"/>
            <w:tcBorders>
              <w:top w:val="single" w:sz="6" w:space="0" w:color="000000"/>
              <w:left w:val="single" w:sz="6" w:space="0" w:color="000000"/>
              <w:bottom w:val="single" w:sz="6" w:space="0" w:color="000000"/>
              <w:right w:val="single" w:sz="6" w:space="0" w:color="000000"/>
            </w:tcBorders>
          </w:tcPr>
          <w:p w14:paraId="23F60126" w14:textId="77777777" w:rsidR="00755657" w:rsidRDefault="00000000">
            <w:pPr>
              <w:widowControl w:val="0"/>
              <w:spacing w:line="280" w:lineRule="exact"/>
              <w:rPr>
                <w:snapToGrid w:val="0"/>
              </w:rPr>
            </w:pPr>
            <w:r>
              <w:rPr>
                <w:snapToGrid w:val="0"/>
              </w:rPr>
              <w:lastRenderedPageBreak/>
              <w:t>KOMUNIKAČNÍ A SLOHOVÁ VÝCHOVA</w:t>
            </w:r>
          </w:p>
          <w:p w14:paraId="1780E5EF" w14:textId="77777777" w:rsidR="00755657" w:rsidRDefault="00000000">
            <w:pPr>
              <w:widowControl w:val="0"/>
              <w:numPr>
                <w:ilvl w:val="0"/>
                <w:numId w:val="98"/>
              </w:numPr>
              <w:spacing w:line="280" w:lineRule="exact"/>
              <w:rPr>
                <w:snapToGrid w:val="0"/>
              </w:rPr>
            </w:pPr>
            <w:r>
              <w:rPr>
                <w:snapToGrid w:val="0"/>
              </w:rPr>
              <w:t>Čtení a naslouchání</w:t>
            </w:r>
          </w:p>
          <w:p w14:paraId="55B6F6C1" w14:textId="77777777" w:rsidR="00755657" w:rsidRDefault="00000000">
            <w:pPr>
              <w:widowControl w:val="0"/>
              <w:numPr>
                <w:ilvl w:val="0"/>
                <w:numId w:val="98"/>
              </w:numPr>
              <w:spacing w:line="280" w:lineRule="exact"/>
              <w:rPr>
                <w:snapToGrid w:val="0"/>
              </w:rPr>
            </w:pPr>
            <w:r>
              <w:rPr>
                <w:snapToGrid w:val="0"/>
              </w:rPr>
              <w:t>Mluveny a psaný projev (vypravování, popis, práce s informacemi, výpisky, výtah)</w:t>
            </w:r>
          </w:p>
          <w:p w14:paraId="24DA4E24" w14:textId="77777777" w:rsidR="00755657" w:rsidRDefault="00755657">
            <w:pPr>
              <w:widowControl w:val="0"/>
              <w:spacing w:line="280" w:lineRule="exact"/>
              <w:rPr>
                <w:snapToGrid w:val="0"/>
              </w:rPr>
            </w:pPr>
          </w:p>
          <w:p w14:paraId="1FB5D944" w14:textId="77777777" w:rsidR="00755657" w:rsidRDefault="00755657">
            <w:pPr>
              <w:widowControl w:val="0"/>
              <w:spacing w:line="280" w:lineRule="exact"/>
              <w:rPr>
                <w:snapToGrid w:val="0"/>
              </w:rPr>
            </w:pPr>
          </w:p>
          <w:p w14:paraId="54E1A573" w14:textId="77777777" w:rsidR="00755657" w:rsidRDefault="00755657">
            <w:pPr>
              <w:widowControl w:val="0"/>
              <w:spacing w:line="280" w:lineRule="exact"/>
              <w:rPr>
                <w:snapToGrid w:val="0"/>
              </w:rPr>
            </w:pPr>
          </w:p>
          <w:p w14:paraId="4F289448" w14:textId="77777777" w:rsidR="00755657" w:rsidRDefault="00755657">
            <w:pPr>
              <w:widowControl w:val="0"/>
              <w:spacing w:line="280" w:lineRule="exact"/>
              <w:rPr>
                <w:snapToGrid w:val="0"/>
              </w:rPr>
            </w:pPr>
          </w:p>
          <w:p w14:paraId="7E85AAFC" w14:textId="77777777" w:rsidR="00755657" w:rsidRDefault="00755657">
            <w:pPr>
              <w:widowControl w:val="0"/>
              <w:spacing w:line="280" w:lineRule="exact"/>
              <w:rPr>
                <w:snapToGrid w:val="0"/>
              </w:rPr>
            </w:pPr>
          </w:p>
          <w:p w14:paraId="1D6ADE47" w14:textId="77777777" w:rsidR="00755657" w:rsidRDefault="00755657">
            <w:pPr>
              <w:widowControl w:val="0"/>
              <w:spacing w:line="280" w:lineRule="exact"/>
              <w:rPr>
                <w:snapToGrid w:val="0"/>
              </w:rPr>
            </w:pPr>
          </w:p>
          <w:p w14:paraId="529D917A" w14:textId="77777777" w:rsidR="00755657" w:rsidRDefault="00755657">
            <w:pPr>
              <w:widowControl w:val="0"/>
              <w:spacing w:line="280" w:lineRule="exact"/>
              <w:rPr>
                <w:snapToGrid w:val="0"/>
              </w:rPr>
            </w:pPr>
          </w:p>
          <w:p w14:paraId="2295D872" w14:textId="77777777" w:rsidR="00755657" w:rsidRDefault="00755657">
            <w:pPr>
              <w:widowControl w:val="0"/>
              <w:spacing w:line="280" w:lineRule="exact"/>
              <w:rPr>
                <w:snapToGrid w:val="0"/>
              </w:rPr>
            </w:pPr>
          </w:p>
          <w:p w14:paraId="7E3354A8" w14:textId="77777777" w:rsidR="00755657" w:rsidRDefault="00755657">
            <w:pPr>
              <w:widowControl w:val="0"/>
              <w:spacing w:line="280" w:lineRule="exact"/>
              <w:rPr>
                <w:snapToGrid w:val="0"/>
              </w:rPr>
            </w:pPr>
          </w:p>
          <w:p w14:paraId="6357FA87" w14:textId="77777777" w:rsidR="00755657" w:rsidRDefault="00755657">
            <w:pPr>
              <w:widowControl w:val="0"/>
              <w:spacing w:line="280" w:lineRule="exact"/>
              <w:rPr>
                <w:snapToGrid w:val="0"/>
              </w:rPr>
            </w:pPr>
          </w:p>
          <w:p w14:paraId="7AC4956C" w14:textId="77777777" w:rsidR="00755657" w:rsidRDefault="00755657">
            <w:pPr>
              <w:widowControl w:val="0"/>
              <w:spacing w:line="280" w:lineRule="exact"/>
              <w:rPr>
                <w:snapToGrid w:val="0"/>
              </w:rPr>
            </w:pPr>
          </w:p>
          <w:p w14:paraId="147D1165" w14:textId="77777777" w:rsidR="00755657" w:rsidRDefault="00755657">
            <w:pPr>
              <w:widowControl w:val="0"/>
              <w:spacing w:line="280" w:lineRule="exact"/>
              <w:rPr>
                <w:snapToGrid w:val="0"/>
              </w:rPr>
            </w:pPr>
          </w:p>
          <w:p w14:paraId="51F93A4F" w14:textId="77777777" w:rsidR="00755657" w:rsidRDefault="00755657">
            <w:pPr>
              <w:widowControl w:val="0"/>
              <w:spacing w:line="280" w:lineRule="exact"/>
              <w:rPr>
                <w:snapToGrid w:val="0"/>
              </w:rPr>
            </w:pPr>
          </w:p>
          <w:p w14:paraId="77EAA7C3" w14:textId="77777777" w:rsidR="00755657" w:rsidRDefault="00755657">
            <w:pPr>
              <w:widowControl w:val="0"/>
              <w:spacing w:line="280" w:lineRule="exact"/>
              <w:rPr>
                <w:snapToGrid w:val="0"/>
              </w:rPr>
            </w:pPr>
          </w:p>
          <w:p w14:paraId="08AF7D23" w14:textId="77777777" w:rsidR="00755657" w:rsidRDefault="00000000">
            <w:pPr>
              <w:widowControl w:val="0"/>
              <w:spacing w:line="280" w:lineRule="exact"/>
              <w:rPr>
                <w:snapToGrid w:val="0"/>
              </w:rPr>
            </w:pPr>
            <w:r>
              <w:rPr>
                <w:snapToGrid w:val="0"/>
              </w:rPr>
              <w:t>JAZYKOVÁ VÝCHOVA</w:t>
            </w:r>
          </w:p>
          <w:p w14:paraId="2F67B28B" w14:textId="77777777" w:rsidR="00755657" w:rsidRDefault="00000000">
            <w:pPr>
              <w:widowControl w:val="0"/>
              <w:numPr>
                <w:ilvl w:val="0"/>
                <w:numId w:val="98"/>
              </w:numPr>
              <w:spacing w:line="280" w:lineRule="exact"/>
              <w:rPr>
                <w:snapToGrid w:val="0"/>
              </w:rPr>
            </w:pPr>
            <w:r>
              <w:rPr>
                <w:snapToGrid w:val="0"/>
              </w:rPr>
              <w:t>Obecné poučení o jazyce (jazyk a jeho útvary, jazykovědné příručky)</w:t>
            </w:r>
          </w:p>
          <w:p w14:paraId="6C1558E8" w14:textId="77777777" w:rsidR="00755657" w:rsidRDefault="00755657">
            <w:pPr>
              <w:widowControl w:val="0"/>
              <w:spacing w:line="280" w:lineRule="exact"/>
              <w:ind w:left="454"/>
              <w:rPr>
                <w:snapToGrid w:val="0"/>
              </w:rPr>
            </w:pPr>
          </w:p>
          <w:p w14:paraId="074A8C5C" w14:textId="77777777" w:rsidR="00755657" w:rsidRDefault="00000000">
            <w:pPr>
              <w:widowControl w:val="0"/>
              <w:numPr>
                <w:ilvl w:val="0"/>
                <w:numId w:val="98"/>
              </w:numPr>
              <w:spacing w:line="280" w:lineRule="exact"/>
              <w:rPr>
                <w:snapToGrid w:val="0"/>
              </w:rPr>
            </w:pPr>
            <w:r>
              <w:rPr>
                <w:snapToGrid w:val="0"/>
              </w:rPr>
              <w:t>Zvuková stránka jazyka (hláskosloví, slovní přízvuk, zvuková stránka věty)</w:t>
            </w:r>
          </w:p>
          <w:p w14:paraId="38F986EC" w14:textId="77777777" w:rsidR="00755657" w:rsidRDefault="00755657">
            <w:pPr>
              <w:pStyle w:val="Odstavecseseznamem"/>
              <w:rPr>
                <w:snapToGrid w:val="0"/>
              </w:rPr>
            </w:pPr>
          </w:p>
          <w:p w14:paraId="300A5A49" w14:textId="77777777" w:rsidR="00755657" w:rsidRDefault="00755657">
            <w:pPr>
              <w:widowControl w:val="0"/>
              <w:spacing w:line="280" w:lineRule="exact"/>
              <w:rPr>
                <w:snapToGrid w:val="0"/>
              </w:rPr>
            </w:pPr>
          </w:p>
          <w:p w14:paraId="437FFEAD" w14:textId="77777777" w:rsidR="00755657" w:rsidRDefault="00755657">
            <w:pPr>
              <w:widowControl w:val="0"/>
              <w:spacing w:line="280" w:lineRule="exact"/>
              <w:rPr>
                <w:snapToGrid w:val="0"/>
              </w:rPr>
            </w:pPr>
          </w:p>
          <w:p w14:paraId="3BDD738C" w14:textId="77777777" w:rsidR="00755657" w:rsidRDefault="00755657">
            <w:pPr>
              <w:widowControl w:val="0"/>
              <w:spacing w:line="280" w:lineRule="exact"/>
              <w:rPr>
                <w:snapToGrid w:val="0"/>
              </w:rPr>
            </w:pPr>
          </w:p>
          <w:p w14:paraId="0E8F89EA" w14:textId="77777777" w:rsidR="00755657" w:rsidRDefault="00000000">
            <w:pPr>
              <w:widowControl w:val="0"/>
              <w:numPr>
                <w:ilvl w:val="0"/>
                <w:numId w:val="98"/>
              </w:numPr>
              <w:spacing w:line="280" w:lineRule="exact"/>
              <w:rPr>
                <w:snapToGrid w:val="0"/>
              </w:rPr>
            </w:pPr>
            <w:r>
              <w:rPr>
                <w:snapToGrid w:val="0"/>
              </w:rPr>
              <w:t>Tvarosloví (ohebné slovní druhy, mluvnické kategorie ohebných slovních druhů)</w:t>
            </w:r>
          </w:p>
          <w:p w14:paraId="44F4E53F" w14:textId="77777777" w:rsidR="00755657" w:rsidRDefault="00755657">
            <w:pPr>
              <w:widowControl w:val="0"/>
              <w:spacing w:line="280" w:lineRule="exact"/>
              <w:rPr>
                <w:snapToGrid w:val="0"/>
              </w:rPr>
            </w:pPr>
          </w:p>
          <w:p w14:paraId="3D64DA81" w14:textId="77777777" w:rsidR="00755657" w:rsidRDefault="00755657">
            <w:pPr>
              <w:widowControl w:val="0"/>
              <w:spacing w:line="280" w:lineRule="exact"/>
              <w:rPr>
                <w:snapToGrid w:val="0"/>
              </w:rPr>
            </w:pPr>
          </w:p>
          <w:p w14:paraId="4C47EF33" w14:textId="77777777" w:rsidR="00755657" w:rsidRDefault="00000000">
            <w:pPr>
              <w:widowControl w:val="0"/>
              <w:numPr>
                <w:ilvl w:val="0"/>
                <w:numId w:val="98"/>
              </w:numPr>
              <w:spacing w:line="280" w:lineRule="exact"/>
              <w:rPr>
                <w:snapToGrid w:val="0"/>
              </w:rPr>
            </w:pPr>
            <w:r>
              <w:rPr>
                <w:snapToGrid w:val="0"/>
              </w:rPr>
              <w:t>Skladba (základní větné členy, rozvíjející větné členy)</w:t>
            </w:r>
          </w:p>
          <w:p w14:paraId="2C365852" w14:textId="77777777" w:rsidR="00755657" w:rsidRDefault="00755657">
            <w:pPr>
              <w:widowControl w:val="0"/>
              <w:spacing w:line="280" w:lineRule="exact"/>
              <w:rPr>
                <w:snapToGrid w:val="0"/>
              </w:rPr>
            </w:pPr>
          </w:p>
          <w:p w14:paraId="0C0650F2" w14:textId="77777777" w:rsidR="00755657" w:rsidRDefault="00755657">
            <w:pPr>
              <w:widowControl w:val="0"/>
              <w:spacing w:line="280" w:lineRule="exact"/>
              <w:rPr>
                <w:snapToGrid w:val="0"/>
              </w:rPr>
            </w:pPr>
          </w:p>
          <w:p w14:paraId="6511B5C3" w14:textId="77777777" w:rsidR="00755657" w:rsidRDefault="00000000">
            <w:pPr>
              <w:widowControl w:val="0"/>
              <w:numPr>
                <w:ilvl w:val="0"/>
                <w:numId w:val="98"/>
              </w:numPr>
              <w:spacing w:line="280" w:lineRule="exact"/>
              <w:rPr>
                <w:snapToGrid w:val="0"/>
              </w:rPr>
            </w:pPr>
            <w:r>
              <w:rPr>
                <w:snapToGrid w:val="0"/>
              </w:rPr>
              <w:t>Pravopis (pravopis slova, morfologický pravopis)</w:t>
            </w:r>
          </w:p>
          <w:p w14:paraId="51146F05" w14:textId="77777777" w:rsidR="00755657" w:rsidRDefault="00755657">
            <w:pPr>
              <w:widowControl w:val="0"/>
              <w:spacing w:line="280" w:lineRule="exact"/>
              <w:rPr>
                <w:snapToGrid w:val="0"/>
              </w:rPr>
            </w:pPr>
          </w:p>
          <w:p w14:paraId="2AE4B539" w14:textId="77777777" w:rsidR="00755657" w:rsidRDefault="00755657">
            <w:pPr>
              <w:widowControl w:val="0"/>
              <w:spacing w:line="280" w:lineRule="exact"/>
              <w:rPr>
                <w:snapToGrid w:val="0"/>
              </w:rPr>
            </w:pPr>
          </w:p>
          <w:p w14:paraId="3607AEFB" w14:textId="77777777" w:rsidR="00755657" w:rsidRDefault="00755657">
            <w:pPr>
              <w:widowControl w:val="0"/>
              <w:spacing w:line="280" w:lineRule="exact"/>
              <w:rPr>
                <w:snapToGrid w:val="0"/>
              </w:rPr>
            </w:pPr>
          </w:p>
          <w:p w14:paraId="62925745" w14:textId="77777777" w:rsidR="00755657" w:rsidRDefault="00000000">
            <w:pPr>
              <w:widowControl w:val="0"/>
              <w:spacing w:line="280" w:lineRule="exact"/>
              <w:rPr>
                <w:snapToGrid w:val="0"/>
              </w:rPr>
            </w:pPr>
            <w:r>
              <w:rPr>
                <w:snapToGrid w:val="0"/>
              </w:rPr>
              <w:t>LITERÁRNÍ VÝCHOVA</w:t>
            </w:r>
          </w:p>
          <w:p w14:paraId="3CDBC96D" w14:textId="77777777" w:rsidR="00755657" w:rsidRDefault="00000000">
            <w:pPr>
              <w:widowControl w:val="0"/>
              <w:numPr>
                <w:ilvl w:val="0"/>
                <w:numId w:val="98"/>
              </w:numPr>
              <w:spacing w:line="280" w:lineRule="exact"/>
              <w:rPr>
                <w:snapToGrid w:val="0"/>
              </w:rPr>
            </w:pPr>
            <w:r>
              <w:rPr>
                <w:snapToGrid w:val="0"/>
              </w:rPr>
              <w:t>Tvořivé činnosti s literárním textem (přednes literárních textů, volná reprodukce, dramatizace)</w:t>
            </w:r>
          </w:p>
          <w:p w14:paraId="25AE0A6A" w14:textId="77777777" w:rsidR="00755657" w:rsidRDefault="00000000">
            <w:pPr>
              <w:widowControl w:val="0"/>
              <w:numPr>
                <w:ilvl w:val="0"/>
                <w:numId w:val="98"/>
              </w:numPr>
              <w:spacing w:line="280" w:lineRule="exact"/>
              <w:rPr>
                <w:snapToGrid w:val="0"/>
              </w:rPr>
            </w:pPr>
            <w:r>
              <w:rPr>
                <w:snapToGrid w:val="0"/>
              </w:rPr>
              <w:t>Způsoby interpretace literárních a jiných děl</w:t>
            </w:r>
          </w:p>
          <w:p w14:paraId="20030F87" w14:textId="77777777" w:rsidR="00755657" w:rsidRDefault="00000000">
            <w:pPr>
              <w:widowControl w:val="0"/>
              <w:numPr>
                <w:ilvl w:val="0"/>
                <w:numId w:val="98"/>
              </w:numPr>
              <w:spacing w:line="280" w:lineRule="exact"/>
              <w:rPr>
                <w:snapToGrid w:val="0"/>
              </w:rPr>
            </w:pPr>
            <w:r>
              <w:rPr>
                <w:snapToGrid w:val="0"/>
              </w:rPr>
              <w:t xml:space="preserve">Základy literární teorie a historie (próza, poezie, drama, námět, literární </w:t>
            </w:r>
            <w:r>
              <w:rPr>
                <w:snapToGrid w:val="0"/>
              </w:rPr>
              <w:lastRenderedPageBreak/>
              <w:t>hrdina)</w:t>
            </w:r>
          </w:p>
          <w:p w14:paraId="535BAA3B" w14:textId="77777777" w:rsidR="00755657" w:rsidRDefault="00755657">
            <w:pPr>
              <w:widowControl w:val="0"/>
              <w:spacing w:line="280" w:lineRule="exact"/>
              <w:rPr>
                <w:snapToGrid w:val="0"/>
              </w:rPr>
            </w:pPr>
          </w:p>
        </w:tc>
        <w:tc>
          <w:tcPr>
            <w:tcW w:w="1335" w:type="pct"/>
            <w:tcBorders>
              <w:top w:val="single" w:sz="6" w:space="0" w:color="000000"/>
              <w:left w:val="single" w:sz="6" w:space="0" w:color="000000"/>
              <w:bottom w:val="single" w:sz="6" w:space="0" w:color="000000"/>
              <w:right w:val="single" w:sz="6" w:space="0" w:color="000000"/>
            </w:tcBorders>
          </w:tcPr>
          <w:p w14:paraId="38B846C4" w14:textId="77777777" w:rsidR="00755657" w:rsidRDefault="00000000">
            <w:pPr>
              <w:widowControl w:val="0"/>
              <w:spacing w:line="280" w:lineRule="exact"/>
              <w:rPr>
                <w:snapToGrid w:val="0"/>
                <w:sz w:val="28"/>
              </w:rPr>
            </w:pPr>
            <w:r>
              <w:rPr>
                <w:snapToGrid w:val="0"/>
                <w:sz w:val="28"/>
              </w:rPr>
              <w:lastRenderedPageBreak/>
              <w:t>OSV</w:t>
            </w:r>
          </w:p>
        </w:tc>
      </w:tr>
    </w:tbl>
    <w:p w14:paraId="7CBC0270" w14:textId="77777777" w:rsidR="00755657" w:rsidRDefault="00755657">
      <w:pPr>
        <w:tabs>
          <w:tab w:val="left" w:pos="1428"/>
        </w:tabs>
      </w:pPr>
    </w:p>
    <w:p w14:paraId="2BD8508F" w14:textId="77777777" w:rsidR="00755657" w:rsidRDefault="00000000">
      <w:pPr>
        <w:rPr>
          <w:b/>
          <w:bCs/>
        </w:rPr>
      </w:pPr>
      <w:r>
        <w:rPr>
          <w:b/>
          <w:bCs/>
        </w:rPr>
        <w:t>Minimální doporučená úroveň pro úpravy očekávaných výstupů v rámci podpůrných opatření:</w:t>
      </w:r>
    </w:p>
    <w:p w14:paraId="0B4997E1" w14:textId="77777777" w:rsidR="00755657" w:rsidRDefault="00000000">
      <w:r>
        <w:t>Žák:</w:t>
      </w:r>
    </w:p>
    <w:p w14:paraId="1C94F575" w14:textId="77777777" w:rsidR="00755657" w:rsidRDefault="00000000">
      <w:pPr>
        <w:jc w:val="both"/>
      </w:pPr>
      <w:r>
        <w:t>KOMUNIKAČNÍ A SLOHOVÁ VÝCHOVA</w:t>
      </w:r>
    </w:p>
    <w:p w14:paraId="4A4AAC90" w14:textId="77777777" w:rsidR="00755657" w:rsidRDefault="00000000">
      <w:pPr>
        <w:numPr>
          <w:ilvl w:val="0"/>
          <w:numId w:val="98"/>
        </w:numPr>
        <w:jc w:val="both"/>
      </w:pPr>
      <w:r>
        <w:t>čte plynule s porozuměním; reprodukuje text</w:t>
      </w:r>
    </w:p>
    <w:p w14:paraId="12034A5E" w14:textId="77777777" w:rsidR="00755657" w:rsidRDefault="00000000">
      <w:pPr>
        <w:numPr>
          <w:ilvl w:val="0"/>
          <w:numId w:val="98"/>
        </w:numPr>
        <w:jc w:val="both"/>
      </w:pPr>
      <w:r>
        <w:t>komunikuje v běžných situacích, v komunikaci ve škole užívá spisovný jazyk</w:t>
      </w:r>
    </w:p>
    <w:p w14:paraId="0F972BCD" w14:textId="77777777" w:rsidR="00755657" w:rsidRDefault="00000000">
      <w:pPr>
        <w:numPr>
          <w:ilvl w:val="0"/>
          <w:numId w:val="98"/>
        </w:numPr>
        <w:jc w:val="both"/>
      </w:pPr>
      <w:r>
        <w:t>píše běžné písemnosti; podle předlohy sestaví vlastní životopis a napíše žádost; popíše děje, jevy, osoby, pracovní postup; vypráví podle předem připravené osnovy; s vhodnou podporou pedagogického pracovníka písemně zpracuje zadané téma</w:t>
      </w:r>
    </w:p>
    <w:p w14:paraId="56388A15" w14:textId="77777777" w:rsidR="00755657" w:rsidRDefault="00755657">
      <w:pPr>
        <w:jc w:val="both"/>
      </w:pPr>
    </w:p>
    <w:p w14:paraId="59EE9741" w14:textId="77777777" w:rsidR="00755657" w:rsidRDefault="00000000">
      <w:pPr>
        <w:jc w:val="both"/>
      </w:pPr>
      <w:r>
        <w:t>JAZYKOVÁ VÝCHOVA</w:t>
      </w:r>
    </w:p>
    <w:p w14:paraId="667A251D" w14:textId="77777777" w:rsidR="00755657" w:rsidRDefault="00000000">
      <w:pPr>
        <w:numPr>
          <w:ilvl w:val="0"/>
          <w:numId w:val="98"/>
        </w:numPr>
        <w:jc w:val="both"/>
      </w:pPr>
      <w:r>
        <w:t>orientuje se v Pravidlech českého pravopisu</w:t>
      </w:r>
    </w:p>
    <w:p w14:paraId="0CDF87CF" w14:textId="77777777" w:rsidR="00755657" w:rsidRDefault="00000000">
      <w:pPr>
        <w:numPr>
          <w:ilvl w:val="0"/>
          <w:numId w:val="98"/>
        </w:numPr>
        <w:jc w:val="both"/>
      </w:pPr>
      <w:r>
        <w:t>pozná a určí slovní druhy; skloňuje podstatná jména a přídavná jména; pozná osobní zájmena; časuje slovesa</w:t>
      </w:r>
    </w:p>
    <w:p w14:paraId="7C4BEFCA" w14:textId="77777777" w:rsidR="00755657" w:rsidRDefault="00000000">
      <w:pPr>
        <w:numPr>
          <w:ilvl w:val="0"/>
          <w:numId w:val="98"/>
        </w:numPr>
        <w:jc w:val="both"/>
      </w:pPr>
      <w:r>
        <w:t>rozlišuje spisovný a nespisovný jazyk</w:t>
      </w:r>
    </w:p>
    <w:p w14:paraId="1BD7BAB6" w14:textId="77777777" w:rsidR="00755657" w:rsidRDefault="00000000">
      <w:pPr>
        <w:numPr>
          <w:ilvl w:val="0"/>
          <w:numId w:val="98"/>
        </w:numPr>
        <w:jc w:val="both"/>
      </w:pPr>
      <w:r>
        <w:t>rozezná větu jednoduchou od souvětí</w:t>
      </w:r>
    </w:p>
    <w:p w14:paraId="60D9915F" w14:textId="77777777" w:rsidR="00755657" w:rsidRDefault="00000000">
      <w:pPr>
        <w:numPr>
          <w:ilvl w:val="0"/>
          <w:numId w:val="98"/>
        </w:numPr>
        <w:jc w:val="both"/>
      </w:pPr>
      <w:r>
        <w:t>správně píše slova s předponami a předložkami</w:t>
      </w:r>
    </w:p>
    <w:p w14:paraId="44870051" w14:textId="77777777" w:rsidR="00755657" w:rsidRDefault="00000000">
      <w:pPr>
        <w:numPr>
          <w:ilvl w:val="0"/>
          <w:numId w:val="98"/>
        </w:numPr>
        <w:jc w:val="both"/>
      </w:pPr>
      <w:r>
        <w:t>ovládá pravopis vyjmenovaných slov</w:t>
      </w:r>
    </w:p>
    <w:p w14:paraId="206614DC" w14:textId="77777777" w:rsidR="00755657" w:rsidRDefault="00000000">
      <w:pPr>
        <w:numPr>
          <w:ilvl w:val="0"/>
          <w:numId w:val="98"/>
        </w:numPr>
        <w:jc w:val="both"/>
      </w:pPr>
      <w:r>
        <w:t>zvládá pravopis podle shody přísudku s podmětem</w:t>
      </w:r>
    </w:p>
    <w:p w14:paraId="545231DF" w14:textId="77777777" w:rsidR="00755657" w:rsidRDefault="00755657">
      <w:pPr>
        <w:jc w:val="both"/>
      </w:pPr>
    </w:p>
    <w:p w14:paraId="56D7796E" w14:textId="77777777" w:rsidR="00755657" w:rsidRDefault="00000000">
      <w:pPr>
        <w:jc w:val="both"/>
      </w:pPr>
      <w:r>
        <w:t>LITERÁRNÍ VÝCHOVA</w:t>
      </w:r>
    </w:p>
    <w:p w14:paraId="1D828514" w14:textId="77777777" w:rsidR="00755657" w:rsidRDefault="00000000">
      <w:pPr>
        <w:numPr>
          <w:ilvl w:val="0"/>
          <w:numId w:val="98"/>
        </w:numPr>
        <w:jc w:val="both"/>
      </w:pPr>
      <w:r>
        <w:t>orientuje se v literárním textu, nachází jeho hlavní myšlenku</w:t>
      </w:r>
    </w:p>
    <w:p w14:paraId="65098879" w14:textId="77777777" w:rsidR="00755657" w:rsidRDefault="00000000">
      <w:pPr>
        <w:numPr>
          <w:ilvl w:val="0"/>
          <w:numId w:val="98"/>
        </w:numPr>
        <w:jc w:val="both"/>
      </w:pPr>
      <w:r>
        <w:t>ústně formuluje dojmy z četby, divadelního nebo filmového představení</w:t>
      </w:r>
    </w:p>
    <w:p w14:paraId="6BFBC397" w14:textId="77777777" w:rsidR="00755657" w:rsidRDefault="00000000">
      <w:pPr>
        <w:numPr>
          <w:ilvl w:val="0"/>
          <w:numId w:val="98"/>
        </w:numPr>
        <w:jc w:val="both"/>
      </w:pPr>
      <w:r>
        <w:t>rozezná základní literární druhy a žánry</w:t>
      </w:r>
    </w:p>
    <w:p w14:paraId="008116F0" w14:textId="77777777" w:rsidR="00755657" w:rsidRDefault="00000000">
      <w:pPr>
        <w:numPr>
          <w:ilvl w:val="0"/>
          <w:numId w:val="98"/>
        </w:numPr>
        <w:jc w:val="both"/>
      </w:pPr>
      <w:r>
        <w:t>dokáže vyhledat potřebné informace v oblasti literatury</w:t>
      </w:r>
    </w:p>
    <w:p w14:paraId="193A61FF" w14:textId="77777777" w:rsidR="00755657" w:rsidRDefault="00000000">
      <w:pPr>
        <w:numPr>
          <w:ilvl w:val="1"/>
          <w:numId w:val="98"/>
        </w:numPr>
        <w:jc w:val="both"/>
      </w:pPr>
      <w:r>
        <w:t>má pozitivní vztah k literatuře</w:t>
      </w:r>
    </w:p>
    <w:p w14:paraId="5985BDCD" w14:textId="77777777" w:rsidR="00755657" w:rsidRDefault="00000000">
      <w:pPr>
        <w:pStyle w:val="Nadpis3"/>
      </w:pPr>
      <w:bookmarkStart w:id="314" w:name="_Toc75017274"/>
      <w:bookmarkStart w:id="315" w:name="_Toc75142985"/>
      <w:bookmarkStart w:id="316" w:name="_Toc102845870"/>
      <w:bookmarkStart w:id="317" w:name="_Toc99371624"/>
      <w:bookmarkStart w:id="318" w:name="_Toc207189678"/>
      <w:r>
        <w:lastRenderedPageBreak/>
        <w:t>Český jazyk a literatura – 7. ročník</w:t>
      </w:r>
      <w:bookmarkEnd w:id="314"/>
      <w:bookmarkEnd w:id="315"/>
      <w:bookmarkEnd w:id="316"/>
      <w:bookmarkEnd w:id="317"/>
      <w:bookmarkEnd w:id="318"/>
    </w:p>
    <w:p w14:paraId="09DE352F" w14:textId="77777777" w:rsidR="00755657" w:rsidRDefault="00000000">
      <w:pPr>
        <w:spacing w:line="280" w:lineRule="exact"/>
        <w:rPr>
          <w:b/>
          <w:sz w:val="28"/>
          <w:szCs w:val="28"/>
        </w:rPr>
      </w:pPr>
      <w:r>
        <w:rPr>
          <w:b/>
          <w:sz w:val="28"/>
          <w:szCs w:val="28"/>
        </w:rPr>
        <w:t>Vzdělávací oblast: Jazyk a jazyková komunikace</w:t>
      </w:r>
    </w:p>
    <w:p w14:paraId="086DDF90" w14:textId="77777777" w:rsidR="00755657" w:rsidRDefault="00000000">
      <w:pPr>
        <w:spacing w:line="280" w:lineRule="exact"/>
        <w:rPr>
          <w:b/>
          <w:sz w:val="28"/>
          <w:szCs w:val="28"/>
        </w:rPr>
      </w:pPr>
      <w:r>
        <w:rPr>
          <w:b/>
          <w:sz w:val="28"/>
          <w:szCs w:val="28"/>
        </w:rPr>
        <w:t>Vyučovací předmět: Český jazyk a literatura</w:t>
      </w:r>
    </w:p>
    <w:p w14:paraId="5815B76A" w14:textId="77777777" w:rsidR="00755657" w:rsidRDefault="00000000">
      <w:pPr>
        <w:spacing w:line="280" w:lineRule="exact"/>
        <w:rPr>
          <w:b/>
          <w:sz w:val="28"/>
          <w:szCs w:val="28"/>
        </w:rPr>
      </w:pPr>
      <w:r>
        <w:rPr>
          <w:b/>
          <w:sz w:val="28"/>
          <w:szCs w:val="28"/>
        </w:rPr>
        <w:t xml:space="preserve">Ročník: 7. </w:t>
      </w:r>
    </w:p>
    <w:p w14:paraId="4E330D4A" w14:textId="77777777" w:rsidR="00755657" w:rsidRDefault="00755657">
      <w:pPr>
        <w:spacing w:line="280" w:lineRule="exact"/>
        <w:rPr>
          <w:b/>
          <w:sz w:val="28"/>
          <w:szCs w:val="28"/>
        </w:rPr>
      </w:pPr>
    </w:p>
    <w:tbl>
      <w:tblPr>
        <w:tblW w:w="12758" w:type="dxa"/>
        <w:tblInd w:w="70" w:type="dxa"/>
        <w:tblLayout w:type="fixed"/>
        <w:tblCellMar>
          <w:left w:w="70" w:type="dxa"/>
          <w:right w:w="70" w:type="dxa"/>
        </w:tblCellMar>
        <w:tblLook w:val="04A0" w:firstRow="1" w:lastRow="0" w:firstColumn="1" w:lastColumn="0" w:noHBand="0" w:noVBand="1"/>
      </w:tblPr>
      <w:tblGrid>
        <w:gridCol w:w="5031"/>
        <w:gridCol w:w="4608"/>
        <w:gridCol w:w="3119"/>
      </w:tblGrid>
      <w:tr w:rsidR="00755657" w14:paraId="0E76337B" w14:textId="77777777">
        <w:trPr>
          <w:trHeight w:val="594"/>
          <w:tblHeader/>
        </w:trPr>
        <w:tc>
          <w:tcPr>
            <w:tcW w:w="5031" w:type="dxa"/>
            <w:tcBorders>
              <w:top w:val="single" w:sz="6" w:space="0" w:color="000000"/>
              <w:left w:val="single" w:sz="6" w:space="0" w:color="000000"/>
              <w:bottom w:val="single" w:sz="6" w:space="0" w:color="000000"/>
              <w:right w:val="single" w:sz="6" w:space="0" w:color="000000"/>
            </w:tcBorders>
          </w:tcPr>
          <w:p w14:paraId="1B5B95E1" w14:textId="77777777" w:rsidR="00755657" w:rsidRDefault="00755657">
            <w:pPr>
              <w:spacing w:line="280" w:lineRule="exact"/>
              <w:jc w:val="center"/>
              <w:rPr>
                <w:b/>
                <w:sz w:val="28"/>
                <w:szCs w:val="28"/>
              </w:rPr>
            </w:pPr>
          </w:p>
          <w:p w14:paraId="3EA0C563" w14:textId="77777777" w:rsidR="00755657" w:rsidRDefault="00000000">
            <w:pPr>
              <w:spacing w:line="280" w:lineRule="exact"/>
              <w:jc w:val="center"/>
              <w:rPr>
                <w:b/>
                <w:sz w:val="28"/>
                <w:szCs w:val="28"/>
              </w:rPr>
            </w:pPr>
            <w:r>
              <w:rPr>
                <w:b/>
                <w:sz w:val="28"/>
                <w:szCs w:val="28"/>
              </w:rPr>
              <w:t>Výstup</w:t>
            </w:r>
          </w:p>
        </w:tc>
        <w:tc>
          <w:tcPr>
            <w:tcW w:w="4608" w:type="dxa"/>
            <w:tcBorders>
              <w:top w:val="single" w:sz="6" w:space="0" w:color="000000"/>
              <w:left w:val="single" w:sz="6" w:space="0" w:color="000000"/>
              <w:bottom w:val="single" w:sz="6" w:space="0" w:color="000000"/>
              <w:right w:val="single" w:sz="6" w:space="0" w:color="000000"/>
            </w:tcBorders>
          </w:tcPr>
          <w:p w14:paraId="53BFBD4F" w14:textId="77777777" w:rsidR="00755657" w:rsidRDefault="00755657">
            <w:pPr>
              <w:spacing w:line="280" w:lineRule="exact"/>
              <w:jc w:val="center"/>
              <w:rPr>
                <w:b/>
                <w:sz w:val="28"/>
                <w:szCs w:val="28"/>
              </w:rPr>
            </w:pPr>
          </w:p>
          <w:p w14:paraId="3297E167" w14:textId="77777777" w:rsidR="00755657" w:rsidRDefault="00000000">
            <w:pPr>
              <w:spacing w:line="280" w:lineRule="exact"/>
              <w:jc w:val="center"/>
              <w:rPr>
                <w:b/>
                <w:sz w:val="28"/>
                <w:szCs w:val="28"/>
              </w:rPr>
            </w:pPr>
            <w:r>
              <w:rPr>
                <w:b/>
                <w:sz w:val="28"/>
                <w:szCs w:val="28"/>
              </w:rPr>
              <w:t>Učivo</w:t>
            </w:r>
          </w:p>
        </w:tc>
        <w:tc>
          <w:tcPr>
            <w:tcW w:w="3119" w:type="dxa"/>
            <w:tcBorders>
              <w:top w:val="single" w:sz="6" w:space="0" w:color="000000"/>
              <w:left w:val="single" w:sz="6" w:space="0" w:color="000000"/>
              <w:bottom w:val="single" w:sz="6" w:space="0" w:color="000000"/>
              <w:right w:val="single" w:sz="6" w:space="0" w:color="000000"/>
            </w:tcBorders>
          </w:tcPr>
          <w:p w14:paraId="2B45F179"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0B0C924C" w14:textId="77777777">
        <w:trPr>
          <w:trHeight w:val="3110"/>
        </w:trPr>
        <w:tc>
          <w:tcPr>
            <w:tcW w:w="5031" w:type="dxa"/>
            <w:tcBorders>
              <w:top w:val="single" w:sz="6" w:space="0" w:color="000000"/>
              <w:left w:val="single" w:sz="6" w:space="0" w:color="000000"/>
              <w:bottom w:val="single" w:sz="6" w:space="0" w:color="000000"/>
              <w:right w:val="single" w:sz="6" w:space="0" w:color="000000"/>
            </w:tcBorders>
          </w:tcPr>
          <w:p w14:paraId="26F5C73A" w14:textId="77777777" w:rsidR="00755657" w:rsidRDefault="00755657">
            <w:pPr>
              <w:widowControl w:val="0"/>
              <w:spacing w:line="280" w:lineRule="exact"/>
              <w:ind w:left="510" w:hanging="397"/>
              <w:rPr>
                <w:snapToGrid w:val="0"/>
                <w:sz w:val="28"/>
              </w:rPr>
            </w:pPr>
          </w:p>
          <w:p w14:paraId="00F8EA88" w14:textId="77777777" w:rsidR="00755657" w:rsidRDefault="00755657">
            <w:pPr>
              <w:widowControl w:val="0"/>
              <w:spacing w:line="280" w:lineRule="exact"/>
              <w:ind w:left="510" w:hanging="397"/>
              <w:rPr>
                <w:snapToGrid w:val="0"/>
              </w:rPr>
            </w:pPr>
          </w:p>
          <w:p w14:paraId="11F93499" w14:textId="77777777" w:rsidR="00755657" w:rsidRDefault="00755657">
            <w:pPr>
              <w:widowControl w:val="0"/>
              <w:spacing w:line="280" w:lineRule="exact"/>
              <w:ind w:left="510" w:hanging="397"/>
              <w:rPr>
                <w:snapToGrid w:val="0"/>
              </w:rPr>
            </w:pPr>
          </w:p>
          <w:p w14:paraId="7FC67F37" w14:textId="77777777" w:rsidR="00755657" w:rsidRDefault="00000000">
            <w:pPr>
              <w:widowControl w:val="0"/>
              <w:numPr>
                <w:ilvl w:val="0"/>
                <w:numId w:val="98"/>
              </w:numPr>
              <w:spacing w:line="280" w:lineRule="exact"/>
              <w:rPr>
                <w:snapToGrid w:val="0"/>
              </w:rPr>
            </w:pPr>
            <w:r>
              <w:rPr>
                <w:snapToGrid w:val="0"/>
              </w:rPr>
              <w:t>odlišuje ve čteném nebo slyšeném textu fakta od názorů a hodnocení</w:t>
            </w:r>
          </w:p>
          <w:p w14:paraId="2A7CEEF3" w14:textId="77777777" w:rsidR="00755657" w:rsidRDefault="00000000">
            <w:pPr>
              <w:widowControl w:val="0"/>
              <w:numPr>
                <w:ilvl w:val="0"/>
                <w:numId w:val="98"/>
              </w:numPr>
              <w:spacing w:line="280" w:lineRule="exact"/>
              <w:rPr>
                <w:snapToGrid w:val="0"/>
              </w:rPr>
            </w:pPr>
            <w:r>
              <w:rPr>
                <w:snapToGrid w:val="0"/>
              </w:rPr>
              <w:t>vyhledává vhodné a nevhodné jazykové prostředky</w:t>
            </w:r>
          </w:p>
          <w:p w14:paraId="3E534B38" w14:textId="77777777" w:rsidR="00755657" w:rsidRDefault="00000000">
            <w:pPr>
              <w:widowControl w:val="0"/>
              <w:numPr>
                <w:ilvl w:val="0"/>
                <w:numId w:val="98"/>
              </w:numPr>
              <w:spacing w:line="280" w:lineRule="exact"/>
              <w:rPr>
                <w:snapToGrid w:val="0"/>
              </w:rPr>
            </w:pPr>
            <w:r>
              <w:rPr>
                <w:snapToGrid w:val="0"/>
              </w:rPr>
              <w:t>pokračuje ve cvičení samostatných souvislých projevů</w:t>
            </w:r>
          </w:p>
          <w:p w14:paraId="70526313" w14:textId="77777777" w:rsidR="00755657" w:rsidRDefault="00000000">
            <w:pPr>
              <w:widowControl w:val="0"/>
              <w:numPr>
                <w:ilvl w:val="0"/>
                <w:numId w:val="98"/>
              </w:numPr>
              <w:spacing w:line="280" w:lineRule="exact"/>
              <w:rPr>
                <w:snapToGrid w:val="0"/>
                <w:sz w:val="28"/>
              </w:rPr>
            </w:pPr>
            <w:r>
              <w:rPr>
                <w:snapToGrid w:val="0"/>
              </w:rPr>
              <w:t>v mluveném projevu vhodně užívá verbální a nonverbální prostředky</w:t>
            </w:r>
          </w:p>
          <w:p w14:paraId="4BD82358" w14:textId="77777777" w:rsidR="00755657" w:rsidRDefault="00000000">
            <w:pPr>
              <w:widowControl w:val="0"/>
              <w:numPr>
                <w:ilvl w:val="0"/>
                <w:numId w:val="98"/>
              </w:numPr>
              <w:spacing w:line="280" w:lineRule="exact"/>
              <w:rPr>
                <w:snapToGrid w:val="0"/>
              </w:rPr>
            </w:pPr>
            <w:r>
              <w:rPr>
                <w:snapToGrid w:val="0"/>
              </w:rPr>
              <w:t>uspořádává informace</w:t>
            </w:r>
          </w:p>
          <w:p w14:paraId="73AFDED8" w14:textId="77777777" w:rsidR="00755657" w:rsidRDefault="00000000">
            <w:pPr>
              <w:widowControl w:val="0"/>
              <w:numPr>
                <w:ilvl w:val="0"/>
                <w:numId w:val="98"/>
              </w:numPr>
              <w:spacing w:line="280" w:lineRule="exact"/>
              <w:rPr>
                <w:snapToGrid w:val="0"/>
              </w:rPr>
            </w:pPr>
            <w:r>
              <w:rPr>
                <w:snapToGrid w:val="0"/>
              </w:rPr>
              <w:t>rozlišuje subjektivní a objektivní sdělení</w:t>
            </w:r>
          </w:p>
          <w:p w14:paraId="69578552" w14:textId="77777777" w:rsidR="00755657" w:rsidRDefault="00000000">
            <w:pPr>
              <w:widowControl w:val="0"/>
              <w:numPr>
                <w:ilvl w:val="0"/>
                <w:numId w:val="98"/>
              </w:numPr>
              <w:spacing w:line="280" w:lineRule="exact"/>
              <w:rPr>
                <w:snapToGrid w:val="0"/>
              </w:rPr>
            </w:pPr>
            <w:r>
              <w:rPr>
                <w:snapToGrid w:val="0"/>
              </w:rPr>
              <w:t>vyhledává prvky subjektivně zabarveného popisu a inspiruje se pro vlastní tvorbu</w:t>
            </w:r>
          </w:p>
          <w:p w14:paraId="44EA534B" w14:textId="77777777" w:rsidR="00755657" w:rsidRDefault="00000000">
            <w:pPr>
              <w:widowControl w:val="0"/>
              <w:numPr>
                <w:ilvl w:val="0"/>
                <w:numId w:val="98"/>
              </w:numPr>
              <w:spacing w:line="280" w:lineRule="exact"/>
              <w:rPr>
                <w:snapToGrid w:val="0"/>
              </w:rPr>
            </w:pPr>
            <w:r>
              <w:rPr>
                <w:snapToGrid w:val="0"/>
              </w:rPr>
              <w:t>výstižně vyjadřuje charakteristické rysy osoby</w:t>
            </w:r>
          </w:p>
          <w:p w14:paraId="6B5F3A14" w14:textId="77777777" w:rsidR="00755657" w:rsidRDefault="00000000">
            <w:pPr>
              <w:widowControl w:val="0"/>
              <w:numPr>
                <w:ilvl w:val="0"/>
                <w:numId w:val="98"/>
              </w:numPr>
              <w:spacing w:line="280" w:lineRule="exact"/>
              <w:rPr>
                <w:snapToGrid w:val="0"/>
              </w:rPr>
            </w:pPr>
            <w:r>
              <w:rPr>
                <w:snapToGrid w:val="0"/>
              </w:rPr>
              <w:t>zvládá jednoduché administrativní útvary</w:t>
            </w:r>
          </w:p>
          <w:p w14:paraId="2DEB216B" w14:textId="77777777" w:rsidR="00755657" w:rsidRDefault="00000000">
            <w:pPr>
              <w:widowControl w:val="0"/>
              <w:numPr>
                <w:ilvl w:val="0"/>
                <w:numId w:val="98"/>
              </w:numPr>
              <w:spacing w:line="280" w:lineRule="exact"/>
              <w:rPr>
                <w:snapToGrid w:val="0"/>
                <w:sz w:val="28"/>
              </w:rPr>
            </w:pPr>
            <w:r>
              <w:rPr>
                <w:snapToGrid w:val="0"/>
              </w:rPr>
              <w:t>formuluje hlavní myšlenky textu, vytváří výpisky, výtah</w:t>
            </w:r>
          </w:p>
          <w:p w14:paraId="5798F814" w14:textId="77777777" w:rsidR="00755657" w:rsidRDefault="00755657">
            <w:pPr>
              <w:widowControl w:val="0"/>
              <w:spacing w:line="280" w:lineRule="exact"/>
              <w:rPr>
                <w:snapToGrid w:val="0"/>
              </w:rPr>
            </w:pPr>
          </w:p>
          <w:p w14:paraId="7EF6E7B5" w14:textId="77777777" w:rsidR="00755657" w:rsidRDefault="00755657">
            <w:pPr>
              <w:widowControl w:val="0"/>
              <w:spacing w:line="280" w:lineRule="exact"/>
              <w:rPr>
                <w:snapToGrid w:val="0"/>
              </w:rPr>
            </w:pPr>
          </w:p>
          <w:p w14:paraId="7E92C332" w14:textId="77777777" w:rsidR="00755657" w:rsidRDefault="00000000">
            <w:pPr>
              <w:widowControl w:val="0"/>
              <w:numPr>
                <w:ilvl w:val="0"/>
                <w:numId w:val="98"/>
              </w:numPr>
              <w:spacing w:line="280" w:lineRule="exact"/>
              <w:rPr>
                <w:snapToGrid w:val="0"/>
              </w:rPr>
            </w:pPr>
            <w:r>
              <w:rPr>
                <w:snapToGrid w:val="0"/>
              </w:rPr>
              <w:t>prohlubuje znalosti o ohebných slovech, určuje další mluvnické kategorie sloves</w:t>
            </w:r>
          </w:p>
          <w:p w14:paraId="27B57B1E" w14:textId="77777777" w:rsidR="00755657" w:rsidRDefault="00000000">
            <w:pPr>
              <w:widowControl w:val="0"/>
              <w:numPr>
                <w:ilvl w:val="0"/>
                <w:numId w:val="98"/>
              </w:numPr>
              <w:spacing w:line="280" w:lineRule="exact"/>
              <w:rPr>
                <w:snapToGrid w:val="0"/>
                <w:sz w:val="28"/>
              </w:rPr>
            </w:pPr>
            <w:r>
              <w:rPr>
                <w:snapToGrid w:val="0"/>
              </w:rPr>
              <w:lastRenderedPageBreak/>
              <w:t>rozeznává v textu neohebné slovní druhy</w:t>
            </w:r>
          </w:p>
          <w:p w14:paraId="3C7BBCC5" w14:textId="77777777" w:rsidR="00755657" w:rsidRDefault="00755657">
            <w:pPr>
              <w:widowControl w:val="0"/>
              <w:spacing w:line="280" w:lineRule="exact"/>
              <w:rPr>
                <w:snapToGrid w:val="0"/>
              </w:rPr>
            </w:pPr>
          </w:p>
          <w:p w14:paraId="786F7330" w14:textId="77777777" w:rsidR="00755657" w:rsidRDefault="00755657">
            <w:pPr>
              <w:widowControl w:val="0"/>
              <w:spacing w:line="280" w:lineRule="exact"/>
              <w:rPr>
                <w:snapToGrid w:val="0"/>
              </w:rPr>
            </w:pPr>
          </w:p>
          <w:p w14:paraId="29F9AE42" w14:textId="77777777" w:rsidR="00755657" w:rsidRDefault="00000000">
            <w:pPr>
              <w:widowControl w:val="0"/>
              <w:numPr>
                <w:ilvl w:val="0"/>
                <w:numId w:val="98"/>
              </w:numPr>
              <w:spacing w:line="280" w:lineRule="exact"/>
              <w:rPr>
                <w:snapToGrid w:val="0"/>
              </w:rPr>
            </w:pPr>
            <w:r>
              <w:rPr>
                <w:snapToGrid w:val="0"/>
              </w:rPr>
              <w:t>chápe přenášení pojmenování</w:t>
            </w:r>
          </w:p>
          <w:p w14:paraId="6949BE92" w14:textId="77777777" w:rsidR="00755657" w:rsidRDefault="00000000">
            <w:pPr>
              <w:widowControl w:val="0"/>
              <w:numPr>
                <w:ilvl w:val="0"/>
                <w:numId w:val="98"/>
              </w:numPr>
              <w:spacing w:line="280" w:lineRule="exact"/>
              <w:rPr>
                <w:snapToGrid w:val="0"/>
              </w:rPr>
            </w:pPr>
            <w:r>
              <w:rPr>
                <w:snapToGrid w:val="0"/>
              </w:rPr>
              <w:t>používá výkladové a jiné slovníky, aby určil význam slov</w:t>
            </w:r>
          </w:p>
          <w:p w14:paraId="7767530F" w14:textId="77777777" w:rsidR="00755657" w:rsidRDefault="00000000">
            <w:pPr>
              <w:widowControl w:val="0"/>
              <w:numPr>
                <w:ilvl w:val="0"/>
                <w:numId w:val="98"/>
              </w:numPr>
              <w:spacing w:line="280" w:lineRule="exact"/>
              <w:rPr>
                <w:snapToGrid w:val="0"/>
                <w:sz w:val="28"/>
              </w:rPr>
            </w:pPr>
            <w:r>
              <w:rPr>
                <w:snapToGrid w:val="0"/>
              </w:rPr>
              <w:t>uvádí způsoby obohacování slovní zásoby</w:t>
            </w:r>
          </w:p>
          <w:p w14:paraId="59FBF3D4" w14:textId="77777777" w:rsidR="00755657" w:rsidRDefault="00755657">
            <w:pPr>
              <w:widowControl w:val="0"/>
              <w:spacing w:line="280" w:lineRule="exact"/>
              <w:rPr>
                <w:snapToGrid w:val="0"/>
              </w:rPr>
            </w:pPr>
          </w:p>
          <w:p w14:paraId="04FEF8AA" w14:textId="77777777" w:rsidR="00755657" w:rsidRDefault="00755657">
            <w:pPr>
              <w:widowControl w:val="0"/>
              <w:spacing w:line="280" w:lineRule="exact"/>
              <w:rPr>
                <w:snapToGrid w:val="0"/>
              </w:rPr>
            </w:pPr>
          </w:p>
          <w:p w14:paraId="13CADDAE" w14:textId="77777777" w:rsidR="00755657" w:rsidRDefault="00000000">
            <w:pPr>
              <w:widowControl w:val="0"/>
              <w:numPr>
                <w:ilvl w:val="0"/>
                <w:numId w:val="98"/>
              </w:numPr>
              <w:spacing w:line="280" w:lineRule="exact"/>
              <w:rPr>
                <w:snapToGrid w:val="0"/>
              </w:rPr>
            </w:pPr>
            <w:r>
              <w:rPr>
                <w:snapToGrid w:val="0"/>
              </w:rPr>
              <w:t>rozeznává větu hlavní a vedlejší</w:t>
            </w:r>
          </w:p>
          <w:p w14:paraId="417DE04D" w14:textId="77777777" w:rsidR="00755657" w:rsidRDefault="00000000">
            <w:pPr>
              <w:widowControl w:val="0"/>
              <w:numPr>
                <w:ilvl w:val="0"/>
                <w:numId w:val="98"/>
              </w:numPr>
              <w:spacing w:line="280" w:lineRule="exact"/>
              <w:rPr>
                <w:snapToGrid w:val="0"/>
              </w:rPr>
            </w:pPr>
            <w:r>
              <w:rPr>
                <w:snapToGrid w:val="0"/>
              </w:rPr>
              <w:t>rozlišuje větné členy</w:t>
            </w:r>
          </w:p>
          <w:p w14:paraId="41F2928F" w14:textId="77777777" w:rsidR="00755657" w:rsidRDefault="00000000">
            <w:pPr>
              <w:widowControl w:val="0"/>
              <w:numPr>
                <w:ilvl w:val="0"/>
                <w:numId w:val="98"/>
              </w:numPr>
              <w:spacing w:line="280" w:lineRule="exact"/>
              <w:rPr>
                <w:snapToGrid w:val="0"/>
                <w:sz w:val="28"/>
              </w:rPr>
            </w:pPr>
            <w:r>
              <w:rPr>
                <w:snapToGrid w:val="0"/>
              </w:rPr>
              <w:t>seznamuje se s druhy vedlejších vět</w:t>
            </w:r>
          </w:p>
          <w:p w14:paraId="283E2047" w14:textId="77777777" w:rsidR="00755657" w:rsidRDefault="00755657">
            <w:pPr>
              <w:widowControl w:val="0"/>
              <w:spacing w:line="280" w:lineRule="exact"/>
              <w:rPr>
                <w:snapToGrid w:val="0"/>
              </w:rPr>
            </w:pPr>
          </w:p>
          <w:p w14:paraId="39D06AB1" w14:textId="77777777" w:rsidR="00755657" w:rsidRDefault="00755657">
            <w:pPr>
              <w:widowControl w:val="0"/>
              <w:spacing w:line="280" w:lineRule="exact"/>
              <w:rPr>
                <w:snapToGrid w:val="0"/>
              </w:rPr>
            </w:pPr>
          </w:p>
          <w:p w14:paraId="29B4C2E8" w14:textId="77777777" w:rsidR="00755657" w:rsidRDefault="00000000">
            <w:pPr>
              <w:widowControl w:val="0"/>
              <w:numPr>
                <w:ilvl w:val="0"/>
                <w:numId w:val="98"/>
              </w:numPr>
              <w:spacing w:line="280" w:lineRule="exact"/>
              <w:rPr>
                <w:snapToGrid w:val="0"/>
              </w:rPr>
            </w:pPr>
            <w:r>
              <w:rPr>
                <w:snapToGrid w:val="0"/>
              </w:rPr>
              <w:t>prohlubuje vědomosti z lexikálního, morfologického a syntaktického pravopisu</w:t>
            </w:r>
          </w:p>
          <w:p w14:paraId="5D9BE391" w14:textId="77777777" w:rsidR="00755657" w:rsidRDefault="00755657">
            <w:pPr>
              <w:widowControl w:val="0"/>
              <w:spacing w:line="280" w:lineRule="exact"/>
              <w:rPr>
                <w:snapToGrid w:val="0"/>
              </w:rPr>
            </w:pPr>
          </w:p>
          <w:p w14:paraId="756D8080" w14:textId="77777777" w:rsidR="00755657" w:rsidRDefault="00755657">
            <w:pPr>
              <w:widowControl w:val="0"/>
              <w:spacing w:line="280" w:lineRule="exact"/>
              <w:rPr>
                <w:snapToGrid w:val="0"/>
              </w:rPr>
            </w:pPr>
          </w:p>
          <w:p w14:paraId="15C1241C" w14:textId="77777777" w:rsidR="00755657" w:rsidRDefault="00755657">
            <w:pPr>
              <w:widowControl w:val="0"/>
              <w:spacing w:line="280" w:lineRule="exact"/>
              <w:rPr>
                <w:snapToGrid w:val="0"/>
              </w:rPr>
            </w:pPr>
          </w:p>
          <w:p w14:paraId="352B801F" w14:textId="77777777" w:rsidR="00755657" w:rsidRDefault="00000000">
            <w:pPr>
              <w:widowControl w:val="0"/>
              <w:numPr>
                <w:ilvl w:val="0"/>
                <w:numId w:val="98"/>
              </w:numPr>
              <w:spacing w:line="280" w:lineRule="exact"/>
              <w:rPr>
                <w:snapToGrid w:val="0"/>
              </w:rPr>
            </w:pPr>
            <w:r>
              <w:rPr>
                <w:snapToGrid w:val="0"/>
              </w:rPr>
              <w:t>reprodukuje přečtený text</w:t>
            </w:r>
          </w:p>
          <w:p w14:paraId="4B38D99F" w14:textId="77777777" w:rsidR="00755657" w:rsidRDefault="00000000">
            <w:pPr>
              <w:widowControl w:val="0"/>
              <w:numPr>
                <w:ilvl w:val="0"/>
                <w:numId w:val="98"/>
              </w:numPr>
              <w:spacing w:line="280" w:lineRule="exact"/>
              <w:rPr>
                <w:snapToGrid w:val="0"/>
              </w:rPr>
            </w:pPr>
            <w:r>
              <w:rPr>
                <w:snapToGrid w:val="0"/>
              </w:rPr>
              <w:t>formuluje vlastní názor na dílo</w:t>
            </w:r>
          </w:p>
          <w:p w14:paraId="115EB753" w14:textId="77777777" w:rsidR="00755657" w:rsidRDefault="00000000">
            <w:pPr>
              <w:widowControl w:val="0"/>
              <w:numPr>
                <w:ilvl w:val="0"/>
                <w:numId w:val="98"/>
              </w:numPr>
              <w:spacing w:line="280" w:lineRule="exact"/>
              <w:rPr>
                <w:snapToGrid w:val="0"/>
              </w:rPr>
            </w:pPr>
            <w:r>
              <w:rPr>
                <w:snapToGrid w:val="0"/>
              </w:rPr>
              <w:t>pokouší se vytvářet vlastní literární texty dle vlastních schopností</w:t>
            </w:r>
          </w:p>
          <w:p w14:paraId="07050525" w14:textId="77777777" w:rsidR="00755657" w:rsidRDefault="00000000">
            <w:pPr>
              <w:widowControl w:val="0"/>
              <w:numPr>
                <w:ilvl w:val="0"/>
                <w:numId w:val="98"/>
              </w:numPr>
              <w:spacing w:line="280" w:lineRule="exact"/>
              <w:rPr>
                <w:snapToGrid w:val="0"/>
              </w:rPr>
            </w:pPr>
            <w:r>
              <w:rPr>
                <w:snapToGrid w:val="0"/>
              </w:rPr>
              <w:t>písemně i ústně formuluje dojmy z četby, návštěvy divadelního či filmového představení</w:t>
            </w:r>
          </w:p>
          <w:p w14:paraId="25287967" w14:textId="77777777" w:rsidR="00755657" w:rsidRDefault="00000000">
            <w:pPr>
              <w:widowControl w:val="0"/>
              <w:numPr>
                <w:ilvl w:val="0"/>
                <w:numId w:val="98"/>
              </w:numPr>
              <w:spacing w:line="280" w:lineRule="exact"/>
              <w:rPr>
                <w:snapToGrid w:val="0"/>
              </w:rPr>
            </w:pPr>
            <w:r>
              <w:rPr>
                <w:snapToGrid w:val="0"/>
              </w:rPr>
              <w:t>pracuje s literárními pojmy, které vyhledává v různých zdrojích</w:t>
            </w:r>
          </w:p>
          <w:p w14:paraId="1A613701" w14:textId="77777777" w:rsidR="00755657" w:rsidRDefault="00000000">
            <w:pPr>
              <w:widowControl w:val="0"/>
              <w:numPr>
                <w:ilvl w:val="0"/>
                <w:numId w:val="98"/>
              </w:numPr>
              <w:spacing w:line="280" w:lineRule="exact"/>
              <w:rPr>
                <w:snapToGrid w:val="0"/>
              </w:rPr>
            </w:pPr>
            <w:r>
              <w:rPr>
                <w:snapToGrid w:val="0"/>
              </w:rPr>
              <w:t>rozlišuje poezii, prózu, drama</w:t>
            </w:r>
          </w:p>
          <w:p w14:paraId="2BC2890A" w14:textId="77777777" w:rsidR="00755657" w:rsidRDefault="00000000">
            <w:pPr>
              <w:widowControl w:val="0"/>
              <w:numPr>
                <w:ilvl w:val="0"/>
                <w:numId w:val="98"/>
              </w:numPr>
              <w:spacing w:line="280" w:lineRule="exact"/>
              <w:rPr>
                <w:snapToGrid w:val="0"/>
              </w:rPr>
            </w:pPr>
            <w:r>
              <w:rPr>
                <w:snapToGrid w:val="0"/>
              </w:rPr>
              <w:t>seznamuje se s typickými žánry</w:t>
            </w:r>
          </w:p>
        </w:tc>
        <w:tc>
          <w:tcPr>
            <w:tcW w:w="4608" w:type="dxa"/>
            <w:tcBorders>
              <w:top w:val="single" w:sz="6" w:space="0" w:color="000000"/>
              <w:left w:val="single" w:sz="6" w:space="0" w:color="000000"/>
              <w:bottom w:val="single" w:sz="6" w:space="0" w:color="000000"/>
              <w:right w:val="single" w:sz="6" w:space="0" w:color="000000"/>
            </w:tcBorders>
          </w:tcPr>
          <w:p w14:paraId="5EFC47FF" w14:textId="77777777" w:rsidR="00755657" w:rsidRDefault="00000000">
            <w:pPr>
              <w:widowControl w:val="0"/>
              <w:spacing w:line="280" w:lineRule="exact"/>
              <w:ind w:left="510" w:hanging="397"/>
              <w:rPr>
                <w:snapToGrid w:val="0"/>
              </w:rPr>
            </w:pPr>
            <w:r>
              <w:rPr>
                <w:snapToGrid w:val="0"/>
              </w:rPr>
              <w:lastRenderedPageBreak/>
              <w:t>KOMUNIKAČNÍ A SLOHOVÁ VÝCHOVA</w:t>
            </w:r>
          </w:p>
          <w:p w14:paraId="5B57E7DA" w14:textId="77777777" w:rsidR="00755657" w:rsidRDefault="00000000">
            <w:pPr>
              <w:widowControl w:val="0"/>
              <w:numPr>
                <w:ilvl w:val="0"/>
                <w:numId w:val="98"/>
              </w:numPr>
              <w:spacing w:line="280" w:lineRule="exact"/>
              <w:rPr>
                <w:snapToGrid w:val="0"/>
              </w:rPr>
            </w:pPr>
            <w:r>
              <w:rPr>
                <w:snapToGrid w:val="0"/>
              </w:rPr>
              <w:t>Čtení a naslouchání (vypravování)</w:t>
            </w:r>
          </w:p>
          <w:p w14:paraId="67AC6C2B" w14:textId="77777777" w:rsidR="00755657" w:rsidRDefault="00000000">
            <w:pPr>
              <w:widowControl w:val="0"/>
              <w:numPr>
                <w:ilvl w:val="0"/>
                <w:numId w:val="98"/>
              </w:numPr>
              <w:spacing w:line="280" w:lineRule="exact"/>
              <w:rPr>
                <w:snapToGrid w:val="0"/>
              </w:rPr>
            </w:pPr>
            <w:r>
              <w:rPr>
                <w:snapToGrid w:val="0"/>
              </w:rPr>
              <w:t>Mluvený a písemný projev (popis pracovního postupu, umělecký popis, charakteristika, životopis, výpisky, výtah)</w:t>
            </w:r>
          </w:p>
          <w:p w14:paraId="73AD8C65" w14:textId="77777777" w:rsidR="00755657" w:rsidRDefault="00755657">
            <w:pPr>
              <w:widowControl w:val="0"/>
              <w:spacing w:line="280" w:lineRule="exact"/>
              <w:rPr>
                <w:snapToGrid w:val="0"/>
              </w:rPr>
            </w:pPr>
          </w:p>
          <w:p w14:paraId="649AF7C0" w14:textId="77777777" w:rsidR="00755657" w:rsidRDefault="00755657">
            <w:pPr>
              <w:widowControl w:val="0"/>
              <w:spacing w:line="280" w:lineRule="exact"/>
              <w:rPr>
                <w:snapToGrid w:val="0"/>
              </w:rPr>
            </w:pPr>
          </w:p>
          <w:p w14:paraId="132932E6" w14:textId="77777777" w:rsidR="00755657" w:rsidRDefault="00755657">
            <w:pPr>
              <w:widowControl w:val="0"/>
              <w:spacing w:line="280" w:lineRule="exact"/>
              <w:rPr>
                <w:snapToGrid w:val="0"/>
              </w:rPr>
            </w:pPr>
          </w:p>
          <w:p w14:paraId="1585CB3D" w14:textId="77777777" w:rsidR="00755657" w:rsidRDefault="00755657">
            <w:pPr>
              <w:widowControl w:val="0"/>
              <w:spacing w:line="280" w:lineRule="exact"/>
              <w:rPr>
                <w:snapToGrid w:val="0"/>
              </w:rPr>
            </w:pPr>
          </w:p>
          <w:p w14:paraId="79CC6BFA" w14:textId="77777777" w:rsidR="00755657" w:rsidRDefault="00755657">
            <w:pPr>
              <w:widowControl w:val="0"/>
              <w:spacing w:line="280" w:lineRule="exact"/>
              <w:rPr>
                <w:snapToGrid w:val="0"/>
              </w:rPr>
            </w:pPr>
          </w:p>
          <w:p w14:paraId="05EAFD6D" w14:textId="77777777" w:rsidR="00755657" w:rsidRDefault="00755657">
            <w:pPr>
              <w:widowControl w:val="0"/>
              <w:spacing w:line="280" w:lineRule="exact"/>
              <w:rPr>
                <w:snapToGrid w:val="0"/>
              </w:rPr>
            </w:pPr>
          </w:p>
          <w:p w14:paraId="56E88308" w14:textId="77777777" w:rsidR="00755657" w:rsidRDefault="00755657">
            <w:pPr>
              <w:widowControl w:val="0"/>
              <w:spacing w:line="280" w:lineRule="exact"/>
              <w:rPr>
                <w:snapToGrid w:val="0"/>
              </w:rPr>
            </w:pPr>
          </w:p>
          <w:p w14:paraId="07E15A7B" w14:textId="77777777" w:rsidR="00755657" w:rsidRDefault="00755657">
            <w:pPr>
              <w:widowControl w:val="0"/>
              <w:spacing w:line="280" w:lineRule="exact"/>
              <w:rPr>
                <w:snapToGrid w:val="0"/>
              </w:rPr>
            </w:pPr>
          </w:p>
          <w:p w14:paraId="0627C0DA" w14:textId="77777777" w:rsidR="00755657" w:rsidRDefault="00755657">
            <w:pPr>
              <w:widowControl w:val="0"/>
              <w:spacing w:line="280" w:lineRule="exact"/>
              <w:rPr>
                <w:snapToGrid w:val="0"/>
              </w:rPr>
            </w:pPr>
          </w:p>
          <w:p w14:paraId="3D749F4E" w14:textId="77777777" w:rsidR="00755657" w:rsidRDefault="00755657">
            <w:pPr>
              <w:widowControl w:val="0"/>
              <w:spacing w:line="280" w:lineRule="exact"/>
              <w:rPr>
                <w:snapToGrid w:val="0"/>
              </w:rPr>
            </w:pPr>
          </w:p>
          <w:p w14:paraId="253A5893" w14:textId="77777777" w:rsidR="00755657" w:rsidRDefault="00755657">
            <w:pPr>
              <w:widowControl w:val="0"/>
              <w:spacing w:line="280" w:lineRule="exact"/>
              <w:rPr>
                <w:snapToGrid w:val="0"/>
              </w:rPr>
            </w:pPr>
          </w:p>
          <w:p w14:paraId="5894D31E" w14:textId="77777777" w:rsidR="00755657" w:rsidRDefault="00755657">
            <w:pPr>
              <w:widowControl w:val="0"/>
              <w:spacing w:line="280" w:lineRule="exact"/>
              <w:rPr>
                <w:snapToGrid w:val="0"/>
              </w:rPr>
            </w:pPr>
          </w:p>
          <w:p w14:paraId="5C648885" w14:textId="77777777" w:rsidR="00755657" w:rsidRDefault="00755657">
            <w:pPr>
              <w:widowControl w:val="0"/>
              <w:spacing w:line="280" w:lineRule="exact"/>
              <w:rPr>
                <w:snapToGrid w:val="0"/>
              </w:rPr>
            </w:pPr>
          </w:p>
          <w:p w14:paraId="2430F287" w14:textId="77777777" w:rsidR="00755657" w:rsidRDefault="00755657">
            <w:pPr>
              <w:widowControl w:val="0"/>
              <w:spacing w:line="280" w:lineRule="exact"/>
              <w:rPr>
                <w:snapToGrid w:val="0"/>
              </w:rPr>
            </w:pPr>
          </w:p>
          <w:p w14:paraId="02EF7770" w14:textId="77777777" w:rsidR="00755657" w:rsidRDefault="00000000">
            <w:pPr>
              <w:widowControl w:val="0"/>
              <w:spacing w:line="280" w:lineRule="exact"/>
              <w:rPr>
                <w:snapToGrid w:val="0"/>
              </w:rPr>
            </w:pPr>
            <w:r>
              <w:rPr>
                <w:snapToGrid w:val="0"/>
              </w:rPr>
              <w:t>JAZYKOVÁ VÝCHOVA</w:t>
            </w:r>
          </w:p>
          <w:p w14:paraId="086F2724" w14:textId="77777777" w:rsidR="00755657" w:rsidRDefault="00000000">
            <w:pPr>
              <w:widowControl w:val="0"/>
              <w:numPr>
                <w:ilvl w:val="0"/>
                <w:numId w:val="98"/>
              </w:numPr>
              <w:spacing w:line="280" w:lineRule="exact"/>
              <w:rPr>
                <w:snapToGrid w:val="0"/>
              </w:rPr>
            </w:pPr>
            <w:r>
              <w:rPr>
                <w:snapToGrid w:val="0"/>
              </w:rPr>
              <w:t>Tvarosloví (ohebné a neohebné slovní druhy)</w:t>
            </w:r>
          </w:p>
          <w:p w14:paraId="1AF0B96D" w14:textId="77777777" w:rsidR="00755657" w:rsidRDefault="00755657">
            <w:pPr>
              <w:widowControl w:val="0"/>
              <w:spacing w:line="280" w:lineRule="exact"/>
              <w:rPr>
                <w:snapToGrid w:val="0"/>
              </w:rPr>
            </w:pPr>
          </w:p>
          <w:p w14:paraId="7689EBFB" w14:textId="77777777" w:rsidR="00755657" w:rsidRDefault="00755657">
            <w:pPr>
              <w:widowControl w:val="0"/>
              <w:spacing w:line="280" w:lineRule="exact"/>
              <w:ind w:left="113"/>
              <w:rPr>
                <w:snapToGrid w:val="0"/>
              </w:rPr>
            </w:pPr>
          </w:p>
          <w:p w14:paraId="0AE04E36" w14:textId="77777777" w:rsidR="00755657" w:rsidRDefault="00755657">
            <w:pPr>
              <w:widowControl w:val="0"/>
              <w:spacing w:line="280" w:lineRule="exact"/>
              <w:ind w:left="113"/>
              <w:rPr>
                <w:snapToGrid w:val="0"/>
              </w:rPr>
            </w:pPr>
          </w:p>
          <w:p w14:paraId="1BA5E8BD" w14:textId="77777777" w:rsidR="00755657" w:rsidRDefault="00000000">
            <w:pPr>
              <w:widowControl w:val="0"/>
              <w:numPr>
                <w:ilvl w:val="0"/>
                <w:numId w:val="98"/>
              </w:numPr>
              <w:spacing w:line="280" w:lineRule="exact"/>
              <w:rPr>
                <w:snapToGrid w:val="0"/>
              </w:rPr>
            </w:pPr>
            <w:r>
              <w:rPr>
                <w:snapToGrid w:val="0"/>
              </w:rPr>
              <w:t>Slovní zásoba a tvoření slov (význam slov, slovní zásoba, způsoby obohacování slovní zásoby)</w:t>
            </w:r>
          </w:p>
          <w:p w14:paraId="1296E989" w14:textId="77777777" w:rsidR="00755657" w:rsidRDefault="00755657">
            <w:pPr>
              <w:widowControl w:val="0"/>
              <w:spacing w:line="280" w:lineRule="exact"/>
              <w:rPr>
                <w:snapToGrid w:val="0"/>
              </w:rPr>
            </w:pPr>
          </w:p>
          <w:p w14:paraId="57477A74" w14:textId="77777777" w:rsidR="00755657" w:rsidRDefault="00755657">
            <w:pPr>
              <w:widowControl w:val="0"/>
              <w:spacing w:line="280" w:lineRule="exact"/>
              <w:rPr>
                <w:snapToGrid w:val="0"/>
              </w:rPr>
            </w:pPr>
          </w:p>
          <w:p w14:paraId="27581A90" w14:textId="77777777" w:rsidR="00755657" w:rsidRDefault="00755657">
            <w:pPr>
              <w:widowControl w:val="0"/>
              <w:spacing w:line="280" w:lineRule="exact"/>
              <w:rPr>
                <w:snapToGrid w:val="0"/>
              </w:rPr>
            </w:pPr>
          </w:p>
          <w:p w14:paraId="00ABE249" w14:textId="77777777" w:rsidR="00755657" w:rsidRDefault="00000000">
            <w:pPr>
              <w:widowControl w:val="0"/>
              <w:numPr>
                <w:ilvl w:val="0"/>
                <w:numId w:val="98"/>
              </w:numPr>
              <w:spacing w:line="280" w:lineRule="exact"/>
              <w:rPr>
                <w:snapToGrid w:val="0"/>
              </w:rPr>
            </w:pPr>
            <w:r>
              <w:rPr>
                <w:snapToGrid w:val="0"/>
              </w:rPr>
              <w:t>Skladba (věty s podmětem, bez podmětu, větné ekvivalenty a jejich druhy podle funkce, větné členy, druhy vedlejších vět)</w:t>
            </w:r>
          </w:p>
          <w:p w14:paraId="63FA1EFD" w14:textId="77777777" w:rsidR="00755657" w:rsidRDefault="00755657">
            <w:pPr>
              <w:widowControl w:val="0"/>
              <w:spacing w:line="280" w:lineRule="exact"/>
              <w:rPr>
                <w:snapToGrid w:val="0"/>
              </w:rPr>
            </w:pPr>
          </w:p>
          <w:p w14:paraId="30775FBD" w14:textId="77777777" w:rsidR="00755657" w:rsidRDefault="00000000">
            <w:pPr>
              <w:widowControl w:val="0"/>
              <w:numPr>
                <w:ilvl w:val="0"/>
                <w:numId w:val="98"/>
              </w:numPr>
              <w:spacing w:line="280" w:lineRule="exact"/>
              <w:rPr>
                <w:snapToGrid w:val="0"/>
              </w:rPr>
            </w:pPr>
            <w:r>
              <w:rPr>
                <w:snapToGrid w:val="0"/>
              </w:rPr>
              <w:t>Pravopis</w:t>
            </w:r>
          </w:p>
          <w:p w14:paraId="6A0C1C33" w14:textId="77777777" w:rsidR="00755657" w:rsidRDefault="00755657">
            <w:pPr>
              <w:pStyle w:val="Odstavecseseznamem"/>
              <w:rPr>
                <w:snapToGrid w:val="0"/>
              </w:rPr>
            </w:pPr>
          </w:p>
          <w:p w14:paraId="0CF2CBC4" w14:textId="77777777" w:rsidR="00755657" w:rsidRDefault="00755657">
            <w:pPr>
              <w:widowControl w:val="0"/>
              <w:spacing w:line="280" w:lineRule="exact"/>
              <w:rPr>
                <w:snapToGrid w:val="0"/>
              </w:rPr>
            </w:pPr>
          </w:p>
          <w:p w14:paraId="4D29F7D8" w14:textId="77777777" w:rsidR="00755657" w:rsidRDefault="00755657">
            <w:pPr>
              <w:widowControl w:val="0"/>
              <w:spacing w:line="280" w:lineRule="exact"/>
              <w:rPr>
                <w:snapToGrid w:val="0"/>
              </w:rPr>
            </w:pPr>
          </w:p>
          <w:p w14:paraId="19AB943F" w14:textId="77777777" w:rsidR="00755657" w:rsidRDefault="00000000">
            <w:pPr>
              <w:widowControl w:val="0"/>
              <w:spacing w:line="280" w:lineRule="exact"/>
              <w:rPr>
                <w:snapToGrid w:val="0"/>
              </w:rPr>
            </w:pPr>
            <w:r>
              <w:rPr>
                <w:snapToGrid w:val="0"/>
              </w:rPr>
              <w:t>LITERÁRNÍ VÝCHOVA</w:t>
            </w:r>
          </w:p>
          <w:p w14:paraId="265FD1E2" w14:textId="77777777" w:rsidR="00755657" w:rsidRDefault="00000000">
            <w:pPr>
              <w:widowControl w:val="0"/>
              <w:numPr>
                <w:ilvl w:val="0"/>
                <w:numId w:val="98"/>
              </w:numPr>
              <w:spacing w:line="280" w:lineRule="exact"/>
              <w:rPr>
                <w:snapToGrid w:val="0"/>
              </w:rPr>
            </w:pPr>
            <w:r>
              <w:rPr>
                <w:snapToGrid w:val="0"/>
              </w:rPr>
              <w:t>Tvořivé činnosti s literárním textem (reprodukce přečtených textů, přednes, dramatizace)</w:t>
            </w:r>
          </w:p>
          <w:p w14:paraId="742D848C" w14:textId="77777777" w:rsidR="00755657" w:rsidRDefault="00000000">
            <w:pPr>
              <w:widowControl w:val="0"/>
              <w:numPr>
                <w:ilvl w:val="0"/>
                <w:numId w:val="98"/>
              </w:numPr>
              <w:spacing w:line="280" w:lineRule="exact"/>
              <w:rPr>
                <w:snapToGrid w:val="0"/>
              </w:rPr>
            </w:pPr>
            <w:r>
              <w:rPr>
                <w:snapToGrid w:val="0"/>
              </w:rPr>
              <w:t>Způsoby interpretace děl</w:t>
            </w:r>
          </w:p>
          <w:p w14:paraId="61A0BA74" w14:textId="77777777" w:rsidR="00755657" w:rsidRDefault="00000000">
            <w:pPr>
              <w:widowControl w:val="0"/>
              <w:numPr>
                <w:ilvl w:val="0"/>
                <w:numId w:val="98"/>
              </w:numPr>
              <w:spacing w:line="280" w:lineRule="exact"/>
              <w:rPr>
                <w:snapToGrid w:val="0"/>
              </w:rPr>
            </w:pPr>
            <w:r>
              <w:rPr>
                <w:snapToGrid w:val="0"/>
              </w:rPr>
              <w:t xml:space="preserve">Základy literární teorie a historie </w:t>
            </w:r>
          </w:p>
          <w:p w14:paraId="08CF8743" w14:textId="77777777" w:rsidR="00755657" w:rsidRDefault="00000000">
            <w:pPr>
              <w:widowControl w:val="0"/>
              <w:numPr>
                <w:ilvl w:val="0"/>
                <w:numId w:val="98"/>
              </w:numPr>
              <w:spacing w:line="280" w:lineRule="exact"/>
              <w:rPr>
                <w:snapToGrid w:val="0"/>
              </w:rPr>
            </w:pPr>
            <w:r>
              <w:rPr>
                <w:snapToGrid w:val="0"/>
              </w:rPr>
              <w:t>Literární druhy a žánry (próza, poezie, drama, žánry lyrické, epické a dramatické)</w:t>
            </w:r>
          </w:p>
        </w:tc>
        <w:tc>
          <w:tcPr>
            <w:tcW w:w="3119" w:type="dxa"/>
            <w:tcBorders>
              <w:top w:val="single" w:sz="6" w:space="0" w:color="000000"/>
              <w:left w:val="single" w:sz="6" w:space="0" w:color="000000"/>
              <w:bottom w:val="single" w:sz="6" w:space="0" w:color="000000"/>
              <w:right w:val="single" w:sz="6" w:space="0" w:color="000000"/>
            </w:tcBorders>
          </w:tcPr>
          <w:p w14:paraId="7CB8051A" w14:textId="77777777" w:rsidR="00755657" w:rsidRDefault="00755657">
            <w:pPr>
              <w:spacing w:line="280" w:lineRule="exact"/>
              <w:rPr>
                <w:snapToGrid w:val="0"/>
              </w:rPr>
            </w:pPr>
          </w:p>
        </w:tc>
      </w:tr>
    </w:tbl>
    <w:p w14:paraId="05574F2B" w14:textId="77777777" w:rsidR="00755657" w:rsidRDefault="00755657">
      <w:pPr>
        <w:widowControl w:val="0"/>
        <w:rPr>
          <w:snapToGrid w:val="0"/>
          <w:sz w:val="28"/>
        </w:rPr>
      </w:pPr>
    </w:p>
    <w:p w14:paraId="2948B1E1" w14:textId="77777777" w:rsidR="00755657" w:rsidRDefault="00000000">
      <w:pPr>
        <w:rPr>
          <w:b/>
          <w:bCs/>
        </w:rPr>
      </w:pPr>
      <w:bookmarkStart w:id="319" w:name="_Hlk74762221"/>
      <w:r>
        <w:rPr>
          <w:b/>
          <w:bCs/>
        </w:rPr>
        <w:t>Minimální doporučená úroveň pro úpravy očekávaných výstupů v rámci podpůrných opatření:</w:t>
      </w:r>
    </w:p>
    <w:p w14:paraId="3408F2E9" w14:textId="77777777" w:rsidR="00755657" w:rsidRDefault="00000000">
      <w:r>
        <w:t>Žák:</w:t>
      </w:r>
    </w:p>
    <w:bookmarkEnd w:id="319"/>
    <w:p w14:paraId="57897BFB" w14:textId="77777777" w:rsidR="00755657" w:rsidRDefault="00000000">
      <w:pPr>
        <w:jc w:val="both"/>
      </w:pPr>
      <w:r>
        <w:t>KOMUNIKAČNÍ A SLOHOVÁ VÝCHOVA</w:t>
      </w:r>
    </w:p>
    <w:p w14:paraId="42E403E6" w14:textId="77777777" w:rsidR="00755657" w:rsidRDefault="00000000">
      <w:pPr>
        <w:numPr>
          <w:ilvl w:val="0"/>
          <w:numId w:val="98"/>
        </w:numPr>
        <w:jc w:val="both"/>
      </w:pPr>
      <w:r>
        <w:t>čte plynule s porozuměním; reprodukuje text</w:t>
      </w:r>
    </w:p>
    <w:p w14:paraId="051DF62A" w14:textId="77777777" w:rsidR="00755657" w:rsidRDefault="00000000">
      <w:pPr>
        <w:numPr>
          <w:ilvl w:val="0"/>
          <w:numId w:val="98"/>
        </w:numPr>
        <w:jc w:val="both"/>
      </w:pPr>
      <w:r>
        <w:t>komunikuje v běžných situacích, v komunikaci ve škole užívá spisovný jazyk</w:t>
      </w:r>
    </w:p>
    <w:p w14:paraId="125C0084" w14:textId="77777777" w:rsidR="00755657" w:rsidRDefault="00000000">
      <w:pPr>
        <w:numPr>
          <w:ilvl w:val="0"/>
          <w:numId w:val="98"/>
        </w:numPr>
        <w:jc w:val="both"/>
      </w:pPr>
      <w:r>
        <w:t>píše běžné písemnosti; podle předlohy sestaví vlastní životopis a napíše žádost; popíše děje, jevy, osoby, pracovní postup; vypráví podle předem připravené osnovy; s vhodnou podporou pedagogického pracovníka písemně zpracuje zadané téma</w:t>
      </w:r>
    </w:p>
    <w:p w14:paraId="1938A5F8" w14:textId="77777777" w:rsidR="00755657" w:rsidRDefault="00755657">
      <w:pPr>
        <w:jc w:val="both"/>
      </w:pPr>
    </w:p>
    <w:p w14:paraId="18CC0011" w14:textId="77777777" w:rsidR="00755657" w:rsidRDefault="00000000">
      <w:pPr>
        <w:jc w:val="both"/>
      </w:pPr>
      <w:r>
        <w:t>JAZYKOVÁ VÝCHOVA</w:t>
      </w:r>
    </w:p>
    <w:p w14:paraId="2985E3A6" w14:textId="77777777" w:rsidR="00755657" w:rsidRDefault="00000000">
      <w:pPr>
        <w:numPr>
          <w:ilvl w:val="0"/>
          <w:numId w:val="98"/>
        </w:numPr>
        <w:jc w:val="both"/>
      </w:pPr>
      <w:r>
        <w:t>orientuje se v Pravidlech českého pravopisu</w:t>
      </w:r>
    </w:p>
    <w:p w14:paraId="770D1738" w14:textId="77777777" w:rsidR="00755657" w:rsidRDefault="00000000">
      <w:pPr>
        <w:numPr>
          <w:ilvl w:val="0"/>
          <w:numId w:val="98"/>
        </w:numPr>
        <w:jc w:val="both"/>
      </w:pPr>
      <w:r>
        <w:t>pozná a určí slovní druhy; skloňuje podstatná jména a přídavná jména; pozná osobní zájmena; časuje slovesa</w:t>
      </w:r>
    </w:p>
    <w:p w14:paraId="52721837" w14:textId="77777777" w:rsidR="00755657" w:rsidRDefault="00000000">
      <w:pPr>
        <w:numPr>
          <w:ilvl w:val="0"/>
          <w:numId w:val="98"/>
        </w:numPr>
        <w:jc w:val="both"/>
      </w:pPr>
      <w:r>
        <w:t>rozlišuje spisovný a nespisovný jazyk</w:t>
      </w:r>
    </w:p>
    <w:p w14:paraId="4CEBDB0C" w14:textId="77777777" w:rsidR="00755657" w:rsidRDefault="00000000">
      <w:pPr>
        <w:numPr>
          <w:ilvl w:val="0"/>
          <w:numId w:val="98"/>
        </w:numPr>
        <w:jc w:val="both"/>
      </w:pPr>
      <w:r>
        <w:t>rozezná větu jednoduchou od souvětí</w:t>
      </w:r>
    </w:p>
    <w:p w14:paraId="71C07B4A" w14:textId="77777777" w:rsidR="00755657" w:rsidRDefault="00000000">
      <w:pPr>
        <w:numPr>
          <w:ilvl w:val="0"/>
          <w:numId w:val="98"/>
        </w:numPr>
        <w:jc w:val="both"/>
      </w:pPr>
      <w:r>
        <w:t>správně píše slova s předponami a předložkami</w:t>
      </w:r>
    </w:p>
    <w:p w14:paraId="1539A013" w14:textId="77777777" w:rsidR="00755657" w:rsidRDefault="00000000">
      <w:pPr>
        <w:numPr>
          <w:ilvl w:val="0"/>
          <w:numId w:val="98"/>
        </w:numPr>
        <w:jc w:val="both"/>
      </w:pPr>
      <w:r>
        <w:t>ovládá pravopis vyjmenovaných slov</w:t>
      </w:r>
    </w:p>
    <w:p w14:paraId="02EAE93A" w14:textId="77777777" w:rsidR="00755657" w:rsidRDefault="00000000">
      <w:pPr>
        <w:numPr>
          <w:ilvl w:val="0"/>
          <w:numId w:val="98"/>
        </w:numPr>
        <w:jc w:val="both"/>
      </w:pPr>
      <w:r>
        <w:t>zvládá pravopis podle shody přísudku s podmětem</w:t>
      </w:r>
    </w:p>
    <w:p w14:paraId="474E8A3B" w14:textId="77777777" w:rsidR="00755657" w:rsidRDefault="00755657">
      <w:pPr>
        <w:jc w:val="both"/>
      </w:pPr>
    </w:p>
    <w:p w14:paraId="2366EBC2" w14:textId="77777777" w:rsidR="00755657" w:rsidRDefault="00000000">
      <w:pPr>
        <w:jc w:val="both"/>
      </w:pPr>
      <w:r>
        <w:t>LITERÁRNÍ VÝCHOVA</w:t>
      </w:r>
    </w:p>
    <w:p w14:paraId="70D2A3C7" w14:textId="77777777" w:rsidR="00755657" w:rsidRDefault="00000000">
      <w:pPr>
        <w:numPr>
          <w:ilvl w:val="0"/>
          <w:numId w:val="98"/>
        </w:numPr>
        <w:jc w:val="both"/>
      </w:pPr>
      <w:r>
        <w:t>orientuje se v literárním textu, nachází jeho hlavní myšlenku</w:t>
      </w:r>
    </w:p>
    <w:p w14:paraId="10DE2029" w14:textId="77777777" w:rsidR="00755657" w:rsidRDefault="00000000">
      <w:pPr>
        <w:numPr>
          <w:ilvl w:val="0"/>
          <w:numId w:val="98"/>
        </w:numPr>
        <w:jc w:val="both"/>
      </w:pPr>
      <w:r>
        <w:t>ústně formuluje dojmy z četby, divadelního nebo filmového představení</w:t>
      </w:r>
    </w:p>
    <w:p w14:paraId="4B2F694D" w14:textId="77777777" w:rsidR="00755657" w:rsidRDefault="00000000">
      <w:pPr>
        <w:numPr>
          <w:ilvl w:val="0"/>
          <w:numId w:val="98"/>
        </w:numPr>
        <w:jc w:val="both"/>
      </w:pPr>
      <w:r>
        <w:t>rozezná základní literární druhy a žánry</w:t>
      </w:r>
    </w:p>
    <w:p w14:paraId="5C10DA4F" w14:textId="77777777" w:rsidR="00755657" w:rsidRDefault="00000000">
      <w:pPr>
        <w:numPr>
          <w:ilvl w:val="0"/>
          <w:numId w:val="98"/>
        </w:numPr>
        <w:jc w:val="both"/>
      </w:pPr>
      <w:r>
        <w:t>dokáže vyhledat potřebné informace v oblasti literatury</w:t>
      </w:r>
    </w:p>
    <w:p w14:paraId="582FAAE3" w14:textId="77777777" w:rsidR="00755657" w:rsidRDefault="00000000">
      <w:pPr>
        <w:numPr>
          <w:ilvl w:val="1"/>
          <w:numId w:val="98"/>
        </w:numPr>
        <w:jc w:val="both"/>
      </w:pPr>
      <w:r>
        <w:t>má pozitivní vztah k literatuře</w:t>
      </w:r>
    </w:p>
    <w:p w14:paraId="37BAB6C5" w14:textId="77777777" w:rsidR="00755657" w:rsidRDefault="00755657">
      <w:pPr>
        <w:pStyle w:val="Nadpis3"/>
        <w:rPr>
          <w:snapToGrid w:val="0"/>
        </w:rPr>
      </w:pPr>
    </w:p>
    <w:p w14:paraId="37197A93" w14:textId="77777777" w:rsidR="00755657" w:rsidRDefault="00000000">
      <w:pPr>
        <w:pStyle w:val="Nadpis3"/>
      </w:pPr>
      <w:r>
        <w:br w:type="page"/>
      </w:r>
      <w:bookmarkStart w:id="320" w:name="_Toc99371625"/>
      <w:bookmarkStart w:id="321" w:name="_Toc75142986"/>
      <w:bookmarkStart w:id="322" w:name="_Toc102845871"/>
      <w:bookmarkStart w:id="323" w:name="_Toc75017275"/>
      <w:bookmarkStart w:id="324" w:name="_Toc207189679"/>
      <w:r>
        <w:lastRenderedPageBreak/>
        <w:t>Český jazyk a literatura – 8. ročník</w:t>
      </w:r>
      <w:bookmarkEnd w:id="320"/>
      <w:bookmarkEnd w:id="321"/>
      <w:bookmarkEnd w:id="322"/>
      <w:bookmarkEnd w:id="323"/>
      <w:bookmarkEnd w:id="324"/>
    </w:p>
    <w:p w14:paraId="48249613" w14:textId="77777777" w:rsidR="00755657" w:rsidRDefault="00000000">
      <w:pPr>
        <w:widowControl w:val="0"/>
        <w:spacing w:line="280" w:lineRule="exact"/>
        <w:rPr>
          <w:b/>
          <w:snapToGrid w:val="0"/>
          <w:sz w:val="28"/>
        </w:rPr>
      </w:pPr>
      <w:r>
        <w:rPr>
          <w:b/>
          <w:snapToGrid w:val="0"/>
          <w:sz w:val="28"/>
        </w:rPr>
        <w:t>Vzdělávací oblast: Jazyk a jazyková komunikace</w:t>
      </w:r>
    </w:p>
    <w:p w14:paraId="512A99FF" w14:textId="77777777" w:rsidR="00755657" w:rsidRDefault="00000000">
      <w:pPr>
        <w:widowControl w:val="0"/>
        <w:spacing w:line="280" w:lineRule="exact"/>
        <w:rPr>
          <w:b/>
          <w:snapToGrid w:val="0"/>
          <w:sz w:val="28"/>
        </w:rPr>
      </w:pPr>
      <w:r>
        <w:rPr>
          <w:b/>
          <w:snapToGrid w:val="0"/>
          <w:sz w:val="28"/>
        </w:rPr>
        <w:t>Vyučovací předmět: Český jazyk a literatura</w:t>
      </w:r>
    </w:p>
    <w:p w14:paraId="0320BFE8" w14:textId="77777777" w:rsidR="00755657" w:rsidRDefault="00000000">
      <w:pPr>
        <w:widowControl w:val="0"/>
        <w:spacing w:line="280" w:lineRule="exact"/>
        <w:rPr>
          <w:b/>
          <w:snapToGrid w:val="0"/>
          <w:sz w:val="28"/>
        </w:rPr>
      </w:pPr>
      <w:r>
        <w:rPr>
          <w:b/>
          <w:snapToGrid w:val="0"/>
          <w:sz w:val="28"/>
        </w:rPr>
        <w:t xml:space="preserve">Ročník: 8. </w:t>
      </w:r>
    </w:p>
    <w:p w14:paraId="28F46C26" w14:textId="77777777" w:rsidR="00755657" w:rsidRDefault="00755657">
      <w:pPr>
        <w:widowControl w:val="0"/>
        <w:spacing w:line="280" w:lineRule="exact"/>
        <w:rPr>
          <w:snapToGrid w:val="0"/>
          <w:sz w:val="28"/>
        </w:rPr>
      </w:pPr>
    </w:p>
    <w:tbl>
      <w:tblPr>
        <w:tblW w:w="12900" w:type="dxa"/>
        <w:tblInd w:w="70" w:type="dxa"/>
        <w:tblLayout w:type="fixed"/>
        <w:tblCellMar>
          <w:left w:w="70" w:type="dxa"/>
          <w:right w:w="70" w:type="dxa"/>
        </w:tblCellMar>
        <w:tblLook w:val="04A0" w:firstRow="1" w:lastRow="0" w:firstColumn="1" w:lastColumn="0" w:noHBand="0" w:noVBand="1"/>
      </w:tblPr>
      <w:tblGrid>
        <w:gridCol w:w="5031"/>
        <w:gridCol w:w="4325"/>
        <w:gridCol w:w="3544"/>
      </w:tblGrid>
      <w:tr w:rsidR="00755657" w14:paraId="69CDDA57" w14:textId="77777777">
        <w:trPr>
          <w:trHeight w:val="844"/>
          <w:tblHeader/>
        </w:trPr>
        <w:tc>
          <w:tcPr>
            <w:tcW w:w="5031" w:type="dxa"/>
            <w:tcBorders>
              <w:top w:val="single" w:sz="6" w:space="0" w:color="000000"/>
              <w:left w:val="single" w:sz="6" w:space="0" w:color="000000"/>
              <w:bottom w:val="single" w:sz="6" w:space="0" w:color="000000"/>
              <w:right w:val="single" w:sz="6" w:space="0" w:color="000000"/>
            </w:tcBorders>
          </w:tcPr>
          <w:p w14:paraId="1D211280" w14:textId="77777777" w:rsidR="00755657" w:rsidRDefault="00755657">
            <w:pPr>
              <w:spacing w:line="280" w:lineRule="exact"/>
              <w:jc w:val="center"/>
              <w:rPr>
                <w:b/>
                <w:sz w:val="28"/>
                <w:szCs w:val="28"/>
              </w:rPr>
            </w:pPr>
          </w:p>
          <w:p w14:paraId="62DA8F28" w14:textId="77777777" w:rsidR="00755657" w:rsidRDefault="00000000">
            <w:pPr>
              <w:spacing w:line="280" w:lineRule="exact"/>
              <w:jc w:val="center"/>
              <w:rPr>
                <w:b/>
                <w:sz w:val="28"/>
                <w:szCs w:val="28"/>
              </w:rPr>
            </w:pPr>
            <w:r>
              <w:rPr>
                <w:b/>
                <w:sz w:val="28"/>
                <w:szCs w:val="28"/>
              </w:rPr>
              <w:t>Výstup</w:t>
            </w:r>
          </w:p>
        </w:tc>
        <w:tc>
          <w:tcPr>
            <w:tcW w:w="4325" w:type="dxa"/>
            <w:tcBorders>
              <w:top w:val="single" w:sz="6" w:space="0" w:color="000000"/>
              <w:left w:val="single" w:sz="6" w:space="0" w:color="000000"/>
              <w:bottom w:val="single" w:sz="6" w:space="0" w:color="000000"/>
              <w:right w:val="single" w:sz="6" w:space="0" w:color="000000"/>
            </w:tcBorders>
          </w:tcPr>
          <w:p w14:paraId="6D094C20" w14:textId="77777777" w:rsidR="00755657" w:rsidRDefault="00755657">
            <w:pPr>
              <w:spacing w:line="280" w:lineRule="exact"/>
              <w:jc w:val="center"/>
              <w:rPr>
                <w:b/>
                <w:sz w:val="28"/>
                <w:szCs w:val="28"/>
              </w:rPr>
            </w:pPr>
          </w:p>
          <w:p w14:paraId="68B44896" w14:textId="77777777" w:rsidR="00755657" w:rsidRDefault="00000000">
            <w:pPr>
              <w:spacing w:line="280" w:lineRule="exact"/>
              <w:jc w:val="center"/>
              <w:rPr>
                <w:b/>
                <w:sz w:val="28"/>
                <w:szCs w:val="28"/>
              </w:rPr>
            </w:pPr>
            <w:r>
              <w:rPr>
                <w:b/>
                <w:sz w:val="28"/>
                <w:szCs w:val="28"/>
              </w:rPr>
              <w:t>Učivo</w:t>
            </w:r>
          </w:p>
        </w:tc>
        <w:tc>
          <w:tcPr>
            <w:tcW w:w="3544" w:type="dxa"/>
            <w:tcBorders>
              <w:top w:val="single" w:sz="6" w:space="0" w:color="000000"/>
              <w:left w:val="single" w:sz="6" w:space="0" w:color="000000"/>
              <w:bottom w:val="single" w:sz="6" w:space="0" w:color="000000"/>
              <w:right w:val="single" w:sz="6" w:space="0" w:color="000000"/>
            </w:tcBorders>
          </w:tcPr>
          <w:p w14:paraId="5C69E067"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518CF40C" w14:textId="77777777">
        <w:trPr>
          <w:trHeight w:val="1542"/>
        </w:trPr>
        <w:tc>
          <w:tcPr>
            <w:tcW w:w="5031" w:type="dxa"/>
            <w:tcBorders>
              <w:top w:val="single" w:sz="6" w:space="0" w:color="000000"/>
              <w:left w:val="single" w:sz="6" w:space="0" w:color="000000"/>
              <w:bottom w:val="single" w:sz="6" w:space="0" w:color="000000"/>
              <w:right w:val="single" w:sz="6" w:space="0" w:color="000000"/>
            </w:tcBorders>
          </w:tcPr>
          <w:p w14:paraId="1A6CD4C8" w14:textId="77777777" w:rsidR="00755657" w:rsidRDefault="00755657">
            <w:pPr>
              <w:spacing w:line="280" w:lineRule="exact"/>
              <w:rPr>
                <w:snapToGrid w:val="0"/>
              </w:rPr>
            </w:pPr>
          </w:p>
          <w:p w14:paraId="0A5DD865" w14:textId="77777777" w:rsidR="00755657" w:rsidRDefault="00755657">
            <w:pPr>
              <w:spacing w:line="280" w:lineRule="exact"/>
              <w:rPr>
                <w:snapToGrid w:val="0"/>
              </w:rPr>
            </w:pPr>
          </w:p>
          <w:p w14:paraId="28F32314" w14:textId="77777777" w:rsidR="00755657" w:rsidRDefault="00755657">
            <w:pPr>
              <w:spacing w:line="280" w:lineRule="exact"/>
              <w:rPr>
                <w:snapToGrid w:val="0"/>
              </w:rPr>
            </w:pPr>
          </w:p>
          <w:p w14:paraId="2B8A5255" w14:textId="77777777" w:rsidR="00755657" w:rsidRDefault="00000000">
            <w:pPr>
              <w:numPr>
                <w:ilvl w:val="0"/>
                <w:numId w:val="98"/>
              </w:numPr>
              <w:spacing w:line="280" w:lineRule="exact"/>
              <w:rPr>
                <w:snapToGrid w:val="0"/>
              </w:rPr>
            </w:pPr>
            <w:r>
              <w:rPr>
                <w:snapToGrid w:val="0"/>
              </w:rPr>
              <w:t>odlišuje fakta od názorů a hodnocení, ověřuje fakta, porovnává je s dostupnými informačními zdroji</w:t>
            </w:r>
          </w:p>
          <w:p w14:paraId="77E0B648" w14:textId="77777777" w:rsidR="00755657" w:rsidRDefault="00000000">
            <w:pPr>
              <w:numPr>
                <w:ilvl w:val="0"/>
                <w:numId w:val="98"/>
              </w:numPr>
              <w:spacing w:line="280" w:lineRule="exact"/>
              <w:rPr>
                <w:snapToGrid w:val="0"/>
              </w:rPr>
            </w:pPr>
            <w:r>
              <w:rPr>
                <w:snapToGrid w:val="0"/>
              </w:rPr>
              <w:t>v umělecké literatuře vyhledává charakteristiku literárních postav</w:t>
            </w:r>
          </w:p>
          <w:p w14:paraId="651653E6" w14:textId="77777777" w:rsidR="00755657" w:rsidRDefault="00000000">
            <w:pPr>
              <w:numPr>
                <w:ilvl w:val="0"/>
                <w:numId w:val="98"/>
              </w:numPr>
              <w:spacing w:line="280" w:lineRule="exact"/>
              <w:rPr>
                <w:snapToGrid w:val="0"/>
              </w:rPr>
            </w:pPr>
            <w:r>
              <w:rPr>
                <w:snapToGrid w:val="0"/>
              </w:rPr>
              <w:t>uspořádává informace v textu s ohledem na jeho účel</w:t>
            </w:r>
          </w:p>
          <w:p w14:paraId="5E5B012F" w14:textId="77777777" w:rsidR="00755657" w:rsidRDefault="00000000">
            <w:pPr>
              <w:numPr>
                <w:ilvl w:val="0"/>
                <w:numId w:val="98"/>
              </w:numPr>
              <w:spacing w:line="280" w:lineRule="exact"/>
              <w:rPr>
                <w:snapToGrid w:val="0"/>
              </w:rPr>
            </w:pPr>
            <w:r>
              <w:rPr>
                <w:snapToGrid w:val="0"/>
              </w:rPr>
              <w:t>zpracuje výklad, s oporou o text zpracuje referát</w:t>
            </w:r>
          </w:p>
          <w:p w14:paraId="4B54ACB5" w14:textId="77777777" w:rsidR="00755657" w:rsidRDefault="00000000">
            <w:pPr>
              <w:numPr>
                <w:ilvl w:val="0"/>
                <w:numId w:val="98"/>
              </w:numPr>
              <w:spacing w:line="280" w:lineRule="exact"/>
              <w:rPr>
                <w:snapToGrid w:val="0"/>
              </w:rPr>
            </w:pPr>
            <w:r>
              <w:rPr>
                <w:snapToGrid w:val="0"/>
              </w:rPr>
              <w:t>využívá vhodně odborné termíny</w:t>
            </w:r>
          </w:p>
          <w:p w14:paraId="71E6A7E2" w14:textId="77777777" w:rsidR="00755657" w:rsidRDefault="00000000">
            <w:pPr>
              <w:numPr>
                <w:ilvl w:val="0"/>
                <w:numId w:val="98"/>
              </w:numPr>
              <w:spacing w:line="280" w:lineRule="exact"/>
              <w:rPr>
                <w:snapToGrid w:val="0"/>
              </w:rPr>
            </w:pPr>
            <w:r>
              <w:rPr>
                <w:snapToGrid w:val="0"/>
              </w:rPr>
              <w:t>formuluje vlastní názory na vybrané téma</w:t>
            </w:r>
          </w:p>
          <w:p w14:paraId="59D5903A" w14:textId="77777777" w:rsidR="00755657" w:rsidRDefault="00755657">
            <w:pPr>
              <w:spacing w:line="280" w:lineRule="exact"/>
              <w:rPr>
                <w:snapToGrid w:val="0"/>
              </w:rPr>
            </w:pPr>
          </w:p>
          <w:p w14:paraId="71C3DF4C" w14:textId="77777777" w:rsidR="00755657" w:rsidRDefault="00755657">
            <w:pPr>
              <w:spacing w:line="280" w:lineRule="exact"/>
              <w:rPr>
                <w:snapToGrid w:val="0"/>
              </w:rPr>
            </w:pPr>
          </w:p>
          <w:p w14:paraId="742A17A2" w14:textId="77777777" w:rsidR="00755657" w:rsidRDefault="00755657">
            <w:pPr>
              <w:spacing w:line="280" w:lineRule="exact"/>
              <w:rPr>
                <w:snapToGrid w:val="0"/>
              </w:rPr>
            </w:pPr>
          </w:p>
          <w:p w14:paraId="10CA74E2" w14:textId="77777777" w:rsidR="00755657" w:rsidRDefault="00000000">
            <w:pPr>
              <w:numPr>
                <w:ilvl w:val="0"/>
                <w:numId w:val="98"/>
              </w:numPr>
              <w:spacing w:line="280" w:lineRule="exact"/>
              <w:rPr>
                <w:snapToGrid w:val="0"/>
              </w:rPr>
            </w:pPr>
            <w:r>
              <w:rPr>
                <w:snapToGrid w:val="0"/>
              </w:rPr>
              <w:t>rozlišuje skupiny jazyků</w:t>
            </w:r>
          </w:p>
          <w:p w14:paraId="243DAFF0" w14:textId="77777777" w:rsidR="00755657" w:rsidRDefault="00000000">
            <w:pPr>
              <w:numPr>
                <w:ilvl w:val="0"/>
                <w:numId w:val="98"/>
              </w:numPr>
              <w:spacing w:line="280" w:lineRule="exact"/>
              <w:rPr>
                <w:snapToGrid w:val="0"/>
              </w:rPr>
            </w:pPr>
            <w:r>
              <w:rPr>
                <w:snapToGrid w:val="0"/>
              </w:rPr>
              <w:t>rozlišuje útvary českého jazyka</w:t>
            </w:r>
          </w:p>
          <w:p w14:paraId="754784DA" w14:textId="77777777" w:rsidR="00755657" w:rsidRDefault="00755657">
            <w:pPr>
              <w:spacing w:line="280" w:lineRule="exact"/>
              <w:rPr>
                <w:snapToGrid w:val="0"/>
              </w:rPr>
            </w:pPr>
          </w:p>
          <w:p w14:paraId="59E6440A" w14:textId="77777777" w:rsidR="00755657" w:rsidRDefault="00755657">
            <w:pPr>
              <w:spacing w:line="280" w:lineRule="exact"/>
              <w:rPr>
                <w:snapToGrid w:val="0"/>
              </w:rPr>
            </w:pPr>
          </w:p>
          <w:p w14:paraId="3BCD922F" w14:textId="77777777" w:rsidR="00755657" w:rsidRDefault="00000000">
            <w:pPr>
              <w:numPr>
                <w:ilvl w:val="0"/>
                <w:numId w:val="98"/>
              </w:numPr>
              <w:spacing w:line="280" w:lineRule="exact"/>
              <w:rPr>
                <w:snapToGrid w:val="0"/>
              </w:rPr>
            </w:pPr>
            <w:r>
              <w:rPr>
                <w:snapToGrid w:val="0"/>
              </w:rPr>
              <w:t>rozlišuje nejdůležitější způsoby obohacování slovní zásoby a zásady tvoření českých slov</w:t>
            </w:r>
          </w:p>
          <w:p w14:paraId="492C29DD" w14:textId="77777777" w:rsidR="00755657" w:rsidRDefault="00755657">
            <w:pPr>
              <w:spacing w:line="280" w:lineRule="exact"/>
              <w:rPr>
                <w:snapToGrid w:val="0"/>
              </w:rPr>
            </w:pPr>
          </w:p>
          <w:p w14:paraId="619D0414" w14:textId="77777777" w:rsidR="00755657" w:rsidRDefault="00755657">
            <w:pPr>
              <w:spacing w:line="280" w:lineRule="exact"/>
              <w:rPr>
                <w:snapToGrid w:val="0"/>
              </w:rPr>
            </w:pPr>
          </w:p>
          <w:p w14:paraId="4673A247" w14:textId="77777777" w:rsidR="00755657" w:rsidRDefault="00000000">
            <w:pPr>
              <w:numPr>
                <w:ilvl w:val="0"/>
                <w:numId w:val="98"/>
              </w:numPr>
              <w:spacing w:line="280" w:lineRule="exact"/>
              <w:rPr>
                <w:snapToGrid w:val="0"/>
              </w:rPr>
            </w:pPr>
            <w:r>
              <w:rPr>
                <w:snapToGrid w:val="0"/>
              </w:rPr>
              <w:t>prohlubuje znalostí</w:t>
            </w:r>
          </w:p>
          <w:p w14:paraId="296F5136" w14:textId="77777777" w:rsidR="00755657" w:rsidRDefault="00000000">
            <w:pPr>
              <w:numPr>
                <w:ilvl w:val="0"/>
                <w:numId w:val="98"/>
              </w:numPr>
              <w:spacing w:line="280" w:lineRule="exact"/>
              <w:rPr>
                <w:snapToGrid w:val="0"/>
              </w:rPr>
            </w:pPr>
            <w:r>
              <w:rPr>
                <w:snapToGrid w:val="0"/>
              </w:rPr>
              <w:t>zjistí rozdíl ve skloňování slov přejatých, snaží se tvořit správné tvary</w:t>
            </w:r>
          </w:p>
          <w:p w14:paraId="43EC7125" w14:textId="77777777" w:rsidR="00755657" w:rsidRDefault="00000000">
            <w:pPr>
              <w:numPr>
                <w:ilvl w:val="0"/>
                <w:numId w:val="98"/>
              </w:numPr>
              <w:spacing w:line="280" w:lineRule="exact"/>
              <w:rPr>
                <w:snapToGrid w:val="0"/>
              </w:rPr>
            </w:pPr>
            <w:r>
              <w:rPr>
                <w:snapToGrid w:val="0"/>
              </w:rPr>
              <w:t>zařazuje sloveso do třídy a ke vzoru</w:t>
            </w:r>
          </w:p>
          <w:p w14:paraId="13B8DC41" w14:textId="77777777" w:rsidR="00755657" w:rsidRDefault="00755657">
            <w:pPr>
              <w:spacing w:line="280" w:lineRule="exact"/>
              <w:rPr>
                <w:snapToGrid w:val="0"/>
              </w:rPr>
            </w:pPr>
          </w:p>
          <w:p w14:paraId="007D123A" w14:textId="77777777" w:rsidR="00755657" w:rsidRDefault="00755657">
            <w:pPr>
              <w:spacing w:line="280" w:lineRule="exact"/>
              <w:rPr>
                <w:snapToGrid w:val="0"/>
              </w:rPr>
            </w:pPr>
          </w:p>
          <w:p w14:paraId="5DB30CBA" w14:textId="77777777" w:rsidR="00755657" w:rsidRDefault="00000000">
            <w:pPr>
              <w:numPr>
                <w:ilvl w:val="0"/>
                <w:numId w:val="98"/>
              </w:numPr>
              <w:spacing w:line="280" w:lineRule="exact"/>
              <w:rPr>
                <w:snapToGrid w:val="0"/>
              </w:rPr>
            </w:pPr>
            <w:r>
              <w:rPr>
                <w:snapToGrid w:val="0"/>
              </w:rPr>
              <w:t>prohlubuje znalosti o větě, větných členech</w:t>
            </w:r>
          </w:p>
          <w:p w14:paraId="7B0EB656" w14:textId="77777777" w:rsidR="00755657" w:rsidRDefault="00000000">
            <w:pPr>
              <w:numPr>
                <w:ilvl w:val="0"/>
                <w:numId w:val="98"/>
              </w:numPr>
              <w:spacing w:line="280" w:lineRule="exact"/>
              <w:rPr>
                <w:snapToGrid w:val="0"/>
              </w:rPr>
            </w:pPr>
            <w:r>
              <w:rPr>
                <w:snapToGrid w:val="0"/>
              </w:rPr>
              <w:t>rozlišuje druhy vedlejších vět</w:t>
            </w:r>
          </w:p>
          <w:p w14:paraId="7D3D3859" w14:textId="77777777" w:rsidR="00755657" w:rsidRDefault="00000000">
            <w:pPr>
              <w:numPr>
                <w:ilvl w:val="0"/>
                <w:numId w:val="98"/>
              </w:numPr>
              <w:spacing w:line="280" w:lineRule="exact"/>
              <w:rPr>
                <w:snapToGrid w:val="0"/>
              </w:rPr>
            </w:pPr>
            <w:r>
              <w:rPr>
                <w:snapToGrid w:val="0"/>
              </w:rPr>
              <w:t>rozlišuje souvětí podřadné a souřadné</w:t>
            </w:r>
          </w:p>
          <w:p w14:paraId="77525771" w14:textId="77777777" w:rsidR="00755657" w:rsidRDefault="00000000">
            <w:pPr>
              <w:numPr>
                <w:ilvl w:val="0"/>
                <w:numId w:val="98"/>
              </w:numPr>
              <w:spacing w:line="280" w:lineRule="exact"/>
              <w:rPr>
                <w:snapToGrid w:val="0"/>
              </w:rPr>
            </w:pPr>
            <w:r>
              <w:rPr>
                <w:snapToGrid w:val="0"/>
              </w:rPr>
              <w:t>určuje významové poměry</w:t>
            </w:r>
          </w:p>
          <w:p w14:paraId="4F5D0837" w14:textId="77777777" w:rsidR="00755657" w:rsidRDefault="00755657">
            <w:pPr>
              <w:spacing w:line="280" w:lineRule="exact"/>
              <w:rPr>
                <w:snapToGrid w:val="0"/>
              </w:rPr>
            </w:pPr>
          </w:p>
          <w:p w14:paraId="4EEFCC58" w14:textId="77777777" w:rsidR="00755657" w:rsidRDefault="00755657">
            <w:pPr>
              <w:spacing w:line="280" w:lineRule="exact"/>
              <w:rPr>
                <w:snapToGrid w:val="0"/>
              </w:rPr>
            </w:pPr>
          </w:p>
          <w:p w14:paraId="2ACCDCC3" w14:textId="77777777" w:rsidR="00755657" w:rsidRDefault="00000000">
            <w:pPr>
              <w:numPr>
                <w:ilvl w:val="0"/>
                <w:numId w:val="98"/>
              </w:numPr>
              <w:spacing w:line="280" w:lineRule="exact"/>
              <w:rPr>
                <w:snapToGrid w:val="0"/>
              </w:rPr>
            </w:pPr>
            <w:r>
              <w:rPr>
                <w:snapToGrid w:val="0"/>
              </w:rPr>
              <w:t>prohlubuje znalosti lexikálního, morfologického a syntaktického pravopisu</w:t>
            </w:r>
          </w:p>
          <w:p w14:paraId="37D98BC3" w14:textId="77777777" w:rsidR="00755657" w:rsidRDefault="00755657">
            <w:pPr>
              <w:spacing w:line="280" w:lineRule="exact"/>
              <w:rPr>
                <w:snapToGrid w:val="0"/>
              </w:rPr>
            </w:pPr>
          </w:p>
          <w:p w14:paraId="3AC937CF" w14:textId="77777777" w:rsidR="00755657" w:rsidRDefault="00755657">
            <w:pPr>
              <w:spacing w:line="280" w:lineRule="exact"/>
              <w:rPr>
                <w:snapToGrid w:val="0"/>
              </w:rPr>
            </w:pPr>
          </w:p>
          <w:p w14:paraId="51DD9DF1" w14:textId="77777777" w:rsidR="00755657" w:rsidRDefault="00755657">
            <w:pPr>
              <w:spacing w:line="280" w:lineRule="exact"/>
              <w:rPr>
                <w:snapToGrid w:val="0"/>
              </w:rPr>
            </w:pPr>
          </w:p>
          <w:p w14:paraId="5E8DE542" w14:textId="77777777" w:rsidR="00755657" w:rsidRDefault="00000000">
            <w:pPr>
              <w:numPr>
                <w:ilvl w:val="0"/>
                <w:numId w:val="98"/>
              </w:numPr>
              <w:spacing w:line="280" w:lineRule="exact"/>
              <w:rPr>
                <w:snapToGrid w:val="0"/>
              </w:rPr>
            </w:pPr>
            <w:r>
              <w:rPr>
                <w:snapToGrid w:val="0"/>
              </w:rPr>
              <w:t>reprodukuje přečtený a slyšený text</w:t>
            </w:r>
          </w:p>
          <w:p w14:paraId="769BD1AF" w14:textId="77777777" w:rsidR="00755657" w:rsidRDefault="00000000">
            <w:pPr>
              <w:numPr>
                <w:ilvl w:val="0"/>
                <w:numId w:val="98"/>
              </w:numPr>
              <w:spacing w:line="280" w:lineRule="exact"/>
              <w:rPr>
                <w:snapToGrid w:val="0"/>
              </w:rPr>
            </w:pPr>
            <w:r>
              <w:rPr>
                <w:snapToGrid w:val="0"/>
              </w:rPr>
              <w:t>vnímá literaturu jako zdroj poznání</w:t>
            </w:r>
          </w:p>
          <w:p w14:paraId="72BBC332" w14:textId="77777777" w:rsidR="00755657" w:rsidRDefault="00000000">
            <w:pPr>
              <w:numPr>
                <w:ilvl w:val="0"/>
                <w:numId w:val="98"/>
              </w:numPr>
              <w:spacing w:line="280" w:lineRule="exact"/>
              <w:rPr>
                <w:snapToGrid w:val="0"/>
              </w:rPr>
            </w:pPr>
            <w:r>
              <w:rPr>
                <w:snapToGrid w:val="0"/>
              </w:rPr>
              <w:t>vytváří vlastní texty dle svých schopností a zájmů</w:t>
            </w:r>
          </w:p>
          <w:p w14:paraId="0CF8C048" w14:textId="77777777" w:rsidR="00755657" w:rsidRDefault="00000000">
            <w:pPr>
              <w:numPr>
                <w:ilvl w:val="0"/>
                <w:numId w:val="98"/>
              </w:numPr>
              <w:spacing w:line="280" w:lineRule="exact"/>
              <w:rPr>
                <w:snapToGrid w:val="0"/>
              </w:rPr>
            </w:pPr>
            <w:r>
              <w:rPr>
                <w:snapToGrid w:val="0"/>
              </w:rPr>
              <w:t>pracuje s literárním textem, své názory na dílo formuluje písemně i ústně</w:t>
            </w:r>
          </w:p>
          <w:p w14:paraId="5CBE1881" w14:textId="77777777" w:rsidR="00755657" w:rsidRDefault="00000000">
            <w:pPr>
              <w:numPr>
                <w:ilvl w:val="0"/>
                <w:numId w:val="98"/>
              </w:numPr>
              <w:spacing w:line="280" w:lineRule="exact"/>
              <w:rPr>
                <w:snapToGrid w:val="0"/>
              </w:rPr>
            </w:pPr>
            <w:r>
              <w:rPr>
                <w:snapToGrid w:val="0"/>
              </w:rPr>
              <w:t>dokládá strukturu literárního díla</w:t>
            </w:r>
          </w:p>
          <w:p w14:paraId="0F699AE8" w14:textId="77777777" w:rsidR="00755657" w:rsidRDefault="00000000">
            <w:pPr>
              <w:numPr>
                <w:ilvl w:val="0"/>
                <w:numId w:val="98"/>
              </w:numPr>
              <w:spacing w:line="280" w:lineRule="exact"/>
              <w:rPr>
                <w:snapToGrid w:val="0"/>
              </w:rPr>
            </w:pPr>
            <w:r>
              <w:rPr>
                <w:snapToGrid w:val="0"/>
              </w:rPr>
              <w:t>porovnává jazyk literárních děl</w:t>
            </w:r>
          </w:p>
          <w:p w14:paraId="22F67790" w14:textId="77777777" w:rsidR="00755657" w:rsidRDefault="00000000">
            <w:pPr>
              <w:numPr>
                <w:ilvl w:val="0"/>
                <w:numId w:val="98"/>
              </w:numPr>
              <w:spacing w:line="280" w:lineRule="exact"/>
              <w:rPr>
                <w:snapToGrid w:val="0"/>
              </w:rPr>
            </w:pPr>
            <w:r>
              <w:rPr>
                <w:snapToGrid w:val="0"/>
              </w:rPr>
              <w:t>rozpoznává rysy výrazného individuálního stylu autora</w:t>
            </w:r>
          </w:p>
          <w:p w14:paraId="4E7BBABF" w14:textId="77777777" w:rsidR="00755657" w:rsidRDefault="00000000">
            <w:pPr>
              <w:numPr>
                <w:ilvl w:val="0"/>
                <w:numId w:val="98"/>
              </w:numPr>
              <w:spacing w:line="280" w:lineRule="exact"/>
              <w:rPr>
                <w:snapToGrid w:val="0"/>
              </w:rPr>
            </w:pPr>
            <w:r>
              <w:rPr>
                <w:snapToGrid w:val="0"/>
              </w:rPr>
              <w:lastRenderedPageBreak/>
              <w:t>rozlišuje základní literární druhy a žánry</w:t>
            </w:r>
          </w:p>
          <w:p w14:paraId="48904897" w14:textId="77777777" w:rsidR="00755657" w:rsidRDefault="00000000">
            <w:pPr>
              <w:numPr>
                <w:ilvl w:val="0"/>
                <w:numId w:val="98"/>
              </w:numPr>
              <w:spacing w:line="280" w:lineRule="exact"/>
              <w:rPr>
                <w:snapToGrid w:val="0"/>
              </w:rPr>
            </w:pPr>
            <w:r>
              <w:rPr>
                <w:snapToGrid w:val="0"/>
              </w:rPr>
              <w:t>uvádí základní směry ve vývoji literatury (do 19.stol.)</w:t>
            </w:r>
          </w:p>
          <w:p w14:paraId="3DF49E36" w14:textId="77777777" w:rsidR="00755657" w:rsidRDefault="00000000">
            <w:pPr>
              <w:numPr>
                <w:ilvl w:val="0"/>
                <w:numId w:val="98"/>
              </w:numPr>
              <w:spacing w:line="280" w:lineRule="exact"/>
              <w:rPr>
                <w:snapToGrid w:val="0"/>
              </w:rPr>
            </w:pPr>
            <w:r>
              <w:rPr>
                <w:snapToGrid w:val="0"/>
              </w:rPr>
              <w:t>uvádí hlavní představitele české i světové literatury</w:t>
            </w:r>
          </w:p>
        </w:tc>
        <w:tc>
          <w:tcPr>
            <w:tcW w:w="4325" w:type="dxa"/>
            <w:tcBorders>
              <w:top w:val="single" w:sz="6" w:space="0" w:color="000000"/>
              <w:left w:val="single" w:sz="6" w:space="0" w:color="000000"/>
              <w:bottom w:val="single" w:sz="6" w:space="0" w:color="000000"/>
              <w:right w:val="single" w:sz="6" w:space="0" w:color="000000"/>
            </w:tcBorders>
          </w:tcPr>
          <w:p w14:paraId="04EDA80E" w14:textId="77777777" w:rsidR="00755657" w:rsidRDefault="00000000">
            <w:pPr>
              <w:spacing w:line="280" w:lineRule="exact"/>
              <w:rPr>
                <w:snapToGrid w:val="0"/>
              </w:rPr>
            </w:pPr>
            <w:r>
              <w:rPr>
                <w:snapToGrid w:val="0"/>
              </w:rPr>
              <w:lastRenderedPageBreak/>
              <w:t>KOMUNIKAČNÍ A SLOHOVÁ VÝCHOVA</w:t>
            </w:r>
          </w:p>
          <w:p w14:paraId="6D36A192" w14:textId="77777777" w:rsidR="00755657" w:rsidRDefault="00000000">
            <w:pPr>
              <w:numPr>
                <w:ilvl w:val="0"/>
                <w:numId w:val="98"/>
              </w:numPr>
              <w:spacing w:line="280" w:lineRule="exact"/>
              <w:rPr>
                <w:snapToGrid w:val="0"/>
              </w:rPr>
            </w:pPr>
            <w:r>
              <w:rPr>
                <w:snapToGrid w:val="0"/>
              </w:rPr>
              <w:t>Čtení a naslouchání</w:t>
            </w:r>
          </w:p>
          <w:p w14:paraId="15986CEF" w14:textId="77777777" w:rsidR="00755657" w:rsidRDefault="00000000">
            <w:pPr>
              <w:numPr>
                <w:ilvl w:val="0"/>
                <w:numId w:val="98"/>
              </w:numPr>
              <w:spacing w:line="280" w:lineRule="exact"/>
              <w:rPr>
                <w:snapToGrid w:val="0"/>
              </w:rPr>
            </w:pPr>
            <w:r>
              <w:rPr>
                <w:snapToGrid w:val="0"/>
              </w:rPr>
              <w:t>Písemný a mluvený projev (charakteristika, výklad, referát, recenze, úvaha, některé administrativní žánry: přihláška, objednávka, pozvánka, žádost)</w:t>
            </w:r>
          </w:p>
          <w:p w14:paraId="4D7B0715" w14:textId="77777777" w:rsidR="00755657" w:rsidRDefault="00755657">
            <w:pPr>
              <w:spacing w:line="280" w:lineRule="exact"/>
              <w:rPr>
                <w:snapToGrid w:val="0"/>
              </w:rPr>
            </w:pPr>
          </w:p>
          <w:p w14:paraId="26841739" w14:textId="77777777" w:rsidR="00755657" w:rsidRDefault="00755657">
            <w:pPr>
              <w:spacing w:line="280" w:lineRule="exact"/>
              <w:rPr>
                <w:snapToGrid w:val="0"/>
              </w:rPr>
            </w:pPr>
          </w:p>
          <w:p w14:paraId="0B383D42" w14:textId="77777777" w:rsidR="00755657" w:rsidRDefault="00755657">
            <w:pPr>
              <w:spacing w:line="280" w:lineRule="exact"/>
              <w:rPr>
                <w:snapToGrid w:val="0"/>
              </w:rPr>
            </w:pPr>
          </w:p>
          <w:p w14:paraId="582FCE70" w14:textId="77777777" w:rsidR="00755657" w:rsidRDefault="00755657">
            <w:pPr>
              <w:spacing w:line="280" w:lineRule="exact"/>
              <w:rPr>
                <w:snapToGrid w:val="0"/>
              </w:rPr>
            </w:pPr>
          </w:p>
          <w:p w14:paraId="6AB14370" w14:textId="77777777" w:rsidR="00755657" w:rsidRDefault="00755657">
            <w:pPr>
              <w:spacing w:line="280" w:lineRule="exact"/>
              <w:rPr>
                <w:snapToGrid w:val="0"/>
              </w:rPr>
            </w:pPr>
          </w:p>
          <w:p w14:paraId="75874A92" w14:textId="77777777" w:rsidR="00755657" w:rsidRDefault="00755657">
            <w:pPr>
              <w:spacing w:line="280" w:lineRule="exact"/>
              <w:rPr>
                <w:snapToGrid w:val="0"/>
              </w:rPr>
            </w:pPr>
          </w:p>
          <w:p w14:paraId="071ED84F" w14:textId="77777777" w:rsidR="00755657" w:rsidRDefault="00755657">
            <w:pPr>
              <w:spacing w:line="280" w:lineRule="exact"/>
              <w:rPr>
                <w:snapToGrid w:val="0"/>
              </w:rPr>
            </w:pPr>
          </w:p>
          <w:p w14:paraId="218DE837" w14:textId="77777777" w:rsidR="00755657" w:rsidRDefault="00755657">
            <w:pPr>
              <w:spacing w:line="280" w:lineRule="exact"/>
              <w:rPr>
                <w:snapToGrid w:val="0"/>
              </w:rPr>
            </w:pPr>
          </w:p>
          <w:p w14:paraId="23243261" w14:textId="77777777" w:rsidR="00755657" w:rsidRDefault="00000000">
            <w:pPr>
              <w:spacing w:line="280" w:lineRule="exact"/>
              <w:rPr>
                <w:snapToGrid w:val="0"/>
              </w:rPr>
            </w:pPr>
            <w:r>
              <w:rPr>
                <w:snapToGrid w:val="0"/>
              </w:rPr>
              <w:t>JAZYKOVÁ VÝCHOVA</w:t>
            </w:r>
          </w:p>
          <w:p w14:paraId="2F7F80D0" w14:textId="77777777" w:rsidR="00755657" w:rsidRDefault="00000000">
            <w:pPr>
              <w:numPr>
                <w:ilvl w:val="0"/>
                <w:numId w:val="98"/>
              </w:numPr>
              <w:spacing w:line="280" w:lineRule="exact"/>
              <w:rPr>
                <w:snapToGrid w:val="0"/>
              </w:rPr>
            </w:pPr>
            <w:r>
              <w:rPr>
                <w:snapToGrid w:val="0"/>
              </w:rPr>
              <w:t>Obecné poučení o jazyce (čeština – slovanský jazyk)</w:t>
            </w:r>
          </w:p>
          <w:p w14:paraId="0F9A0124" w14:textId="77777777" w:rsidR="00755657" w:rsidRDefault="00755657">
            <w:pPr>
              <w:spacing w:line="280" w:lineRule="exact"/>
              <w:rPr>
                <w:snapToGrid w:val="0"/>
              </w:rPr>
            </w:pPr>
          </w:p>
          <w:p w14:paraId="7B59A5ED" w14:textId="77777777" w:rsidR="00755657" w:rsidRDefault="00755657">
            <w:pPr>
              <w:spacing w:line="280" w:lineRule="exact"/>
              <w:rPr>
                <w:snapToGrid w:val="0"/>
              </w:rPr>
            </w:pPr>
          </w:p>
          <w:p w14:paraId="10832218" w14:textId="77777777" w:rsidR="00755657" w:rsidRDefault="00000000">
            <w:pPr>
              <w:numPr>
                <w:ilvl w:val="0"/>
                <w:numId w:val="98"/>
              </w:numPr>
              <w:spacing w:line="280" w:lineRule="exact"/>
              <w:rPr>
                <w:snapToGrid w:val="0"/>
              </w:rPr>
            </w:pPr>
            <w:r>
              <w:rPr>
                <w:snapToGrid w:val="0"/>
              </w:rPr>
              <w:t>Nauka o slovní zásobě</w:t>
            </w:r>
          </w:p>
          <w:p w14:paraId="0F8A3362" w14:textId="77777777" w:rsidR="00755657" w:rsidRDefault="00000000">
            <w:pPr>
              <w:numPr>
                <w:ilvl w:val="0"/>
                <w:numId w:val="98"/>
              </w:numPr>
              <w:spacing w:line="280" w:lineRule="exact"/>
              <w:rPr>
                <w:snapToGrid w:val="0"/>
              </w:rPr>
            </w:pPr>
            <w:r>
              <w:rPr>
                <w:snapToGrid w:val="0"/>
              </w:rPr>
              <w:t>Slovní zásoba (obohacování slovní zásoby, slova cizího původu)</w:t>
            </w:r>
          </w:p>
          <w:p w14:paraId="5AAE7E9D" w14:textId="77777777" w:rsidR="00755657" w:rsidRDefault="00755657">
            <w:pPr>
              <w:spacing w:line="280" w:lineRule="exact"/>
              <w:rPr>
                <w:snapToGrid w:val="0"/>
              </w:rPr>
            </w:pPr>
          </w:p>
          <w:p w14:paraId="1D88F17E" w14:textId="77777777" w:rsidR="00755657" w:rsidRDefault="00000000">
            <w:pPr>
              <w:numPr>
                <w:ilvl w:val="0"/>
                <w:numId w:val="98"/>
              </w:numPr>
              <w:spacing w:line="280" w:lineRule="exact"/>
              <w:rPr>
                <w:snapToGrid w:val="0"/>
              </w:rPr>
            </w:pPr>
            <w:r>
              <w:rPr>
                <w:snapToGrid w:val="0"/>
              </w:rPr>
              <w:t xml:space="preserve">Tvarosloví </w:t>
            </w:r>
          </w:p>
          <w:p w14:paraId="343BE326" w14:textId="77777777" w:rsidR="00755657" w:rsidRDefault="00000000">
            <w:pPr>
              <w:numPr>
                <w:ilvl w:val="0"/>
                <w:numId w:val="98"/>
              </w:numPr>
              <w:spacing w:line="280" w:lineRule="exact"/>
              <w:rPr>
                <w:snapToGrid w:val="0"/>
              </w:rPr>
            </w:pPr>
            <w:r>
              <w:rPr>
                <w:snapToGrid w:val="0"/>
              </w:rPr>
              <w:t>Ohebné a neohebné slovní druhy (prohlubování znalostí)</w:t>
            </w:r>
          </w:p>
          <w:p w14:paraId="41B3E868" w14:textId="77777777" w:rsidR="00755657" w:rsidRDefault="00755657">
            <w:pPr>
              <w:spacing w:line="280" w:lineRule="exact"/>
              <w:rPr>
                <w:snapToGrid w:val="0"/>
              </w:rPr>
            </w:pPr>
          </w:p>
          <w:p w14:paraId="1A0C0B70" w14:textId="77777777" w:rsidR="00755657" w:rsidRDefault="00755657">
            <w:pPr>
              <w:spacing w:line="280" w:lineRule="exact"/>
              <w:rPr>
                <w:snapToGrid w:val="0"/>
              </w:rPr>
            </w:pPr>
          </w:p>
          <w:p w14:paraId="6303483F" w14:textId="77777777" w:rsidR="00755657" w:rsidRDefault="00755657">
            <w:pPr>
              <w:spacing w:line="280" w:lineRule="exact"/>
              <w:rPr>
                <w:snapToGrid w:val="0"/>
              </w:rPr>
            </w:pPr>
          </w:p>
          <w:p w14:paraId="11258197" w14:textId="77777777" w:rsidR="00755657" w:rsidRDefault="00000000">
            <w:pPr>
              <w:numPr>
                <w:ilvl w:val="0"/>
                <w:numId w:val="98"/>
              </w:numPr>
              <w:spacing w:line="280" w:lineRule="exact"/>
              <w:rPr>
                <w:snapToGrid w:val="0"/>
              </w:rPr>
            </w:pPr>
            <w:r>
              <w:rPr>
                <w:snapToGrid w:val="0"/>
              </w:rPr>
              <w:t>Skladba (věta, souvětí, větné členy, významové poměry, souvětí podřadné a souřadné)</w:t>
            </w:r>
          </w:p>
          <w:p w14:paraId="22AD727C" w14:textId="77777777" w:rsidR="00755657" w:rsidRDefault="00755657">
            <w:pPr>
              <w:spacing w:line="280" w:lineRule="exact"/>
              <w:rPr>
                <w:snapToGrid w:val="0"/>
              </w:rPr>
            </w:pPr>
          </w:p>
          <w:p w14:paraId="79BD9B34" w14:textId="77777777" w:rsidR="00755657" w:rsidRDefault="00755657">
            <w:pPr>
              <w:spacing w:line="280" w:lineRule="exact"/>
              <w:rPr>
                <w:snapToGrid w:val="0"/>
              </w:rPr>
            </w:pPr>
          </w:p>
          <w:p w14:paraId="76FA8584" w14:textId="77777777" w:rsidR="00755657" w:rsidRDefault="00755657">
            <w:pPr>
              <w:spacing w:line="280" w:lineRule="exact"/>
              <w:rPr>
                <w:snapToGrid w:val="0"/>
              </w:rPr>
            </w:pPr>
          </w:p>
          <w:p w14:paraId="037B14B1" w14:textId="77777777" w:rsidR="00755657" w:rsidRDefault="00000000">
            <w:pPr>
              <w:numPr>
                <w:ilvl w:val="0"/>
                <w:numId w:val="98"/>
              </w:numPr>
              <w:spacing w:line="280" w:lineRule="exact"/>
              <w:rPr>
                <w:snapToGrid w:val="0"/>
              </w:rPr>
            </w:pPr>
            <w:r>
              <w:rPr>
                <w:snapToGrid w:val="0"/>
              </w:rPr>
              <w:t>Pravopis (pravopis koncovek jmen a sloves, syntaktický pravopis)</w:t>
            </w:r>
          </w:p>
          <w:p w14:paraId="139D797C" w14:textId="77777777" w:rsidR="00755657" w:rsidRDefault="00755657">
            <w:pPr>
              <w:spacing w:line="280" w:lineRule="exact"/>
              <w:rPr>
                <w:snapToGrid w:val="0"/>
              </w:rPr>
            </w:pPr>
          </w:p>
          <w:p w14:paraId="4AAAB967" w14:textId="77777777" w:rsidR="00755657" w:rsidRDefault="00755657">
            <w:pPr>
              <w:spacing w:line="280" w:lineRule="exact"/>
              <w:rPr>
                <w:snapToGrid w:val="0"/>
              </w:rPr>
            </w:pPr>
          </w:p>
          <w:p w14:paraId="3289DBD5" w14:textId="77777777" w:rsidR="00755657" w:rsidRDefault="00000000">
            <w:pPr>
              <w:spacing w:line="280" w:lineRule="exact"/>
              <w:rPr>
                <w:snapToGrid w:val="0"/>
              </w:rPr>
            </w:pPr>
            <w:r>
              <w:rPr>
                <w:snapToGrid w:val="0"/>
              </w:rPr>
              <w:t>LITERÁRNÍ VÝCHOVA</w:t>
            </w:r>
          </w:p>
          <w:p w14:paraId="6664A4D3" w14:textId="77777777" w:rsidR="00755657" w:rsidRDefault="00000000">
            <w:pPr>
              <w:numPr>
                <w:ilvl w:val="0"/>
                <w:numId w:val="98"/>
              </w:numPr>
              <w:spacing w:line="280" w:lineRule="exact"/>
              <w:rPr>
                <w:snapToGrid w:val="0"/>
              </w:rPr>
            </w:pPr>
            <w:r>
              <w:rPr>
                <w:snapToGrid w:val="0"/>
              </w:rPr>
              <w:t>Tvořivé činnosti s literárním textem (přednes literárních textů, volná reprodukce, dramatizace)</w:t>
            </w:r>
          </w:p>
          <w:p w14:paraId="07E99F85" w14:textId="77777777" w:rsidR="00755657" w:rsidRDefault="00000000">
            <w:pPr>
              <w:numPr>
                <w:ilvl w:val="0"/>
                <w:numId w:val="98"/>
              </w:numPr>
              <w:spacing w:line="280" w:lineRule="exact"/>
              <w:rPr>
                <w:snapToGrid w:val="0"/>
              </w:rPr>
            </w:pPr>
            <w:r>
              <w:rPr>
                <w:snapToGrid w:val="0"/>
              </w:rPr>
              <w:t>Způsoby interpretace děl</w:t>
            </w:r>
          </w:p>
          <w:p w14:paraId="3530AE0A" w14:textId="77777777" w:rsidR="00755657" w:rsidRDefault="00000000">
            <w:pPr>
              <w:numPr>
                <w:ilvl w:val="0"/>
                <w:numId w:val="98"/>
              </w:numPr>
              <w:spacing w:line="280" w:lineRule="exact"/>
              <w:rPr>
                <w:snapToGrid w:val="0"/>
              </w:rPr>
            </w:pPr>
            <w:r>
              <w:rPr>
                <w:snapToGrid w:val="0"/>
              </w:rPr>
              <w:t>Základy literární teorie a historie (struktura literárního díla: téma, hrdina, kompozice; jazyk literárního díla)</w:t>
            </w:r>
          </w:p>
          <w:p w14:paraId="6470A6BD" w14:textId="77777777" w:rsidR="00755657" w:rsidRDefault="00000000">
            <w:pPr>
              <w:numPr>
                <w:ilvl w:val="0"/>
                <w:numId w:val="98"/>
              </w:numPr>
              <w:spacing w:line="280" w:lineRule="exact"/>
              <w:rPr>
                <w:snapToGrid w:val="0"/>
              </w:rPr>
            </w:pPr>
            <w:r>
              <w:rPr>
                <w:snapToGrid w:val="0"/>
              </w:rPr>
              <w:t>Literární druhy a žánry (próza, poezie, drama, hlavní období národní a světové literatury – do 19. stol., typické žánry, představitelé)</w:t>
            </w:r>
          </w:p>
        </w:tc>
        <w:tc>
          <w:tcPr>
            <w:tcW w:w="3544" w:type="dxa"/>
            <w:tcBorders>
              <w:top w:val="single" w:sz="6" w:space="0" w:color="000000"/>
              <w:left w:val="single" w:sz="6" w:space="0" w:color="000000"/>
              <w:bottom w:val="single" w:sz="6" w:space="0" w:color="000000"/>
              <w:right w:val="single" w:sz="6" w:space="0" w:color="000000"/>
            </w:tcBorders>
          </w:tcPr>
          <w:p w14:paraId="48EAC890" w14:textId="77777777" w:rsidR="00755657" w:rsidRDefault="00755657">
            <w:pPr>
              <w:spacing w:line="280" w:lineRule="exact"/>
              <w:rPr>
                <w:snapToGrid w:val="0"/>
              </w:rPr>
            </w:pPr>
          </w:p>
        </w:tc>
      </w:tr>
    </w:tbl>
    <w:p w14:paraId="6A226380" w14:textId="77777777" w:rsidR="00755657" w:rsidRDefault="00755657">
      <w:pPr>
        <w:rPr>
          <w:b/>
          <w:bCs/>
        </w:rPr>
      </w:pPr>
    </w:p>
    <w:p w14:paraId="37ED6AAC" w14:textId="77777777" w:rsidR="00755657" w:rsidRDefault="00000000">
      <w:pPr>
        <w:rPr>
          <w:b/>
          <w:bCs/>
        </w:rPr>
      </w:pPr>
      <w:r>
        <w:rPr>
          <w:b/>
          <w:bCs/>
        </w:rPr>
        <w:t>Minimální doporučená úroveň pro úpravy očekávaných výstupů v rámci podpůrných opatření:</w:t>
      </w:r>
    </w:p>
    <w:p w14:paraId="39BA1DB5" w14:textId="77777777" w:rsidR="00755657" w:rsidRDefault="00000000">
      <w:r>
        <w:t>Žák:</w:t>
      </w:r>
    </w:p>
    <w:p w14:paraId="77A547A0" w14:textId="77777777" w:rsidR="00755657" w:rsidRDefault="00000000">
      <w:pPr>
        <w:jc w:val="both"/>
      </w:pPr>
      <w:r>
        <w:t>KOMUNIKAČNÍ A SLOHOVÁ VÝCHOVA</w:t>
      </w:r>
    </w:p>
    <w:p w14:paraId="4F61A448" w14:textId="77777777" w:rsidR="00755657" w:rsidRDefault="00000000">
      <w:pPr>
        <w:numPr>
          <w:ilvl w:val="0"/>
          <w:numId w:val="98"/>
        </w:numPr>
        <w:jc w:val="both"/>
      </w:pPr>
      <w:r>
        <w:t>čte plynule s porozuměním; reprodukuje text</w:t>
      </w:r>
    </w:p>
    <w:p w14:paraId="6D5CDE40" w14:textId="77777777" w:rsidR="00755657" w:rsidRDefault="00000000">
      <w:pPr>
        <w:numPr>
          <w:ilvl w:val="0"/>
          <w:numId w:val="98"/>
        </w:numPr>
        <w:jc w:val="both"/>
      </w:pPr>
      <w:r>
        <w:t>komunikuje v běžných situacích, v komunikaci ve škole užívá spisovný jazyk</w:t>
      </w:r>
    </w:p>
    <w:p w14:paraId="4FCE709A" w14:textId="77777777" w:rsidR="00755657" w:rsidRDefault="00000000">
      <w:pPr>
        <w:numPr>
          <w:ilvl w:val="0"/>
          <w:numId w:val="98"/>
        </w:numPr>
        <w:jc w:val="both"/>
      </w:pPr>
      <w:r>
        <w:t>píše běžné písemnosti; podle předlohy sestaví vlastní životopis a napíše žádost; popíše děje, jevy, osoby, pracovní postup; vypráví podle předem připravené osnovy; s vhodnou podporou pedagogického pracovníka písemně zpracuje zadané téma</w:t>
      </w:r>
    </w:p>
    <w:p w14:paraId="7BDB4AE0" w14:textId="77777777" w:rsidR="00755657" w:rsidRDefault="00755657">
      <w:pPr>
        <w:jc w:val="both"/>
      </w:pPr>
    </w:p>
    <w:p w14:paraId="3A21D468" w14:textId="77777777" w:rsidR="00755657" w:rsidRDefault="00000000">
      <w:pPr>
        <w:jc w:val="both"/>
      </w:pPr>
      <w:r>
        <w:t>JAZYKOVÁ VÝCHOVA</w:t>
      </w:r>
    </w:p>
    <w:p w14:paraId="16FD7FA2" w14:textId="77777777" w:rsidR="00755657" w:rsidRDefault="00000000">
      <w:pPr>
        <w:numPr>
          <w:ilvl w:val="0"/>
          <w:numId w:val="98"/>
        </w:numPr>
        <w:jc w:val="both"/>
      </w:pPr>
      <w:r>
        <w:t>orientuje se v Pravidlech českého pravopisu</w:t>
      </w:r>
    </w:p>
    <w:p w14:paraId="1EBDEBE2" w14:textId="77777777" w:rsidR="00755657" w:rsidRDefault="00000000">
      <w:pPr>
        <w:numPr>
          <w:ilvl w:val="0"/>
          <w:numId w:val="98"/>
        </w:numPr>
        <w:jc w:val="both"/>
      </w:pPr>
      <w:r>
        <w:t>pozná a určí slovní druhy; skloňuje podstatná jména a přídavná jména; pozná osobní zájmena; časuje slovesa</w:t>
      </w:r>
    </w:p>
    <w:p w14:paraId="044F79DD" w14:textId="77777777" w:rsidR="00755657" w:rsidRDefault="00000000">
      <w:pPr>
        <w:numPr>
          <w:ilvl w:val="0"/>
          <w:numId w:val="98"/>
        </w:numPr>
        <w:jc w:val="both"/>
      </w:pPr>
      <w:r>
        <w:t>rozlišuje spisovný a nespisovný jazyk</w:t>
      </w:r>
    </w:p>
    <w:p w14:paraId="2B0AFEDF" w14:textId="77777777" w:rsidR="00755657" w:rsidRDefault="00000000">
      <w:pPr>
        <w:numPr>
          <w:ilvl w:val="0"/>
          <w:numId w:val="98"/>
        </w:numPr>
        <w:jc w:val="both"/>
      </w:pPr>
      <w:r>
        <w:t>rozezná větu jednoduchou od souvětí</w:t>
      </w:r>
    </w:p>
    <w:p w14:paraId="06BE746D" w14:textId="77777777" w:rsidR="00755657" w:rsidRDefault="00000000">
      <w:pPr>
        <w:numPr>
          <w:ilvl w:val="0"/>
          <w:numId w:val="98"/>
        </w:numPr>
        <w:jc w:val="both"/>
      </w:pPr>
      <w:r>
        <w:t>správně píše slova s předponami a předložkami</w:t>
      </w:r>
    </w:p>
    <w:p w14:paraId="79585855" w14:textId="77777777" w:rsidR="00755657" w:rsidRDefault="00000000">
      <w:pPr>
        <w:numPr>
          <w:ilvl w:val="0"/>
          <w:numId w:val="98"/>
        </w:numPr>
        <w:jc w:val="both"/>
      </w:pPr>
      <w:r>
        <w:t>ovládá pravopis vyjmenovaných slov</w:t>
      </w:r>
    </w:p>
    <w:p w14:paraId="34259E9E" w14:textId="77777777" w:rsidR="00755657" w:rsidRDefault="00000000">
      <w:pPr>
        <w:numPr>
          <w:ilvl w:val="0"/>
          <w:numId w:val="98"/>
        </w:numPr>
        <w:jc w:val="both"/>
      </w:pPr>
      <w:r>
        <w:t>zvládá pravopis podle shody přísudku s podmětem</w:t>
      </w:r>
    </w:p>
    <w:p w14:paraId="08E339E3" w14:textId="77777777" w:rsidR="00755657" w:rsidRDefault="00755657">
      <w:pPr>
        <w:jc w:val="both"/>
      </w:pPr>
    </w:p>
    <w:p w14:paraId="4012FBAF" w14:textId="77777777" w:rsidR="00755657" w:rsidRDefault="00000000">
      <w:pPr>
        <w:jc w:val="both"/>
      </w:pPr>
      <w:r>
        <w:t>LITERÁRNÍ VÝCHOVA</w:t>
      </w:r>
    </w:p>
    <w:p w14:paraId="3DE9048E" w14:textId="77777777" w:rsidR="00755657" w:rsidRDefault="00000000">
      <w:pPr>
        <w:numPr>
          <w:ilvl w:val="0"/>
          <w:numId w:val="98"/>
        </w:numPr>
        <w:jc w:val="both"/>
      </w:pPr>
      <w:r>
        <w:t>orientuje se v literárním textu, nachází jeho hlavní myšlenku</w:t>
      </w:r>
    </w:p>
    <w:p w14:paraId="51D40667" w14:textId="77777777" w:rsidR="00755657" w:rsidRDefault="00000000">
      <w:pPr>
        <w:numPr>
          <w:ilvl w:val="0"/>
          <w:numId w:val="98"/>
        </w:numPr>
        <w:jc w:val="both"/>
      </w:pPr>
      <w:r>
        <w:t>ústně formuluje dojmy z četby, divadelního nebo filmového představení</w:t>
      </w:r>
    </w:p>
    <w:p w14:paraId="7B113966" w14:textId="77777777" w:rsidR="00755657" w:rsidRDefault="00000000">
      <w:pPr>
        <w:numPr>
          <w:ilvl w:val="0"/>
          <w:numId w:val="98"/>
        </w:numPr>
        <w:jc w:val="both"/>
      </w:pPr>
      <w:r>
        <w:t>rozezná základní literární druhy a žánry</w:t>
      </w:r>
    </w:p>
    <w:p w14:paraId="561F1663" w14:textId="77777777" w:rsidR="00755657" w:rsidRDefault="00000000">
      <w:pPr>
        <w:numPr>
          <w:ilvl w:val="0"/>
          <w:numId w:val="98"/>
        </w:numPr>
        <w:jc w:val="both"/>
      </w:pPr>
      <w:r>
        <w:lastRenderedPageBreak/>
        <w:t>dokáže vyhledat potřebné informace v oblasti literatury</w:t>
      </w:r>
    </w:p>
    <w:p w14:paraId="595C8722" w14:textId="77777777" w:rsidR="00755657" w:rsidRDefault="00000000">
      <w:pPr>
        <w:numPr>
          <w:ilvl w:val="1"/>
          <w:numId w:val="98"/>
        </w:numPr>
        <w:jc w:val="both"/>
      </w:pPr>
      <w:r>
        <w:t>má pozitivní vztah k literatuře</w:t>
      </w:r>
    </w:p>
    <w:p w14:paraId="4E3D17D8" w14:textId="77777777" w:rsidR="00755657" w:rsidRDefault="00755657">
      <w:pPr>
        <w:pStyle w:val="Nadpis3"/>
        <w:rPr>
          <w:snapToGrid w:val="0"/>
        </w:rPr>
      </w:pPr>
    </w:p>
    <w:p w14:paraId="07F33ACD" w14:textId="77777777" w:rsidR="00755657" w:rsidRDefault="00000000">
      <w:pPr>
        <w:pStyle w:val="Nadpis3"/>
      </w:pPr>
      <w:r>
        <w:br w:type="page"/>
      </w:r>
      <w:bookmarkStart w:id="325" w:name="_Toc102845872"/>
      <w:bookmarkStart w:id="326" w:name="_Toc75017276"/>
      <w:bookmarkStart w:id="327" w:name="_Toc99371626"/>
      <w:bookmarkStart w:id="328" w:name="_Toc75142987"/>
      <w:bookmarkStart w:id="329" w:name="_Toc207189680"/>
      <w:r>
        <w:lastRenderedPageBreak/>
        <w:t>Český jazyk a literatura – 9. ročník</w:t>
      </w:r>
      <w:bookmarkEnd w:id="325"/>
      <w:bookmarkEnd w:id="326"/>
      <w:bookmarkEnd w:id="327"/>
      <w:bookmarkEnd w:id="328"/>
      <w:bookmarkEnd w:id="329"/>
    </w:p>
    <w:p w14:paraId="02153556" w14:textId="77777777" w:rsidR="00755657" w:rsidRDefault="00000000">
      <w:pPr>
        <w:widowControl w:val="0"/>
        <w:tabs>
          <w:tab w:val="left" w:pos="8480"/>
        </w:tabs>
        <w:spacing w:line="280" w:lineRule="exact"/>
        <w:rPr>
          <w:b/>
          <w:snapToGrid w:val="0"/>
          <w:sz w:val="28"/>
        </w:rPr>
      </w:pPr>
      <w:r>
        <w:rPr>
          <w:b/>
          <w:snapToGrid w:val="0"/>
          <w:sz w:val="28"/>
        </w:rPr>
        <w:t>Vzdělávací oblast: Jazyk a jazyková komunikace</w:t>
      </w:r>
    </w:p>
    <w:p w14:paraId="0B94A536" w14:textId="77777777" w:rsidR="00755657" w:rsidRDefault="00000000">
      <w:pPr>
        <w:widowControl w:val="0"/>
        <w:spacing w:line="280" w:lineRule="exact"/>
        <w:rPr>
          <w:b/>
          <w:snapToGrid w:val="0"/>
          <w:sz w:val="28"/>
        </w:rPr>
      </w:pPr>
      <w:r>
        <w:rPr>
          <w:b/>
          <w:snapToGrid w:val="0"/>
          <w:sz w:val="28"/>
        </w:rPr>
        <w:t>Vyučovací předmět: Český jazyk a literatura</w:t>
      </w:r>
    </w:p>
    <w:p w14:paraId="3199841C" w14:textId="77777777" w:rsidR="00755657" w:rsidRDefault="00000000">
      <w:pPr>
        <w:widowControl w:val="0"/>
        <w:spacing w:line="280" w:lineRule="exact"/>
        <w:rPr>
          <w:b/>
          <w:snapToGrid w:val="0"/>
          <w:sz w:val="28"/>
        </w:rPr>
      </w:pPr>
      <w:r>
        <w:rPr>
          <w:b/>
          <w:snapToGrid w:val="0"/>
          <w:sz w:val="28"/>
        </w:rPr>
        <w:t>Ročník: 9.</w:t>
      </w:r>
    </w:p>
    <w:p w14:paraId="797B0174" w14:textId="77777777" w:rsidR="00755657" w:rsidRDefault="00755657">
      <w:pPr>
        <w:widowControl w:val="0"/>
        <w:spacing w:line="280" w:lineRule="exact"/>
        <w:rPr>
          <w:snapToGrid w:val="0"/>
          <w:sz w:val="28"/>
        </w:rPr>
      </w:pPr>
    </w:p>
    <w:tbl>
      <w:tblPr>
        <w:tblW w:w="12900" w:type="dxa"/>
        <w:tblInd w:w="70" w:type="dxa"/>
        <w:tblLayout w:type="fixed"/>
        <w:tblCellMar>
          <w:left w:w="70" w:type="dxa"/>
          <w:right w:w="70" w:type="dxa"/>
        </w:tblCellMar>
        <w:tblLook w:val="04A0" w:firstRow="1" w:lastRow="0" w:firstColumn="1" w:lastColumn="0" w:noHBand="0" w:noVBand="1"/>
      </w:tblPr>
      <w:tblGrid>
        <w:gridCol w:w="5031"/>
        <w:gridCol w:w="4467"/>
        <w:gridCol w:w="3402"/>
      </w:tblGrid>
      <w:tr w:rsidR="00755657" w14:paraId="5A767352" w14:textId="77777777">
        <w:trPr>
          <w:trHeight w:val="594"/>
          <w:tblHeader/>
        </w:trPr>
        <w:tc>
          <w:tcPr>
            <w:tcW w:w="5031" w:type="dxa"/>
            <w:tcBorders>
              <w:top w:val="single" w:sz="6" w:space="0" w:color="000000"/>
              <w:left w:val="single" w:sz="6" w:space="0" w:color="000000"/>
              <w:bottom w:val="single" w:sz="6" w:space="0" w:color="000000"/>
              <w:right w:val="single" w:sz="6" w:space="0" w:color="000000"/>
            </w:tcBorders>
          </w:tcPr>
          <w:p w14:paraId="3657E5C8" w14:textId="77777777" w:rsidR="00755657" w:rsidRDefault="00755657">
            <w:pPr>
              <w:spacing w:line="280" w:lineRule="exact"/>
              <w:jc w:val="center"/>
              <w:rPr>
                <w:b/>
                <w:sz w:val="28"/>
                <w:szCs w:val="28"/>
              </w:rPr>
            </w:pPr>
          </w:p>
          <w:p w14:paraId="7707242F" w14:textId="77777777" w:rsidR="00755657" w:rsidRDefault="00000000">
            <w:pPr>
              <w:spacing w:line="280" w:lineRule="exact"/>
              <w:jc w:val="center"/>
              <w:rPr>
                <w:b/>
                <w:sz w:val="28"/>
                <w:szCs w:val="28"/>
              </w:rPr>
            </w:pPr>
            <w:r>
              <w:rPr>
                <w:b/>
                <w:sz w:val="28"/>
                <w:szCs w:val="28"/>
              </w:rPr>
              <w:t>Výstup</w:t>
            </w:r>
          </w:p>
        </w:tc>
        <w:tc>
          <w:tcPr>
            <w:tcW w:w="4467" w:type="dxa"/>
            <w:tcBorders>
              <w:top w:val="single" w:sz="6" w:space="0" w:color="000000"/>
              <w:left w:val="single" w:sz="6" w:space="0" w:color="000000"/>
              <w:bottom w:val="single" w:sz="6" w:space="0" w:color="000000"/>
              <w:right w:val="single" w:sz="6" w:space="0" w:color="000000"/>
            </w:tcBorders>
          </w:tcPr>
          <w:p w14:paraId="1338F7EE" w14:textId="77777777" w:rsidR="00755657" w:rsidRDefault="00755657">
            <w:pPr>
              <w:spacing w:line="280" w:lineRule="exact"/>
              <w:jc w:val="center"/>
              <w:rPr>
                <w:b/>
                <w:sz w:val="28"/>
                <w:szCs w:val="28"/>
              </w:rPr>
            </w:pPr>
          </w:p>
          <w:p w14:paraId="016B45AA" w14:textId="77777777" w:rsidR="00755657" w:rsidRDefault="00000000">
            <w:pPr>
              <w:spacing w:line="280" w:lineRule="exact"/>
              <w:jc w:val="center"/>
              <w:rPr>
                <w:b/>
                <w:sz w:val="28"/>
                <w:szCs w:val="28"/>
              </w:rPr>
            </w:pPr>
            <w:r>
              <w:rPr>
                <w:b/>
                <w:sz w:val="28"/>
                <w:szCs w:val="28"/>
              </w:rPr>
              <w:t>Učivo</w:t>
            </w:r>
          </w:p>
        </w:tc>
        <w:tc>
          <w:tcPr>
            <w:tcW w:w="3402" w:type="dxa"/>
            <w:tcBorders>
              <w:top w:val="single" w:sz="6" w:space="0" w:color="000000"/>
              <w:left w:val="single" w:sz="6" w:space="0" w:color="000000"/>
              <w:bottom w:val="single" w:sz="6" w:space="0" w:color="000000"/>
              <w:right w:val="single" w:sz="6" w:space="0" w:color="000000"/>
            </w:tcBorders>
          </w:tcPr>
          <w:p w14:paraId="26433D9B"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36B9EC00" w14:textId="77777777">
        <w:trPr>
          <w:trHeight w:val="2960"/>
        </w:trPr>
        <w:tc>
          <w:tcPr>
            <w:tcW w:w="5031" w:type="dxa"/>
            <w:tcBorders>
              <w:top w:val="single" w:sz="6" w:space="0" w:color="000000"/>
              <w:left w:val="single" w:sz="6" w:space="0" w:color="000000"/>
              <w:bottom w:val="single" w:sz="6" w:space="0" w:color="000000"/>
              <w:right w:val="single" w:sz="6" w:space="0" w:color="000000"/>
            </w:tcBorders>
          </w:tcPr>
          <w:p w14:paraId="37D8BE92" w14:textId="77777777" w:rsidR="00755657" w:rsidRDefault="00755657">
            <w:pPr>
              <w:spacing w:line="280" w:lineRule="exact"/>
            </w:pPr>
          </w:p>
          <w:p w14:paraId="2FAB2EB1" w14:textId="77777777" w:rsidR="00755657" w:rsidRDefault="00755657">
            <w:pPr>
              <w:spacing w:line="280" w:lineRule="exact"/>
            </w:pPr>
          </w:p>
          <w:p w14:paraId="5AD7169C" w14:textId="77777777" w:rsidR="00755657" w:rsidRDefault="00000000">
            <w:pPr>
              <w:numPr>
                <w:ilvl w:val="0"/>
                <w:numId w:val="98"/>
              </w:numPr>
              <w:spacing w:line="280" w:lineRule="exact"/>
            </w:pPr>
            <w:r>
              <w:t>odlišuje ve čteném nebo slyšeném textu fakta od názorů a hodnocení, fakta ověřuje pomocí různých informačních zdrojů</w:t>
            </w:r>
          </w:p>
          <w:p w14:paraId="6A8A0C68" w14:textId="77777777" w:rsidR="00755657" w:rsidRDefault="00000000">
            <w:pPr>
              <w:numPr>
                <w:ilvl w:val="0"/>
                <w:numId w:val="98"/>
              </w:numPr>
              <w:spacing w:line="280" w:lineRule="exact"/>
            </w:pPr>
            <w:r>
              <w:t>zapojuje se do diskuse, řídí ji a využívá zásad komunikace a pravidel dialogu</w:t>
            </w:r>
          </w:p>
          <w:p w14:paraId="57A9997F" w14:textId="77777777" w:rsidR="00755657" w:rsidRDefault="00000000">
            <w:pPr>
              <w:numPr>
                <w:ilvl w:val="0"/>
                <w:numId w:val="98"/>
              </w:numPr>
              <w:spacing w:line="280" w:lineRule="exact"/>
            </w:pPr>
            <w:r>
              <w:t>odlišuje spisovný a nespisovný projev</w:t>
            </w:r>
          </w:p>
          <w:p w14:paraId="179ECBED" w14:textId="77777777" w:rsidR="00755657" w:rsidRDefault="00000000">
            <w:pPr>
              <w:numPr>
                <w:ilvl w:val="0"/>
                <w:numId w:val="98"/>
              </w:numPr>
              <w:spacing w:line="280" w:lineRule="exact"/>
            </w:pPr>
            <w:r>
              <w:t>rozpoznává základní útvary odborného stylu</w:t>
            </w:r>
          </w:p>
          <w:p w14:paraId="3749F1E8" w14:textId="77777777" w:rsidR="00755657" w:rsidRDefault="00000000">
            <w:pPr>
              <w:numPr>
                <w:ilvl w:val="0"/>
                <w:numId w:val="98"/>
              </w:numPr>
              <w:spacing w:line="280" w:lineRule="exact"/>
            </w:pPr>
            <w:r>
              <w:t>rozliší základní publicistické útvary</w:t>
            </w:r>
          </w:p>
          <w:p w14:paraId="7050D684" w14:textId="77777777" w:rsidR="00755657" w:rsidRDefault="00000000">
            <w:pPr>
              <w:numPr>
                <w:ilvl w:val="0"/>
                <w:numId w:val="98"/>
              </w:numPr>
              <w:spacing w:line="280" w:lineRule="exact"/>
            </w:pPr>
            <w:r>
              <w:t>rozpoznává manipulativní komunikaci v masmédiích a zaujímá kritický postoj</w:t>
            </w:r>
          </w:p>
          <w:p w14:paraId="5905760E" w14:textId="77777777" w:rsidR="00755657" w:rsidRDefault="00000000">
            <w:pPr>
              <w:numPr>
                <w:ilvl w:val="0"/>
                <w:numId w:val="98"/>
              </w:numPr>
              <w:spacing w:line="280" w:lineRule="exact"/>
            </w:pPr>
            <w:r>
              <w:t>získané vědomosti o slohu aplikuje při vlastní tvorbě</w:t>
            </w:r>
          </w:p>
          <w:p w14:paraId="4418FDB3" w14:textId="77777777" w:rsidR="00755657" w:rsidRDefault="00755657">
            <w:pPr>
              <w:spacing w:line="280" w:lineRule="exact"/>
            </w:pPr>
          </w:p>
          <w:p w14:paraId="0D0BCDCD" w14:textId="77777777" w:rsidR="00755657" w:rsidRDefault="00755657">
            <w:pPr>
              <w:spacing w:line="280" w:lineRule="exact"/>
            </w:pPr>
          </w:p>
          <w:p w14:paraId="05DB993E" w14:textId="77777777" w:rsidR="00755657" w:rsidRDefault="00755657">
            <w:pPr>
              <w:spacing w:line="280" w:lineRule="exact"/>
            </w:pPr>
          </w:p>
          <w:p w14:paraId="20AF8063" w14:textId="77777777" w:rsidR="00755657" w:rsidRDefault="00000000">
            <w:pPr>
              <w:numPr>
                <w:ilvl w:val="0"/>
                <w:numId w:val="98"/>
              </w:numPr>
              <w:spacing w:line="280" w:lineRule="exact"/>
            </w:pPr>
            <w:r>
              <w:t>získává přehled o vývoji češtiny</w:t>
            </w:r>
          </w:p>
          <w:p w14:paraId="5929AA23" w14:textId="77777777" w:rsidR="00755657" w:rsidRDefault="00755657">
            <w:pPr>
              <w:spacing w:line="280" w:lineRule="exact"/>
            </w:pPr>
          </w:p>
          <w:p w14:paraId="452CE47C" w14:textId="77777777" w:rsidR="00755657" w:rsidRDefault="00755657">
            <w:pPr>
              <w:spacing w:line="280" w:lineRule="exact"/>
            </w:pPr>
          </w:p>
          <w:p w14:paraId="245FD43A" w14:textId="77777777" w:rsidR="00755657" w:rsidRDefault="00000000">
            <w:pPr>
              <w:numPr>
                <w:ilvl w:val="0"/>
                <w:numId w:val="98"/>
              </w:numPr>
              <w:spacing w:line="280" w:lineRule="exact"/>
            </w:pPr>
            <w:r>
              <w:t>opakuje si a prohlubuje znalosti o zásadách spisovné výslovnosti, modulace řeči, intonace, členění souvislé řeči</w:t>
            </w:r>
          </w:p>
          <w:p w14:paraId="295B57CC" w14:textId="77777777" w:rsidR="00755657" w:rsidRDefault="00755657">
            <w:pPr>
              <w:spacing w:line="280" w:lineRule="exact"/>
            </w:pPr>
          </w:p>
          <w:p w14:paraId="5CA0E47A" w14:textId="77777777" w:rsidR="00755657" w:rsidRDefault="00755657">
            <w:pPr>
              <w:spacing w:line="280" w:lineRule="exact"/>
            </w:pPr>
          </w:p>
          <w:p w14:paraId="0E32FBF7" w14:textId="77777777" w:rsidR="00755657" w:rsidRDefault="00000000">
            <w:pPr>
              <w:numPr>
                <w:ilvl w:val="0"/>
                <w:numId w:val="98"/>
              </w:numPr>
              <w:spacing w:line="280" w:lineRule="exact"/>
            </w:pPr>
            <w:r>
              <w:t>rozlišuje slohové rozvrstvení slovní zásoby</w:t>
            </w:r>
          </w:p>
          <w:p w14:paraId="2DAAED7C" w14:textId="77777777" w:rsidR="00755657" w:rsidRDefault="00000000">
            <w:pPr>
              <w:numPr>
                <w:ilvl w:val="0"/>
                <w:numId w:val="98"/>
              </w:numPr>
              <w:spacing w:line="280" w:lineRule="exact"/>
            </w:pPr>
            <w:r>
              <w:t>pracuje s různými typy jazykových příruček, využívá slovníky</w:t>
            </w:r>
          </w:p>
          <w:p w14:paraId="152DFAA3" w14:textId="77777777" w:rsidR="00755657" w:rsidRDefault="00000000">
            <w:pPr>
              <w:numPr>
                <w:ilvl w:val="0"/>
                <w:numId w:val="98"/>
              </w:numPr>
              <w:spacing w:line="280" w:lineRule="exact"/>
            </w:pPr>
            <w:r>
              <w:t>prohlubuje a opakuje učivo</w:t>
            </w:r>
          </w:p>
          <w:p w14:paraId="79C63229" w14:textId="77777777" w:rsidR="00755657" w:rsidRDefault="00755657">
            <w:pPr>
              <w:spacing w:line="280" w:lineRule="exact"/>
            </w:pPr>
          </w:p>
          <w:p w14:paraId="71E038CE" w14:textId="77777777" w:rsidR="00755657" w:rsidRDefault="00755657">
            <w:pPr>
              <w:spacing w:line="280" w:lineRule="exact"/>
            </w:pPr>
          </w:p>
          <w:p w14:paraId="630ACB48" w14:textId="77777777" w:rsidR="00755657" w:rsidRDefault="00000000">
            <w:pPr>
              <w:numPr>
                <w:ilvl w:val="0"/>
                <w:numId w:val="98"/>
              </w:numPr>
              <w:spacing w:line="280" w:lineRule="exact"/>
            </w:pPr>
            <w:r>
              <w:t>zařazuje slova ke slovním druhům</w:t>
            </w:r>
          </w:p>
          <w:p w14:paraId="571CAF37" w14:textId="77777777" w:rsidR="00755657" w:rsidRDefault="00000000">
            <w:pPr>
              <w:numPr>
                <w:ilvl w:val="0"/>
                <w:numId w:val="98"/>
              </w:numPr>
              <w:spacing w:line="280" w:lineRule="exact"/>
            </w:pPr>
            <w:r>
              <w:t>určuje mluvnické kategorie</w:t>
            </w:r>
          </w:p>
          <w:p w14:paraId="4D9770FF" w14:textId="77777777" w:rsidR="00755657" w:rsidRDefault="00000000">
            <w:pPr>
              <w:numPr>
                <w:ilvl w:val="0"/>
                <w:numId w:val="98"/>
              </w:numPr>
              <w:spacing w:line="280" w:lineRule="exact"/>
            </w:pPr>
            <w:r>
              <w:t>seznamuje se s přechodníky</w:t>
            </w:r>
          </w:p>
          <w:p w14:paraId="622F2063" w14:textId="77777777" w:rsidR="00755657" w:rsidRDefault="00755657">
            <w:pPr>
              <w:spacing w:line="280" w:lineRule="exact"/>
            </w:pPr>
          </w:p>
          <w:p w14:paraId="047D202C" w14:textId="77777777" w:rsidR="00755657" w:rsidRDefault="00755657">
            <w:pPr>
              <w:spacing w:line="280" w:lineRule="exact"/>
            </w:pPr>
          </w:p>
          <w:p w14:paraId="214F8B7E" w14:textId="77777777" w:rsidR="00755657" w:rsidRDefault="00000000">
            <w:pPr>
              <w:numPr>
                <w:ilvl w:val="0"/>
                <w:numId w:val="98"/>
              </w:numPr>
              <w:spacing w:line="280" w:lineRule="exact"/>
            </w:pPr>
            <w:r>
              <w:t>opakuje a prohlubuje učivo</w:t>
            </w:r>
          </w:p>
          <w:p w14:paraId="4C4DA6C4" w14:textId="77777777" w:rsidR="00755657" w:rsidRDefault="00000000">
            <w:pPr>
              <w:numPr>
                <w:ilvl w:val="0"/>
                <w:numId w:val="98"/>
              </w:numPr>
              <w:spacing w:line="280" w:lineRule="exact"/>
            </w:pPr>
            <w:r>
              <w:t>rozlišuje typy souvětí</w:t>
            </w:r>
          </w:p>
          <w:p w14:paraId="33E4979E" w14:textId="77777777" w:rsidR="00755657" w:rsidRDefault="00000000">
            <w:pPr>
              <w:numPr>
                <w:ilvl w:val="0"/>
                <w:numId w:val="98"/>
              </w:numPr>
              <w:spacing w:line="280" w:lineRule="exact"/>
            </w:pPr>
            <w:r>
              <w:t>určuje druhy vět, větné členy</w:t>
            </w:r>
          </w:p>
          <w:p w14:paraId="450236FF" w14:textId="77777777" w:rsidR="00755657" w:rsidRDefault="00000000">
            <w:pPr>
              <w:numPr>
                <w:ilvl w:val="0"/>
                <w:numId w:val="98"/>
              </w:numPr>
              <w:spacing w:line="280" w:lineRule="exact"/>
            </w:pPr>
            <w:r>
              <w:t>aplikuje teoretické vědomosti při vlastní tvorbě textů</w:t>
            </w:r>
          </w:p>
          <w:p w14:paraId="5C6AF5AA" w14:textId="77777777" w:rsidR="00755657" w:rsidRDefault="00755657">
            <w:pPr>
              <w:spacing w:line="280" w:lineRule="exact"/>
            </w:pPr>
          </w:p>
          <w:p w14:paraId="2BD846D0" w14:textId="77777777" w:rsidR="00755657" w:rsidRDefault="00755657">
            <w:pPr>
              <w:spacing w:line="280" w:lineRule="exact"/>
            </w:pPr>
          </w:p>
          <w:p w14:paraId="28E5092A" w14:textId="77777777" w:rsidR="00755657" w:rsidRDefault="00000000">
            <w:pPr>
              <w:numPr>
                <w:ilvl w:val="0"/>
                <w:numId w:val="98"/>
              </w:numPr>
              <w:spacing w:line="280" w:lineRule="exact"/>
            </w:pPr>
            <w:r>
              <w:t>prohlubuje a opakuje vědomosti a znalosti lexikálního, morfologického a syntaktického pravopisu</w:t>
            </w:r>
          </w:p>
          <w:p w14:paraId="6D590813" w14:textId="77777777" w:rsidR="00755657" w:rsidRDefault="00755657">
            <w:pPr>
              <w:spacing w:line="280" w:lineRule="exact"/>
            </w:pPr>
          </w:p>
          <w:p w14:paraId="473FEA90" w14:textId="77777777" w:rsidR="00755657" w:rsidRDefault="00755657">
            <w:pPr>
              <w:spacing w:line="280" w:lineRule="exact"/>
            </w:pPr>
          </w:p>
          <w:p w14:paraId="5910B8EB" w14:textId="77777777" w:rsidR="00755657" w:rsidRDefault="00755657">
            <w:pPr>
              <w:spacing w:line="280" w:lineRule="exact"/>
            </w:pPr>
          </w:p>
          <w:p w14:paraId="366F9223" w14:textId="77777777" w:rsidR="00755657" w:rsidRDefault="00000000">
            <w:pPr>
              <w:numPr>
                <w:ilvl w:val="0"/>
                <w:numId w:val="98"/>
              </w:numPr>
              <w:spacing w:line="280" w:lineRule="exact"/>
            </w:pPr>
            <w:r>
              <w:t>přednáší vhodné literární texty</w:t>
            </w:r>
          </w:p>
          <w:p w14:paraId="171550B7" w14:textId="77777777" w:rsidR="00755657" w:rsidRDefault="00000000">
            <w:pPr>
              <w:numPr>
                <w:ilvl w:val="0"/>
                <w:numId w:val="98"/>
              </w:numPr>
              <w:spacing w:line="280" w:lineRule="exact"/>
            </w:pPr>
            <w:r>
              <w:t>interpretuje vlastními slovy smysl děl</w:t>
            </w:r>
          </w:p>
          <w:p w14:paraId="584D38DF" w14:textId="77777777" w:rsidR="00755657" w:rsidRDefault="00000000">
            <w:pPr>
              <w:numPr>
                <w:ilvl w:val="0"/>
                <w:numId w:val="98"/>
              </w:numPr>
              <w:spacing w:line="280" w:lineRule="exact"/>
            </w:pPr>
            <w:r>
              <w:t>formuluje své dojmy z četby, návštěvy kul</w:t>
            </w:r>
            <w:r>
              <w:lastRenderedPageBreak/>
              <w:t>turních akcí</w:t>
            </w:r>
          </w:p>
          <w:p w14:paraId="42B31A1A" w14:textId="77777777" w:rsidR="00755657" w:rsidRDefault="00000000">
            <w:pPr>
              <w:numPr>
                <w:ilvl w:val="0"/>
                <w:numId w:val="98"/>
              </w:numPr>
              <w:spacing w:line="280" w:lineRule="exact"/>
            </w:pPr>
            <w:r>
              <w:t>rozlišuje literaturu hodnotnou a konzumní, své názory doloží</w:t>
            </w:r>
          </w:p>
          <w:p w14:paraId="40498385" w14:textId="77777777" w:rsidR="00755657" w:rsidRDefault="00000000">
            <w:pPr>
              <w:numPr>
                <w:ilvl w:val="0"/>
                <w:numId w:val="98"/>
              </w:numPr>
              <w:spacing w:line="280" w:lineRule="exact"/>
            </w:pPr>
            <w:r>
              <w:t>objasní rozdíly literatury umělecké a věcné</w:t>
            </w:r>
          </w:p>
          <w:p w14:paraId="09DDD0AC" w14:textId="77777777" w:rsidR="00755657" w:rsidRDefault="00000000">
            <w:pPr>
              <w:numPr>
                <w:ilvl w:val="0"/>
                <w:numId w:val="98"/>
              </w:numPr>
              <w:spacing w:line="280" w:lineRule="exact"/>
            </w:pPr>
            <w:r>
              <w:t>vyhledává informace v různých informačních zdrojích</w:t>
            </w:r>
          </w:p>
          <w:p w14:paraId="57753421" w14:textId="77777777" w:rsidR="00755657" w:rsidRDefault="00000000">
            <w:pPr>
              <w:numPr>
                <w:ilvl w:val="0"/>
                <w:numId w:val="98"/>
              </w:numPr>
              <w:spacing w:line="280" w:lineRule="exact"/>
            </w:pPr>
            <w:r>
              <w:t>uvádí různé směry a jejich významné představitele (19/20. stol., současnost v české i světové literatuře)</w:t>
            </w:r>
          </w:p>
          <w:p w14:paraId="22ED21B2" w14:textId="77777777" w:rsidR="00755657" w:rsidRDefault="00000000">
            <w:pPr>
              <w:numPr>
                <w:ilvl w:val="0"/>
                <w:numId w:val="98"/>
              </w:numPr>
              <w:spacing w:line="280" w:lineRule="exact"/>
            </w:pPr>
            <w:r>
              <w:t>přiřazuje texty k literárním žánrům</w:t>
            </w:r>
          </w:p>
        </w:tc>
        <w:tc>
          <w:tcPr>
            <w:tcW w:w="4467" w:type="dxa"/>
            <w:tcBorders>
              <w:top w:val="single" w:sz="6" w:space="0" w:color="000000"/>
              <w:left w:val="single" w:sz="6" w:space="0" w:color="000000"/>
              <w:bottom w:val="single" w:sz="6" w:space="0" w:color="000000"/>
              <w:right w:val="single" w:sz="6" w:space="0" w:color="000000"/>
            </w:tcBorders>
          </w:tcPr>
          <w:p w14:paraId="3CB677F4" w14:textId="77777777" w:rsidR="00755657" w:rsidRDefault="00000000">
            <w:pPr>
              <w:spacing w:line="280" w:lineRule="exact"/>
              <w:ind w:left="113"/>
            </w:pPr>
            <w:r>
              <w:lastRenderedPageBreak/>
              <w:t>KOMUNIKAČNÍ A SLOHOVÁ VÝCHOVA</w:t>
            </w:r>
          </w:p>
          <w:p w14:paraId="3F4480BF" w14:textId="77777777" w:rsidR="00755657" w:rsidRDefault="00000000">
            <w:pPr>
              <w:numPr>
                <w:ilvl w:val="0"/>
                <w:numId w:val="99"/>
              </w:numPr>
              <w:spacing w:line="280" w:lineRule="exact"/>
            </w:pPr>
            <w:r>
              <w:t>Čtení a naslouchání</w:t>
            </w:r>
          </w:p>
          <w:p w14:paraId="18625123" w14:textId="77777777" w:rsidR="00755657" w:rsidRDefault="00000000">
            <w:pPr>
              <w:numPr>
                <w:ilvl w:val="0"/>
                <w:numId w:val="99"/>
              </w:numPr>
              <w:spacing w:line="280" w:lineRule="exact"/>
            </w:pPr>
            <w:r>
              <w:t>Mluvený a písemný projev (slohotvorní činitelé, připravený a nepřipravený projev, sloh a funkce textů, některé publicistické útvary – komentář, fejeton, reportáž, rozhovor, reklamní a propagační texty)</w:t>
            </w:r>
          </w:p>
          <w:p w14:paraId="191B16A1" w14:textId="77777777" w:rsidR="00755657" w:rsidRDefault="00755657">
            <w:pPr>
              <w:spacing w:line="280" w:lineRule="exact"/>
            </w:pPr>
          </w:p>
          <w:p w14:paraId="7E2DA029" w14:textId="77777777" w:rsidR="00755657" w:rsidRDefault="00755657">
            <w:pPr>
              <w:spacing w:line="280" w:lineRule="exact"/>
            </w:pPr>
          </w:p>
          <w:p w14:paraId="09116246" w14:textId="77777777" w:rsidR="00755657" w:rsidRDefault="00755657">
            <w:pPr>
              <w:spacing w:line="280" w:lineRule="exact"/>
            </w:pPr>
          </w:p>
          <w:p w14:paraId="6724B837" w14:textId="77777777" w:rsidR="00755657" w:rsidRDefault="00755657">
            <w:pPr>
              <w:spacing w:line="280" w:lineRule="exact"/>
            </w:pPr>
          </w:p>
          <w:p w14:paraId="2F490FCA" w14:textId="77777777" w:rsidR="00755657" w:rsidRDefault="00755657">
            <w:pPr>
              <w:spacing w:line="280" w:lineRule="exact"/>
            </w:pPr>
          </w:p>
          <w:p w14:paraId="0E6095AE" w14:textId="77777777" w:rsidR="00755657" w:rsidRDefault="00755657">
            <w:pPr>
              <w:spacing w:line="280" w:lineRule="exact"/>
            </w:pPr>
          </w:p>
          <w:p w14:paraId="41A37253" w14:textId="77777777" w:rsidR="00755657" w:rsidRDefault="00000000">
            <w:pPr>
              <w:spacing w:line="280" w:lineRule="exact"/>
            </w:pPr>
            <w:r>
              <w:t>JAZYKOVÁ VÝCHOVA</w:t>
            </w:r>
          </w:p>
          <w:p w14:paraId="12B4AAE3" w14:textId="77777777" w:rsidR="00755657" w:rsidRDefault="00000000">
            <w:pPr>
              <w:numPr>
                <w:ilvl w:val="0"/>
                <w:numId w:val="99"/>
              </w:numPr>
              <w:spacing w:line="280" w:lineRule="exact"/>
            </w:pPr>
            <w:r>
              <w:t>Obecné poučení o českém jazyce (vývoj českého jazyka)</w:t>
            </w:r>
          </w:p>
          <w:p w14:paraId="7640C933" w14:textId="77777777" w:rsidR="00755657" w:rsidRDefault="00755657">
            <w:pPr>
              <w:spacing w:line="280" w:lineRule="exact"/>
            </w:pPr>
          </w:p>
          <w:p w14:paraId="06098BC6" w14:textId="77777777" w:rsidR="00755657" w:rsidRDefault="00000000">
            <w:pPr>
              <w:numPr>
                <w:ilvl w:val="0"/>
                <w:numId w:val="99"/>
              </w:numPr>
              <w:spacing w:line="280" w:lineRule="exact"/>
            </w:pPr>
            <w:r>
              <w:t>Zvuková stránka jazyka (spisovná výslovnost)</w:t>
            </w:r>
          </w:p>
          <w:p w14:paraId="1E5A6A88" w14:textId="77777777" w:rsidR="00755657" w:rsidRDefault="00755657">
            <w:pPr>
              <w:pStyle w:val="Odstavecseseznamem"/>
            </w:pPr>
          </w:p>
          <w:p w14:paraId="3228FF7C" w14:textId="77777777" w:rsidR="00755657" w:rsidRDefault="00755657">
            <w:pPr>
              <w:pStyle w:val="Odstavecseseznamem"/>
            </w:pPr>
          </w:p>
          <w:p w14:paraId="03DB019E" w14:textId="77777777" w:rsidR="00755657" w:rsidRDefault="00755657">
            <w:pPr>
              <w:pStyle w:val="Odstavecseseznamem"/>
            </w:pPr>
          </w:p>
          <w:p w14:paraId="42B9135D" w14:textId="77777777" w:rsidR="00755657" w:rsidRDefault="00755657">
            <w:pPr>
              <w:pStyle w:val="Odstavecseseznamem"/>
            </w:pPr>
          </w:p>
          <w:p w14:paraId="6609AC91" w14:textId="77777777" w:rsidR="00755657" w:rsidRDefault="00000000">
            <w:pPr>
              <w:numPr>
                <w:ilvl w:val="0"/>
                <w:numId w:val="99"/>
              </w:numPr>
              <w:spacing w:line="280" w:lineRule="exact"/>
            </w:pPr>
            <w:r>
              <w:t>Slovní zásoba a tvoření slov (slohové rozvrstvení slovní zásoby)</w:t>
            </w:r>
          </w:p>
          <w:p w14:paraId="69BAA31F" w14:textId="77777777" w:rsidR="00755657" w:rsidRDefault="00755657">
            <w:pPr>
              <w:spacing w:line="280" w:lineRule="exact"/>
            </w:pPr>
          </w:p>
          <w:p w14:paraId="1B69F7D6" w14:textId="77777777" w:rsidR="00755657" w:rsidRDefault="00755657">
            <w:pPr>
              <w:spacing w:line="280" w:lineRule="exact"/>
            </w:pPr>
          </w:p>
          <w:p w14:paraId="5AA3E06B" w14:textId="77777777" w:rsidR="00755657" w:rsidRDefault="00755657">
            <w:pPr>
              <w:spacing w:line="280" w:lineRule="exact"/>
            </w:pPr>
          </w:p>
          <w:p w14:paraId="67271D0C" w14:textId="77777777" w:rsidR="00755657" w:rsidRDefault="00755657">
            <w:pPr>
              <w:spacing w:line="280" w:lineRule="exact"/>
            </w:pPr>
          </w:p>
          <w:p w14:paraId="0D004CDC" w14:textId="77777777" w:rsidR="00755657" w:rsidRDefault="00000000">
            <w:pPr>
              <w:numPr>
                <w:ilvl w:val="0"/>
                <w:numId w:val="99"/>
              </w:numPr>
              <w:spacing w:line="280" w:lineRule="exact"/>
            </w:pPr>
            <w:r>
              <w:t>Tvarosloví (slovní druhy – procvičování, slovesné třídy a vzory, přechodníky)</w:t>
            </w:r>
          </w:p>
          <w:p w14:paraId="491F20CA" w14:textId="77777777" w:rsidR="00755657" w:rsidRDefault="00755657">
            <w:pPr>
              <w:spacing w:line="280" w:lineRule="exact"/>
            </w:pPr>
          </w:p>
          <w:p w14:paraId="3B3B7BA4" w14:textId="77777777" w:rsidR="00755657" w:rsidRDefault="00755657">
            <w:pPr>
              <w:spacing w:line="280" w:lineRule="exact"/>
            </w:pPr>
          </w:p>
          <w:p w14:paraId="3C101AA3" w14:textId="77777777" w:rsidR="00755657" w:rsidRDefault="00755657">
            <w:pPr>
              <w:spacing w:line="280" w:lineRule="exact"/>
            </w:pPr>
          </w:p>
          <w:p w14:paraId="0F5F2DF9" w14:textId="77777777" w:rsidR="00755657" w:rsidRDefault="00000000">
            <w:pPr>
              <w:numPr>
                <w:ilvl w:val="0"/>
                <w:numId w:val="99"/>
              </w:numPr>
              <w:spacing w:line="280" w:lineRule="exact"/>
            </w:pPr>
            <w:r>
              <w:t>Skladba (věta, vztahy slov ve větě, pořádek slov ve větě, větné členy, souvětí podřadné, stavba textová, souvětí souřadné)</w:t>
            </w:r>
          </w:p>
          <w:p w14:paraId="491E4130" w14:textId="77777777" w:rsidR="00755657" w:rsidRDefault="00755657">
            <w:pPr>
              <w:spacing w:line="280" w:lineRule="exact"/>
            </w:pPr>
          </w:p>
          <w:p w14:paraId="07DE6B92" w14:textId="77777777" w:rsidR="00755657" w:rsidRDefault="00755657">
            <w:pPr>
              <w:spacing w:line="280" w:lineRule="exact"/>
            </w:pPr>
          </w:p>
          <w:p w14:paraId="3F1EC391" w14:textId="77777777" w:rsidR="00755657" w:rsidRDefault="00755657">
            <w:pPr>
              <w:spacing w:line="280" w:lineRule="exact"/>
            </w:pPr>
          </w:p>
          <w:p w14:paraId="46DE9A50" w14:textId="77777777" w:rsidR="00755657" w:rsidRDefault="00000000">
            <w:pPr>
              <w:numPr>
                <w:ilvl w:val="0"/>
                <w:numId w:val="99"/>
              </w:numPr>
              <w:spacing w:line="280" w:lineRule="exact"/>
            </w:pPr>
            <w:r>
              <w:t>Pravopis (lexikální, morfologický a syntaktický)</w:t>
            </w:r>
          </w:p>
          <w:p w14:paraId="376F7B23" w14:textId="77777777" w:rsidR="00755657" w:rsidRDefault="00755657">
            <w:pPr>
              <w:spacing w:line="280" w:lineRule="exact"/>
            </w:pPr>
          </w:p>
          <w:p w14:paraId="2135F342" w14:textId="77777777" w:rsidR="00755657" w:rsidRDefault="00755657">
            <w:pPr>
              <w:spacing w:line="280" w:lineRule="exact"/>
            </w:pPr>
          </w:p>
          <w:p w14:paraId="7DF070AE" w14:textId="77777777" w:rsidR="00755657" w:rsidRDefault="00755657">
            <w:pPr>
              <w:spacing w:line="280" w:lineRule="exact"/>
            </w:pPr>
          </w:p>
          <w:p w14:paraId="68E7895E" w14:textId="77777777" w:rsidR="00755657" w:rsidRDefault="00000000">
            <w:pPr>
              <w:spacing w:line="280" w:lineRule="exact"/>
            </w:pPr>
            <w:r>
              <w:t>LITERÁRNÍ VÝCHOVA</w:t>
            </w:r>
          </w:p>
          <w:p w14:paraId="070CA416" w14:textId="77777777" w:rsidR="00755657" w:rsidRDefault="00000000">
            <w:pPr>
              <w:numPr>
                <w:ilvl w:val="0"/>
                <w:numId w:val="99"/>
              </w:numPr>
              <w:spacing w:line="280" w:lineRule="exact"/>
            </w:pPr>
            <w:r>
              <w:t>Tvořivé činnosti s literárním textem, způsoby interpretace děl (přednes literárních textů, volná reprodukce, dramatizace, pokus o vlastní tvorbu)</w:t>
            </w:r>
          </w:p>
          <w:p w14:paraId="11DF576C" w14:textId="77777777" w:rsidR="00755657" w:rsidRDefault="00000000">
            <w:pPr>
              <w:numPr>
                <w:ilvl w:val="0"/>
                <w:numId w:val="99"/>
              </w:numPr>
              <w:spacing w:line="280" w:lineRule="exact"/>
            </w:pPr>
            <w:r>
              <w:lastRenderedPageBreak/>
              <w:t>Základy literární teorie a historie (struktura díla – téma, hrdina, kompozice, jazyk literárního díla, literatura umělecká a věcná)</w:t>
            </w:r>
          </w:p>
          <w:p w14:paraId="4463AAC4" w14:textId="77777777" w:rsidR="00755657" w:rsidRDefault="00000000">
            <w:pPr>
              <w:numPr>
                <w:ilvl w:val="0"/>
                <w:numId w:val="99"/>
              </w:numPr>
              <w:spacing w:line="280" w:lineRule="exact"/>
            </w:pPr>
            <w:r>
              <w:t>Literární druhy a žánry (próza, poezie, drama, hlavní období národní a světové literatury – 19./20. stol po současnost, typické žánry, představitelé)</w:t>
            </w:r>
          </w:p>
        </w:tc>
        <w:tc>
          <w:tcPr>
            <w:tcW w:w="3402" w:type="dxa"/>
            <w:tcBorders>
              <w:top w:val="single" w:sz="6" w:space="0" w:color="000000"/>
              <w:left w:val="single" w:sz="6" w:space="0" w:color="000000"/>
              <w:bottom w:val="single" w:sz="6" w:space="0" w:color="000000"/>
              <w:right w:val="single" w:sz="6" w:space="0" w:color="000000"/>
            </w:tcBorders>
          </w:tcPr>
          <w:p w14:paraId="20D54B75" w14:textId="77777777" w:rsidR="00755657" w:rsidRDefault="00000000">
            <w:pPr>
              <w:spacing w:line="280" w:lineRule="exact"/>
            </w:pPr>
            <w:r>
              <w:lastRenderedPageBreak/>
              <w:t>MV</w:t>
            </w:r>
          </w:p>
        </w:tc>
      </w:tr>
    </w:tbl>
    <w:p w14:paraId="0F7936A7" w14:textId="77777777" w:rsidR="00755657" w:rsidRDefault="00755657"/>
    <w:p w14:paraId="318589BD" w14:textId="77777777" w:rsidR="00755657" w:rsidRDefault="00000000">
      <w:pPr>
        <w:rPr>
          <w:b/>
          <w:bCs/>
        </w:rPr>
      </w:pPr>
      <w:bookmarkStart w:id="330" w:name="_Hlk74762255"/>
      <w:r>
        <w:rPr>
          <w:b/>
          <w:bCs/>
        </w:rPr>
        <w:t>M</w:t>
      </w:r>
      <w:bookmarkStart w:id="331" w:name="_Hlk74762286"/>
      <w:r>
        <w:rPr>
          <w:b/>
          <w:bCs/>
        </w:rPr>
        <w:t>inimální doporučená úroveň pro úpravy očekávaných výstupů v rámci podpůrných opatření:</w:t>
      </w:r>
    </w:p>
    <w:p w14:paraId="2E9686F4" w14:textId="77777777" w:rsidR="00755657" w:rsidRDefault="00000000">
      <w:r>
        <w:t>Žák:</w:t>
      </w:r>
    </w:p>
    <w:bookmarkEnd w:id="330"/>
    <w:bookmarkEnd w:id="331"/>
    <w:p w14:paraId="42B3DABC" w14:textId="77777777" w:rsidR="00755657" w:rsidRDefault="00000000">
      <w:pPr>
        <w:jc w:val="both"/>
      </w:pPr>
      <w:r>
        <w:t>KOMUNIKAČNÍ A SLOHOVÁ VÝCHOVA</w:t>
      </w:r>
    </w:p>
    <w:p w14:paraId="75F74752" w14:textId="77777777" w:rsidR="00755657" w:rsidRDefault="00000000">
      <w:pPr>
        <w:numPr>
          <w:ilvl w:val="0"/>
          <w:numId w:val="98"/>
        </w:numPr>
        <w:jc w:val="both"/>
      </w:pPr>
      <w:r>
        <w:t>čte plynule s porozuměním; reprodukuje text</w:t>
      </w:r>
    </w:p>
    <w:p w14:paraId="19E2F374" w14:textId="77777777" w:rsidR="00755657" w:rsidRDefault="00000000">
      <w:pPr>
        <w:numPr>
          <w:ilvl w:val="0"/>
          <w:numId w:val="98"/>
        </w:numPr>
        <w:jc w:val="both"/>
      </w:pPr>
      <w:r>
        <w:t>komunikuje v běžných situacích, v komunikaci ve škole užívá spisovný jazyk</w:t>
      </w:r>
    </w:p>
    <w:p w14:paraId="5F0E07E9" w14:textId="77777777" w:rsidR="00755657" w:rsidRDefault="00000000">
      <w:pPr>
        <w:numPr>
          <w:ilvl w:val="0"/>
          <w:numId w:val="98"/>
        </w:numPr>
        <w:jc w:val="both"/>
      </w:pPr>
      <w:r>
        <w:t>píše běžné písemnosti; podle předlohy sestaví vlastní životopis a napíše žádost; popíše děje, jevy, osoby, pracovní postup; vypráví podle předem připravené osnovy; s vhodnou podporou pedagogického pracovníka písemně zpracuje zadané téma</w:t>
      </w:r>
    </w:p>
    <w:p w14:paraId="773D2346" w14:textId="77777777" w:rsidR="00755657" w:rsidRDefault="00755657">
      <w:pPr>
        <w:jc w:val="both"/>
      </w:pPr>
    </w:p>
    <w:p w14:paraId="07D80673" w14:textId="77777777" w:rsidR="00755657" w:rsidRDefault="00000000">
      <w:pPr>
        <w:jc w:val="both"/>
      </w:pPr>
      <w:r>
        <w:t>JAZYKOVÁ VÝCHOVA</w:t>
      </w:r>
    </w:p>
    <w:p w14:paraId="216024EB" w14:textId="77777777" w:rsidR="00755657" w:rsidRDefault="00000000">
      <w:pPr>
        <w:numPr>
          <w:ilvl w:val="0"/>
          <w:numId w:val="98"/>
        </w:numPr>
        <w:jc w:val="both"/>
      </w:pPr>
      <w:r>
        <w:t>orientuje se v Pravidlech českého pravopisu</w:t>
      </w:r>
    </w:p>
    <w:p w14:paraId="1ECBC3A0" w14:textId="77777777" w:rsidR="00755657" w:rsidRDefault="00000000">
      <w:pPr>
        <w:numPr>
          <w:ilvl w:val="0"/>
          <w:numId w:val="98"/>
        </w:numPr>
        <w:jc w:val="both"/>
      </w:pPr>
      <w:r>
        <w:t>pozná a určí slovní druhy; skloňuje podstatná jména a přídavná jména; pozná osobní zájmena; časuje slovesa</w:t>
      </w:r>
    </w:p>
    <w:p w14:paraId="0E34D817" w14:textId="77777777" w:rsidR="00755657" w:rsidRDefault="00000000">
      <w:pPr>
        <w:numPr>
          <w:ilvl w:val="0"/>
          <w:numId w:val="98"/>
        </w:numPr>
        <w:jc w:val="both"/>
      </w:pPr>
      <w:r>
        <w:t>rozlišuje spisovný a nespisovný jazyk</w:t>
      </w:r>
    </w:p>
    <w:p w14:paraId="7A9A7A74" w14:textId="77777777" w:rsidR="00755657" w:rsidRDefault="00000000">
      <w:pPr>
        <w:numPr>
          <w:ilvl w:val="0"/>
          <w:numId w:val="98"/>
        </w:numPr>
        <w:jc w:val="both"/>
      </w:pPr>
      <w:r>
        <w:t>rozezná větu jednoduchou od souvětí</w:t>
      </w:r>
    </w:p>
    <w:p w14:paraId="06243648" w14:textId="77777777" w:rsidR="00755657" w:rsidRDefault="00000000">
      <w:pPr>
        <w:numPr>
          <w:ilvl w:val="0"/>
          <w:numId w:val="98"/>
        </w:numPr>
        <w:jc w:val="both"/>
      </w:pPr>
      <w:r>
        <w:t>správně píše slova s předponami a předložkami</w:t>
      </w:r>
    </w:p>
    <w:p w14:paraId="05EE48C8" w14:textId="77777777" w:rsidR="00755657" w:rsidRDefault="00000000">
      <w:pPr>
        <w:numPr>
          <w:ilvl w:val="0"/>
          <w:numId w:val="98"/>
        </w:numPr>
        <w:jc w:val="both"/>
      </w:pPr>
      <w:r>
        <w:t>ovládá pravopis vyjmenovaných slov</w:t>
      </w:r>
    </w:p>
    <w:p w14:paraId="5159C838" w14:textId="77777777" w:rsidR="00755657" w:rsidRDefault="00000000">
      <w:pPr>
        <w:numPr>
          <w:ilvl w:val="0"/>
          <w:numId w:val="98"/>
        </w:numPr>
        <w:jc w:val="both"/>
      </w:pPr>
      <w:r>
        <w:t>zvládá pravopis podle shody přísudku s podmětem</w:t>
      </w:r>
    </w:p>
    <w:p w14:paraId="25B60843" w14:textId="77777777" w:rsidR="00755657" w:rsidRDefault="00755657">
      <w:pPr>
        <w:jc w:val="both"/>
      </w:pPr>
    </w:p>
    <w:p w14:paraId="11CE5C07" w14:textId="77777777" w:rsidR="00755657" w:rsidRDefault="00000000">
      <w:pPr>
        <w:jc w:val="both"/>
      </w:pPr>
      <w:r>
        <w:lastRenderedPageBreak/>
        <w:t>LITERÁRNÍ VÝCHOVA</w:t>
      </w:r>
    </w:p>
    <w:p w14:paraId="7DCEEBCD" w14:textId="77777777" w:rsidR="00755657" w:rsidRDefault="00000000">
      <w:pPr>
        <w:numPr>
          <w:ilvl w:val="0"/>
          <w:numId w:val="98"/>
        </w:numPr>
        <w:jc w:val="both"/>
      </w:pPr>
      <w:r>
        <w:t>orientuje se v literárním textu, nachází jeho hlavní myšlenku</w:t>
      </w:r>
    </w:p>
    <w:p w14:paraId="445C7B24" w14:textId="77777777" w:rsidR="00755657" w:rsidRDefault="00000000">
      <w:pPr>
        <w:numPr>
          <w:ilvl w:val="0"/>
          <w:numId w:val="98"/>
        </w:numPr>
        <w:jc w:val="both"/>
      </w:pPr>
      <w:r>
        <w:t>ústně formuluje dojmy z četby, divadelního nebo filmového představení</w:t>
      </w:r>
    </w:p>
    <w:p w14:paraId="03281CF3" w14:textId="77777777" w:rsidR="00755657" w:rsidRDefault="00000000">
      <w:pPr>
        <w:numPr>
          <w:ilvl w:val="0"/>
          <w:numId w:val="98"/>
        </w:numPr>
        <w:jc w:val="both"/>
      </w:pPr>
      <w:r>
        <w:t>rozezná základní literární druhy a žánry</w:t>
      </w:r>
    </w:p>
    <w:p w14:paraId="390CD223" w14:textId="77777777" w:rsidR="00755657" w:rsidRDefault="00000000">
      <w:pPr>
        <w:numPr>
          <w:ilvl w:val="0"/>
          <w:numId w:val="98"/>
        </w:numPr>
        <w:jc w:val="both"/>
      </w:pPr>
      <w:r>
        <w:t>dokáže vyhledat potřebné informace v oblasti literatury</w:t>
      </w:r>
    </w:p>
    <w:p w14:paraId="11B48061" w14:textId="77777777" w:rsidR="00755657" w:rsidRDefault="00000000">
      <w:pPr>
        <w:numPr>
          <w:ilvl w:val="1"/>
          <w:numId w:val="98"/>
        </w:numPr>
        <w:jc w:val="both"/>
      </w:pPr>
      <w:r>
        <w:t>má pozitivní vztah k literatuře</w:t>
      </w:r>
    </w:p>
    <w:p w14:paraId="36B9732C" w14:textId="77777777" w:rsidR="00755657" w:rsidRDefault="00755657"/>
    <w:p w14:paraId="06E6DD77" w14:textId="77777777" w:rsidR="00755657" w:rsidRDefault="00755657"/>
    <w:p w14:paraId="13D72644" w14:textId="77777777" w:rsidR="00755657" w:rsidRDefault="00755657"/>
    <w:p w14:paraId="70DF1CC3" w14:textId="77777777" w:rsidR="00755657" w:rsidRDefault="00000000">
      <w:pPr>
        <w:tabs>
          <w:tab w:val="left" w:pos="792"/>
        </w:tabs>
        <w:sectPr w:rsidR="00755657">
          <w:pgSz w:w="16838" w:h="11906" w:orient="landscape"/>
          <w:pgMar w:top="1259" w:right="1418" w:bottom="1418" w:left="1418" w:header="709" w:footer="709" w:gutter="0"/>
          <w:cols w:space="708"/>
          <w:titlePg/>
          <w:docGrid w:linePitch="360"/>
        </w:sectPr>
      </w:pPr>
      <w:r>
        <w:tab/>
      </w:r>
    </w:p>
    <w:p w14:paraId="2469637F" w14:textId="77777777" w:rsidR="00755657" w:rsidRDefault="00000000">
      <w:pPr>
        <w:jc w:val="both"/>
        <w:rPr>
          <w:rStyle w:val="Nadpis3Char"/>
        </w:rPr>
      </w:pPr>
      <w:bookmarkStart w:id="332" w:name="_Toc102845873"/>
      <w:bookmarkStart w:id="333" w:name="_Toc207189681"/>
      <w:r>
        <w:rPr>
          <w:rStyle w:val="Nadpis3Char"/>
        </w:rPr>
        <w:lastRenderedPageBreak/>
        <w:t>ANGLICKÝ JAZYK – 2. stupeň</w:t>
      </w:r>
      <w:bookmarkEnd w:id="312"/>
      <w:bookmarkEnd w:id="313"/>
      <w:bookmarkEnd w:id="332"/>
      <w:bookmarkEnd w:id="333"/>
    </w:p>
    <w:p w14:paraId="6B5E8848" w14:textId="77777777" w:rsidR="00755657" w:rsidRDefault="00000000">
      <w:r>
        <w:t>Charakteristika vyučovacího předmětu - 2. stupeň</w:t>
      </w:r>
    </w:p>
    <w:p w14:paraId="5680D544" w14:textId="77777777" w:rsidR="00755657" w:rsidRDefault="00755657"/>
    <w:p w14:paraId="3E8631B3" w14:textId="77777777" w:rsidR="00755657" w:rsidRDefault="00000000">
      <w:pPr>
        <w:rPr>
          <w:b/>
        </w:rPr>
      </w:pPr>
      <w:r>
        <w:rPr>
          <w:b/>
        </w:rPr>
        <w:t>Obsahové, časové a organizační vymezení</w:t>
      </w:r>
    </w:p>
    <w:p w14:paraId="5AC433E5" w14:textId="77777777" w:rsidR="00755657" w:rsidRDefault="00755657"/>
    <w:p w14:paraId="1BEE379A" w14:textId="77777777" w:rsidR="00755657" w:rsidRDefault="00000000">
      <w:r>
        <w:t>Časová dotace:</w:t>
      </w:r>
    </w:p>
    <w:p w14:paraId="01098D39" w14:textId="472F0F48" w:rsidR="00755657" w:rsidRDefault="00000000">
      <w:r>
        <w:t>6. ročník:</w:t>
      </w:r>
      <w:r>
        <w:tab/>
      </w:r>
      <w:r>
        <w:tab/>
      </w:r>
      <w:r w:rsidR="002E375B">
        <w:t>4</w:t>
      </w:r>
      <w:r>
        <w:t xml:space="preserve"> hodiny týdně</w:t>
      </w:r>
    </w:p>
    <w:p w14:paraId="1165C2A8" w14:textId="77777777" w:rsidR="00755657" w:rsidRDefault="00000000">
      <w:r>
        <w:t>7. ročník:</w:t>
      </w:r>
      <w:r>
        <w:tab/>
      </w:r>
      <w:r>
        <w:tab/>
        <w:t>3 hodiny týdně</w:t>
      </w:r>
    </w:p>
    <w:p w14:paraId="381ED233" w14:textId="77777777" w:rsidR="00755657" w:rsidRDefault="00000000">
      <w:r>
        <w:t>8. ročník:</w:t>
      </w:r>
      <w:r>
        <w:tab/>
      </w:r>
      <w:r>
        <w:tab/>
        <w:t>3 hodiny týdně</w:t>
      </w:r>
    </w:p>
    <w:p w14:paraId="632E10E7" w14:textId="77777777" w:rsidR="00755657" w:rsidRDefault="00000000">
      <w:r>
        <w:t>9. ročník:</w:t>
      </w:r>
      <w:r>
        <w:tab/>
      </w:r>
      <w:r>
        <w:tab/>
        <w:t>3 hodiny týdně</w:t>
      </w:r>
    </w:p>
    <w:p w14:paraId="2FCB0F45" w14:textId="77777777" w:rsidR="00755657" w:rsidRDefault="00755657"/>
    <w:p w14:paraId="68293D34" w14:textId="77777777" w:rsidR="002F6608" w:rsidRPr="008447C8" w:rsidRDefault="002F6608" w:rsidP="002F6608">
      <w:pPr>
        <w:spacing w:line="280" w:lineRule="exact"/>
        <w:ind w:left="113" w:hanging="113"/>
        <w:rPr>
          <w:b/>
          <w:bCs/>
        </w:rPr>
      </w:pPr>
      <w:r w:rsidRPr="008447C8">
        <w:rPr>
          <w:b/>
          <w:bCs/>
        </w:rPr>
        <w:t>Vzdělávací obsah předmětu</w:t>
      </w:r>
    </w:p>
    <w:p w14:paraId="111DDA9F" w14:textId="77777777" w:rsidR="002F6608" w:rsidRDefault="002F6608" w:rsidP="002F6608">
      <w:pPr>
        <w:numPr>
          <w:ilvl w:val="0"/>
          <w:numId w:val="99"/>
        </w:numPr>
        <w:spacing w:line="280" w:lineRule="exact"/>
      </w:pPr>
      <w:r>
        <w:t>získávání zájmu o studium cizího jazyka a vytváření pozitivního vztahu k tomuto předmětu</w:t>
      </w:r>
    </w:p>
    <w:p w14:paraId="4158BA5D" w14:textId="77777777" w:rsidR="002F6608" w:rsidRDefault="002F6608" w:rsidP="002F6608">
      <w:pPr>
        <w:numPr>
          <w:ilvl w:val="0"/>
          <w:numId w:val="99"/>
        </w:numPr>
        <w:spacing w:line="280" w:lineRule="exact"/>
      </w:pPr>
      <w:r>
        <w:t>stručná reprodukce obsahu anglicky psaných i mluvených textů</w:t>
      </w:r>
    </w:p>
    <w:p w14:paraId="03F248E5" w14:textId="77777777" w:rsidR="002F6608" w:rsidRDefault="002F6608" w:rsidP="002F6608">
      <w:pPr>
        <w:numPr>
          <w:ilvl w:val="0"/>
          <w:numId w:val="99"/>
        </w:numPr>
        <w:spacing w:line="280" w:lineRule="exact"/>
      </w:pPr>
      <w:r>
        <w:t>sestavování sdělení a konverzace</w:t>
      </w:r>
    </w:p>
    <w:p w14:paraId="00E33B22" w14:textId="77777777" w:rsidR="002F6608" w:rsidRDefault="002F6608" w:rsidP="002F6608">
      <w:pPr>
        <w:numPr>
          <w:ilvl w:val="0"/>
          <w:numId w:val="99"/>
        </w:numPr>
        <w:spacing w:line="280" w:lineRule="exact"/>
      </w:pPr>
      <w:r>
        <w:t>používání dvojjazyčného slovníku</w:t>
      </w:r>
    </w:p>
    <w:p w14:paraId="286034D6" w14:textId="77777777" w:rsidR="002F6608" w:rsidRDefault="002F6608" w:rsidP="002F6608">
      <w:pPr>
        <w:numPr>
          <w:ilvl w:val="0"/>
          <w:numId w:val="99"/>
        </w:numPr>
        <w:spacing w:line="280" w:lineRule="exact"/>
      </w:pPr>
      <w:r>
        <w:t>plynulé a foneticky správné čtení textů přiměřeného obsahu</w:t>
      </w:r>
    </w:p>
    <w:p w14:paraId="0DD7B30A" w14:textId="77777777" w:rsidR="002F6608" w:rsidRDefault="002F6608" w:rsidP="002F6608">
      <w:pPr>
        <w:numPr>
          <w:ilvl w:val="0"/>
          <w:numId w:val="99"/>
        </w:numPr>
        <w:spacing w:line="280" w:lineRule="exact"/>
      </w:pPr>
      <w:r>
        <w:t>získávání schopnosti domluvit se jednoduchým způsobem v běžných každodenních situacích</w:t>
      </w:r>
    </w:p>
    <w:p w14:paraId="26FC3594" w14:textId="77777777" w:rsidR="002F6608" w:rsidRDefault="002F6608" w:rsidP="002F6608">
      <w:pPr>
        <w:numPr>
          <w:ilvl w:val="0"/>
          <w:numId w:val="99"/>
        </w:numPr>
        <w:spacing w:line="280" w:lineRule="exact"/>
      </w:pPr>
      <w:r>
        <w:t>získávání základních poznatků o anglicky mluvících zemích</w:t>
      </w:r>
    </w:p>
    <w:p w14:paraId="34A02DAB" w14:textId="77777777" w:rsidR="002F6608" w:rsidRDefault="002F6608" w:rsidP="002F6608">
      <w:pPr>
        <w:numPr>
          <w:ilvl w:val="0"/>
          <w:numId w:val="99"/>
        </w:numPr>
        <w:spacing w:line="280" w:lineRule="exact"/>
      </w:pPr>
      <w:r>
        <w:t>pochopení významu znalostí cizích jazyků pro osobní život, formování porozumění mezi zeměmi a tolerance k odlišným kulturám jiných národů</w:t>
      </w:r>
    </w:p>
    <w:p w14:paraId="0004D27A" w14:textId="77777777" w:rsidR="002F6608" w:rsidRDefault="002F6608" w:rsidP="002F6608"/>
    <w:p w14:paraId="540B49E1" w14:textId="77777777" w:rsidR="002F6608" w:rsidRPr="008447C8" w:rsidRDefault="002F6608" w:rsidP="002F6608">
      <w:pPr>
        <w:rPr>
          <w:b/>
          <w:bCs/>
        </w:rPr>
      </w:pPr>
      <w:r w:rsidRPr="008447C8">
        <w:rPr>
          <w:b/>
          <w:bCs/>
        </w:rPr>
        <w:t>Formy realizace</w:t>
      </w:r>
    </w:p>
    <w:p w14:paraId="501E1DBC" w14:textId="77777777" w:rsidR="002F6608" w:rsidRDefault="002F6608" w:rsidP="002F6608">
      <w:r>
        <w:t>Vyučovací hodina – výklad, dialogy, poslech, četba, reprodukce textu – písemná, ústní, práce s textem, hry, soutěže, dramatizace, výukové programy, práce se slovníkem, časopisem, projekty</w:t>
      </w:r>
    </w:p>
    <w:p w14:paraId="2E678EEA" w14:textId="77777777" w:rsidR="002F6608" w:rsidRDefault="002F6608" w:rsidP="002F6608">
      <w:r>
        <w:t>Olympiády</w:t>
      </w:r>
    </w:p>
    <w:p w14:paraId="55E263C6" w14:textId="77777777" w:rsidR="002F6608" w:rsidRDefault="002F6608" w:rsidP="002F6608">
      <w:r>
        <w:t>Příležitostné akce</w:t>
      </w:r>
    </w:p>
    <w:p w14:paraId="691A88AE" w14:textId="77777777" w:rsidR="002F6608" w:rsidRDefault="002F6608" w:rsidP="002F6608"/>
    <w:p w14:paraId="39FA6EAD" w14:textId="77777777" w:rsidR="002F6608" w:rsidRDefault="002F6608" w:rsidP="002F6608">
      <w:r w:rsidRPr="008447C8">
        <w:rPr>
          <w:b/>
          <w:bCs/>
        </w:rPr>
        <w:t>Místo realizace:</w:t>
      </w:r>
      <w:r>
        <w:t xml:space="preserve"> ve třídách nebo učebně informatiky</w:t>
      </w:r>
    </w:p>
    <w:p w14:paraId="5774B92A" w14:textId="77777777" w:rsidR="002F6608" w:rsidRDefault="002F6608" w:rsidP="002F6608"/>
    <w:p w14:paraId="33F063B0" w14:textId="77777777" w:rsidR="002F6608" w:rsidRPr="008447C8" w:rsidRDefault="002F6608" w:rsidP="002F6608">
      <w:pPr>
        <w:rPr>
          <w:b/>
          <w:bCs/>
        </w:rPr>
      </w:pPr>
      <w:r w:rsidRPr="008447C8">
        <w:rPr>
          <w:b/>
          <w:bCs/>
        </w:rPr>
        <w:t>Interkulturní kompetence:</w:t>
      </w:r>
    </w:p>
    <w:p w14:paraId="282D3234" w14:textId="77777777" w:rsidR="002F6608" w:rsidRDefault="002F6608" w:rsidP="002F6608">
      <w:pPr>
        <w:pStyle w:val="Odstavecseseznamem"/>
        <w:numPr>
          <w:ilvl w:val="0"/>
          <w:numId w:val="99"/>
        </w:numPr>
      </w:pPr>
      <w:r>
        <w:t>schopnost porozumět a reagovat a efektivně komunikovat s lidmi z odlišných kulturních prostředí .</w:t>
      </w:r>
    </w:p>
    <w:p w14:paraId="68EBB181" w14:textId="77777777" w:rsidR="002F6608" w:rsidRDefault="002F6608" w:rsidP="002F6608">
      <w:pPr>
        <w:pStyle w:val="Odstavecseseznamem"/>
        <w:numPr>
          <w:ilvl w:val="3"/>
          <w:numId w:val="86"/>
        </w:numPr>
        <w:tabs>
          <w:tab w:val="left" w:pos="505"/>
          <w:tab w:val="left" w:pos="2880"/>
        </w:tabs>
      </w:pPr>
      <w:r>
        <w:t>Vědomosti o jiných kulturách</w:t>
      </w:r>
    </w:p>
    <w:p w14:paraId="3505A00B" w14:textId="77777777" w:rsidR="002F6608" w:rsidRDefault="002F6608" w:rsidP="002F6608">
      <w:pPr>
        <w:pStyle w:val="Odstavecseseznamem"/>
        <w:numPr>
          <w:ilvl w:val="3"/>
          <w:numId w:val="86"/>
        </w:numPr>
        <w:tabs>
          <w:tab w:val="left" w:pos="505"/>
          <w:tab w:val="left" w:pos="2880"/>
        </w:tabs>
      </w:pPr>
      <w:r>
        <w:t>Schopnost empatie a porozumění</w:t>
      </w:r>
    </w:p>
    <w:p w14:paraId="33D99B57" w14:textId="77777777" w:rsidR="002F6608" w:rsidRDefault="002F6608" w:rsidP="002F6608">
      <w:pPr>
        <w:pStyle w:val="Odstavecseseznamem"/>
        <w:numPr>
          <w:ilvl w:val="3"/>
          <w:numId w:val="86"/>
        </w:numPr>
        <w:tabs>
          <w:tab w:val="left" w:pos="505"/>
          <w:tab w:val="left" w:pos="2880"/>
        </w:tabs>
      </w:pPr>
      <w:r>
        <w:t>Komunikační dovednosti</w:t>
      </w:r>
    </w:p>
    <w:p w14:paraId="3E292E2D" w14:textId="77777777" w:rsidR="002F6608" w:rsidRDefault="002F6608" w:rsidP="002F6608">
      <w:pPr>
        <w:pStyle w:val="Odstavecseseznamem"/>
        <w:numPr>
          <w:ilvl w:val="3"/>
          <w:numId w:val="86"/>
        </w:numPr>
        <w:tabs>
          <w:tab w:val="left" w:pos="505"/>
          <w:tab w:val="left" w:pos="2880"/>
        </w:tabs>
      </w:pPr>
      <w:r>
        <w:t>Reflexe vlastní kultury</w:t>
      </w:r>
    </w:p>
    <w:p w14:paraId="4CDD3875" w14:textId="77777777" w:rsidR="002F6608" w:rsidRDefault="002F6608" w:rsidP="002F6608">
      <w:pPr>
        <w:pStyle w:val="Odstavecseseznamem"/>
        <w:numPr>
          <w:ilvl w:val="3"/>
          <w:numId w:val="86"/>
        </w:numPr>
        <w:tabs>
          <w:tab w:val="left" w:pos="505"/>
          <w:tab w:val="left" w:pos="2880"/>
        </w:tabs>
      </w:pPr>
      <w:r>
        <w:t xml:space="preserve">Tolerance a otevřenost </w:t>
      </w:r>
    </w:p>
    <w:p w14:paraId="5DCBBE9D" w14:textId="77777777" w:rsidR="002F6608" w:rsidRDefault="002F6608" w:rsidP="002F6608">
      <w:pPr>
        <w:pStyle w:val="Odstavecseseznamem"/>
        <w:ind w:left="454"/>
      </w:pPr>
    </w:p>
    <w:p w14:paraId="6C5C6C44" w14:textId="77777777" w:rsidR="002F6608" w:rsidRDefault="002F6608" w:rsidP="002F6608">
      <w:pPr>
        <w:spacing w:line="280" w:lineRule="exact"/>
        <w:ind w:left="113" w:hanging="113"/>
        <w:rPr>
          <w:b/>
        </w:rPr>
      </w:pPr>
      <w:r>
        <w:rPr>
          <w:b/>
        </w:rPr>
        <w:t xml:space="preserve">Výchovné a vzdělávací strategie pro rozvoj klíčových kompetencí žáků </w:t>
      </w:r>
    </w:p>
    <w:p w14:paraId="30B267BD" w14:textId="77777777" w:rsidR="002F6608" w:rsidRDefault="002F6608" w:rsidP="002F6608">
      <w:pPr>
        <w:spacing w:line="280" w:lineRule="exact"/>
        <w:ind w:left="113" w:hanging="113"/>
      </w:pPr>
    </w:p>
    <w:p w14:paraId="47427B07" w14:textId="77777777" w:rsidR="002F6608" w:rsidRDefault="002F6608" w:rsidP="002F6608">
      <w:pPr>
        <w:spacing w:line="280" w:lineRule="exact"/>
        <w:ind w:left="113" w:hanging="113"/>
        <w:rPr>
          <w:b/>
        </w:rPr>
      </w:pPr>
      <w:r>
        <w:rPr>
          <w:b/>
        </w:rPr>
        <w:t>Kompetence k učení</w:t>
      </w:r>
    </w:p>
    <w:p w14:paraId="5C768C50" w14:textId="77777777" w:rsidR="002F6608" w:rsidRDefault="002F6608" w:rsidP="002F6608">
      <w:pPr>
        <w:spacing w:line="280" w:lineRule="exact"/>
        <w:ind w:left="113" w:hanging="113"/>
      </w:pPr>
      <w:r>
        <w:t>Žák</w:t>
      </w:r>
    </w:p>
    <w:p w14:paraId="4AF1D1EC" w14:textId="77777777" w:rsidR="002F6608" w:rsidRDefault="002F6608" w:rsidP="002F6608">
      <w:pPr>
        <w:numPr>
          <w:ilvl w:val="0"/>
          <w:numId w:val="99"/>
        </w:numPr>
        <w:spacing w:line="280" w:lineRule="exact"/>
      </w:pPr>
      <w:r>
        <w:t>hledá efektivní metody učení</w:t>
      </w:r>
    </w:p>
    <w:p w14:paraId="3A0F240D" w14:textId="77777777" w:rsidR="002F6608" w:rsidRDefault="002F6608" w:rsidP="002F6608">
      <w:pPr>
        <w:numPr>
          <w:ilvl w:val="0"/>
          <w:numId w:val="99"/>
        </w:numPr>
        <w:spacing w:line="280" w:lineRule="exact"/>
      </w:pPr>
      <w:r>
        <w:t>využívá poznatků z různých vzdělávacích oblastí při vedení konverzace a při vypracovávání projektů</w:t>
      </w:r>
    </w:p>
    <w:p w14:paraId="71E6CDFA" w14:textId="77777777" w:rsidR="002F6608" w:rsidRDefault="002F6608" w:rsidP="002F6608">
      <w:pPr>
        <w:numPr>
          <w:ilvl w:val="0"/>
          <w:numId w:val="99"/>
        </w:numPr>
        <w:spacing w:line="280" w:lineRule="exact"/>
      </w:pPr>
      <w:r>
        <w:t>posoudí vlastní výkon, kriticky zhodnotí výsledky svého učení</w:t>
      </w:r>
    </w:p>
    <w:p w14:paraId="3E78E60F" w14:textId="77777777" w:rsidR="002F6608" w:rsidRDefault="002F6608" w:rsidP="002F6608">
      <w:pPr>
        <w:spacing w:line="280" w:lineRule="exact"/>
        <w:ind w:left="113" w:hanging="113"/>
      </w:pPr>
      <w:r>
        <w:t>Učitel</w:t>
      </w:r>
    </w:p>
    <w:p w14:paraId="3F1E9934" w14:textId="77777777" w:rsidR="002F6608" w:rsidRDefault="002F6608" w:rsidP="002F6608">
      <w:pPr>
        <w:numPr>
          <w:ilvl w:val="0"/>
          <w:numId w:val="99"/>
        </w:numPr>
        <w:spacing w:line="280" w:lineRule="exact"/>
      </w:pPr>
      <w:r>
        <w:lastRenderedPageBreak/>
        <w:t>vede žáky k ověřování výsledků učení a k jejich vlastnímu hodnocení</w:t>
      </w:r>
    </w:p>
    <w:p w14:paraId="13E82BDF" w14:textId="77777777" w:rsidR="002F6608" w:rsidRDefault="002F6608" w:rsidP="002F6608">
      <w:pPr>
        <w:numPr>
          <w:ilvl w:val="0"/>
          <w:numId w:val="99"/>
        </w:numPr>
        <w:spacing w:line="280" w:lineRule="exact"/>
      </w:pPr>
      <w:r>
        <w:t>zadává úkoly, při kterých žáci využívají a vyhledávají informace z různých oblastí</w:t>
      </w:r>
    </w:p>
    <w:p w14:paraId="4CE7C488" w14:textId="77777777" w:rsidR="002F6608" w:rsidRDefault="002F6608" w:rsidP="002F6608">
      <w:pPr>
        <w:tabs>
          <w:tab w:val="left" w:pos="505"/>
        </w:tabs>
        <w:spacing w:line="280" w:lineRule="exact"/>
      </w:pPr>
      <w:r>
        <w:t>Společně (učitel a žáci)</w:t>
      </w:r>
    </w:p>
    <w:p w14:paraId="726B69EC" w14:textId="77777777" w:rsidR="002F6608" w:rsidRDefault="002F6608" w:rsidP="002F6608">
      <w:pPr>
        <w:pStyle w:val="Odstavecseseznamem"/>
        <w:numPr>
          <w:ilvl w:val="0"/>
          <w:numId w:val="99"/>
        </w:numPr>
        <w:spacing w:line="280" w:lineRule="exact"/>
      </w:pPr>
      <w:r>
        <w:t xml:space="preserve">plány učení či kritéria práce vytváříme společně se žáky </w:t>
      </w:r>
    </w:p>
    <w:p w14:paraId="1DCB7EBE" w14:textId="77777777" w:rsidR="002F6608" w:rsidRDefault="002F6608" w:rsidP="002F6608">
      <w:pPr>
        <w:pStyle w:val="Odstavecseseznamem"/>
        <w:numPr>
          <w:ilvl w:val="0"/>
          <w:numId w:val="99"/>
        </w:numPr>
        <w:spacing w:line="280" w:lineRule="exact"/>
      </w:pPr>
      <w:r>
        <w:t xml:space="preserve">shromažďujeme a sdílíme zdroje , které mohou žákům pomoci v učení </w:t>
      </w:r>
    </w:p>
    <w:p w14:paraId="22CA0A2E" w14:textId="77777777" w:rsidR="002F6608" w:rsidRDefault="002F6608" w:rsidP="002F6608">
      <w:pPr>
        <w:pStyle w:val="Odstavecseseznamem"/>
        <w:numPr>
          <w:ilvl w:val="0"/>
          <w:numId w:val="99"/>
        </w:numPr>
        <w:spacing w:line="280" w:lineRule="exact"/>
      </w:pPr>
      <w:r>
        <w:t xml:space="preserve">dáváme prostor žákům učit se mezi sebou navzájem </w:t>
      </w:r>
    </w:p>
    <w:p w14:paraId="3BF5414E" w14:textId="77777777" w:rsidR="002F6608" w:rsidRDefault="002F6608" w:rsidP="002F6608">
      <w:pPr>
        <w:pStyle w:val="Odstavecseseznamem"/>
        <w:numPr>
          <w:ilvl w:val="0"/>
          <w:numId w:val="99"/>
        </w:numPr>
        <w:spacing w:line="280" w:lineRule="exact"/>
      </w:pPr>
      <w:r>
        <w:t>propojujeme výuku se zkušeností žáků a zprostředkováváme jim smysl vyučovaného obsahu</w:t>
      </w:r>
    </w:p>
    <w:p w14:paraId="4AD728D3" w14:textId="77777777" w:rsidR="002F6608" w:rsidRDefault="002F6608" w:rsidP="002F6608">
      <w:pPr>
        <w:spacing w:line="280" w:lineRule="exact"/>
        <w:ind w:left="113" w:hanging="113"/>
      </w:pPr>
    </w:p>
    <w:p w14:paraId="3B45F82D" w14:textId="77777777" w:rsidR="002F6608" w:rsidRPr="008447C8" w:rsidRDefault="002F6608" w:rsidP="002F6608">
      <w:pPr>
        <w:spacing w:line="280" w:lineRule="exact"/>
        <w:ind w:left="113" w:hanging="113"/>
        <w:rPr>
          <w:b/>
        </w:rPr>
      </w:pPr>
      <w:r w:rsidRPr="008447C8">
        <w:rPr>
          <w:b/>
        </w:rPr>
        <w:t>Kompetence k řešení problému</w:t>
      </w:r>
    </w:p>
    <w:p w14:paraId="064EA1CE" w14:textId="77777777" w:rsidR="002F6608" w:rsidRPr="008447C8" w:rsidRDefault="002F6608" w:rsidP="002F6608">
      <w:pPr>
        <w:spacing w:line="280" w:lineRule="exact"/>
        <w:ind w:left="113" w:hanging="113"/>
      </w:pPr>
      <w:r w:rsidRPr="008447C8">
        <w:t>Žák</w:t>
      </w:r>
    </w:p>
    <w:p w14:paraId="11A20BF1" w14:textId="77777777" w:rsidR="002F6608" w:rsidRPr="008447C8" w:rsidRDefault="002F6608" w:rsidP="002F6608">
      <w:pPr>
        <w:numPr>
          <w:ilvl w:val="0"/>
          <w:numId w:val="99"/>
        </w:numPr>
        <w:spacing w:line="280" w:lineRule="exact"/>
      </w:pPr>
      <w:r w:rsidRPr="008447C8">
        <w:t>samostatně vypracovává projekty</w:t>
      </w:r>
    </w:p>
    <w:p w14:paraId="10B0E78F" w14:textId="77777777" w:rsidR="002F6608" w:rsidRPr="008447C8" w:rsidRDefault="002F6608" w:rsidP="002F6608">
      <w:pPr>
        <w:numPr>
          <w:ilvl w:val="0"/>
          <w:numId w:val="99"/>
        </w:numPr>
        <w:spacing w:line="280" w:lineRule="exact"/>
      </w:pPr>
      <w:r w:rsidRPr="008447C8">
        <w:t>pochopí problém a vyhledává k jeho řešení informace</w:t>
      </w:r>
    </w:p>
    <w:p w14:paraId="6DB0059B" w14:textId="77777777" w:rsidR="002F6608" w:rsidRPr="008447C8" w:rsidRDefault="002F6608" w:rsidP="002F6608">
      <w:pPr>
        <w:spacing w:line="280" w:lineRule="exact"/>
        <w:ind w:left="113" w:hanging="113"/>
      </w:pPr>
      <w:r w:rsidRPr="008447C8">
        <w:t>Učitel</w:t>
      </w:r>
    </w:p>
    <w:p w14:paraId="14D3EF0B" w14:textId="77777777" w:rsidR="002F6608" w:rsidRPr="008447C8" w:rsidRDefault="002F6608" w:rsidP="002F6608">
      <w:pPr>
        <w:numPr>
          <w:ilvl w:val="0"/>
          <w:numId w:val="99"/>
        </w:numPr>
        <w:spacing w:line="280" w:lineRule="exact"/>
      </w:pPr>
      <w:r w:rsidRPr="008447C8">
        <w:t>vhodně klade otázky</w:t>
      </w:r>
    </w:p>
    <w:p w14:paraId="2186237C" w14:textId="77777777" w:rsidR="002F6608" w:rsidRDefault="002F6608" w:rsidP="002F6608">
      <w:pPr>
        <w:numPr>
          <w:ilvl w:val="0"/>
          <w:numId w:val="99"/>
        </w:numPr>
        <w:spacing w:line="280" w:lineRule="exact"/>
      </w:pPr>
      <w:r w:rsidRPr="008447C8">
        <w:t>zajistí přístup k informačním zdrojům</w:t>
      </w:r>
    </w:p>
    <w:p w14:paraId="320BFF26" w14:textId="77777777" w:rsidR="002F6608" w:rsidRDefault="002F6608" w:rsidP="002F6608">
      <w:pPr>
        <w:tabs>
          <w:tab w:val="left" w:pos="505"/>
        </w:tabs>
        <w:spacing w:line="280" w:lineRule="exact"/>
      </w:pPr>
      <w:r>
        <w:t>Společně (učitel a žáci)</w:t>
      </w:r>
    </w:p>
    <w:p w14:paraId="11482A00" w14:textId="77777777" w:rsidR="002F6608" w:rsidRPr="008447C8" w:rsidRDefault="002F6608" w:rsidP="002F6608">
      <w:pPr>
        <w:pStyle w:val="Odstavecseseznamem"/>
        <w:numPr>
          <w:ilvl w:val="0"/>
          <w:numId w:val="99"/>
        </w:numPr>
        <w:spacing w:line="280" w:lineRule="exact"/>
      </w:pPr>
      <w:r>
        <w:t>nabízíme a diskutujeme řešení, která mají různé etické a sociální dopady</w:t>
      </w:r>
    </w:p>
    <w:p w14:paraId="188009A2" w14:textId="77777777" w:rsidR="002F6608" w:rsidRDefault="002F6608" w:rsidP="002F6608">
      <w:pPr>
        <w:spacing w:line="280" w:lineRule="exact"/>
        <w:ind w:left="113" w:hanging="113"/>
      </w:pPr>
    </w:p>
    <w:p w14:paraId="02FE5835" w14:textId="77777777" w:rsidR="002F6608" w:rsidRDefault="002F6608" w:rsidP="002F6608">
      <w:pPr>
        <w:spacing w:line="280" w:lineRule="exact"/>
        <w:ind w:left="113" w:hanging="113"/>
        <w:rPr>
          <w:b/>
        </w:rPr>
      </w:pPr>
      <w:r>
        <w:rPr>
          <w:b/>
        </w:rPr>
        <w:t xml:space="preserve">Kompetence komunikativní </w:t>
      </w:r>
    </w:p>
    <w:p w14:paraId="728AA040" w14:textId="77777777" w:rsidR="002F6608" w:rsidRDefault="002F6608" w:rsidP="002F6608">
      <w:pPr>
        <w:spacing w:line="280" w:lineRule="exact"/>
        <w:ind w:left="113" w:hanging="113"/>
      </w:pPr>
      <w:r>
        <w:t>Žák</w:t>
      </w:r>
    </w:p>
    <w:p w14:paraId="4B329D87" w14:textId="77777777" w:rsidR="002F6608" w:rsidRDefault="002F6608" w:rsidP="002F6608">
      <w:pPr>
        <w:numPr>
          <w:ilvl w:val="0"/>
          <w:numId w:val="99"/>
        </w:numPr>
        <w:spacing w:line="280" w:lineRule="exact"/>
      </w:pPr>
      <w:r>
        <w:t>naslouchá promluvám jiných a vhodně na ně reagují</w:t>
      </w:r>
    </w:p>
    <w:p w14:paraId="6FD2328F" w14:textId="77777777" w:rsidR="002F6608" w:rsidRDefault="002F6608" w:rsidP="002F6608">
      <w:pPr>
        <w:numPr>
          <w:ilvl w:val="0"/>
          <w:numId w:val="99"/>
        </w:numPr>
        <w:spacing w:line="280" w:lineRule="exact"/>
      </w:pPr>
      <w:r>
        <w:t>používá informační a komunikační prostředky pro komunikaci s okolním světem</w:t>
      </w:r>
    </w:p>
    <w:p w14:paraId="6DEA9514" w14:textId="77777777" w:rsidR="002F6608" w:rsidRDefault="002F6608" w:rsidP="002F6608">
      <w:pPr>
        <w:numPr>
          <w:ilvl w:val="0"/>
          <w:numId w:val="99"/>
        </w:numPr>
        <w:spacing w:line="280" w:lineRule="exact"/>
      </w:pPr>
      <w:r>
        <w:t>aplikuje získané komunikativní dovednosti v domluvě v každodenních životních situacích</w:t>
      </w:r>
    </w:p>
    <w:p w14:paraId="5B66074A" w14:textId="77777777" w:rsidR="002F6608" w:rsidRDefault="002F6608" w:rsidP="002F6608">
      <w:pPr>
        <w:spacing w:line="280" w:lineRule="exact"/>
        <w:ind w:left="113" w:hanging="113"/>
      </w:pPr>
      <w:r>
        <w:t>Učitel</w:t>
      </w:r>
    </w:p>
    <w:p w14:paraId="743298CB" w14:textId="77777777" w:rsidR="002F6608" w:rsidRDefault="002F6608" w:rsidP="002F6608">
      <w:pPr>
        <w:numPr>
          <w:ilvl w:val="0"/>
          <w:numId w:val="99"/>
        </w:numPr>
        <w:spacing w:line="280" w:lineRule="exact"/>
      </w:pPr>
      <w:r>
        <w:t>vede žáky k souvislému projevu</w:t>
      </w:r>
    </w:p>
    <w:p w14:paraId="541C87B3" w14:textId="77777777" w:rsidR="002F6608" w:rsidRDefault="002F6608" w:rsidP="002F6608">
      <w:pPr>
        <w:numPr>
          <w:ilvl w:val="0"/>
          <w:numId w:val="99"/>
        </w:numPr>
        <w:spacing w:line="280" w:lineRule="exact"/>
      </w:pPr>
      <w:r>
        <w:t>vytváří příležitosti pro komunikaci mezi žáky</w:t>
      </w:r>
    </w:p>
    <w:p w14:paraId="658EC3DA" w14:textId="77777777" w:rsidR="002F6608" w:rsidRDefault="002F6608" w:rsidP="002F6608">
      <w:pPr>
        <w:tabs>
          <w:tab w:val="left" w:pos="505"/>
        </w:tabs>
        <w:spacing w:line="280" w:lineRule="exact"/>
      </w:pPr>
      <w:r>
        <w:t>Společně (učitel a žáci)</w:t>
      </w:r>
    </w:p>
    <w:p w14:paraId="30FC7CA1" w14:textId="77777777" w:rsidR="002F6608" w:rsidRDefault="002F6608" w:rsidP="002F6608">
      <w:pPr>
        <w:pStyle w:val="Odstavecseseznamem"/>
        <w:numPr>
          <w:ilvl w:val="0"/>
          <w:numId w:val="99"/>
        </w:numPr>
        <w:spacing w:line="280" w:lineRule="exact"/>
      </w:pPr>
      <w:r>
        <w:t>vytváříme příležitosti pro různé formy diskuze, vytváříme debatní kroužky</w:t>
      </w:r>
    </w:p>
    <w:p w14:paraId="6145FEAF" w14:textId="77777777" w:rsidR="002F6608" w:rsidRDefault="002F6608" w:rsidP="002F6608">
      <w:pPr>
        <w:pStyle w:val="Odstavecseseznamem"/>
        <w:numPr>
          <w:ilvl w:val="0"/>
          <w:numId w:val="99"/>
        </w:numPr>
        <w:spacing w:line="280" w:lineRule="exact"/>
      </w:pPr>
      <w:r>
        <w:t xml:space="preserve">do hodin zahrnujeme prvky dramatické výchovy a role-play </w:t>
      </w:r>
    </w:p>
    <w:p w14:paraId="55486361" w14:textId="77777777" w:rsidR="002F6608" w:rsidRDefault="002F6608" w:rsidP="002F6608">
      <w:pPr>
        <w:pStyle w:val="Odstavecseseznamem"/>
        <w:numPr>
          <w:ilvl w:val="0"/>
          <w:numId w:val="99"/>
        </w:numPr>
        <w:spacing w:line="280" w:lineRule="exact"/>
      </w:pPr>
      <w:r>
        <w:t>vyhledáváme příležitosti pro zprostředkování a udržování kontaktů s mluvčími odlišných jazyků anebo odlišných kultur (online komunikace, zahraniční pobyty)</w:t>
      </w:r>
    </w:p>
    <w:p w14:paraId="551957FA" w14:textId="77777777" w:rsidR="002F6608" w:rsidRDefault="002F6608" w:rsidP="002F6608">
      <w:pPr>
        <w:spacing w:line="280" w:lineRule="exact"/>
        <w:ind w:left="113" w:hanging="113"/>
      </w:pPr>
    </w:p>
    <w:p w14:paraId="4851068F" w14:textId="77777777" w:rsidR="002F6608" w:rsidRDefault="002F6608" w:rsidP="002F6608">
      <w:pPr>
        <w:spacing w:line="280" w:lineRule="exact"/>
        <w:ind w:left="113" w:hanging="113"/>
        <w:rPr>
          <w:b/>
        </w:rPr>
      </w:pPr>
      <w:r>
        <w:rPr>
          <w:b/>
        </w:rPr>
        <w:t>Kompetence osobnostní a sociální</w:t>
      </w:r>
    </w:p>
    <w:p w14:paraId="677575A3" w14:textId="77777777" w:rsidR="002F6608" w:rsidRDefault="002F6608" w:rsidP="002F6608">
      <w:pPr>
        <w:spacing w:line="280" w:lineRule="exact"/>
        <w:ind w:left="113" w:hanging="113"/>
      </w:pPr>
      <w:r>
        <w:t>Žák</w:t>
      </w:r>
    </w:p>
    <w:p w14:paraId="202ED851" w14:textId="77777777" w:rsidR="002F6608" w:rsidRDefault="002F6608" w:rsidP="002F6608">
      <w:pPr>
        <w:numPr>
          <w:ilvl w:val="0"/>
          <w:numId w:val="99"/>
        </w:numPr>
        <w:spacing w:line="280" w:lineRule="exact"/>
      </w:pPr>
      <w:r>
        <w:t>pracuje ve skupinách, kde v případě potřeby poskytne pomoc nebo o ni požádá</w:t>
      </w:r>
    </w:p>
    <w:p w14:paraId="402D56B2" w14:textId="77777777" w:rsidR="002F6608" w:rsidRDefault="002F6608" w:rsidP="002F6608">
      <w:pPr>
        <w:numPr>
          <w:ilvl w:val="0"/>
          <w:numId w:val="99"/>
        </w:numPr>
        <w:spacing w:line="280" w:lineRule="exact"/>
      </w:pPr>
      <w:r>
        <w:t>diskutují s ostatními při řešení zadaného úkolu</w:t>
      </w:r>
    </w:p>
    <w:p w14:paraId="2663B824" w14:textId="77777777" w:rsidR="002F6608" w:rsidRDefault="002F6608" w:rsidP="002F6608">
      <w:pPr>
        <w:spacing w:line="280" w:lineRule="exact"/>
        <w:ind w:left="113" w:hanging="113"/>
      </w:pPr>
      <w:r>
        <w:t>Učitel</w:t>
      </w:r>
    </w:p>
    <w:p w14:paraId="5A9C0FDF" w14:textId="77777777" w:rsidR="002F6608" w:rsidRDefault="002F6608" w:rsidP="002F6608">
      <w:pPr>
        <w:numPr>
          <w:ilvl w:val="0"/>
          <w:numId w:val="99"/>
        </w:numPr>
        <w:spacing w:line="280" w:lineRule="exact"/>
      </w:pPr>
      <w:r>
        <w:t>zařazuje skupinovou práci</w:t>
      </w:r>
    </w:p>
    <w:p w14:paraId="3019D333" w14:textId="77777777" w:rsidR="002F6608" w:rsidRDefault="002F6608" w:rsidP="002F6608">
      <w:pPr>
        <w:numPr>
          <w:ilvl w:val="0"/>
          <w:numId w:val="99"/>
        </w:numPr>
        <w:spacing w:line="280" w:lineRule="exact"/>
      </w:pPr>
      <w:r>
        <w:t>podněcuje k výměně názorů, k argumentaci tvrzení</w:t>
      </w:r>
    </w:p>
    <w:p w14:paraId="69C828A9" w14:textId="77777777" w:rsidR="002F6608" w:rsidRDefault="002F6608" w:rsidP="002F6608">
      <w:pPr>
        <w:tabs>
          <w:tab w:val="left" w:pos="505"/>
        </w:tabs>
        <w:spacing w:line="280" w:lineRule="exact"/>
        <w:ind w:left="113"/>
      </w:pPr>
      <w:r>
        <w:t>Společně (učitel a žáci)</w:t>
      </w:r>
    </w:p>
    <w:p w14:paraId="3ECCD321" w14:textId="77777777" w:rsidR="002F6608" w:rsidRDefault="002F6608" w:rsidP="002F6608">
      <w:pPr>
        <w:pStyle w:val="Odstavecseseznamem"/>
        <w:numPr>
          <w:ilvl w:val="0"/>
          <w:numId w:val="99"/>
        </w:numPr>
        <w:spacing w:line="280" w:lineRule="exact"/>
      </w:pPr>
      <w:r>
        <w:t>vytváříme prostředí, kde se žáci cítí bezpečně a jsou schopni sdílet své pocity a zkušenosti, mají na práci adekvátní čas</w:t>
      </w:r>
    </w:p>
    <w:p w14:paraId="52CC7CDE" w14:textId="77777777" w:rsidR="002F6608" w:rsidRDefault="002F6608" w:rsidP="002F6608">
      <w:pPr>
        <w:pStyle w:val="Odstavecseseznamem"/>
        <w:numPr>
          <w:ilvl w:val="0"/>
          <w:numId w:val="99"/>
        </w:numPr>
        <w:spacing w:line="280" w:lineRule="exact"/>
      </w:pPr>
      <w:r>
        <w:t>vytváříme situace a prostředí, ve kterých mají žáci příležitost poznávat sami sebe a rozvíjet sebeuvědomění</w:t>
      </w:r>
    </w:p>
    <w:p w14:paraId="09DF2F5D" w14:textId="77777777" w:rsidR="002F6608" w:rsidRDefault="002F6608" w:rsidP="002F6608">
      <w:pPr>
        <w:pStyle w:val="Odstavecseseznamem"/>
        <w:numPr>
          <w:ilvl w:val="0"/>
          <w:numId w:val="99"/>
        </w:numPr>
        <w:spacing w:line="280" w:lineRule="exact"/>
      </w:pPr>
      <w:r>
        <w:t xml:space="preserve">vytváříme situace pro týmovou spolupráci a diskutujeme se žáky o týmové spolupráci, sdílení pozitivních zážitků a vzájemnou pomoc. </w:t>
      </w:r>
    </w:p>
    <w:p w14:paraId="5228A6AD" w14:textId="77777777" w:rsidR="002F6608" w:rsidRDefault="002F6608" w:rsidP="002F6608">
      <w:pPr>
        <w:spacing w:line="280" w:lineRule="exact"/>
        <w:ind w:left="113" w:hanging="113"/>
      </w:pPr>
    </w:p>
    <w:p w14:paraId="7C8F14E8" w14:textId="77777777" w:rsidR="002F6608" w:rsidRDefault="002F6608" w:rsidP="002F6608">
      <w:pPr>
        <w:spacing w:line="280" w:lineRule="exact"/>
        <w:ind w:left="113" w:hanging="113"/>
        <w:rPr>
          <w:b/>
        </w:rPr>
      </w:pPr>
      <w:r>
        <w:rPr>
          <w:b/>
        </w:rPr>
        <w:t xml:space="preserve">Kompetence k občanství a udržitelnosti </w:t>
      </w:r>
    </w:p>
    <w:p w14:paraId="18221539" w14:textId="77777777" w:rsidR="002F6608" w:rsidRDefault="002F6608" w:rsidP="002F6608">
      <w:pPr>
        <w:spacing w:line="280" w:lineRule="exact"/>
        <w:ind w:left="113" w:hanging="113"/>
      </w:pPr>
      <w:r>
        <w:t>Žáci</w:t>
      </w:r>
    </w:p>
    <w:p w14:paraId="6E94F8CE" w14:textId="77777777" w:rsidR="002F6608" w:rsidRDefault="002F6608" w:rsidP="002F6608">
      <w:pPr>
        <w:numPr>
          <w:ilvl w:val="0"/>
          <w:numId w:val="99"/>
        </w:numPr>
        <w:spacing w:line="280" w:lineRule="exact"/>
      </w:pPr>
      <w:r>
        <w:lastRenderedPageBreak/>
        <w:t>jsou seznamováni s krizovými situacemi, problémy ŽP, právy a povinnostmi ve škole u nás a v anglicky mluvících zemích</w:t>
      </w:r>
    </w:p>
    <w:p w14:paraId="6419F384" w14:textId="77777777" w:rsidR="002F6608" w:rsidRDefault="002F6608" w:rsidP="002F6608">
      <w:pPr>
        <w:spacing w:line="280" w:lineRule="exact"/>
        <w:ind w:left="113" w:hanging="113"/>
      </w:pPr>
      <w:r>
        <w:t>Učitel</w:t>
      </w:r>
    </w:p>
    <w:p w14:paraId="529FF262" w14:textId="77777777" w:rsidR="002F6608" w:rsidRDefault="002F6608" w:rsidP="002F6608">
      <w:pPr>
        <w:numPr>
          <w:ilvl w:val="0"/>
          <w:numId w:val="99"/>
        </w:numPr>
        <w:spacing w:line="280" w:lineRule="exact"/>
      </w:pPr>
      <w:r>
        <w:t>vede k hledání správného způsobu chování v krizových situacích</w:t>
      </w:r>
    </w:p>
    <w:p w14:paraId="5D2274DD" w14:textId="77777777" w:rsidR="002F6608" w:rsidRDefault="002F6608" w:rsidP="002F6608">
      <w:pPr>
        <w:numPr>
          <w:ilvl w:val="0"/>
          <w:numId w:val="99"/>
        </w:numPr>
        <w:spacing w:line="280" w:lineRule="exact"/>
      </w:pPr>
      <w:r>
        <w:t>vede k porovnávání práv a povinností ve škole u nás a v anglicky mluvících zemích</w:t>
      </w:r>
    </w:p>
    <w:p w14:paraId="0DEA2545" w14:textId="77777777" w:rsidR="002F6608" w:rsidRDefault="002F6608" w:rsidP="002F6608">
      <w:pPr>
        <w:tabs>
          <w:tab w:val="left" w:pos="505"/>
        </w:tabs>
        <w:spacing w:line="280" w:lineRule="exact"/>
      </w:pPr>
      <w:r>
        <w:t>Společně (učitel a žáci)</w:t>
      </w:r>
    </w:p>
    <w:p w14:paraId="6AA47984" w14:textId="77777777" w:rsidR="002F6608" w:rsidRDefault="002F6608" w:rsidP="002F6608">
      <w:pPr>
        <w:pStyle w:val="Odstavecseseznamem"/>
        <w:numPr>
          <w:ilvl w:val="0"/>
          <w:numId w:val="99"/>
        </w:numPr>
        <w:spacing w:line="280" w:lineRule="exact"/>
      </w:pPr>
      <w:r>
        <w:t xml:space="preserve">vytváříme prostor pro otevřenou diskuzi žáků o hodnotách a chování </w:t>
      </w:r>
    </w:p>
    <w:p w14:paraId="42D6B8A9" w14:textId="77777777" w:rsidR="002F6608" w:rsidRDefault="002F6608" w:rsidP="002F6608">
      <w:pPr>
        <w:pStyle w:val="Odstavecseseznamem"/>
        <w:numPr>
          <w:ilvl w:val="0"/>
          <w:numId w:val="99"/>
        </w:numPr>
        <w:spacing w:line="280" w:lineRule="exact"/>
      </w:pPr>
      <w:r>
        <w:t xml:space="preserve">modelujeme svým profesním, osobním a občanským chováním vhodné postupy z hlediska udržitelnosti </w:t>
      </w:r>
    </w:p>
    <w:p w14:paraId="427700F6" w14:textId="77777777" w:rsidR="002F6608" w:rsidRDefault="002F6608" w:rsidP="002F6608">
      <w:pPr>
        <w:pStyle w:val="Odstavecseseznamem"/>
        <w:numPr>
          <w:ilvl w:val="0"/>
          <w:numId w:val="99"/>
        </w:numPr>
        <w:spacing w:line="280" w:lineRule="exact"/>
      </w:pPr>
      <w:r>
        <w:t>umožňujeme žákům zažít společné plánování, uskutečnění a vyhodnocení akce</w:t>
      </w:r>
    </w:p>
    <w:p w14:paraId="6A6CC7D7" w14:textId="77777777" w:rsidR="002F6608" w:rsidRDefault="002F6608" w:rsidP="002F6608">
      <w:pPr>
        <w:spacing w:line="280" w:lineRule="exact"/>
        <w:ind w:left="113" w:hanging="113"/>
      </w:pPr>
    </w:p>
    <w:p w14:paraId="6A3B6137" w14:textId="77777777" w:rsidR="002F6608" w:rsidRDefault="002F6608" w:rsidP="002F6608">
      <w:pPr>
        <w:spacing w:line="280" w:lineRule="exact"/>
        <w:ind w:left="113" w:hanging="113"/>
        <w:rPr>
          <w:b/>
        </w:rPr>
      </w:pPr>
      <w:r>
        <w:rPr>
          <w:b/>
        </w:rPr>
        <w:t xml:space="preserve">Kompetence k podnikavosti a pracovní </w:t>
      </w:r>
    </w:p>
    <w:p w14:paraId="030D5A38" w14:textId="77777777" w:rsidR="002F6608" w:rsidRDefault="002F6608" w:rsidP="002F6608">
      <w:pPr>
        <w:spacing w:line="280" w:lineRule="exact"/>
        <w:ind w:left="113" w:hanging="113"/>
      </w:pPr>
      <w:r>
        <w:t>Žáci</w:t>
      </w:r>
    </w:p>
    <w:p w14:paraId="324AC4A7" w14:textId="77777777" w:rsidR="002F6608" w:rsidRDefault="002F6608" w:rsidP="002F6608">
      <w:pPr>
        <w:numPr>
          <w:ilvl w:val="0"/>
          <w:numId w:val="99"/>
        </w:numPr>
        <w:spacing w:line="280" w:lineRule="exact"/>
      </w:pPr>
      <w:r>
        <w:t>využívají získané znalosti z jednotlivých vzdělávacích oblastí při rozhodování o dalším vzdělávání a profesním zaměření</w:t>
      </w:r>
    </w:p>
    <w:p w14:paraId="7966F7E2" w14:textId="77777777" w:rsidR="002F6608" w:rsidRDefault="002F6608" w:rsidP="002F6608">
      <w:pPr>
        <w:numPr>
          <w:ilvl w:val="0"/>
          <w:numId w:val="99"/>
        </w:numPr>
        <w:spacing w:line="280" w:lineRule="exact"/>
      </w:pPr>
      <w:r>
        <w:t>jsou schopni si efektivně naplánovat svou práci</w:t>
      </w:r>
    </w:p>
    <w:p w14:paraId="7E40994D" w14:textId="77777777" w:rsidR="002F6608" w:rsidRDefault="002F6608" w:rsidP="002F6608">
      <w:pPr>
        <w:spacing w:line="280" w:lineRule="exact"/>
        <w:ind w:left="113" w:hanging="113"/>
      </w:pPr>
      <w:r>
        <w:t>Učitel</w:t>
      </w:r>
    </w:p>
    <w:p w14:paraId="0F461716" w14:textId="77777777" w:rsidR="002F6608" w:rsidRDefault="002F6608" w:rsidP="002F6608">
      <w:pPr>
        <w:numPr>
          <w:ilvl w:val="0"/>
          <w:numId w:val="99"/>
        </w:numPr>
        <w:spacing w:line="280" w:lineRule="exact"/>
      </w:pPr>
      <w:r>
        <w:t>zařazuje texty zaměřené profesně</w:t>
      </w:r>
    </w:p>
    <w:p w14:paraId="0EF06111" w14:textId="77777777" w:rsidR="002F6608" w:rsidRDefault="002F6608" w:rsidP="002F6608">
      <w:pPr>
        <w:numPr>
          <w:ilvl w:val="0"/>
          <w:numId w:val="99"/>
        </w:numPr>
        <w:spacing w:line="280" w:lineRule="exact"/>
      </w:pPr>
      <w:r>
        <w:t>napomáhá při cestě ke správnému řešení</w:t>
      </w:r>
    </w:p>
    <w:p w14:paraId="36C873E3" w14:textId="77777777" w:rsidR="002F6608" w:rsidRDefault="002F6608" w:rsidP="002F6608">
      <w:pPr>
        <w:numPr>
          <w:ilvl w:val="0"/>
          <w:numId w:val="99"/>
        </w:numPr>
        <w:spacing w:line="280" w:lineRule="exact"/>
      </w:pPr>
      <w:r>
        <w:t>respektuje různou úroveň ve znalostech i v pracovním tempu žáků</w:t>
      </w:r>
    </w:p>
    <w:p w14:paraId="43129379" w14:textId="77777777" w:rsidR="002F6608" w:rsidRDefault="002F6608" w:rsidP="002F6608">
      <w:pPr>
        <w:tabs>
          <w:tab w:val="left" w:pos="505"/>
        </w:tabs>
        <w:spacing w:line="280" w:lineRule="exact"/>
      </w:pPr>
      <w:r>
        <w:t>Společně (učitel a žáci)</w:t>
      </w:r>
    </w:p>
    <w:p w14:paraId="3AB051CA" w14:textId="77777777" w:rsidR="002F6608" w:rsidRDefault="002F6608" w:rsidP="002F6608">
      <w:pPr>
        <w:pStyle w:val="Odstavecseseznamem"/>
        <w:numPr>
          <w:ilvl w:val="0"/>
          <w:numId w:val="99"/>
        </w:numPr>
        <w:spacing w:line="280" w:lineRule="exact"/>
      </w:pPr>
      <w:r>
        <w:t>zadáváme pravidelně náměty projektové výuky, kde budou žáci pracovat v párech, skupinově, v týmu</w:t>
      </w:r>
    </w:p>
    <w:p w14:paraId="193E7B24" w14:textId="77777777" w:rsidR="002F6608" w:rsidRDefault="002F6608" w:rsidP="002F6608">
      <w:pPr>
        <w:pStyle w:val="Odstavecseseznamem"/>
        <w:numPr>
          <w:ilvl w:val="0"/>
          <w:numId w:val="99"/>
        </w:numPr>
        <w:spacing w:line="280" w:lineRule="exact"/>
      </w:pPr>
      <w:r>
        <w:t xml:space="preserve">vytváříme různorodé pracovní skupiny </w:t>
      </w:r>
    </w:p>
    <w:p w14:paraId="0D06D5DE" w14:textId="77777777" w:rsidR="002F6608" w:rsidRDefault="002F6608" w:rsidP="002F6608">
      <w:pPr>
        <w:pStyle w:val="Odstavecseseznamem"/>
        <w:numPr>
          <w:ilvl w:val="0"/>
          <w:numId w:val="99"/>
        </w:numPr>
        <w:spacing w:line="280" w:lineRule="exact"/>
      </w:pPr>
      <w:r>
        <w:t>diskutujeme se žáky, co bylo přínosné pro splnění úkolu a co bude nutné ještě zlepšit</w:t>
      </w:r>
    </w:p>
    <w:p w14:paraId="5A476B8E" w14:textId="77777777" w:rsidR="002F6608" w:rsidRDefault="002F6608" w:rsidP="002F6608">
      <w:pPr>
        <w:pStyle w:val="Odstavecseseznamem"/>
        <w:numPr>
          <w:ilvl w:val="0"/>
          <w:numId w:val="99"/>
        </w:numPr>
        <w:spacing w:line="280" w:lineRule="exact"/>
      </w:pPr>
      <w:r>
        <w:t xml:space="preserve">podporujeme vrstevnické učení </w:t>
      </w:r>
    </w:p>
    <w:p w14:paraId="00F6127D" w14:textId="77777777" w:rsidR="002F6608" w:rsidRDefault="002F6608" w:rsidP="002F6608">
      <w:pPr>
        <w:spacing w:line="280" w:lineRule="exact"/>
      </w:pPr>
    </w:p>
    <w:p w14:paraId="7B2FE819" w14:textId="77777777" w:rsidR="002F6608" w:rsidRPr="00C92AE5" w:rsidRDefault="002F6608" w:rsidP="002F6608">
      <w:pPr>
        <w:spacing w:line="280" w:lineRule="exact"/>
        <w:rPr>
          <w:b/>
          <w:bCs/>
        </w:rPr>
      </w:pPr>
      <w:r w:rsidRPr="00C92AE5">
        <w:rPr>
          <w:b/>
          <w:bCs/>
        </w:rPr>
        <w:t xml:space="preserve">Kompetence kulturní </w:t>
      </w:r>
    </w:p>
    <w:p w14:paraId="77E80B1B" w14:textId="77777777" w:rsidR="002F6608" w:rsidRDefault="002F6608" w:rsidP="002F6608">
      <w:pPr>
        <w:spacing w:line="280" w:lineRule="exact"/>
        <w:ind w:left="113" w:hanging="113"/>
      </w:pPr>
      <w:r>
        <w:t>Žáci</w:t>
      </w:r>
    </w:p>
    <w:p w14:paraId="1BFEF223" w14:textId="77777777" w:rsidR="002F6608" w:rsidRDefault="002F6608" w:rsidP="002F6608">
      <w:pPr>
        <w:pStyle w:val="Odstavecseseznamem"/>
        <w:numPr>
          <w:ilvl w:val="0"/>
          <w:numId w:val="99"/>
        </w:numPr>
        <w:spacing w:line="280" w:lineRule="exact"/>
      </w:pPr>
      <w:r>
        <w:t>porovnávají kulturní vlivy (tradice, zvyky, umělecká díla) ve své zemi a v jiných zemích</w:t>
      </w:r>
    </w:p>
    <w:p w14:paraId="1E9BEEC6" w14:textId="77777777" w:rsidR="002F6608" w:rsidRDefault="002F6608" w:rsidP="002F6608">
      <w:pPr>
        <w:pStyle w:val="Odstavecseseznamem"/>
        <w:numPr>
          <w:ilvl w:val="0"/>
          <w:numId w:val="99"/>
        </w:numPr>
        <w:spacing w:line="280" w:lineRule="exact"/>
      </w:pPr>
      <w:r>
        <w:t>přemýšlejí o vlivu historie a geografie na formování těchto rozdílů</w:t>
      </w:r>
    </w:p>
    <w:p w14:paraId="5F23F566" w14:textId="77777777" w:rsidR="002F6608" w:rsidRDefault="002F6608" w:rsidP="002F6608">
      <w:pPr>
        <w:spacing w:line="280" w:lineRule="exact"/>
        <w:ind w:left="113"/>
      </w:pPr>
      <w:r>
        <w:t>Učitel</w:t>
      </w:r>
    </w:p>
    <w:p w14:paraId="018A313C" w14:textId="77777777" w:rsidR="002F6608" w:rsidRDefault="002F6608" w:rsidP="002F6608">
      <w:pPr>
        <w:pStyle w:val="Odstavecseseznamem"/>
        <w:numPr>
          <w:ilvl w:val="0"/>
          <w:numId w:val="99"/>
        </w:numPr>
        <w:spacing w:line="280" w:lineRule="exact"/>
      </w:pPr>
      <w:r>
        <w:t xml:space="preserve">povzbuzuje žáky k hlubší reflexi jejich vlastních kulturních tradic a hodnot </w:t>
      </w:r>
    </w:p>
    <w:p w14:paraId="2D8F82D8" w14:textId="77777777" w:rsidR="002F6608" w:rsidRDefault="002F6608" w:rsidP="002F6608">
      <w:pPr>
        <w:pStyle w:val="Odstavecseseznamem"/>
        <w:numPr>
          <w:ilvl w:val="0"/>
          <w:numId w:val="99"/>
        </w:numPr>
        <w:spacing w:line="280" w:lineRule="exact"/>
      </w:pPr>
      <w:r>
        <w:t>vede žáky k tomu, aby kriticky uvažovali o stereotypech a předsudcích vůči jiným kulturám</w:t>
      </w:r>
    </w:p>
    <w:p w14:paraId="759B6D36" w14:textId="77777777" w:rsidR="002F6608" w:rsidRDefault="002F6608" w:rsidP="002F6608">
      <w:pPr>
        <w:spacing w:line="280" w:lineRule="exact"/>
        <w:ind w:left="113"/>
      </w:pPr>
      <w:r>
        <w:t>Společně (učitel a žáci)</w:t>
      </w:r>
    </w:p>
    <w:p w14:paraId="66B9A6AA" w14:textId="77777777" w:rsidR="002F6608" w:rsidRDefault="002F6608" w:rsidP="002F6608">
      <w:pPr>
        <w:pStyle w:val="Odstavecseseznamem"/>
        <w:numPr>
          <w:ilvl w:val="0"/>
          <w:numId w:val="99"/>
        </w:numPr>
        <w:spacing w:line="280" w:lineRule="exact"/>
      </w:pPr>
      <w:r>
        <w:t>vyhledáváme příležitosti pro zprostředkování a udržování kontaktů s mluvčími odlišných jazyků anebo z odlišných kultur</w:t>
      </w:r>
    </w:p>
    <w:p w14:paraId="7B3BBB85" w14:textId="77777777" w:rsidR="002F6608" w:rsidRDefault="002F6608" w:rsidP="002F6608">
      <w:pPr>
        <w:pStyle w:val="Odstavecseseznamem"/>
        <w:numPr>
          <w:ilvl w:val="0"/>
          <w:numId w:val="99"/>
        </w:numPr>
        <w:spacing w:line="280" w:lineRule="exact"/>
      </w:pPr>
      <w:r>
        <w:t xml:space="preserve">sledujeme (média, hudbu, zprávy) z různých zemí </w:t>
      </w:r>
    </w:p>
    <w:p w14:paraId="3D95CF82" w14:textId="77777777" w:rsidR="002F6608" w:rsidRDefault="002F6608" w:rsidP="002F6608">
      <w:pPr>
        <w:spacing w:line="280" w:lineRule="exact"/>
        <w:rPr>
          <w:b/>
        </w:rPr>
      </w:pPr>
    </w:p>
    <w:p w14:paraId="3746812C" w14:textId="77777777" w:rsidR="002F6608" w:rsidRDefault="002F6608" w:rsidP="002F6608">
      <w:pPr>
        <w:spacing w:line="280" w:lineRule="exact"/>
        <w:ind w:left="113" w:hanging="113"/>
        <w:rPr>
          <w:b/>
        </w:rPr>
      </w:pPr>
      <w:r>
        <w:rPr>
          <w:b/>
        </w:rPr>
        <w:t>Kompetence digitální</w:t>
      </w:r>
    </w:p>
    <w:p w14:paraId="26D651BF" w14:textId="77777777" w:rsidR="002F6608" w:rsidRDefault="002F6608" w:rsidP="002F6608">
      <w:pPr>
        <w:spacing w:line="280" w:lineRule="exact"/>
        <w:ind w:left="113" w:hanging="113"/>
      </w:pPr>
      <w:r>
        <w:t>Žáci</w:t>
      </w:r>
    </w:p>
    <w:p w14:paraId="070AE149" w14:textId="77777777" w:rsidR="002F6608" w:rsidRDefault="002F6608" w:rsidP="002F6608">
      <w:pPr>
        <w:numPr>
          <w:ilvl w:val="0"/>
          <w:numId w:val="99"/>
        </w:numPr>
        <w:spacing w:line="280" w:lineRule="exact"/>
      </w:pPr>
      <w:r>
        <w:t>vyhledávají požadované informace v jednoduchých autentických materiálech z různých zdrojů, reagují adekvátním způsobem na písemné sdělení v tištěné i elektronické podobě</w:t>
      </w:r>
    </w:p>
    <w:p w14:paraId="47715947" w14:textId="77777777" w:rsidR="002F6608" w:rsidRDefault="002F6608" w:rsidP="002F6608">
      <w:pPr>
        <w:spacing w:line="280" w:lineRule="exact"/>
        <w:ind w:left="113" w:hanging="113"/>
      </w:pPr>
      <w:r>
        <w:t>Učitel</w:t>
      </w:r>
    </w:p>
    <w:p w14:paraId="627AD5A1" w14:textId="77777777" w:rsidR="002F6608" w:rsidRDefault="002F6608" w:rsidP="002F6608">
      <w:pPr>
        <w:numPr>
          <w:ilvl w:val="0"/>
          <w:numId w:val="99"/>
        </w:numPr>
        <w:spacing w:line="280" w:lineRule="exact"/>
      </w:pPr>
      <w:r>
        <w:t>vede žáky k vyhledávání a zpracování informací, samostatnému vyhledávání a snaze posoudit důvěryhodnost cizojazyčného informačního zdroje</w:t>
      </w:r>
    </w:p>
    <w:p w14:paraId="1D625D5A" w14:textId="77777777" w:rsidR="002F6608" w:rsidRDefault="002F6608" w:rsidP="002F6608">
      <w:pPr>
        <w:numPr>
          <w:ilvl w:val="0"/>
          <w:numId w:val="99"/>
        </w:numPr>
        <w:spacing w:line="280" w:lineRule="exact"/>
      </w:pPr>
      <w:r>
        <w:t>vede žáky k dalšímu digitálnímu zpracovávání, ukládání, zálohování a sdílení získaných informací a vytváření digitálního obsahu, případně bez opory o jiné zdroje (např. vlastní video nebo prezentace vlastních fotografií)</w:t>
      </w:r>
    </w:p>
    <w:p w14:paraId="61A413B2" w14:textId="77777777" w:rsidR="002F6608" w:rsidRDefault="002F6608" w:rsidP="002F6608">
      <w:pPr>
        <w:numPr>
          <w:ilvl w:val="0"/>
          <w:numId w:val="99"/>
        </w:numPr>
        <w:spacing w:line="280" w:lineRule="exact"/>
      </w:pPr>
      <w:r>
        <w:lastRenderedPageBreak/>
        <w:t>vede žáky k uvědomování si existence autorského zákona a k osvojování si zvyku uvádět bibliografické zdroje při šíření informací jiných autorů</w:t>
      </w:r>
    </w:p>
    <w:p w14:paraId="6E9470DF" w14:textId="77777777" w:rsidR="002F6608" w:rsidRDefault="002F6608" w:rsidP="002F6608">
      <w:pPr>
        <w:numPr>
          <w:ilvl w:val="0"/>
          <w:numId w:val="99"/>
        </w:numPr>
        <w:spacing w:line="280" w:lineRule="exact"/>
      </w:pPr>
      <w:r>
        <w:t>vede žáky k práci s vybranými internetovými aplikacemi, které jsou určeny pro studium cizího jazyka, k jejich používání, např. využívání online slovníků</w:t>
      </w:r>
    </w:p>
    <w:p w14:paraId="4FBB19B7" w14:textId="77777777" w:rsidR="002F6608" w:rsidRDefault="002F6608" w:rsidP="002F6608">
      <w:pPr>
        <w:numPr>
          <w:ilvl w:val="0"/>
          <w:numId w:val="99"/>
        </w:numPr>
        <w:spacing w:line="280" w:lineRule="exact"/>
      </w:pPr>
      <w:r>
        <w:t>vede žáky k využívání odpovídajících čtenářských strategií vhodných pro digitální čtení a k práci (čtení) v prostředí elektronické obrazovky (posouvání řádků, stránek) a k další práci s textem a informacemi</w:t>
      </w:r>
    </w:p>
    <w:p w14:paraId="57D66150" w14:textId="77777777" w:rsidR="002F6608" w:rsidRDefault="002F6608" w:rsidP="002F6608">
      <w:pPr>
        <w:numPr>
          <w:ilvl w:val="0"/>
          <w:numId w:val="99"/>
        </w:numPr>
        <w:spacing w:line="280" w:lineRule="exact"/>
      </w:pPr>
      <w:r>
        <w:t>vede žáky k práci s klávesnicí pro další cizí jazyky, k formulování písemného vyjádření různými formami</w:t>
      </w:r>
    </w:p>
    <w:p w14:paraId="5660201D" w14:textId="77777777" w:rsidR="002F6608" w:rsidRDefault="002F6608" w:rsidP="002F6608">
      <w:pPr>
        <w:widowControl w:val="0"/>
        <w:rPr>
          <w:bCs/>
          <w:snapToGrid w:val="0"/>
        </w:rPr>
      </w:pPr>
      <w:r w:rsidRPr="00977111">
        <w:rPr>
          <w:bCs/>
          <w:snapToGrid w:val="0"/>
        </w:rPr>
        <w:t>Společně (učitel a žáci)</w:t>
      </w:r>
    </w:p>
    <w:p w14:paraId="2924246D" w14:textId="214E51F8" w:rsidR="002F6608" w:rsidRPr="00977111" w:rsidRDefault="002F6608" w:rsidP="002F6608">
      <w:pPr>
        <w:pStyle w:val="Odstavecseseznamem"/>
        <w:widowControl w:val="0"/>
        <w:numPr>
          <w:ilvl w:val="0"/>
          <w:numId w:val="99"/>
        </w:numPr>
        <w:rPr>
          <w:bCs/>
          <w:snapToGrid w:val="0"/>
        </w:rPr>
        <w:sectPr w:rsidR="002F6608" w:rsidRPr="00977111" w:rsidSect="002F6608">
          <w:pgSz w:w="11906" w:h="16838"/>
          <w:pgMar w:top="1418" w:right="1259" w:bottom="1418" w:left="1418" w:header="709" w:footer="709" w:gutter="0"/>
          <w:cols w:space="708"/>
          <w:titlePg/>
          <w:docGrid w:linePitch="360"/>
        </w:sectPr>
      </w:pPr>
      <w:r>
        <w:rPr>
          <w:bCs/>
          <w:snapToGrid w:val="0"/>
        </w:rPr>
        <w:t xml:space="preserve">podílíme se na výběru témat a aktivit v online prostředí  </w:t>
      </w:r>
    </w:p>
    <w:p w14:paraId="27850068" w14:textId="77777777" w:rsidR="00755657" w:rsidRDefault="00000000">
      <w:pPr>
        <w:pStyle w:val="Nadpis3"/>
      </w:pPr>
      <w:bookmarkStart w:id="334" w:name="_Toc75017278"/>
      <w:bookmarkStart w:id="335" w:name="_Toc75142989"/>
      <w:bookmarkStart w:id="336" w:name="_Toc102845874"/>
      <w:bookmarkStart w:id="337" w:name="_Toc207189682"/>
      <w:r>
        <w:lastRenderedPageBreak/>
        <w:t>Anglický jazyk – 6. ročník</w:t>
      </w:r>
      <w:bookmarkEnd w:id="334"/>
      <w:bookmarkEnd w:id="335"/>
      <w:bookmarkEnd w:id="336"/>
      <w:bookmarkEnd w:id="337"/>
    </w:p>
    <w:p w14:paraId="76DA78E9" w14:textId="77777777" w:rsidR="00755657" w:rsidRDefault="00000000">
      <w:pPr>
        <w:spacing w:line="280" w:lineRule="exact"/>
        <w:rPr>
          <w:b/>
          <w:sz w:val="28"/>
          <w:szCs w:val="28"/>
        </w:rPr>
      </w:pPr>
      <w:r>
        <w:rPr>
          <w:b/>
          <w:sz w:val="28"/>
          <w:szCs w:val="28"/>
        </w:rPr>
        <w:t>Vzdělávací oblast: Jazyk a jazyková komunikace</w:t>
      </w:r>
    </w:p>
    <w:p w14:paraId="600CE77B" w14:textId="77777777" w:rsidR="00755657" w:rsidRDefault="00000000">
      <w:pPr>
        <w:spacing w:line="280" w:lineRule="exact"/>
        <w:rPr>
          <w:b/>
          <w:sz w:val="28"/>
          <w:szCs w:val="28"/>
        </w:rPr>
      </w:pPr>
      <w:r>
        <w:rPr>
          <w:b/>
          <w:sz w:val="28"/>
          <w:szCs w:val="28"/>
        </w:rPr>
        <w:t>Vyučovací předmět: Anglický jazyk</w:t>
      </w:r>
    </w:p>
    <w:p w14:paraId="767E12C9" w14:textId="77777777" w:rsidR="00755657" w:rsidRDefault="00000000">
      <w:pPr>
        <w:spacing w:line="280" w:lineRule="exact"/>
        <w:rPr>
          <w:b/>
          <w:sz w:val="28"/>
          <w:szCs w:val="28"/>
        </w:rPr>
      </w:pPr>
      <w:r>
        <w:rPr>
          <w:b/>
          <w:sz w:val="28"/>
          <w:szCs w:val="28"/>
        </w:rPr>
        <w:t>Ročník: 6.</w:t>
      </w:r>
    </w:p>
    <w:p w14:paraId="23F3EC05" w14:textId="77777777" w:rsidR="00755657" w:rsidRDefault="00755657">
      <w:pPr>
        <w:spacing w:line="280" w:lineRule="exact"/>
        <w:rPr>
          <w:b/>
          <w:sz w:val="28"/>
          <w:szCs w:val="28"/>
        </w:rPr>
      </w:pPr>
    </w:p>
    <w:tbl>
      <w:tblPr>
        <w:tblW w:w="12900" w:type="dxa"/>
        <w:tblInd w:w="70" w:type="dxa"/>
        <w:tblLayout w:type="fixed"/>
        <w:tblCellMar>
          <w:left w:w="70" w:type="dxa"/>
          <w:right w:w="70" w:type="dxa"/>
        </w:tblCellMar>
        <w:tblLook w:val="04A0" w:firstRow="1" w:lastRow="0" w:firstColumn="1" w:lastColumn="0" w:noHBand="0" w:noVBand="1"/>
      </w:tblPr>
      <w:tblGrid>
        <w:gridCol w:w="5031"/>
        <w:gridCol w:w="4467"/>
        <w:gridCol w:w="3402"/>
      </w:tblGrid>
      <w:tr w:rsidR="00755657" w14:paraId="1640C6A7" w14:textId="77777777">
        <w:trPr>
          <w:trHeight w:val="594"/>
          <w:tblHeader/>
        </w:trPr>
        <w:tc>
          <w:tcPr>
            <w:tcW w:w="5031" w:type="dxa"/>
            <w:tcBorders>
              <w:top w:val="single" w:sz="6" w:space="0" w:color="000000"/>
              <w:left w:val="single" w:sz="6" w:space="0" w:color="000000"/>
              <w:bottom w:val="single" w:sz="6" w:space="0" w:color="000000"/>
              <w:right w:val="single" w:sz="6" w:space="0" w:color="000000"/>
            </w:tcBorders>
          </w:tcPr>
          <w:p w14:paraId="16762585" w14:textId="77777777" w:rsidR="00755657" w:rsidRDefault="00755657">
            <w:pPr>
              <w:spacing w:line="280" w:lineRule="exact"/>
              <w:jc w:val="center"/>
              <w:rPr>
                <w:b/>
                <w:sz w:val="28"/>
                <w:szCs w:val="28"/>
              </w:rPr>
            </w:pPr>
          </w:p>
          <w:p w14:paraId="0B7DF34A" w14:textId="77777777" w:rsidR="00755657" w:rsidRDefault="00000000">
            <w:pPr>
              <w:spacing w:line="280" w:lineRule="exact"/>
              <w:jc w:val="center"/>
              <w:rPr>
                <w:b/>
                <w:sz w:val="28"/>
                <w:szCs w:val="28"/>
              </w:rPr>
            </w:pPr>
            <w:r>
              <w:rPr>
                <w:b/>
                <w:sz w:val="28"/>
                <w:szCs w:val="28"/>
              </w:rPr>
              <w:t>Výstup</w:t>
            </w:r>
          </w:p>
        </w:tc>
        <w:tc>
          <w:tcPr>
            <w:tcW w:w="4467" w:type="dxa"/>
            <w:tcBorders>
              <w:top w:val="single" w:sz="6" w:space="0" w:color="000000"/>
              <w:left w:val="single" w:sz="6" w:space="0" w:color="000000"/>
              <w:bottom w:val="single" w:sz="6" w:space="0" w:color="000000"/>
              <w:right w:val="single" w:sz="6" w:space="0" w:color="000000"/>
            </w:tcBorders>
          </w:tcPr>
          <w:p w14:paraId="55420CA0" w14:textId="77777777" w:rsidR="00755657" w:rsidRDefault="00755657">
            <w:pPr>
              <w:spacing w:line="280" w:lineRule="exact"/>
              <w:jc w:val="center"/>
              <w:rPr>
                <w:b/>
                <w:sz w:val="28"/>
                <w:szCs w:val="28"/>
              </w:rPr>
            </w:pPr>
          </w:p>
          <w:p w14:paraId="2A5A0A68" w14:textId="77777777" w:rsidR="00755657" w:rsidRDefault="00000000">
            <w:pPr>
              <w:spacing w:line="280" w:lineRule="exact"/>
              <w:jc w:val="center"/>
              <w:rPr>
                <w:b/>
                <w:sz w:val="28"/>
                <w:szCs w:val="28"/>
              </w:rPr>
            </w:pPr>
            <w:r>
              <w:rPr>
                <w:b/>
                <w:sz w:val="28"/>
                <w:szCs w:val="28"/>
              </w:rPr>
              <w:t>Učivo</w:t>
            </w:r>
          </w:p>
        </w:tc>
        <w:tc>
          <w:tcPr>
            <w:tcW w:w="3402" w:type="dxa"/>
            <w:tcBorders>
              <w:top w:val="single" w:sz="6" w:space="0" w:color="000000"/>
              <w:left w:val="single" w:sz="6" w:space="0" w:color="000000"/>
              <w:bottom w:val="single" w:sz="6" w:space="0" w:color="000000"/>
              <w:right w:val="single" w:sz="6" w:space="0" w:color="000000"/>
            </w:tcBorders>
          </w:tcPr>
          <w:p w14:paraId="672B95A5" w14:textId="40AC50CD" w:rsidR="00755657" w:rsidRDefault="002F6608">
            <w:pPr>
              <w:spacing w:line="280" w:lineRule="exact"/>
              <w:jc w:val="center"/>
              <w:rPr>
                <w:b/>
                <w:sz w:val="28"/>
                <w:szCs w:val="28"/>
              </w:rPr>
            </w:pPr>
            <w:r>
              <w:rPr>
                <w:b/>
                <w:sz w:val="28"/>
              </w:rPr>
              <w:t xml:space="preserve">Učivo k dosažení OVU – </w:t>
            </w:r>
            <w:r w:rsidRPr="008447C8">
              <w:rPr>
                <w:bCs/>
                <w:sz w:val="28"/>
              </w:rPr>
              <w:t>očekávaných výsledků učení</w:t>
            </w:r>
          </w:p>
        </w:tc>
      </w:tr>
      <w:tr w:rsidR="002F6608" w14:paraId="632F7796" w14:textId="77777777">
        <w:trPr>
          <w:trHeight w:val="4244"/>
        </w:trPr>
        <w:tc>
          <w:tcPr>
            <w:tcW w:w="5031" w:type="dxa"/>
            <w:tcBorders>
              <w:top w:val="single" w:sz="6" w:space="0" w:color="000000"/>
              <w:left w:val="single" w:sz="6" w:space="0" w:color="000000"/>
              <w:bottom w:val="single" w:sz="6" w:space="0" w:color="000000"/>
              <w:right w:val="single" w:sz="6" w:space="0" w:color="000000"/>
            </w:tcBorders>
          </w:tcPr>
          <w:p w14:paraId="795A0547" w14:textId="77777777" w:rsidR="002F6608" w:rsidRDefault="002F6608" w:rsidP="002F6608">
            <w:pPr>
              <w:numPr>
                <w:ilvl w:val="0"/>
                <w:numId w:val="99"/>
              </w:numPr>
              <w:overflowPunct w:val="0"/>
              <w:autoSpaceDE w:val="0"/>
              <w:autoSpaceDN w:val="0"/>
              <w:adjustRightInd w:val="0"/>
              <w:spacing w:line="280" w:lineRule="exact"/>
              <w:textAlignment w:val="baseline"/>
            </w:pPr>
            <w:r>
              <w:t>rozumí informacím v jednoduchých poslechových textech, jsou-li pronášeny pomalu a zřetelně</w:t>
            </w:r>
          </w:p>
          <w:p w14:paraId="048260E6" w14:textId="77777777" w:rsidR="002F6608" w:rsidRDefault="002F6608" w:rsidP="002F6608">
            <w:pPr>
              <w:numPr>
                <w:ilvl w:val="0"/>
                <w:numId w:val="99"/>
              </w:numPr>
              <w:spacing w:line="280" w:lineRule="exact"/>
            </w:pPr>
            <w:r>
              <w:t>rozumí obsahu jednoduché a zřetelně vyslovované promluvy či konverzace, který se týká osvojovaných témat</w:t>
            </w:r>
          </w:p>
          <w:p w14:paraId="3E4F798B" w14:textId="77777777" w:rsidR="002F6608" w:rsidRDefault="002F6608" w:rsidP="002F6608">
            <w:pPr>
              <w:spacing w:line="280" w:lineRule="exact"/>
            </w:pPr>
          </w:p>
          <w:p w14:paraId="34818204" w14:textId="77777777" w:rsidR="002F6608" w:rsidRDefault="002F6608" w:rsidP="002F6608">
            <w:pPr>
              <w:spacing w:line="280" w:lineRule="exact"/>
            </w:pPr>
          </w:p>
          <w:p w14:paraId="5B389B3D" w14:textId="77777777" w:rsidR="002F6608" w:rsidRDefault="002F6608" w:rsidP="002F6608">
            <w:pPr>
              <w:spacing w:line="280" w:lineRule="exact"/>
            </w:pPr>
          </w:p>
          <w:p w14:paraId="2E7A1A3E" w14:textId="77777777" w:rsidR="002F6608" w:rsidRDefault="002F6608" w:rsidP="002F6608">
            <w:pPr>
              <w:spacing w:line="280" w:lineRule="exact"/>
            </w:pPr>
          </w:p>
          <w:p w14:paraId="70C1231D" w14:textId="77777777" w:rsidR="002F6608" w:rsidRDefault="002F6608" w:rsidP="002F6608">
            <w:pPr>
              <w:spacing w:line="280" w:lineRule="exact"/>
            </w:pPr>
          </w:p>
          <w:p w14:paraId="0D51EFBD" w14:textId="77777777" w:rsidR="002F6608" w:rsidRDefault="002F6608" w:rsidP="002F6608">
            <w:pPr>
              <w:spacing w:line="280" w:lineRule="exact"/>
            </w:pPr>
          </w:p>
          <w:p w14:paraId="293CE146" w14:textId="77777777" w:rsidR="002F6608" w:rsidRDefault="002F6608" w:rsidP="002F6608">
            <w:pPr>
              <w:spacing w:line="280" w:lineRule="exact"/>
            </w:pPr>
          </w:p>
          <w:p w14:paraId="1A147A7F" w14:textId="77777777" w:rsidR="002F6608" w:rsidRDefault="002F6608" w:rsidP="002F6608">
            <w:pPr>
              <w:spacing w:line="280" w:lineRule="exact"/>
            </w:pPr>
          </w:p>
          <w:p w14:paraId="79C28058" w14:textId="77777777" w:rsidR="002F6608" w:rsidRDefault="002F6608" w:rsidP="002F6608">
            <w:pPr>
              <w:spacing w:line="280" w:lineRule="exact"/>
            </w:pPr>
          </w:p>
          <w:p w14:paraId="5F2AC78A" w14:textId="77777777" w:rsidR="002F6608" w:rsidRDefault="002F6608" w:rsidP="002F6608">
            <w:pPr>
              <w:spacing w:line="280" w:lineRule="exact"/>
            </w:pPr>
          </w:p>
          <w:p w14:paraId="0B44453D" w14:textId="77777777" w:rsidR="002F6608" w:rsidRDefault="002F6608" w:rsidP="002F6608">
            <w:pPr>
              <w:spacing w:line="280" w:lineRule="exact"/>
            </w:pPr>
          </w:p>
          <w:p w14:paraId="0BEB2612" w14:textId="77777777" w:rsidR="002F6608" w:rsidRDefault="002F6608" w:rsidP="002F6608">
            <w:pPr>
              <w:spacing w:line="280" w:lineRule="exact"/>
            </w:pPr>
          </w:p>
          <w:p w14:paraId="11C59165" w14:textId="77777777" w:rsidR="002F6608" w:rsidRDefault="002F6608" w:rsidP="002F6608">
            <w:pPr>
              <w:spacing w:line="280" w:lineRule="exact"/>
            </w:pPr>
          </w:p>
          <w:p w14:paraId="6F020779" w14:textId="77777777" w:rsidR="002F6608" w:rsidRDefault="002F6608" w:rsidP="002F6608">
            <w:pPr>
              <w:spacing w:line="280" w:lineRule="exact"/>
            </w:pPr>
          </w:p>
          <w:p w14:paraId="77E3A926" w14:textId="77777777" w:rsidR="002F6608" w:rsidRDefault="002F6608" w:rsidP="002F6608">
            <w:pPr>
              <w:spacing w:line="280" w:lineRule="exact"/>
            </w:pPr>
          </w:p>
          <w:p w14:paraId="310F7926" w14:textId="77777777" w:rsidR="002F6608" w:rsidRDefault="002F6608" w:rsidP="002F6608">
            <w:pPr>
              <w:spacing w:line="280" w:lineRule="exact"/>
            </w:pPr>
          </w:p>
          <w:p w14:paraId="524B9D85" w14:textId="77777777" w:rsidR="002F6608" w:rsidRDefault="002F6608" w:rsidP="002F6608">
            <w:pPr>
              <w:spacing w:line="280" w:lineRule="exact"/>
            </w:pPr>
          </w:p>
          <w:p w14:paraId="445D6BF1" w14:textId="77777777" w:rsidR="002F6608" w:rsidRDefault="002F6608" w:rsidP="002F6608">
            <w:pPr>
              <w:spacing w:line="280" w:lineRule="exact"/>
            </w:pPr>
          </w:p>
          <w:p w14:paraId="0D98BD30" w14:textId="77777777" w:rsidR="002F6608" w:rsidRDefault="002F6608" w:rsidP="002F6608">
            <w:pPr>
              <w:spacing w:line="280" w:lineRule="exact"/>
            </w:pPr>
          </w:p>
          <w:p w14:paraId="677EB726" w14:textId="77777777" w:rsidR="002F6608" w:rsidRDefault="002F6608" w:rsidP="002F6608">
            <w:pPr>
              <w:spacing w:line="280" w:lineRule="exact"/>
            </w:pPr>
          </w:p>
          <w:p w14:paraId="7926D547" w14:textId="77777777" w:rsidR="002F6608" w:rsidRDefault="002F6608" w:rsidP="002F6608">
            <w:pPr>
              <w:spacing w:line="280" w:lineRule="exact"/>
            </w:pPr>
          </w:p>
          <w:p w14:paraId="4308E76D" w14:textId="77777777" w:rsidR="002F6608" w:rsidRDefault="002F6608" w:rsidP="002F6608">
            <w:pPr>
              <w:numPr>
                <w:ilvl w:val="0"/>
                <w:numId w:val="99"/>
              </w:numPr>
              <w:spacing w:line="280" w:lineRule="exact"/>
            </w:pPr>
            <w:r>
              <w:t>zeptá se na základní informace a adekvátně reaguje v běžných formálních i neformálních situacích</w:t>
            </w:r>
          </w:p>
          <w:p w14:paraId="4FE0DBC3" w14:textId="77777777" w:rsidR="002F6608" w:rsidRDefault="002F6608" w:rsidP="002F6608">
            <w:pPr>
              <w:numPr>
                <w:ilvl w:val="0"/>
                <w:numId w:val="99"/>
              </w:numPr>
              <w:spacing w:line="280" w:lineRule="exact"/>
            </w:pPr>
            <w:r>
              <w:t>mluví o své rodině, kamarádech, škole, volném čase a dalších osvojovaných tématech</w:t>
            </w:r>
          </w:p>
          <w:p w14:paraId="1F261F78" w14:textId="77777777" w:rsidR="002F6608" w:rsidRDefault="002F6608" w:rsidP="002F6608">
            <w:pPr>
              <w:numPr>
                <w:ilvl w:val="0"/>
                <w:numId w:val="99"/>
              </w:numPr>
              <w:spacing w:line="280" w:lineRule="exact"/>
            </w:pPr>
            <w:r>
              <w:t>vypráví jednoduchý příběh či událost; popíše osoby, místa a věci ze svého každodenního života</w:t>
            </w:r>
          </w:p>
          <w:p w14:paraId="2E8F2A9B" w14:textId="77777777" w:rsidR="002F6608" w:rsidRDefault="002F6608" w:rsidP="002F6608">
            <w:pPr>
              <w:spacing w:line="280" w:lineRule="exact"/>
            </w:pPr>
          </w:p>
          <w:p w14:paraId="29381D29" w14:textId="77777777" w:rsidR="002F6608" w:rsidRDefault="002F6608" w:rsidP="002F6608">
            <w:pPr>
              <w:spacing w:line="280" w:lineRule="exact"/>
            </w:pPr>
          </w:p>
          <w:p w14:paraId="3B083CAE" w14:textId="77777777" w:rsidR="002F6608" w:rsidRDefault="002F6608" w:rsidP="002F6608">
            <w:pPr>
              <w:spacing w:line="280" w:lineRule="exact"/>
            </w:pPr>
          </w:p>
          <w:p w14:paraId="2154493D" w14:textId="77777777" w:rsidR="002F6608" w:rsidRDefault="002F6608" w:rsidP="002F6608">
            <w:pPr>
              <w:spacing w:line="280" w:lineRule="exact"/>
            </w:pPr>
          </w:p>
          <w:p w14:paraId="27FA7D1D" w14:textId="77777777" w:rsidR="002F6608" w:rsidRDefault="002F6608" w:rsidP="002F6608">
            <w:pPr>
              <w:spacing w:line="280" w:lineRule="exact"/>
            </w:pPr>
          </w:p>
          <w:p w14:paraId="3CD34DBA" w14:textId="77777777" w:rsidR="002F6608" w:rsidRDefault="002F6608" w:rsidP="002F6608">
            <w:pPr>
              <w:spacing w:line="280" w:lineRule="exact"/>
            </w:pPr>
          </w:p>
          <w:p w14:paraId="689C91FE" w14:textId="77777777" w:rsidR="002F6608" w:rsidRDefault="002F6608" w:rsidP="002F6608">
            <w:pPr>
              <w:spacing w:line="280" w:lineRule="exact"/>
            </w:pPr>
          </w:p>
          <w:p w14:paraId="00D02940" w14:textId="77777777" w:rsidR="002F6608" w:rsidRDefault="002F6608" w:rsidP="002F6608">
            <w:pPr>
              <w:spacing w:line="280" w:lineRule="exact"/>
            </w:pPr>
          </w:p>
          <w:p w14:paraId="77A4C055" w14:textId="77777777" w:rsidR="002F6608" w:rsidRDefault="002F6608" w:rsidP="002F6608">
            <w:pPr>
              <w:spacing w:line="280" w:lineRule="exact"/>
            </w:pPr>
          </w:p>
          <w:p w14:paraId="1550B1D0" w14:textId="77777777" w:rsidR="002F6608" w:rsidRDefault="002F6608" w:rsidP="002F6608">
            <w:pPr>
              <w:spacing w:line="280" w:lineRule="exact"/>
            </w:pPr>
          </w:p>
          <w:p w14:paraId="7B460A80" w14:textId="77777777" w:rsidR="002F6608" w:rsidRDefault="002F6608" w:rsidP="002F6608">
            <w:pPr>
              <w:spacing w:line="280" w:lineRule="exact"/>
            </w:pPr>
          </w:p>
          <w:p w14:paraId="3F490BC6" w14:textId="77777777" w:rsidR="002F6608" w:rsidRDefault="002F6608" w:rsidP="002F6608">
            <w:pPr>
              <w:spacing w:line="280" w:lineRule="exact"/>
            </w:pPr>
          </w:p>
          <w:p w14:paraId="2056C2AB" w14:textId="77777777" w:rsidR="002F6608" w:rsidRDefault="002F6608" w:rsidP="002F6608">
            <w:pPr>
              <w:spacing w:line="280" w:lineRule="exact"/>
            </w:pPr>
          </w:p>
          <w:p w14:paraId="50E3C9C5" w14:textId="77777777" w:rsidR="002F6608" w:rsidRDefault="002F6608" w:rsidP="002F6608">
            <w:pPr>
              <w:spacing w:line="280" w:lineRule="exact"/>
            </w:pPr>
          </w:p>
          <w:p w14:paraId="1285E47D" w14:textId="77777777" w:rsidR="002F6608" w:rsidRDefault="002F6608" w:rsidP="002F6608">
            <w:pPr>
              <w:spacing w:line="280" w:lineRule="exact"/>
            </w:pPr>
          </w:p>
          <w:p w14:paraId="1C5416B0" w14:textId="77777777" w:rsidR="002F6608" w:rsidRDefault="002F6608" w:rsidP="002F6608">
            <w:pPr>
              <w:spacing w:line="280" w:lineRule="exact"/>
            </w:pPr>
          </w:p>
          <w:p w14:paraId="54887DB8" w14:textId="77777777" w:rsidR="002F6608" w:rsidRDefault="002F6608" w:rsidP="002F6608">
            <w:pPr>
              <w:spacing w:line="280" w:lineRule="exact"/>
            </w:pPr>
          </w:p>
          <w:p w14:paraId="3F164148" w14:textId="77777777" w:rsidR="002F6608" w:rsidRDefault="002F6608" w:rsidP="002F6608">
            <w:pPr>
              <w:spacing w:line="280" w:lineRule="exact"/>
            </w:pPr>
          </w:p>
          <w:p w14:paraId="75C5F572" w14:textId="77777777" w:rsidR="002F6608" w:rsidRDefault="002F6608" w:rsidP="002F6608">
            <w:pPr>
              <w:numPr>
                <w:ilvl w:val="0"/>
                <w:numId w:val="99"/>
              </w:numPr>
              <w:spacing w:line="280" w:lineRule="exact"/>
            </w:pPr>
            <w:r>
              <w:t>vyhledá požadované informace v jednodu</w:t>
            </w:r>
            <w:r>
              <w:lastRenderedPageBreak/>
              <w:t>chých každodenních autentických materiálech</w:t>
            </w:r>
          </w:p>
          <w:p w14:paraId="3AC4406C" w14:textId="77777777" w:rsidR="002F6608" w:rsidRDefault="002F6608" w:rsidP="002F6608">
            <w:pPr>
              <w:numPr>
                <w:ilvl w:val="0"/>
                <w:numId w:val="99"/>
              </w:numPr>
              <w:spacing w:line="280" w:lineRule="exact"/>
            </w:pPr>
            <w:r>
              <w:t>rozumí krátkým a jednoduchým textům, vyhledá v nich požadované informace</w:t>
            </w:r>
          </w:p>
          <w:p w14:paraId="4CBD7238" w14:textId="77777777" w:rsidR="002F6608" w:rsidRDefault="002F6608" w:rsidP="002F6608">
            <w:pPr>
              <w:spacing w:line="280" w:lineRule="exact"/>
            </w:pPr>
          </w:p>
          <w:p w14:paraId="10C2AA47" w14:textId="77777777" w:rsidR="002F6608" w:rsidRDefault="002F6608" w:rsidP="002F6608">
            <w:pPr>
              <w:spacing w:line="280" w:lineRule="exact"/>
            </w:pPr>
          </w:p>
          <w:p w14:paraId="7E0D03D8" w14:textId="77777777" w:rsidR="002F6608" w:rsidRDefault="002F6608" w:rsidP="002F6608">
            <w:pPr>
              <w:spacing w:line="280" w:lineRule="exact"/>
            </w:pPr>
          </w:p>
          <w:p w14:paraId="57E964A4" w14:textId="77777777" w:rsidR="002F6608" w:rsidRDefault="002F6608" w:rsidP="002F6608">
            <w:pPr>
              <w:spacing w:line="280" w:lineRule="exact"/>
            </w:pPr>
          </w:p>
          <w:p w14:paraId="07CD90D5" w14:textId="77777777" w:rsidR="002F6608" w:rsidRDefault="002F6608" w:rsidP="002F6608">
            <w:pPr>
              <w:spacing w:line="280" w:lineRule="exact"/>
            </w:pPr>
          </w:p>
          <w:p w14:paraId="4F296DC8" w14:textId="77777777" w:rsidR="002F6608" w:rsidRDefault="002F6608" w:rsidP="002F6608">
            <w:pPr>
              <w:spacing w:line="280" w:lineRule="exact"/>
            </w:pPr>
          </w:p>
          <w:p w14:paraId="4BA381E3" w14:textId="77777777" w:rsidR="002F6608" w:rsidRDefault="002F6608" w:rsidP="002F6608">
            <w:pPr>
              <w:spacing w:line="280" w:lineRule="exact"/>
            </w:pPr>
          </w:p>
          <w:p w14:paraId="6C7113A6" w14:textId="77777777" w:rsidR="002F6608" w:rsidRDefault="002F6608" w:rsidP="002F6608">
            <w:pPr>
              <w:spacing w:line="280" w:lineRule="exact"/>
            </w:pPr>
          </w:p>
          <w:p w14:paraId="3FBFB064" w14:textId="77777777" w:rsidR="002F6608" w:rsidRDefault="002F6608" w:rsidP="002F6608">
            <w:pPr>
              <w:spacing w:line="280" w:lineRule="exact"/>
            </w:pPr>
          </w:p>
          <w:p w14:paraId="0C286376" w14:textId="77777777" w:rsidR="002F6608" w:rsidRDefault="002F6608" w:rsidP="002F6608">
            <w:pPr>
              <w:spacing w:line="280" w:lineRule="exact"/>
            </w:pPr>
          </w:p>
          <w:p w14:paraId="549CF704" w14:textId="77777777" w:rsidR="002F6608" w:rsidRDefault="002F6608" w:rsidP="002F6608">
            <w:pPr>
              <w:spacing w:line="280" w:lineRule="exact"/>
            </w:pPr>
          </w:p>
          <w:p w14:paraId="07C83805" w14:textId="77777777" w:rsidR="002F6608" w:rsidRDefault="002F6608" w:rsidP="002F6608">
            <w:pPr>
              <w:spacing w:line="280" w:lineRule="exact"/>
            </w:pPr>
          </w:p>
          <w:p w14:paraId="78EA0F4D" w14:textId="77777777" w:rsidR="002F6608" w:rsidRDefault="002F6608" w:rsidP="002F6608">
            <w:pPr>
              <w:spacing w:line="280" w:lineRule="exact"/>
            </w:pPr>
          </w:p>
          <w:p w14:paraId="0CE992F6" w14:textId="77777777" w:rsidR="002F6608" w:rsidRDefault="002F6608" w:rsidP="002F6608">
            <w:pPr>
              <w:spacing w:line="280" w:lineRule="exact"/>
            </w:pPr>
          </w:p>
          <w:p w14:paraId="39AF9021" w14:textId="77777777" w:rsidR="002F6608" w:rsidRDefault="002F6608" w:rsidP="002F6608">
            <w:pPr>
              <w:spacing w:line="280" w:lineRule="exact"/>
            </w:pPr>
          </w:p>
          <w:p w14:paraId="6A3CB84B" w14:textId="77777777" w:rsidR="002F6608" w:rsidRDefault="002F6608" w:rsidP="002F6608">
            <w:pPr>
              <w:spacing w:line="280" w:lineRule="exact"/>
            </w:pPr>
          </w:p>
          <w:p w14:paraId="22AB627B" w14:textId="77777777" w:rsidR="002F6608" w:rsidRDefault="002F6608" w:rsidP="002F6608">
            <w:pPr>
              <w:spacing w:line="280" w:lineRule="exact"/>
            </w:pPr>
          </w:p>
          <w:p w14:paraId="39160286" w14:textId="77777777" w:rsidR="002F6608" w:rsidRDefault="002F6608" w:rsidP="002F6608">
            <w:pPr>
              <w:spacing w:line="280" w:lineRule="exact"/>
            </w:pPr>
          </w:p>
          <w:p w14:paraId="7DC34AB2" w14:textId="77777777" w:rsidR="002F6608" w:rsidRDefault="002F6608" w:rsidP="002F6608">
            <w:pPr>
              <w:spacing w:line="280" w:lineRule="exact"/>
            </w:pPr>
          </w:p>
          <w:p w14:paraId="055253A6" w14:textId="77777777" w:rsidR="002F6608" w:rsidRDefault="002F6608" w:rsidP="002F6608">
            <w:pPr>
              <w:spacing w:line="280" w:lineRule="exact"/>
            </w:pPr>
          </w:p>
          <w:p w14:paraId="0625B905" w14:textId="77777777" w:rsidR="002F6608" w:rsidRDefault="002F6608" w:rsidP="002F6608">
            <w:pPr>
              <w:spacing w:line="280" w:lineRule="exact"/>
            </w:pPr>
          </w:p>
          <w:p w14:paraId="2AB95D95" w14:textId="77777777" w:rsidR="002F6608" w:rsidRDefault="002F6608" w:rsidP="002F6608">
            <w:pPr>
              <w:spacing w:line="280" w:lineRule="exact"/>
            </w:pPr>
          </w:p>
          <w:p w14:paraId="3654C5B1" w14:textId="77777777" w:rsidR="002F6608" w:rsidRDefault="002F6608" w:rsidP="002F6608">
            <w:pPr>
              <w:spacing w:line="280" w:lineRule="exact"/>
            </w:pPr>
          </w:p>
          <w:p w14:paraId="5282C047" w14:textId="77777777" w:rsidR="002F6608" w:rsidRDefault="002F6608" w:rsidP="002F6608">
            <w:pPr>
              <w:numPr>
                <w:ilvl w:val="0"/>
                <w:numId w:val="99"/>
              </w:numPr>
              <w:spacing w:line="280" w:lineRule="exact"/>
            </w:pPr>
            <w:r>
              <w:t>vyplní základní informace o sobě ve formuláři</w:t>
            </w:r>
          </w:p>
          <w:p w14:paraId="2C80C415" w14:textId="77777777" w:rsidR="002F6608" w:rsidRDefault="002F6608" w:rsidP="002F6608">
            <w:pPr>
              <w:numPr>
                <w:ilvl w:val="0"/>
                <w:numId w:val="99"/>
              </w:numPr>
              <w:spacing w:line="280" w:lineRule="exact"/>
            </w:pPr>
            <w:r>
              <w:t>napíše jednoduché texty týkající se jeho samotného, rodiny, školy, volného času a dal</w:t>
            </w:r>
            <w:r>
              <w:lastRenderedPageBreak/>
              <w:t>ších osvojovaných témat</w:t>
            </w:r>
          </w:p>
          <w:p w14:paraId="51C9051D" w14:textId="77777777" w:rsidR="002F6608" w:rsidRDefault="002F6608" w:rsidP="002F6608">
            <w:pPr>
              <w:numPr>
                <w:ilvl w:val="0"/>
                <w:numId w:val="99"/>
              </w:numPr>
              <w:spacing w:line="280" w:lineRule="exact"/>
            </w:pPr>
            <w:r>
              <w:t>reaguje na jednoduché písemné sdělení</w:t>
            </w:r>
          </w:p>
        </w:tc>
        <w:tc>
          <w:tcPr>
            <w:tcW w:w="4467" w:type="dxa"/>
            <w:tcBorders>
              <w:top w:val="single" w:sz="6" w:space="0" w:color="000000"/>
              <w:left w:val="single" w:sz="6" w:space="0" w:color="000000"/>
              <w:bottom w:val="single" w:sz="6" w:space="0" w:color="000000"/>
              <w:right w:val="single" w:sz="6" w:space="0" w:color="000000"/>
            </w:tcBorders>
          </w:tcPr>
          <w:p w14:paraId="12740E7F" w14:textId="77777777" w:rsidR="002F6608" w:rsidRDefault="002F6608" w:rsidP="002F6608">
            <w:pPr>
              <w:spacing w:line="280" w:lineRule="exact"/>
              <w:ind w:left="113"/>
            </w:pPr>
            <w:r>
              <w:lastRenderedPageBreak/>
              <w:t>POSLECH S POROZUMĚNÍM</w:t>
            </w:r>
          </w:p>
          <w:p w14:paraId="72D750FA" w14:textId="77777777" w:rsidR="002F6608" w:rsidRDefault="002F6608" w:rsidP="002F6608">
            <w:pPr>
              <w:numPr>
                <w:ilvl w:val="0"/>
                <w:numId w:val="99"/>
              </w:numPr>
              <w:spacing w:line="280" w:lineRule="exact"/>
            </w:pPr>
            <w:r>
              <w:rPr>
                <w:b/>
                <w:bCs/>
              </w:rPr>
              <w:t xml:space="preserve">zvuková a grafická podoba jazyka </w:t>
            </w:r>
            <w:r>
              <w:t>– rozvíjení dostatečně srozumitelné výslovnosti a schopnosti rozlišovat sluchem prvky fonologického systému jazyka, slovní a větný přízvuk, intonace, ovládání pravopisu slov osvojené slovní zásoby</w:t>
            </w:r>
          </w:p>
          <w:p w14:paraId="31FDAB43" w14:textId="77777777" w:rsidR="002F6608" w:rsidRDefault="002F6608" w:rsidP="002F6608">
            <w:pPr>
              <w:numPr>
                <w:ilvl w:val="0"/>
                <w:numId w:val="99"/>
              </w:numPr>
              <w:spacing w:line="280" w:lineRule="exact"/>
            </w:pPr>
            <w:r>
              <w:rPr>
                <w:b/>
                <w:bCs/>
              </w:rPr>
              <w:t xml:space="preserve">slovní zásoba </w:t>
            </w:r>
            <w:r>
              <w:t>– rozvíjení dostačující slovní zásoby vztahující se k probíraným tematickým okruhům a komunikačním situacím; práce se slovníkem</w:t>
            </w:r>
          </w:p>
          <w:p w14:paraId="24DF0CFF" w14:textId="77777777" w:rsidR="002F6608" w:rsidRDefault="002F6608" w:rsidP="002F6608">
            <w:pPr>
              <w:numPr>
                <w:ilvl w:val="0"/>
                <w:numId w:val="99"/>
              </w:numPr>
              <w:spacing w:line="280" w:lineRule="exact"/>
            </w:pPr>
            <w:r>
              <w:rPr>
                <w:b/>
                <w:bCs/>
              </w:rPr>
              <w:t xml:space="preserve">tematické okruhy </w:t>
            </w:r>
            <w:r>
              <w:t>– 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p w14:paraId="467666EE" w14:textId="77777777" w:rsidR="002F6608" w:rsidRDefault="002F6608" w:rsidP="002F6608">
            <w:pPr>
              <w:numPr>
                <w:ilvl w:val="0"/>
                <w:numId w:val="99"/>
              </w:numPr>
              <w:spacing w:line="280" w:lineRule="exact"/>
            </w:pPr>
            <w:r>
              <w:rPr>
                <w:b/>
                <w:bCs/>
              </w:rPr>
              <w:t>mluvnice</w:t>
            </w:r>
            <w:r>
              <w:t xml:space="preserve"> – rozvíjení používání gramatických jevů k realizaci komunikačního záměru žáka (jsou tolerovány elementární chyby, které nenarušují smysl sdě</w:t>
            </w:r>
            <w:r>
              <w:lastRenderedPageBreak/>
              <w:t>lení a porozumění)</w:t>
            </w:r>
          </w:p>
          <w:p w14:paraId="0BC4541C" w14:textId="77777777" w:rsidR="002F6608" w:rsidRDefault="002F6608" w:rsidP="002F6608">
            <w:pPr>
              <w:spacing w:line="280" w:lineRule="exact"/>
            </w:pPr>
          </w:p>
          <w:p w14:paraId="57A35E01" w14:textId="77777777" w:rsidR="002F6608" w:rsidRDefault="002F6608" w:rsidP="002F6608">
            <w:pPr>
              <w:spacing w:line="280" w:lineRule="exact"/>
            </w:pPr>
            <w:r>
              <w:t>MLUVENÍ</w:t>
            </w:r>
          </w:p>
          <w:p w14:paraId="70BCF294" w14:textId="77777777" w:rsidR="002F6608" w:rsidRDefault="002F6608" w:rsidP="002F6608">
            <w:pPr>
              <w:numPr>
                <w:ilvl w:val="0"/>
                <w:numId w:val="99"/>
              </w:numPr>
              <w:spacing w:line="280" w:lineRule="exact"/>
            </w:pPr>
            <w:r>
              <w:rPr>
                <w:b/>
                <w:bCs/>
              </w:rPr>
              <w:t xml:space="preserve">zvuková a grafická podoba jazyka </w:t>
            </w:r>
            <w:r>
              <w:t>– rozvíjení dostatečně srozumitelné výslovnosti a schopnosti rozlišovat sluchem prvky fonologického systému jazyka, slovní a větný přízvuk, intonace, ovládání pravopisu slov osvojené slovní zásoby</w:t>
            </w:r>
          </w:p>
          <w:p w14:paraId="74B9BCEE" w14:textId="77777777" w:rsidR="002F6608" w:rsidRDefault="002F6608" w:rsidP="002F6608">
            <w:pPr>
              <w:numPr>
                <w:ilvl w:val="0"/>
                <w:numId w:val="99"/>
              </w:numPr>
              <w:spacing w:line="280" w:lineRule="exact"/>
            </w:pPr>
            <w:r>
              <w:rPr>
                <w:b/>
                <w:bCs/>
              </w:rPr>
              <w:t xml:space="preserve">slovní zásoba </w:t>
            </w:r>
            <w:r>
              <w:t>– rozvíjení dostačující slovní zásoby vztahující se k probíraným tematickým okruhům a komunikačním situacím; práce se slovníkem</w:t>
            </w:r>
          </w:p>
          <w:p w14:paraId="5AD1FB3B" w14:textId="77777777" w:rsidR="002F6608" w:rsidRDefault="002F6608" w:rsidP="002F6608">
            <w:pPr>
              <w:numPr>
                <w:ilvl w:val="0"/>
                <w:numId w:val="99"/>
              </w:numPr>
              <w:spacing w:line="280" w:lineRule="exact"/>
            </w:pPr>
            <w:r>
              <w:rPr>
                <w:b/>
                <w:bCs/>
              </w:rPr>
              <w:t xml:space="preserve">tematické okruhy </w:t>
            </w:r>
            <w:r>
              <w:t>– 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p w14:paraId="4ECD6F04" w14:textId="77777777" w:rsidR="002F6608" w:rsidRDefault="002F6608" w:rsidP="002F6608">
            <w:pPr>
              <w:numPr>
                <w:ilvl w:val="0"/>
                <w:numId w:val="99"/>
              </w:numPr>
              <w:spacing w:line="280" w:lineRule="exact"/>
            </w:pPr>
            <w:r>
              <w:rPr>
                <w:b/>
                <w:bCs/>
              </w:rPr>
              <w:t>mluvnice</w:t>
            </w:r>
            <w:r>
              <w:t xml:space="preserve"> – rozvíjení používání gramatických jevů k realizaci komunikačního záměru žáka (jsou tolerovány elementární chyby, které nenarušují smysl sdělení a porozumění)</w:t>
            </w:r>
          </w:p>
          <w:p w14:paraId="7BD963C4" w14:textId="77777777" w:rsidR="002F6608" w:rsidRDefault="002F6608" w:rsidP="002F6608">
            <w:pPr>
              <w:spacing w:line="280" w:lineRule="exact"/>
            </w:pPr>
          </w:p>
          <w:p w14:paraId="29A5B764" w14:textId="77777777" w:rsidR="002F6608" w:rsidRDefault="002F6608" w:rsidP="002F6608">
            <w:pPr>
              <w:spacing w:line="280" w:lineRule="exact"/>
            </w:pPr>
            <w:r>
              <w:t>ČTENÍ S POROZUMĚNÍM</w:t>
            </w:r>
          </w:p>
          <w:p w14:paraId="6BFB112B" w14:textId="77777777" w:rsidR="002F6608" w:rsidRDefault="002F6608" w:rsidP="002F6608">
            <w:pPr>
              <w:numPr>
                <w:ilvl w:val="0"/>
                <w:numId w:val="99"/>
              </w:numPr>
              <w:spacing w:line="280" w:lineRule="exact"/>
            </w:pPr>
            <w:r>
              <w:rPr>
                <w:b/>
                <w:bCs/>
              </w:rPr>
              <w:t xml:space="preserve">zvuková a grafická podoba jazyka </w:t>
            </w:r>
            <w:r>
              <w:t xml:space="preserve">– </w:t>
            </w:r>
            <w:r>
              <w:lastRenderedPageBreak/>
              <w:t>rozvíjení dostatečně srozumitelné výslovnosti a schopnosti rozlišovat sluchem prvky fonologického systému jazyka, slovní a větný přízvuk, intonace, ovládání pravopisu slov osvojené slovní zásoby</w:t>
            </w:r>
          </w:p>
          <w:p w14:paraId="3E959403" w14:textId="77777777" w:rsidR="002F6608" w:rsidRDefault="002F6608" w:rsidP="002F6608">
            <w:pPr>
              <w:numPr>
                <w:ilvl w:val="0"/>
                <w:numId w:val="99"/>
              </w:numPr>
              <w:spacing w:line="280" w:lineRule="exact"/>
            </w:pPr>
            <w:r>
              <w:rPr>
                <w:b/>
                <w:bCs/>
              </w:rPr>
              <w:t xml:space="preserve">slovní zásoba </w:t>
            </w:r>
            <w:r>
              <w:t>– rozvíjení dostačující slovní zásoby k ústní i písemné komunikaci vztahující se k probíraným tematickým okruhům a komunikačním situacím; práce se slovníkem</w:t>
            </w:r>
          </w:p>
          <w:p w14:paraId="722A2A6E" w14:textId="77777777" w:rsidR="002F6608" w:rsidRDefault="002F6608" w:rsidP="002F6608">
            <w:pPr>
              <w:numPr>
                <w:ilvl w:val="0"/>
                <w:numId w:val="99"/>
              </w:numPr>
              <w:spacing w:line="280" w:lineRule="exact"/>
            </w:pPr>
            <w:r>
              <w:rPr>
                <w:b/>
                <w:bCs/>
              </w:rPr>
              <w:t xml:space="preserve">tematické okruhy </w:t>
            </w:r>
            <w:r>
              <w:t>– 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p w14:paraId="1D6AAB86" w14:textId="77777777" w:rsidR="002F6608" w:rsidRDefault="002F6608" w:rsidP="002F6608">
            <w:pPr>
              <w:numPr>
                <w:ilvl w:val="0"/>
                <w:numId w:val="99"/>
              </w:numPr>
              <w:spacing w:line="280" w:lineRule="exact"/>
            </w:pPr>
            <w:r>
              <w:rPr>
                <w:b/>
                <w:bCs/>
              </w:rPr>
              <w:t>mluvnice</w:t>
            </w:r>
            <w:r>
              <w:t xml:space="preserve"> – rozvíjení používání gramatických jevů k realizaci komunikačního záměru žáka (jsou tolerovány elementární chyby, které nenarušují smysl sdělení a porozumění)</w:t>
            </w:r>
          </w:p>
          <w:p w14:paraId="1419423F" w14:textId="77777777" w:rsidR="002F6608" w:rsidRDefault="002F6608" w:rsidP="002F6608">
            <w:pPr>
              <w:spacing w:line="280" w:lineRule="exact"/>
            </w:pPr>
          </w:p>
          <w:p w14:paraId="6B4002BB" w14:textId="77777777" w:rsidR="002F6608" w:rsidRDefault="002F6608" w:rsidP="002F6608">
            <w:pPr>
              <w:spacing w:line="280" w:lineRule="exact"/>
            </w:pPr>
            <w:r>
              <w:t>PSANÍ</w:t>
            </w:r>
          </w:p>
          <w:p w14:paraId="30EE1CC9" w14:textId="77777777" w:rsidR="002F6608" w:rsidRDefault="002F6608" w:rsidP="002F6608">
            <w:pPr>
              <w:numPr>
                <w:ilvl w:val="0"/>
                <w:numId w:val="99"/>
              </w:numPr>
              <w:spacing w:line="280" w:lineRule="exact"/>
            </w:pPr>
            <w:r>
              <w:rPr>
                <w:b/>
                <w:bCs/>
              </w:rPr>
              <w:t xml:space="preserve">zvuková a grafická podoba jazyka </w:t>
            </w:r>
            <w:r>
              <w:t>– rozvíjení dostatečně srozumitelné výslovnosti a schopnosti rozlišovat sluchem prvky fonologického systému ja</w:t>
            </w:r>
            <w:r>
              <w:lastRenderedPageBreak/>
              <w:t>zyka, slovní a větný přízvuk, intonace, ovládání pravopisu slov osvojené slovní zásoby</w:t>
            </w:r>
          </w:p>
          <w:p w14:paraId="11488BCA" w14:textId="77777777" w:rsidR="002F6608" w:rsidRDefault="002F6608" w:rsidP="002F6608">
            <w:pPr>
              <w:numPr>
                <w:ilvl w:val="0"/>
                <w:numId w:val="99"/>
              </w:numPr>
              <w:spacing w:line="280" w:lineRule="exact"/>
            </w:pPr>
            <w:r>
              <w:rPr>
                <w:b/>
                <w:bCs/>
              </w:rPr>
              <w:t xml:space="preserve">slovní zásoba </w:t>
            </w:r>
            <w:r>
              <w:t>– rozvíjení dostačující slovní zásoby k písemné komunikaci vztahující se k probíraným tematickým okruhům a komunikačním situacím; práce se slovníkem</w:t>
            </w:r>
          </w:p>
          <w:p w14:paraId="2E53F003" w14:textId="77777777" w:rsidR="002F6608" w:rsidRDefault="002F6608" w:rsidP="002F6608">
            <w:pPr>
              <w:numPr>
                <w:ilvl w:val="0"/>
                <w:numId w:val="99"/>
              </w:numPr>
              <w:spacing w:line="280" w:lineRule="exact"/>
            </w:pPr>
            <w:r>
              <w:rPr>
                <w:b/>
                <w:bCs/>
              </w:rPr>
              <w:t xml:space="preserve">tematické okruhy </w:t>
            </w:r>
            <w:r>
              <w:t>– 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p w14:paraId="3482AB7A" w14:textId="77777777" w:rsidR="002F6608" w:rsidRDefault="002F6608" w:rsidP="002F6608">
            <w:pPr>
              <w:numPr>
                <w:ilvl w:val="0"/>
                <w:numId w:val="99"/>
              </w:numPr>
              <w:spacing w:line="280" w:lineRule="exact"/>
            </w:pPr>
            <w:r>
              <w:rPr>
                <w:b/>
                <w:bCs/>
              </w:rPr>
              <w:t>mluvnice</w:t>
            </w:r>
            <w:r>
              <w:t xml:space="preserve"> – rozvíjení používání gramatických jevů k realizaci komunikačního záměru žáka (jsou tolerovány elementární chyby, které nenarušují smysl sdělení a porozumění)</w:t>
            </w:r>
          </w:p>
        </w:tc>
        <w:tc>
          <w:tcPr>
            <w:tcW w:w="3402" w:type="dxa"/>
            <w:tcBorders>
              <w:top w:val="single" w:sz="6" w:space="0" w:color="000000"/>
              <w:left w:val="single" w:sz="6" w:space="0" w:color="000000"/>
              <w:bottom w:val="single" w:sz="6" w:space="0" w:color="000000"/>
              <w:right w:val="single" w:sz="6" w:space="0" w:color="000000"/>
            </w:tcBorders>
          </w:tcPr>
          <w:p w14:paraId="496E579F" w14:textId="77777777" w:rsidR="002F6608" w:rsidRDefault="002F6608" w:rsidP="002F6608">
            <w:pPr>
              <w:spacing w:line="280" w:lineRule="exact"/>
            </w:pPr>
            <w:r>
              <w:lastRenderedPageBreak/>
              <w:t>Gramatika:</w:t>
            </w:r>
          </w:p>
          <w:p w14:paraId="29245198" w14:textId="77777777" w:rsidR="002F6608" w:rsidRDefault="002F6608" w:rsidP="002F6608">
            <w:pPr>
              <w:pStyle w:val="Odstavecseseznamem"/>
              <w:numPr>
                <w:ilvl w:val="0"/>
                <w:numId w:val="180"/>
              </w:numPr>
              <w:spacing w:line="280" w:lineRule="exact"/>
            </w:pPr>
            <w:r>
              <w:t>kontrast mezi přítomným časem prostým a průběhovým</w:t>
            </w:r>
          </w:p>
          <w:p w14:paraId="715AFE18" w14:textId="77777777" w:rsidR="002F6608" w:rsidRDefault="002F6608" w:rsidP="002F6608">
            <w:pPr>
              <w:pStyle w:val="Odstavecseseznamem"/>
              <w:numPr>
                <w:ilvl w:val="0"/>
                <w:numId w:val="180"/>
              </w:numPr>
              <w:spacing w:line="280" w:lineRule="exact"/>
            </w:pPr>
            <w:r>
              <w:t>příslovce (tvorba a použití)</w:t>
            </w:r>
          </w:p>
          <w:p w14:paraId="4AD2E2AB" w14:textId="77777777" w:rsidR="002F6608" w:rsidRDefault="002F6608" w:rsidP="002F6608">
            <w:pPr>
              <w:pStyle w:val="Odstavecseseznamem"/>
              <w:numPr>
                <w:ilvl w:val="0"/>
                <w:numId w:val="180"/>
              </w:numPr>
              <w:spacing w:line="280" w:lineRule="exact"/>
            </w:pPr>
            <w:r>
              <w:t>rozkazovací způsob¨</w:t>
            </w:r>
          </w:p>
          <w:p w14:paraId="174E8F05" w14:textId="77777777" w:rsidR="002F6608" w:rsidRDefault="002F6608" w:rsidP="002F6608">
            <w:pPr>
              <w:pStyle w:val="Odstavecseseznamem"/>
              <w:numPr>
                <w:ilvl w:val="0"/>
                <w:numId w:val="180"/>
              </w:numPr>
              <w:spacing w:line="280" w:lineRule="exact"/>
            </w:pPr>
            <w:r>
              <w:t>ukazovací a přivlastňovací zájmena</w:t>
            </w:r>
          </w:p>
          <w:p w14:paraId="3BD15E93" w14:textId="77777777" w:rsidR="002F6608" w:rsidRDefault="002F6608" w:rsidP="002F6608">
            <w:pPr>
              <w:pStyle w:val="Odstavecseseznamem"/>
              <w:numPr>
                <w:ilvl w:val="0"/>
                <w:numId w:val="180"/>
              </w:numPr>
              <w:spacing w:line="280" w:lineRule="exact"/>
            </w:pPr>
            <w:r>
              <w:t>minulý čas prostý („to be)</w:t>
            </w:r>
          </w:p>
          <w:p w14:paraId="6A260A3C" w14:textId="77777777" w:rsidR="002F6608" w:rsidRDefault="002F6608" w:rsidP="002F6608">
            <w:pPr>
              <w:pStyle w:val="Odstavecseseznamem"/>
              <w:numPr>
                <w:ilvl w:val="0"/>
                <w:numId w:val="180"/>
              </w:numPr>
              <w:spacing w:line="280" w:lineRule="exact"/>
            </w:pPr>
            <w:r>
              <w:t>stupňování přídavných jmen</w:t>
            </w:r>
          </w:p>
          <w:p w14:paraId="5063A206" w14:textId="77777777" w:rsidR="002F6608" w:rsidRDefault="002F6608" w:rsidP="002F6608">
            <w:pPr>
              <w:pStyle w:val="Odstavecseseznamem"/>
              <w:numPr>
                <w:ilvl w:val="0"/>
                <w:numId w:val="180"/>
              </w:numPr>
              <w:spacing w:line="280" w:lineRule="exact"/>
            </w:pPr>
            <w:r>
              <w:t>stavová a dynamická slovesa</w:t>
            </w:r>
          </w:p>
          <w:p w14:paraId="194B8E2F" w14:textId="77777777" w:rsidR="002F6608" w:rsidRDefault="002F6608" w:rsidP="002F6608">
            <w:pPr>
              <w:pStyle w:val="Odstavecseseznamem"/>
              <w:numPr>
                <w:ilvl w:val="0"/>
                <w:numId w:val="180"/>
              </w:numPr>
              <w:spacing w:line="280" w:lineRule="exact"/>
            </w:pPr>
            <w:r>
              <w:t>modální slovesa (can)</w:t>
            </w:r>
          </w:p>
          <w:p w14:paraId="029A57ED" w14:textId="77777777" w:rsidR="002F6608" w:rsidRDefault="002F6608" w:rsidP="002F6608">
            <w:pPr>
              <w:spacing w:line="280" w:lineRule="exact"/>
            </w:pPr>
          </w:p>
          <w:p w14:paraId="762BD112" w14:textId="77777777" w:rsidR="002F6608" w:rsidRDefault="002F6608" w:rsidP="002F6608">
            <w:pPr>
              <w:spacing w:line="280" w:lineRule="exact"/>
            </w:pPr>
            <w:r>
              <w:t>Tematické okruhy:</w:t>
            </w:r>
          </w:p>
          <w:p w14:paraId="0A00A5AB" w14:textId="77777777" w:rsidR="002F6608" w:rsidRDefault="002F6608" w:rsidP="002F6608">
            <w:pPr>
              <w:pStyle w:val="Odstavecseseznamem"/>
              <w:numPr>
                <w:ilvl w:val="0"/>
                <w:numId w:val="181"/>
              </w:numPr>
              <w:tabs>
                <w:tab w:val="left" w:pos="505"/>
              </w:tabs>
              <w:spacing w:line="280" w:lineRule="exact"/>
            </w:pPr>
            <w:r>
              <w:t>domov a bydlení</w:t>
            </w:r>
          </w:p>
          <w:p w14:paraId="55E03A8E" w14:textId="77777777" w:rsidR="002F6608" w:rsidRDefault="002F6608" w:rsidP="002F6608">
            <w:pPr>
              <w:pStyle w:val="Odstavecseseznamem"/>
              <w:numPr>
                <w:ilvl w:val="0"/>
                <w:numId w:val="181"/>
              </w:numPr>
              <w:tabs>
                <w:tab w:val="left" w:pos="505"/>
              </w:tabs>
              <w:spacing w:line="280" w:lineRule="exact"/>
            </w:pPr>
            <w:r>
              <w:t>vzdělání a školní život</w:t>
            </w:r>
          </w:p>
          <w:p w14:paraId="16334496" w14:textId="77777777" w:rsidR="002F6608" w:rsidRDefault="002F6608" w:rsidP="002F6608">
            <w:pPr>
              <w:pStyle w:val="Odstavecseseznamem"/>
              <w:numPr>
                <w:ilvl w:val="0"/>
                <w:numId w:val="181"/>
              </w:numPr>
              <w:tabs>
                <w:tab w:val="left" w:pos="505"/>
              </w:tabs>
              <w:spacing w:line="280" w:lineRule="exact"/>
            </w:pPr>
            <w:r>
              <w:t>rodina a přátelé</w:t>
            </w:r>
          </w:p>
          <w:p w14:paraId="47DAF0A7" w14:textId="77777777" w:rsidR="002F6608" w:rsidRDefault="002F6608" w:rsidP="002F6608">
            <w:pPr>
              <w:pStyle w:val="Odstavecseseznamem"/>
              <w:numPr>
                <w:ilvl w:val="0"/>
                <w:numId w:val="181"/>
              </w:numPr>
              <w:tabs>
                <w:tab w:val="left" w:pos="505"/>
              </w:tabs>
              <w:spacing w:line="280" w:lineRule="exact"/>
            </w:pPr>
            <w:r>
              <w:t xml:space="preserve">sport a volnočasové aktivity </w:t>
            </w:r>
          </w:p>
          <w:p w14:paraId="354F1F6B" w14:textId="77777777" w:rsidR="002F6608" w:rsidRDefault="002F6608" w:rsidP="002F6608">
            <w:pPr>
              <w:pStyle w:val="Odstavecseseznamem"/>
              <w:numPr>
                <w:ilvl w:val="0"/>
                <w:numId w:val="181"/>
              </w:numPr>
              <w:tabs>
                <w:tab w:val="left" w:pos="505"/>
              </w:tabs>
              <w:spacing w:line="280" w:lineRule="exact"/>
            </w:pPr>
            <w:r>
              <w:lastRenderedPageBreak/>
              <w:t>stravování</w:t>
            </w:r>
          </w:p>
          <w:p w14:paraId="3775232A" w14:textId="77777777" w:rsidR="002F6608" w:rsidRDefault="002F6608" w:rsidP="002F6608">
            <w:pPr>
              <w:pStyle w:val="Odstavecseseznamem"/>
              <w:numPr>
                <w:ilvl w:val="0"/>
                <w:numId w:val="181"/>
              </w:numPr>
              <w:tabs>
                <w:tab w:val="left" w:pos="505"/>
              </w:tabs>
              <w:spacing w:line="280" w:lineRule="exact"/>
            </w:pPr>
            <w:r>
              <w:t xml:space="preserve">osobní charakteristiky </w:t>
            </w:r>
          </w:p>
          <w:p w14:paraId="23D2CD30" w14:textId="77777777" w:rsidR="002F6608" w:rsidRDefault="002F6608" w:rsidP="002F6608">
            <w:pPr>
              <w:pStyle w:val="Odstavecseseznamem"/>
              <w:numPr>
                <w:ilvl w:val="0"/>
                <w:numId w:val="181"/>
              </w:numPr>
              <w:tabs>
                <w:tab w:val="left" w:pos="505"/>
              </w:tabs>
              <w:spacing w:line="280" w:lineRule="exact"/>
            </w:pPr>
            <w:r>
              <w:t xml:space="preserve">zvířata – popis a schopnosti </w:t>
            </w:r>
          </w:p>
          <w:p w14:paraId="6916767D" w14:textId="77777777" w:rsidR="002F6608" w:rsidRDefault="002F6608" w:rsidP="002F6608">
            <w:pPr>
              <w:pStyle w:val="Odstavecseseznamem"/>
              <w:numPr>
                <w:ilvl w:val="0"/>
                <w:numId w:val="181"/>
              </w:numPr>
              <w:tabs>
                <w:tab w:val="left" w:pos="505"/>
              </w:tabs>
              <w:spacing w:line="280" w:lineRule="exact"/>
            </w:pPr>
            <w:r>
              <w:t>části těla</w:t>
            </w:r>
          </w:p>
          <w:p w14:paraId="1DCC8143" w14:textId="77777777" w:rsidR="002F6608" w:rsidRDefault="002F6608" w:rsidP="002F6608">
            <w:pPr>
              <w:pStyle w:val="Odstavecseseznamem"/>
              <w:numPr>
                <w:ilvl w:val="0"/>
                <w:numId w:val="181"/>
              </w:numPr>
              <w:tabs>
                <w:tab w:val="left" w:pos="505"/>
              </w:tabs>
              <w:spacing w:line="280" w:lineRule="exact"/>
            </w:pPr>
            <w:r>
              <w:t xml:space="preserve">každodenní život </w:t>
            </w:r>
          </w:p>
          <w:p w14:paraId="4DB4E384" w14:textId="30218EC7" w:rsidR="002F6608" w:rsidRDefault="002F6608" w:rsidP="002F6608">
            <w:pPr>
              <w:pStyle w:val="Odstavecseseznamem"/>
              <w:numPr>
                <w:ilvl w:val="0"/>
                <w:numId w:val="181"/>
              </w:numPr>
              <w:spacing w:line="280" w:lineRule="exact"/>
            </w:pPr>
            <w:r>
              <w:t>cestování a dovolená</w:t>
            </w:r>
          </w:p>
        </w:tc>
      </w:tr>
    </w:tbl>
    <w:p w14:paraId="5622732F" w14:textId="77777777" w:rsidR="00755657" w:rsidRDefault="00755657">
      <w:pPr>
        <w:rPr>
          <w:b/>
          <w:bCs/>
        </w:rPr>
      </w:pPr>
      <w:bookmarkStart w:id="338" w:name="_Hlk74762322"/>
    </w:p>
    <w:p w14:paraId="0A07F33F" w14:textId="77777777" w:rsidR="00755657" w:rsidRDefault="00000000">
      <w:pPr>
        <w:rPr>
          <w:b/>
          <w:bCs/>
        </w:rPr>
      </w:pPr>
      <w:r>
        <w:rPr>
          <w:b/>
          <w:bCs/>
        </w:rPr>
        <w:t>Minimální doporučená úroveň pro úpravy očekávaných výstupů v rámci podpůrných opatření:</w:t>
      </w:r>
    </w:p>
    <w:p w14:paraId="25911CA2" w14:textId="77777777" w:rsidR="00755657" w:rsidRDefault="00000000">
      <w:r>
        <w:t>Žák:</w:t>
      </w:r>
    </w:p>
    <w:bookmarkEnd w:id="338"/>
    <w:p w14:paraId="2988A54E" w14:textId="77777777" w:rsidR="00755657" w:rsidRDefault="00000000">
      <w:pPr>
        <w:spacing w:line="280" w:lineRule="exact"/>
        <w:jc w:val="both"/>
      </w:pPr>
      <w:r>
        <w:t xml:space="preserve">POSLECH S POROZUMĚNÍM  </w:t>
      </w:r>
    </w:p>
    <w:p w14:paraId="4437CED8" w14:textId="77777777" w:rsidR="00755657" w:rsidRDefault="00000000">
      <w:pPr>
        <w:numPr>
          <w:ilvl w:val="0"/>
          <w:numId w:val="99"/>
        </w:numPr>
        <w:jc w:val="both"/>
      </w:pPr>
      <w:r>
        <w:t>rozumí základním informacím v krátkých poslechových textech, které se týkají osvojených tematických okruhů</w:t>
      </w:r>
    </w:p>
    <w:p w14:paraId="1CBFE6EF" w14:textId="77777777" w:rsidR="00755657" w:rsidRDefault="00000000">
      <w:pPr>
        <w:numPr>
          <w:ilvl w:val="0"/>
          <w:numId w:val="99"/>
        </w:numPr>
        <w:jc w:val="both"/>
      </w:pPr>
      <w:r>
        <w:t>rozumí jednoduchým otázkám, které se týkají jeho osoby</w:t>
      </w:r>
    </w:p>
    <w:p w14:paraId="56C7F865" w14:textId="77777777" w:rsidR="00755657" w:rsidRDefault="00000000">
      <w:pPr>
        <w:jc w:val="both"/>
      </w:pPr>
      <w:r>
        <w:t xml:space="preserve">MLUVENÍ  </w:t>
      </w:r>
    </w:p>
    <w:p w14:paraId="7FF05EAD" w14:textId="77777777" w:rsidR="00755657" w:rsidRDefault="00000000">
      <w:pPr>
        <w:numPr>
          <w:ilvl w:val="0"/>
          <w:numId w:val="100"/>
        </w:numPr>
        <w:jc w:val="both"/>
      </w:pPr>
      <w:r>
        <w:t>odpoví na jednoduché otázky, které se týkají jeho osoby</w:t>
      </w:r>
    </w:p>
    <w:p w14:paraId="17A2D9C3" w14:textId="77777777" w:rsidR="00755657" w:rsidRDefault="00000000">
      <w:pPr>
        <w:jc w:val="both"/>
      </w:pPr>
      <w:r>
        <w:t xml:space="preserve">ČTENÍ S POROZUMĚNÍM  </w:t>
      </w:r>
    </w:p>
    <w:p w14:paraId="5AB8D05A" w14:textId="77777777" w:rsidR="00755657" w:rsidRDefault="00000000">
      <w:pPr>
        <w:numPr>
          <w:ilvl w:val="0"/>
          <w:numId w:val="100"/>
        </w:numPr>
        <w:jc w:val="both"/>
      </w:pPr>
      <w:r>
        <w:lastRenderedPageBreak/>
        <w:t>rozumí slovům a jednoduchým větám, které se týkají osvojených tematických okruhů (zejména má-li k dispozici vizuální oporu)</w:t>
      </w:r>
    </w:p>
    <w:p w14:paraId="1C59D58D" w14:textId="77777777" w:rsidR="00755657" w:rsidRDefault="00000000">
      <w:pPr>
        <w:jc w:val="both"/>
      </w:pPr>
      <w:r>
        <w:t>PSANÍ</w:t>
      </w:r>
    </w:p>
    <w:p w14:paraId="32751BD0" w14:textId="77777777" w:rsidR="00755657" w:rsidRDefault="00000000">
      <w:pPr>
        <w:numPr>
          <w:ilvl w:val="0"/>
          <w:numId w:val="100"/>
        </w:numPr>
        <w:jc w:val="both"/>
      </w:pPr>
      <w:r>
        <w:t>reaguje na jednoduchá písemná sdělení, která se týkají jeho osoby</w:t>
      </w:r>
    </w:p>
    <w:p w14:paraId="4710F427" w14:textId="77777777" w:rsidR="00755657" w:rsidRDefault="00000000">
      <w:pPr>
        <w:pStyle w:val="Nadpis3"/>
      </w:pPr>
      <w:r>
        <w:br w:type="page"/>
      </w:r>
      <w:bookmarkStart w:id="339" w:name="_Toc102845875"/>
      <w:bookmarkStart w:id="340" w:name="_Toc75017279"/>
      <w:bookmarkStart w:id="341" w:name="_Toc75142990"/>
      <w:bookmarkStart w:id="342" w:name="_Toc207189683"/>
      <w:r>
        <w:lastRenderedPageBreak/>
        <w:t>Anglický jazyk – 7. ročník</w:t>
      </w:r>
      <w:bookmarkEnd w:id="339"/>
      <w:bookmarkEnd w:id="340"/>
      <w:bookmarkEnd w:id="341"/>
      <w:bookmarkEnd w:id="342"/>
    </w:p>
    <w:p w14:paraId="7E359D67" w14:textId="77777777" w:rsidR="00755657" w:rsidRDefault="00000000">
      <w:pPr>
        <w:spacing w:line="280" w:lineRule="exact"/>
        <w:rPr>
          <w:b/>
          <w:sz w:val="28"/>
          <w:szCs w:val="28"/>
        </w:rPr>
      </w:pPr>
      <w:r>
        <w:rPr>
          <w:b/>
          <w:sz w:val="28"/>
          <w:szCs w:val="28"/>
        </w:rPr>
        <w:t>Vzdělávací oblast: Jazyk a jazyková komunikace</w:t>
      </w:r>
    </w:p>
    <w:p w14:paraId="074F4021" w14:textId="77777777" w:rsidR="00755657" w:rsidRDefault="00000000">
      <w:pPr>
        <w:spacing w:line="280" w:lineRule="exact"/>
        <w:rPr>
          <w:b/>
          <w:sz w:val="28"/>
          <w:szCs w:val="28"/>
        </w:rPr>
      </w:pPr>
      <w:r>
        <w:rPr>
          <w:b/>
          <w:sz w:val="28"/>
          <w:szCs w:val="28"/>
        </w:rPr>
        <w:t xml:space="preserve">Vyučovací předmět: Anglický jazyk </w:t>
      </w:r>
    </w:p>
    <w:p w14:paraId="3A4BAA92" w14:textId="77777777" w:rsidR="00755657" w:rsidRDefault="00000000">
      <w:pPr>
        <w:spacing w:line="280" w:lineRule="exact"/>
        <w:rPr>
          <w:b/>
          <w:sz w:val="28"/>
          <w:szCs w:val="28"/>
        </w:rPr>
      </w:pPr>
      <w:r>
        <w:rPr>
          <w:b/>
          <w:sz w:val="28"/>
          <w:szCs w:val="28"/>
        </w:rPr>
        <w:t>Ročník: 7.</w:t>
      </w:r>
    </w:p>
    <w:p w14:paraId="45586000" w14:textId="77777777" w:rsidR="00755657" w:rsidRDefault="00755657">
      <w:pPr>
        <w:spacing w:line="280" w:lineRule="exact"/>
        <w:rPr>
          <w:bCs/>
        </w:rPr>
      </w:pPr>
      <w:bookmarkStart w:id="343" w:name="_Hlk74762385"/>
    </w:p>
    <w:tbl>
      <w:tblPr>
        <w:tblW w:w="12900" w:type="dxa"/>
        <w:tblInd w:w="70" w:type="dxa"/>
        <w:tblLayout w:type="fixed"/>
        <w:tblCellMar>
          <w:left w:w="70" w:type="dxa"/>
          <w:right w:w="70" w:type="dxa"/>
        </w:tblCellMar>
        <w:tblLook w:val="04A0" w:firstRow="1" w:lastRow="0" w:firstColumn="1" w:lastColumn="0" w:noHBand="0" w:noVBand="1"/>
      </w:tblPr>
      <w:tblGrid>
        <w:gridCol w:w="5031"/>
        <w:gridCol w:w="4467"/>
        <w:gridCol w:w="3402"/>
      </w:tblGrid>
      <w:tr w:rsidR="00755657" w14:paraId="320DB365" w14:textId="77777777">
        <w:trPr>
          <w:trHeight w:val="594"/>
          <w:tblHeader/>
        </w:trPr>
        <w:tc>
          <w:tcPr>
            <w:tcW w:w="5031" w:type="dxa"/>
            <w:tcBorders>
              <w:top w:val="single" w:sz="6" w:space="0" w:color="000000"/>
              <w:left w:val="single" w:sz="6" w:space="0" w:color="000000"/>
              <w:bottom w:val="single" w:sz="6" w:space="0" w:color="000000"/>
              <w:right w:val="single" w:sz="6" w:space="0" w:color="000000"/>
            </w:tcBorders>
          </w:tcPr>
          <w:p w14:paraId="04F95BCF" w14:textId="77777777" w:rsidR="00755657" w:rsidRDefault="00755657">
            <w:pPr>
              <w:spacing w:line="280" w:lineRule="exact"/>
              <w:jc w:val="center"/>
              <w:rPr>
                <w:b/>
                <w:sz w:val="28"/>
                <w:szCs w:val="28"/>
              </w:rPr>
            </w:pPr>
          </w:p>
          <w:p w14:paraId="2BAAD951" w14:textId="77777777" w:rsidR="00755657" w:rsidRDefault="00000000">
            <w:pPr>
              <w:spacing w:line="280" w:lineRule="exact"/>
              <w:jc w:val="center"/>
              <w:rPr>
                <w:b/>
                <w:sz w:val="28"/>
                <w:szCs w:val="28"/>
              </w:rPr>
            </w:pPr>
            <w:r>
              <w:rPr>
                <w:b/>
                <w:sz w:val="28"/>
                <w:szCs w:val="28"/>
              </w:rPr>
              <w:t>Výstup</w:t>
            </w:r>
          </w:p>
        </w:tc>
        <w:tc>
          <w:tcPr>
            <w:tcW w:w="4467" w:type="dxa"/>
            <w:tcBorders>
              <w:top w:val="single" w:sz="6" w:space="0" w:color="000000"/>
              <w:left w:val="single" w:sz="6" w:space="0" w:color="000000"/>
              <w:bottom w:val="single" w:sz="6" w:space="0" w:color="000000"/>
              <w:right w:val="single" w:sz="6" w:space="0" w:color="000000"/>
            </w:tcBorders>
          </w:tcPr>
          <w:p w14:paraId="1FD1D360" w14:textId="77777777" w:rsidR="00755657" w:rsidRDefault="00755657">
            <w:pPr>
              <w:spacing w:line="280" w:lineRule="exact"/>
              <w:jc w:val="center"/>
              <w:rPr>
                <w:b/>
                <w:sz w:val="28"/>
                <w:szCs w:val="28"/>
              </w:rPr>
            </w:pPr>
          </w:p>
          <w:p w14:paraId="3B59AFD6" w14:textId="77777777" w:rsidR="00755657" w:rsidRDefault="00000000">
            <w:pPr>
              <w:spacing w:line="280" w:lineRule="exact"/>
              <w:jc w:val="center"/>
              <w:rPr>
                <w:b/>
                <w:sz w:val="28"/>
                <w:szCs w:val="28"/>
              </w:rPr>
            </w:pPr>
            <w:r>
              <w:rPr>
                <w:b/>
                <w:sz w:val="28"/>
                <w:szCs w:val="28"/>
              </w:rPr>
              <w:t>Učivo</w:t>
            </w:r>
          </w:p>
        </w:tc>
        <w:tc>
          <w:tcPr>
            <w:tcW w:w="3402" w:type="dxa"/>
            <w:tcBorders>
              <w:top w:val="single" w:sz="6" w:space="0" w:color="000000"/>
              <w:left w:val="single" w:sz="6" w:space="0" w:color="000000"/>
              <w:bottom w:val="single" w:sz="6" w:space="0" w:color="000000"/>
              <w:right w:val="single" w:sz="6" w:space="0" w:color="000000"/>
            </w:tcBorders>
          </w:tcPr>
          <w:p w14:paraId="1F4E805B"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7645EB2B" w14:textId="77777777">
        <w:trPr>
          <w:trHeight w:val="4244"/>
        </w:trPr>
        <w:tc>
          <w:tcPr>
            <w:tcW w:w="5031" w:type="dxa"/>
            <w:tcBorders>
              <w:top w:val="single" w:sz="6" w:space="0" w:color="000000"/>
              <w:left w:val="single" w:sz="6" w:space="0" w:color="000000"/>
              <w:bottom w:val="single" w:sz="6" w:space="0" w:color="000000"/>
              <w:right w:val="single" w:sz="6" w:space="0" w:color="000000"/>
            </w:tcBorders>
          </w:tcPr>
          <w:p w14:paraId="43C5E3F7" w14:textId="77777777" w:rsidR="00755657" w:rsidRDefault="00000000">
            <w:pPr>
              <w:numPr>
                <w:ilvl w:val="0"/>
                <w:numId w:val="99"/>
              </w:numPr>
              <w:overflowPunct w:val="0"/>
              <w:autoSpaceDE w:val="0"/>
              <w:autoSpaceDN w:val="0"/>
              <w:adjustRightInd w:val="0"/>
              <w:spacing w:line="280" w:lineRule="exact"/>
              <w:textAlignment w:val="baseline"/>
            </w:pPr>
            <w:r>
              <w:t>rozumí informacím v jednoduchých poslechových textech, jsou-li pronášeny pomalu a zřetelně</w:t>
            </w:r>
          </w:p>
          <w:p w14:paraId="22B8BAE3" w14:textId="77777777" w:rsidR="00755657" w:rsidRDefault="00000000">
            <w:pPr>
              <w:numPr>
                <w:ilvl w:val="0"/>
                <w:numId w:val="99"/>
              </w:numPr>
              <w:spacing w:line="280" w:lineRule="exact"/>
            </w:pPr>
            <w:r>
              <w:t>rozumí obsahu jednoduché a zřetelně vyslovované promluvy či konverzace, který se týká osvojovaných témat</w:t>
            </w:r>
          </w:p>
          <w:p w14:paraId="27B1C9F0" w14:textId="77777777" w:rsidR="00755657" w:rsidRDefault="00755657">
            <w:pPr>
              <w:spacing w:line="280" w:lineRule="exact"/>
            </w:pPr>
          </w:p>
          <w:p w14:paraId="13DF9DF7" w14:textId="77777777" w:rsidR="00755657" w:rsidRDefault="00755657">
            <w:pPr>
              <w:spacing w:line="280" w:lineRule="exact"/>
            </w:pPr>
          </w:p>
          <w:p w14:paraId="54E0BC04" w14:textId="77777777" w:rsidR="00755657" w:rsidRDefault="00755657">
            <w:pPr>
              <w:spacing w:line="280" w:lineRule="exact"/>
            </w:pPr>
          </w:p>
          <w:p w14:paraId="11985E2A" w14:textId="77777777" w:rsidR="00755657" w:rsidRDefault="00755657">
            <w:pPr>
              <w:spacing w:line="280" w:lineRule="exact"/>
            </w:pPr>
          </w:p>
          <w:p w14:paraId="6A5D63E5" w14:textId="77777777" w:rsidR="00755657" w:rsidRDefault="00755657">
            <w:pPr>
              <w:spacing w:line="280" w:lineRule="exact"/>
            </w:pPr>
          </w:p>
          <w:p w14:paraId="3E4BF157" w14:textId="77777777" w:rsidR="00755657" w:rsidRDefault="00755657">
            <w:pPr>
              <w:spacing w:line="280" w:lineRule="exact"/>
            </w:pPr>
          </w:p>
          <w:p w14:paraId="33FB6099" w14:textId="77777777" w:rsidR="00755657" w:rsidRDefault="00755657">
            <w:pPr>
              <w:spacing w:line="280" w:lineRule="exact"/>
            </w:pPr>
          </w:p>
          <w:p w14:paraId="733512C3" w14:textId="77777777" w:rsidR="00755657" w:rsidRDefault="00755657">
            <w:pPr>
              <w:spacing w:line="280" w:lineRule="exact"/>
            </w:pPr>
          </w:p>
          <w:p w14:paraId="09323BE3" w14:textId="77777777" w:rsidR="00755657" w:rsidRDefault="00755657">
            <w:pPr>
              <w:spacing w:line="280" w:lineRule="exact"/>
            </w:pPr>
          </w:p>
          <w:p w14:paraId="0BB78624" w14:textId="77777777" w:rsidR="00755657" w:rsidRDefault="00755657">
            <w:pPr>
              <w:spacing w:line="280" w:lineRule="exact"/>
            </w:pPr>
          </w:p>
          <w:p w14:paraId="518D8DC1" w14:textId="77777777" w:rsidR="00755657" w:rsidRDefault="00755657">
            <w:pPr>
              <w:spacing w:line="280" w:lineRule="exact"/>
            </w:pPr>
          </w:p>
          <w:p w14:paraId="3D25F708" w14:textId="77777777" w:rsidR="00755657" w:rsidRDefault="00755657">
            <w:pPr>
              <w:spacing w:line="280" w:lineRule="exact"/>
            </w:pPr>
          </w:p>
          <w:p w14:paraId="10A8CA95" w14:textId="77777777" w:rsidR="00755657" w:rsidRDefault="00755657">
            <w:pPr>
              <w:spacing w:line="280" w:lineRule="exact"/>
            </w:pPr>
          </w:p>
          <w:p w14:paraId="1A0242FC" w14:textId="77777777" w:rsidR="00755657" w:rsidRDefault="00755657">
            <w:pPr>
              <w:spacing w:line="280" w:lineRule="exact"/>
            </w:pPr>
          </w:p>
          <w:p w14:paraId="66DCB457" w14:textId="77777777" w:rsidR="00755657" w:rsidRDefault="00755657">
            <w:pPr>
              <w:spacing w:line="280" w:lineRule="exact"/>
            </w:pPr>
          </w:p>
          <w:p w14:paraId="07896823" w14:textId="77777777" w:rsidR="00755657" w:rsidRDefault="00755657">
            <w:pPr>
              <w:spacing w:line="280" w:lineRule="exact"/>
            </w:pPr>
          </w:p>
          <w:p w14:paraId="22C4B115" w14:textId="77777777" w:rsidR="00755657" w:rsidRDefault="00755657">
            <w:pPr>
              <w:spacing w:line="280" w:lineRule="exact"/>
            </w:pPr>
          </w:p>
          <w:p w14:paraId="3A1F3971" w14:textId="77777777" w:rsidR="00755657" w:rsidRDefault="00755657">
            <w:pPr>
              <w:spacing w:line="280" w:lineRule="exact"/>
            </w:pPr>
          </w:p>
          <w:p w14:paraId="3737F6A6" w14:textId="77777777" w:rsidR="00755657" w:rsidRDefault="00755657">
            <w:pPr>
              <w:spacing w:line="280" w:lineRule="exact"/>
            </w:pPr>
          </w:p>
          <w:p w14:paraId="2B4FBF07" w14:textId="77777777" w:rsidR="00755657" w:rsidRDefault="00755657">
            <w:pPr>
              <w:spacing w:line="280" w:lineRule="exact"/>
            </w:pPr>
          </w:p>
          <w:p w14:paraId="5DCBDF39" w14:textId="77777777" w:rsidR="00755657" w:rsidRDefault="00755657">
            <w:pPr>
              <w:spacing w:line="280" w:lineRule="exact"/>
            </w:pPr>
          </w:p>
          <w:p w14:paraId="14621A8D" w14:textId="77777777" w:rsidR="00755657" w:rsidRDefault="00000000">
            <w:pPr>
              <w:numPr>
                <w:ilvl w:val="0"/>
                <w:numId w:val="99"/>
              </w:numPr>
              <w:spacing w:line="280" w:lineRule="exact"/>
            </w:pPr>
            <w:r>
              <w:t>zeptá se na základní informace a adekvátně reaguje v běžných formálních i neformálních situacích</w:t>
            </w:r>
          </w:p>
          <w:p w14:paraId="36ECF7C8" w14:textId="77777777" w:rsidR="00755657" w:rsidRDefault="00000000">
            <w:pPr>
              <w:numPr>
                <w:ilvl w:val="0"/>
                <w:numId w:val="99"/>
              </w:numPr>
              <w:spacing w:line="280" w:lineRule="exact"/>
            </w:pPr>
            <w:r>
              <w:t>mluví o své rodině, kamarádech, škole, volném čase a dalších osvojovaných tématech</w:t>
            </w:r>
          </w:p>
          <w:p w14:paraId="7C4B6F36" w14:textId="77777777" w:rsidR="00755657" w:rsidRDefault="00000000">
            <w:pPr>
              <w:numPr>
                <w:ilvl w:val="0"/>
                <w:numId w:val="99"/>
              </w:numPr>
              <w:spacing w:line="280" w:lineRule="exact"/>
            </w:pPr>
            <w:r>
              <w:t>vypráví jednoduchý příběh či událost; popíše osoby, místa a věci ze svého každodenního života</w:t>
            </w:r>
          </w:p>
          <w:p w14:paraId="4451B876" w14:textId="77777777" w:rsidR="00755657" w:rsidRDefault="00755657">
            <w:pPr>
              <w:spacing w:line="280" w:lineRule="exact"/>
            </w:pPr>
          </w:p>
          <w:p w14:paraId="2D112546" w14:textId="77777777" w:rsidR="00755657" w:rsidRDefault="00755657">
            <w:pPr>
              <w:spacing w:line="280" w:lineRule="exact"/>
            </w:pPr>
          </w:p>
          <w:p w14:paraId="66B30105" w14:textId="77777777" w:rsidR="00755657" w:rsidRDefault="00755657">
            <w:pPr>
              <w:spacing w:line="280" w:lineRule="exact"/>
            </w:pPr>
          </w:p>
          <w:p w14:paraId="05F82A8F" w14:textId="77777777" w:rsidR="00755657" w:rsidRDefault="00755657">
            <w:pPr>
              <w:spacing w:line="280" w:lineRule="exact"/>
            </w:pPr>
          </w:p>
          <w:p w14:paraId="3C2C14CC" w14:textId="77777777" w:rsidR="00755657" w:rsidRDefault="00755657">
            <w:pPr>
              <w:spacing w:line="280" w:lineRule="exact"/>
            </w:pPr>
          </w:p>
          <w:p w14:paraId="1ED7D334" w14:textId="77777777" w:rsidR="00755657" w:rsidRDefault="00755657">
            <w:pPr>
              <w:spacing w:line="280" w:lineRule="exact"/>
            </w:pPr>
          </w:p>
          <w:p w14:paraId="51154498" w14:textId="77777777" w:rsidR="00755657" w:rsidRDefault="00755657">
            <w:pPr>
              <w:spacing w:line="280" w:lineRule="exact"/>
            </w:pPr>
          </w:p>
          <w:p w14:paraId="68048938" w14:textId="77777777" w:rsidR="00755657" w:rsidRDefault="00755657">
            <w:pPr>
              <w:spacing w:line="280" w:lineRule="exact"/>
            </w:pPr>
          </w:p>
          <w:p w14:paraId="24EBAD67" w14:textId="77777777" w:rsidR="00755657" w:rsidRDefault="00755657">
            <w:pPr>
              <w:spacing w:line="280" w:lineRule="exact"/>
            </w:pPr>
          </w:p>
          <w:p w14:paraId="7328B19C" w14:textId="77777777" w:rsidR="00755657" w:rsidRDefault="00755657">
            <w:pPr>
              <w:spacing w:line="280" w:lineRule="exact"/>
            </w:pPr>
          </w:p>
          <w:p w14:paraId="4BE8F4AA" w14:textId="77777777" w:rsidR="00755657" w:rsidRDefault="00755657">
            <w:pPr>
              <w:spacing w:line="280" w:lineRule="exact"/>
            </w:pPr>
          </w:p>
          <w:p w14:paraId="61E31B95" w14:textId="77777777" w:rsidR="00755657" w:rsidRDefault="00755657">
            <w:pPr>
              <w:spacing w:line="280" w:lineRule="exact"/>
            </w:pPr>
          </w:p>
          <w:p w14:paraId="15A0BA58" w14:textId="77777777" w:rsidR="00755657" w:rsidRDefault="00755657">
            <w:pPr>
              <w:spacing w:line="280" w:lineRule="exact"/>
            </w:pPr>
          </w:p>
          <w:p w14:paraId="06991F64" w14:textId="77777777" w:rsidR="00755657" w:rsidRDefault="00755657">
            <w:pPr>
              <w:spacing w:line="280" w:lineRule="exact"/>
            </w:pPr>
          </w:p>
          <w:p w14:paraId="73666C16" w14:textId="77777777" w:rsidR="00755657" w:rsidRDefault="00755657">
            <w:pPr>
              <w:spacing w:line="280" w:lineRule="exact"/>
            </w:pPr>
          </w:p>
          <w:p w14:paraId="014EC3CF" w14:textId="77777777" w:rsidR="00755657" w:rsidRDefault="00755657">
            <w:pPr>
              <w:spacing w:line="280" w:lineRule="exact"/>
            </w:pPr>
          </w:p>
          <w:p w14:paraId="2F12BFD3" w14:textId="77777777" w:rsidR="00755657" w:rsidRDefault="00755657">
            <w:pPr>
              <w:spacing w:line="280" w:lineRule="exact"/>
            </w:pPr>
          </w:p>
          <w:p w14:paraId="20CA9511" w14:textId="77777777" w:rsidR="00755657" w:rsidRDefault="00755657">
            <w:pPr>
              <w:spacing w:line="280" w:lineRule="exact"/>
            </w:pPr>
          </w:p>
          <w:p w14:paraId="784A0CE9" w14:textId="77777777" w:rsidR="00755657" w:rsidRDefault="00000000">
            <w:pPr>
              <w:numPr>
                <w:ilvl w:val="0"/>
                <w:numId w:val="99"/>
              </w:numPr>
              <w:spacing w:line="280" w:lineRule="exact"/>
            </w:pPr>
            <w:r>
              <w:t>vyhledá požadované informace v jednoduchých každodenních autentických materiálech</w:t>
            </w:r>
          </w:p>
          <w:p w14:paraId="59414FDB" w14:textId="77777777" w:rsidR="00755657" w:rsidRDefault="00000000">
            <w:pPr>
              <w:numPr>
                <w:ilvl w:val="0"/>
                <w:numId w:val="99"/>
              </w:numPr>
              <w:spacing w:line="280" w:lineRule="exact"/>
            </w:pPr>
            <w:r>
              <w:t>rozumí krátkým a jednoduchým textům, vyhledá v nich požadované informace</w:t>
            </w:r>
          </w:p>
          <w:p w14:paraId="170CD476" w14:textId="77777777" w:rsidR="00755657" w:rsidRDefault="00755657">
            <w:pPr>
              <w:spacing w:line="280" w:lineRule="exact"/>
            </w:pPr>
          </w:p>
          <w:p w14:paraId="451CF21C" w14:textId="77777777" w:rsidR="00755657" w:rsidRDefault="00755657">
            <w:pPr>
              <w:spacing w:line="280" w:lineRule="exact"/>
            </w:pPr>
          </w:p>
          <w:p w14:paraId="124B062B" w14:textId="77777777" w:rsidR="00755657" w:rsidRDefault="00755657">
            <w:pPr>
              <w:spacing w:line="280" w:lineRule="exact"/>
            </w:pPr>
          </w:p>
          <w:p w14:paraId="69E07343" w14:textId="77777777" w:rsidR="00755657" w:rsidRDefault="00755657">
            <w:pPr>
              <w:spacing w:line="280" w:lineRule="exact"/>
            </w:pPr>
          </w:p>
          <w:p w14:paraId="381BD475" w14:textId="77777777" w:rsidR="00755657" w:rsidRDefault="00755657">
            <w:pPr>
              <w:spacing w:line="280" w:lineRule="exact"/>
            </w:pPr>
          </w:p>
          <w:p w14:paraId="1611ECEF" w14:textId="77777777" w:rsidR="00755657" w:rsidRDefault="00755657">
            <w:pPr>
              <w:spacing w:line="280" w:lineRule="exact"/>
            </w:pPr>
          </w:p>
          <w:p w14:paraId="12448E35" w14:textId="77777777" w:rsidR="00755657" w:rsidRDefault="00755657">
            <w:pPr>
              <w:spacing w:line="280" w:lineRule="exact"/>
            </w:pPr>
          </w:p>
          <w:p w14:paraId="1ABF7E80" w14:textId="77777777" w:rsidR="00755657" w:rsidRDefault="00755657">
            <w:pPr>
              <w:spacing w:line="280" w:lineRule="exact"/>
            </w:pPr>
          </w:p>
          <w:p w14:paraId="211FB1CC" w14:textId="77777777" w:rsidR="00755657" w:rsidRDefault="00755657">
            <w:pPr>
              <w:spacing w:line="280" w:lineRule="exact"/>
            </w:pPr>
          </w:p>
          <w:p w14:paraId="383C6E5E" w14:textId="77777777" w:rsidR="00755657" w:rsidRDefault="00755657">
            <w:pPr>
              <w:spacing w:line="280" w:lineRule="exact"/>
            </w:pPr>
          </w:p>
          <w:p w14:paraId="10310820" w14:textId="77777777" w:rsidR="00755657" w:rsidRDefault="00755657">
            <w:pPr>
              <w:spacing w:line="280" w:lineRule="exact"/>
            </w:pPr>
          </w:p>
          <w:p w14:paraId="0C1108BE" w14:textId="77777777" w:rsidR="00755657" w:rsidRDefault="00755657">
            <w:pPr>
              <w:spacing w:line="280" w:lineRule="exact"/>
            </w:pPr>
          </w:p>
          <w:p w14:paraId="483F5E44" w14:textId="77777777" w:rsidR="00755657" w:rsidRDefault="00755657">
            <w:pPr>
              <w:spacing w:line="280" w:lineRule="exact"/>
            </w:pPr>
          </w:p>
          <w:p w14:paraId="6DC95403" w14:textId="77777777" w:rsidR="00755657" w:rsidRDefault="00755657">
            <w:pPr>
              <w:spacing w:line="280" w:lineRule="exact"/>
            </w:pPr>
          </w:p>
          <w:p w14:paraId="27253BFE" w14:textId="77777777" w:rsidR="00755657" w:rsidRDefault="00755657">
            <w:pPr>
              <w:spacing w:line="280" w:lineRule="exact"/>
            </w:pPr>
          </w:p>
          <w:p w14:paraId="63D0B4AF" w14:textId="77777777" w:rsidR="00755657" w:rsidRDefault="00755657">
            <w:pPr>
              <w:spacing w:line="280" w:lineRule="exact"/>
            </w:pPr>
          </w:p>
          <w:p w14:paraId="6D9CBBAE" w14:textId="77777777" w:rsidR="00755657" w:rsidRDefault="00755657">
            <w:pPr>
              <w:spacing w:line="280" w:lineRule="exact"/>
            </w:pPr>
          </w:p>
          <w:p w14:paraId="6EA466FD" w14:textId="77777777" w:rsidR="00755657" w:rsidRDefault="00755657">
            <w:pPr>
              <w:spacing w:line="280" w:lineRule="exact"/>
            </w:pPr>
          </w:p>
          <w:p w14:paraId="6D1F6CCB" w14:textId="77777777" w:rsidR="00755657" w:rsidRDefault="00755657">
            <w:pPr>
              <w:spacing w:line="280" w:lineRule="exact"/>
            </w:pPr>
          </w:p>
          <w:p w14:paraId="5609C29F" w14:textId="77777777" w:rsidR="00755657" w:rsidRDefault="00755657">
            <w:pPr>
              <w:spacing w:line="280" w:lineRule="exact"/>
            </w:pPr>
          </w:p>
          <w:p w14:paraId="780DAF42" w14:textId="77777777" w:rsidR="00755657" w:rsidRDefault="00755657">
            <w:pPr>
              <w:spacing w:line="280" w:lineRule="exact"/>
            </w:pPr>
          </w:p>
          <w:p w14:paraId="3EDC257E" w14:textId="77777777" w:rsidR="00755657" w:rsidRDefault="00755657">
            <w:pPr>
              <w:spacing w:line="280" w:lineRule="exact"/>
            </w:pPr>
          </w:p>
          <w:p w14:paraId="34781117" w14:textId="77777777" w:rsidR="00755657" w:rsidRDefault="00755657">
            <w:pPr>
              <w:spacing w:line="280" w:lineRule="exact"/>
            </w:pPr>
          </w:p>
          <w:p w14:paraId="20A19A1E" w14:textId="77777777" w:rsidR="00755657" w:rsidRDefault="00000000">
            <w:pPr>
              <w:numPr>
                <w:ilvl w:val="0"/>
                <w:numId w:val="99"/>
              </w:numPr>
              <w:spacing w:line="280" w:lineRule="exact"/>
            </w:pPr>
            <w:r>
              <w:t>vyplní základní informace o sobě ve formulá</w:t>
            </w:r>
            <w:r>
              <w:lastRenderedPageBreak/>
              <w:t>ři</w:t>
            </w:r>
          </w:p>
          <w:p w14:paraId="43B4A91F" w14:textId="77777777" w:rsidR="00755657" w:rsidRDefault="00000000">
            <w:pPr>
              <w:numPr>
                <w:ilvl w:val="0"/>
                <w:numId w:val="99"/>
              </w:numPr>
              <w:spacing w:line="280" w:lineRule="exact"/>
            </w:pPr>
            <w:r>
              <w:t>napíše jednoduché texty týkající se jeho samotného, rodiny, školy, volného času a dalších osvojovaných témat</w:t>
            </w:r>
          </w:p>
          <w:p w14:paraId="645DD80A" w14:textId="77777777" w:rsidR="00755657" w:rsidRDefault="00000000">
            <w:pPr>
              <w:numPr>
                <w:ilvl w:val="0"/>
                <w:numId w:val="99"/>
              </w:numPr>
              <w:spacing w:line="280" w:lineRule="exact"/>
            </w:pPr>
            <w:r>
              <w:t>reaguje na jednoduché písemné sdělení</w:t>
            </w:r>
          </w:p>
        </w:tc>
        <w:tc>
          <w:tcPr>
            <w:tcW w:w="4467" w:type="dxa"/>
            <w:tcBorders>
              <w:top w:val="single" w:sz="6" w:space="0" w:color="000000"/>
              <w:left w:val="single" w:sz="6" w:space="0" w:color="000000"/>
              <w:bottom w:val="single" w:sz="6" w:space="0" w:color="000000"/>
              <w:right w:val="single" w:sz="6" w:space="0" w:color="000000"/>
            </w:tcBorders>
          </w:tcPr>
          <w:p w14:paraId="56BA186B" w14:textId="77777777" w:rsidR="00755657" w:rsidRDefault="00000000">
            <w:pPr>
              <w:spacing w:line="280" w:lineRule="exact"/>
              <w:ind w:left="113"/>
            </w:pPr>
            <w:r>
              <w:lastRenderedPageBreak/>
              <w:t>POSLECH S POROZUMĚNÍM</w:t>
            </w:r>
          </w:p>
          <w:p w14:paraId="218EE297" w14:textId="77777777" w:rsidR="00755657" w:rsidRDefault="00000000">
            <w:pPr>
              <w:numPr>
                <w:ilvl w:val="0"/>
                <w:numId w:val="99"/>
              </w:numPr>
              <w:spacing w:line="280" w:lineRule="exact"/>
            </w:pPr>
            <w:r>
              <w:rPr>
                <w:b/>
                <w:bCs/>
              </w:rPr>
              <w:t xml:space="preserve">zvuková a grafická podoba jazyka </w:t>
            </w:r>
            <w:r>
              <w:t>– rozvíjení dostatečně srozumitelné výslovnosti a schopnosti rozlišovat sluchem prvky fonologického systému jazyka, slovní a větný přízvuk, intonace, ovládání pravopisu slov osvojené slovní zásoby</w:t>
            </w:r>
          </w:p>
          <w:p w14:paraId="733AC695" w14:textId="77777777" w:rsidR="00755657" w:rsidRDefault="00000000">
            <w:pPr>
              <w:numPr>
                <w:ilvl w:val="0"/>
                <w:numId w:val="99"/>
              </w:numPr>
              <w:spacing w:line="280" w:lineRule="exact"/>
            </w:pPr>
            <w:r>
              <w:rPr>
                <w:b/>
                <w:bCs/>
              </w:rPr>
              <w:t xml:space="preserve">slovní zásoba </w:t>
            </w:r>
            <w:r>
              <w:t>– rozvíjení dostačující slovní zásoby vztahující se k probíraným tematickým okruhům a komunikačním situacím; práce se slovníkem</w:t>
            </w:r>
          </w:p>
          <w:p w14:paraId="0C8035AD" w14:textId="77777777" w:rsidR="00755657" w:rsidRDefault="00000000">
            <w:pPr>
              <w:numPr>
                <w:ilvl w:val="0"/>
                <w:numId w:val="99"/>
              </w:numPr>
              <w:spacing w:line="280" w:lineRule="exact"/>
            </w:pPr>
            <w:r>
              <w:rPr>
                <w:b/>
                <w:bCs/>
              </w:rPr>
              <w:t xml:space="preserve">tematické okruhy </w:t>
            </w:r>
            <w:r>
              <w:t>– 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p w14:paraId="443AF8CD" w14:textId="77777777" w:rsidR="00755657" w:rsidRDefault="00000000">
            <w:pPr>
              <w:numPr>
                <w:ilvl w:val="0"/>
                <w:numId w:val="99"/>
              </w:numPr>
              <w:spacing w:line="280" w:lineRule="exact"/>
            </w:pPr>
            <w:r>
              <w:rPr>
                <w:b/>
                <w:bCs/>
              </w:rPr>
              <w:t>mluvnice</w:t>
            </w:r>
            <w:r>
              <w:t xml:space="preserve"> – rozvíjení používání gramatických jevů k realizaci komunikačního záměru žáka (jsou tolerovány elemen</w:t>
            </w:r>
            <w:r>
              <w:lastRenderedPageBreak/>
              <w:t>tární chyby, které nenarušují smysl sdělení a porozumění)</w:t>
            </w:r>
          </w:p>
          <w:p w14:paraId="2B033DA3" w14:textId="77777777" w:rsidR="00755657" w:rsidRDefault="00755657">
            <w:pPr>
              <w:spacing w:line="280" w:lineRule="exact"/>
            </w:pPr>
          </w:p>
          <w:p w14:paraId="3888DE44" w14:textId="77777777" w:rsidR="00755657" w:rsidRDefault="00000000">
            <w:pPr>
              <w:spacing w:line="280" w:lineRule="exact"/>
            </w:pPr>
            <w:r>
              <w:t>MLUVENÍ</w:t>
            </w:r>
          </w:p>
          <w:p w14:paraId="49D23D7A" w14:textId="77777777" w:rsidR="00755657" w:rsidRDefault="00000000">
            <w:pPr>
              <w:numPr>
                <w:ilvl w:val="0"/>
                <w:numId w:val="99"/>
              </w:numPr>
              <w:spacing w:line="280" w:lineRule="exact"/>
            </w:pPr>
            <w:r>
              <w:rPr>
                <w:b/>
                <w:bCs/>
              </w:rPr>
              <w:t xml:space="preserve">zvuková a grafická podoba jazyka </w:t>
            </w:r>
            <w:r>
              <w:t>– rozvíjení dostatečně srozumitelné výslovnosti a schopnosti rozlišovat sluchem prvky fonologického systému jazyka, slovní a větný přízvuk, intonace, ovládání pravopisu slov osvojené slovní zásoby</w:t>
            </w:r>
          </w:p>
          <w:p w14:paraId="088A7F5D" w14:textId="77777777" w:rsidR="00755657" w:rsidRDefault="00000000">
            <w:pPr>
              <w:numPr>
                <w:ilvl w:val="0"/>
                <w:numId w:val="99"/>
              </w:numPr>
              <w:spacing w:line="280" w:lineRule="exact"/>
            </w:pPr>
            <w:r>
              <w:rPr>
                <w:b/>
                <w:bCs/>
              </w:rPr>
              <w:t xml:space="preserve">slovní zásoba </w:t>
            </w:r>
            <w:r>
              <w:t>– rozvíjení dostačující slovní zásoby vztahující se k probíraným tematickým okruhům a komunikačním situacím; práce se slovníkem</w:t>
            </w:r>
          </w:p>
          <w:p w14:paraId="5A7823D2" w14:textId="77777777" w:rsidR="00755657" w:rsidRDefault="00000000">
            <w:pPr>
              <w:numPr>
                <w:ilvl w:val="0"/>
                <w:numId w:val="99"/>
              </w:numPr>
              <w:spacing w:line="280" w:lineRule="exact"/>
            </w:pPr>
            <w:r>
              <w:rPr>
                <w:b/>
                <w:bCs/>
              </w:rPr>
              <w:t xml:space="preserve">tematické okruhy </w:t>
            </w:r>
            <w:r>
              <w:t>– 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p w14:paraId="45D89E54" w14:textId="77777777" w:rsidR="00755657" w:rsidRDefault="00000000">
            <w:pPr>
              <w:numPr>
                <w:ilvl w:val="0"/>
                <w:numId w:val="99"/>
              </w:numPr>
              <w:spacing w:line="280" w:lineRule="exact"/>
            </w:pPr>
            <w:r>
              <w:rPr>
                <w:b/>
                <w:bCs/>
              </w:rPr>
              <w:t>mluvnice</w:t>
            </w:r>
            <w:r>
              <w:t xml:space="preserve"> – rozvíjení používání gramatických jevů k realizaci komunikačního záměru žáka (jsou tolerovány elementární chyby, které nenarušují smysl sdělení a porozumění)</w:t>
            </w:r>
          </w:p>
          <w:p w14:paraId="30AD330B" w14:textId="77777777" w:rsidR="00755657" w:rsidRDefault="00755657">
            <w:pPr>
              <w:spacing w:line="280" w:lineRule="exact"/>
            </w:pPr>
          </w:p>
          <w:p w14:paraId="38FFDBC1" w14:textId="77777777" w:rsidR="00755657" w:rsidRDefault="00000000">
            <w:pPr>
              <w:spacing w:line="280" w:lineRule="exact"/>
            </w:pPr>
            <w:r>
              <w:lastRenderedPageBreak/>
              <w:t>ČTENÍ S POROZUMĚNÍM</w:t>
            </w:r>
          </w:p>
          <w:p w14:paraId="392D9623" w14:textId="77777777" w:rsidR="00755657" w:rsidRDefault="00000000">
            <w:pPr>
              <w:numPr>
                <w:ilvl w:val="0"/>
                <w:numId w:val="99"/>
              </w:numPr>
              <w:spacing w:line="280" w:lineRule="exact"/>
            </w:pPr>
            <w:r>
              <w:rPr>
                <w:b/>
                <w:bCs/>
              </w:rPr>
              <w:t xml:space="preserve">zvuková a grafická podoba jazyka </w:t>
            </w:r>
            <w:r>
              <w:t>– rozvíjení dostatečně srozumitelné výslovnosti a schopnosti rozlišovat sluchem prvky fonologického systému jazyka, slovní a větný přízvuk, intonace, ovládání pravopisu slov osvojené slovní zásoby</w:t>
            </w:r>
          </w:p>
          <w:p w14:paraId="28DC7BB3" w14:textId="77777777" w:rsidR="00755657" w:rsidRDefault="00000000">
            <w:pPr>
              <w:numPr>
                <w:ilvl w:val="0"/>
                <w:numId w:val="99"/>
              </w:numPr>
              <w:spacing w:line="280" w:lineRule="exact"/>
            </w:pPr>
            <w:r>
              <w:rPr>
                <w:b/>
                <w:bCs/>
              </w:rPr>
              <w:t xml:space="preserve">slovní zásoba </w:t>
            </w:r>
            <w:r>
              <w:t>– rozvíjení dostačující slovní zásoby k ústní i písemné komunikaci vztahující se k probíraným tematickým okruhům a komunikačním situacím; práce se slovníkem</w:t>
            </w:r>
          </w:p>
          <w:p w14:paraId="394C1700" w14:textId="77777777" w:rsidR="00755657" w:rsidRDefault="00000000">
            <w:pPr>
              <w:numPr>
                <w:ilvl w:val="0"/>
                <w:numId w:val="99"/>
              </w:numPr>
              <w:spacing w:line="280" w:lineRule="exact"/>
            </w:pPr>
            <w:r>
              <w:rPr>
                <w:b/>
                <w:bCs/>
              </w:rPr>
              <w:t xml:space="preserve">tematické okruhy </w:t>
            </w:r>
            <w:r>
              <w:t>– 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p w14:paraId="12DDD9CE" w14:textId="77777777" w:rsidR="00755657" w:rsidRDefault="00000000">
            <w:pPr>
              <w:numPr>
                <w:ilvl w:val="0"/>
                <w:numId w:val="99"/>
              </w:numPr>
              <w:spacing w:line="280" w:lineRule="exact"/>
            </w:pPr>
            <w:r>
              <w:rPr>
                <w:b/>
                <w:bCs/>
              </w:rPr>
              <w:t>mluvnice</w:t>
            </w:r>
            <w:r>
              <w:t xml:space="preserve"> – rozvíjení používání gramatických jevů k realizaci komunikačního záměru žáka (jsou tolerovány elementární chyby, které nenarušují smysl sdělení a porozumění)</w:t>
            </w:r>
          </w:p>
          <w:p w14:paraId="0405F0A3" w14:textId="77777777" w:rsidR="00755657" w:rsidRDefault="00755657">
            <w:pPr>
              <w:spacing w:line="280" w:lineRule="exact"/>
            </w:pPr>
          </w:p>
          <w:p w14:paraId="2EDD3C2B" w14:textId="77777777" w:rsidR="00755657" w:rsidRDefault="00000000">
            <w:pPr>
              <w:spacing w:line="280" w:lineRule="exact"/>
            </w:pPr>
            <w:r>
              <w:t>PSANÍ</w:t>
            </w:r>
          </w:p>
          <w:p w14:paraId="5963173F" w14:textId="77777777" w:rsidR="00755657" w:rsidRDefault="00000000">
            <w:pPr>
              <w:numPr>
                <w:ilvl w:val="0"/>
                <w:numId w:val="99"/>
              </w:numPr>
              <w:spacing w:line="280" w:lineRule="exact"/>
            </w:pPr>
            <w:r>
              <w:rPr>
                <w:b/>
                <w:bCs/>
              </w:rPr>
              <w:t xml:space="preserve">zvuková a grafická podoba jazyka </w:t>
            </w:r>
            <w:r>
              <w:t xml:space="preserve">– </w:t>
            </w:r>
            <w:r>
              <w:lastRenderedPageBreak/>
              <w:t>rozvíjení dostatečně srozumitelné výslovnosti a schopnosti rozlišovat sluchem prvky fonologického systému jazyka, slovní a větný přízvuk, intonace, ovládání pravopisu slov osvojené slovní zásoby</w:t>
            </w:r>
          </w:p>
          <w:p w14:paraId="74DA1B42" w14:textId="77777777" w:rsidR="00755657" w:rsidRDefault="00000000">
            <w:pPr>
              <w:numPr>
                <w:ilvl w:val="0"/>
                <w:numId w:val="99"/>
              </w:numPr>
              <w:spacing w:line="280" w:lineRule="exact"/>
            </w:pPr>
            <w:r>
              <w:rPr>
                <w:b/>
                <w:bCs/>
              </w:rPr>
              <w:t xml:space="preserve">slovní zásoba </w:t>
            </w:r>
            <w:r>
              <w:t>– rozvíjení dostačující slovní zásoby k písemné komunikaci vztahující se k probíraným tematickým okruhům a komunikačním situacím; práce se slovníkem</w:t>
            </w:r>
          </w:p>
          <w:p w14:paraId="7F2C2B49" w14:textId="77777777" w:rsidR="00755657" w:rsidRDefault="00000000">
            <w:pPr>
              <w:numPr>
                <w:ilvl w:val="0"/>
                <w:numId w:val="99"/>
              </w:numPr>
              <w:spacing w:line="280" w:lineRule="exact"/>
            </w:pPr>
            <w:r>
              <w:rPr>
                <w:b/>
                <w:bCs/>
              </w:rPr>
              <w:t xml:space="preserve">tematické okruhy </w:t>
            </w:r>
            <w:r>
              <w:t>– 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p w14:paraId="3C9EE4C8" w14:textId="77777777" w:rsidR="00755657" w:rsidRDefault="00000000">
            <w:pPr>
              <w:numPr>
                <w:ilvl w:val="0"/>
                <w:numId w:val="99"/>
              </w:numPr>
              <w:spacing w:line="280" w:lineRule="exact"/>
            </w:pPr>
            <w:r>
              <w:rPr>
                <w:b/>
                <w:bCs/>
              </w:rPr>
              <w:t>mluvnice</w:t>
            </w:r>
            <w:r>
              <w:t xml:space="preserve"> – rozvíjení používání gramatických jevů k realizaci komunikačního záměru žáka (jsou tolerovány elementární chyby, které nenarušují smysl sdělení a porozumění)</w:t>
            </w:r>
          </w:p>
        </w:tc>
        <w:tc>
          <w:tcPr>
            <w:tcW w:w="3402" w:type="dxa"/>
            <w:tcBorders>
              <w:top w:val="single" w:sz="6" w:space="0" w:color="000000"/>
              <w:left w:val="single" w:sz="6" w:space="0" w:color="000000"/>
              <w:bottom w:val="single" w:sz="6" w:space="0" w:color="000000"/>
              <w:right w:val="single" w:sz="6" w:space="0" w:color="000000"/>
            </w:tcBorders>
          </w:tcPr>
          <w:p w14:paraId="3C569EDD" w14:textId="77777777" w:rsidR="00755657" w:rsidRDefault="00000000">
            <w:pPr>
              <w:spacing w:line="280" w:lineRule="exact"/>
            </w:pPr>
            <w:r>
              <w:lastRenderedPageBreak/>
              <w:t>OSV Osobnostní rozvoj</w:t>
            </w:r>
          </w:p>
          <w:p w14:paraId="2BBC12D9" w14:textId="77777777" w:rsidR="00755657" w:rsidRDefault="00000000">
            <w:pPr>
              <w:spacing w:line="280" w:lineRule="exact"/>
            </w:pPr>
            <w:r>
              <w:t>Sebepoznání</w:t>
            </w:r>
          </w:p>
          <w:p w14:paraId="2BDC4AFC" w14:textId="77777777" w:rsidR="00755657" w:rsidRDefault="00000000">
            <w:pPr>
              <w:spacing w:line="280" w:lineRule="exact"/>
            </w:pPr>
            <w:r>
              <w:t>EGS Evropa a svět nás zajímá</w:t>
            </w:r>
          </w:p>
          <w:p w14:paraId="47DC20E3" w14:textId="77777777" w:rsidR="00755657" w:rsidRDefault="00755657">
            <w:pPr>
              <w:spacing w:line="280" w:lineRule="exact"/>
            </w:pPr>
          </w:p>
        </w:tc>
      </w:tr>
    </w:tbl>
    <w:p w14:paraId="3352F487" w14:textId="77777777" w:rsidR="00755657" w:rsidRDefault="00755657"/>
    <w:p w14:paraId="6B82F41E" w14:textId="77777777" w:rsidR="00755657" w:rsidRDefault="00000000">
      <w:pPr>
        <w:rPr>
          <w:b/>
          <w:bCs/>
        </w:rPr>
      </w:pPr>
      <w:bookmarkStart w:id="344" w:name="_Toc75142991"/>
      <w:bookmarkStart w:id="345" w:name="_Toc102845876"/>
      <w:bookmarkStart w:id="346" w:name="_Toc75017280"/>
      <w:bookmarkEnd w:id="343"/>
      <w:r>
        <w:rPr>
          <w:b/>
          <w:bCs/>
        </w:rPr>
        <w:t>Minimální doporučená úroveň pro úpravy očekávaných výstupů v rámci podpůrných opatření:</w:t>
      </w:r>
    </w:p>
    <w:p w14:paraId="5E9790E3" w14:textId="77777777" w:rsidR="00755657" w:rsidRDefault="00000000">
      <w:r>
        <w:t>Žák:</w:t>
      </w:r>
    </w:p>
    <w:p w14:paraId="590EBC85" w14:textId="77777777" w:rsidR="00755657" w:rsidRDefault="00000000">
      <w:pPr>
        <w:spacing w:line="280" w:lineRule="exact"/>
        <w:jc w:val="both"/>
      </w:pPr>
      <w:r>
        <w:t xml:space="preserve">POSLECH S POROZUMĚNÍM  </w:t>
      </w:r>
    </w:p>
    <w:p w14:paraId="76801961" w14:textId="77777777" w:rsidR="00755657" w:rsidRDefault="00000000">
      <w:pPr>
        <w:numPr>
          <w:ilvl w:val="0"/>
          <w:numId w:val="99"/>
        </w:numPr>
        <w:jc w:val="both"/>
      </w:pPr>
      <w:r>
        <w:t>rozumí základním informacím v krátkých poslechových textech, které se týkají osvojených tematických okruhů</w:t>
      </w:r>
    </w:p>
    <w:p w14:paraId="5FB3E5D7" w14:textId="77777777" w:rsidR="00755657" w:rsidRDefault="00000000">
      <w:pPr>
        <w:numPr>
          <w:ilvl w:val="0"/>
          <w:numId w:val="99"/>
        </w:numPr>
        <w:jc w:val="both"/>
      </w:pPr>
      <w:r>
        <w:lastRenderedPageBreak/>
        <w:t>rozumí jednoduchým otázkám, které se týkají jeho osoby</w:t>
      </w:r>
    </w:p>
    <w:p w14:paraId="38D8B273" w14:textId="77777777" w:rsidR="00755657" w:rsidRDefault="00000000">
      <w:pPr>
        <w:jc w:val="both"/>
      </w:pPr>
      <w:r>
        <w:t xml:space="preserve">MLUVENÍ  </w:t>
      </w:r>
    </w:p>
    <w:p w14:paraId="25A53B3E" w14:textId="77777777" w:rsidR="00755657" w:rsidRDefault="00000000">
      <w:pPr>
        <w:numPr>
          <w:ilvl w:val="0"/>
          <w:numId w:val="100"/>
        </w:numPr>
        <w:jc w:val="both"/>
      </w:pPr>
      <w:r>
        <w:t>odpoví na jednoduché otázky, které se týkají jeho osoby</w:t>
      </w:r>
    </w:p>
    <w:p w14:paraId="5E3C3BD1" w14:textId="77777777" w:rsidR="00755657" w:rsidRDefault="00000000">
      <w:pPr>
        <w:jc w:val="both"/>
      </w:pPr>
      <w:r>
        <w:t xml:space="preserve">ČTENÍ S POROZUMĚNÍM  </w:t>
      </w:r>
    </w:p>
    <w:p w14:paraId="28CE6935" w14:textId="77777777" w:rsidR="00755657" w:rsidRDefault="00000000">
      <w:pPr>
        <w:numPr>
          <w:ilvl w:val="0"/>
          <w:numId w:val="100"/>
        </w:numPr>
        <w:jc w:val="both"/>
      </w:pPr>
      <w:r>
        <w:t>rozumí slovům a jednoduchým větám, které se týkají osvojených tematických okruhů (zejména má-li k dispozici vizuální oporu)</w:t>
      </w:r>
    </w:p>
    <w:p w14:paraId="163571F1" w14:textId="77777777" w:rsidR="00755657" w:rsidRDefault="00000000">
      <w:pPr>
        <w:jc w:val="both"/>
      </w:pPr>
      <w:r>
        <w:t>PSANÍ</w:t>
      </w:r>
    </w:p>
    <w:p w14:paraId="316E06E3" w14:textId="77777777" w:rsidR="00755657" w:rsidRDefault="00000000">
      <w:pPr>
        <w:numPr>
          <w:ilvl w:val="0"/>
          <w:numId w:val="100"/>
        </w:numPr>
        <w:jc w:val="both"/>
      </w:pPr>
      <w:r>
        <w:t>reaguje na jednoduchá písemná sdělení, která se týkají jeho osoby</w:t>
      </w:r>
    </w:p>
    <w:p w14:paraId="4822AD3C" w14:textId="77777777" w:rsidR="00755657" w:rsidRDefault="00000000">
      <w:pPr>
        <w:pStyle w:val="Nadpis3"/>
      </w:pPr>
      <w:r>
        <w:br w:type="page"/>
      </w:r>
      <w:bookmarkStart w:id="347" w:name="_Toc207189684"/>
      <w:r>
        <w:lastRenderedPageBreak/>
        <w:t>Anglický jazyk – 8. ročník</w:t>
      </w:r>
      <w:bookmarkEnd w:id="344"/>
      <w:bookmarkEnd w:id="345"/>
      <w:bookmarkEnd w:id="346"/>
      <w:bookmarkEnd w:id="347"/>
    </w:p>
    <w:p w14:paraId="672F6619" w14:textId="77777777" w:rsidR="00755657" w:rsidRDefault="00000000">
      <w:pPr>
        <w:spacing w:line="280" w:lineRule="exact"/>
        <w:rPr>
          <w:b/>
          <w:sz w:val="28"/>
          <w:szCs w:val="28"/>
        </w:rPr>
      </w:pPr>
      <w:r>
        <w:rPr>
          <w:b/>
          <w:sz w:val="28"/>
          <w:szCs w:val="28"/>
        </w:rPr>
        <w:t>Vzdělávací oblast: Jazyk a jazyková komunikace</w:t>
      </w:r>
    </w:p>
    <w:p w14:paraId="237DD555" w14:textId="77777777" w:rsidR="00755657" w:rsidRDefault="00000000">
      <w:pPr>
        <w:spacing w:line="280" w:lineRule="exact"/>
        <w:rPr>
          <w:b/>
          <w:sz w:val="28"/>
          <w:szCs w:val="28"/>
        </w:rPr>
      </w:pPr>
      <w:r>
        <w:rPr>
          <w:b/>
          <w:sz w:val="28"/>
          <w:szCs w:val="28"/>
        </w:rPr>
        <w:t>Vyučovací předmět: Anglický jazyk</w:t>
      </w:r>
    </w:p>
    <w:p w14:paraId="0CDE839C" w14:textId="77777777" w:rsidR="00755657" w:rsidRDefault="00000000">
      <w:pPr>
        <w:spacing w:line="280" w:lineRule="exact"/>
        <w:rPr>
          <w:b/>
          <w:sz w:val="28"/>
          <w:szCs w:val="28"/>
        </w:rPr>
      </w:pPr>
      <w:r>
        <w:rPr>
          <w:b/>
          <w:sz w:val="28"/>
          <w:szCs w:val="28"/>
        </w:rPr>
        <w:t>Ročník: 8.</w:t>
      </w:r>
    </w:p>
    <w:p w14:paraId="2D3F94B5" w14:textId="77777777" w:rsidR="00755657" w:rsidRDefault="00755657">
      <w:pPr>
        <w:spacing w:line="280" w:lineRule="exact"/>
        <w:rPr>
          <w:b/>
          <w:sz w:val="28"/>
          <w:szCs w:val="28"/>
        </w:rPr>
      </w:pPr>
    </w:p>
    <w:tbl>
      <w:tblPr>
        <w:tblW w:w="12900" w:type="dxa"/>
        <w:tblInd w:w="70" w:type="dxa"/>
        <w:tblLayout w:type="fixed"/>
        <w:tblCellMar>
          <w:left w:w="70" w:type="dxa"/>
          <w:right w:w="70" w:type="dxa"/>
        </w:tblCellMar>
        <w:tblLook w:val="04A0" w:firstRow="1" w:lastRow="0" w:firstColumn="1" w:lastColumn="0" w:noHBand="0" w:noVBand="1"/>
      </w:tblPr>
      <w:tblGrid>
        <w:gridCol w:w="5031"/>
        <w:gridCol w:w="4467"/>
        <w:gridCol w:w="3402"/>
      </w:tblGrid>
      <w:tr w:rsidR="00755657" w14:paraId="5ED49C59" w14:textId="77777777">
        <w:trPr>
          <w:trHeight w:val="594"/>
          <w:tblHeader/>
        </w:trPr>
        <w:tc>
          <w:tcPr>
            <w:tcW w:w="5031" w:type="dxa"/>
            <w:tcBorders>
              <w:top w:val="single" w:sz="6" w:space="0" w:color="000000"/>
              <w:left w:val="single" w:sz="6" w:space="0" w:color="000000"/>
              <w:bottom w:val="single" w:sz="6" w:space="0" w:color="000000"/>
              <w:right w:val="single" w:sz="6" w:space="0" w:color="000000"/>
            </w:tcBorders>
          </w:tcPr>
          <w:p w14:paraId="25E70E69" w14:textId="77777777" w:rsidR="00755657" w:rsidRDefault="00755657">
            <w:pPr>
              <w:spacing w:line="280" w:lineRule="exact"/>
              <w:jc w:val="center"/>
              <w:rPr>
                <w:b/>
                <w:sz w:val="28"/>
                <w:szCs w:val="28"/>
              </w:rPr>
            </w:pPr>
            <w:bookmarkStart w:id="348" w:name="_Hlk74762409"/>
          </w:p>
          <w:p w14:paraId="39D367FE" w14:textId="77777777" w:rsidR="00755657" w:rsidRDefault="00000000">
            <w:pPr>
              <w:spacing w:line="280" w:lineRule="exact"/>
              <w:jc w:val="center"/>
              <w:rPr>
                <w:b/>
                <w:sz w:val="28"/>
                <w:szCs w:val="28"/>
              </w:rPr>
            </w:pPr>
            <w:r>
              <w:rPr>
                <w:b/>
                <w:sz w:val="28"/>
                <w:szCs w:val="28"/>
              </w:rPr>
              <w:t>Výstup</w:t>
            </w:r>
          </w:p>
        </w:tc>
        <w:tc>
          <w:tcPr>
            <w:tcW w:w="4467" w:type="dxa"/>
            <w:tcBorders>
              <w:top w:val="single" w:sz="6" w:space="0" w:color="000000"/>
              <w:left w:val="single" w:sz="6" w:space="0" w:color="000000"/>
              <w:bottom w:val="single" w:sz="6" w:space="0" w:color="000000"/>
              <w:right w:val="single" w:sz="6" w:space="0" w:color="000000"/>
            </w:tcBorders>
          </w:tcPr>
          <w:p w14:paraId="322D3832" w14:textId="77777777" w:rsidR="00755657" w:rsidRDefault="00755657">
            <w:pPr>
              <w:spacing w:line="280" w:lineRule="exact"/>
              <w:jc w:val="center"/>
              <w:rPr>
                <w:b/>
                <w:sz w:val="28"/>
                <w:szCs w:val="28"/>
              </w:rPr>
            </w:pPr>
          </w:p>
          <w:p w14:paraId="1571EAB2" w14:textId="77777777" w:rsidR="00755657" w:rsidRDefault="00000000">
            <w:pPr>
              <w:spacing w:line="280" w:lineRule="exact"/>
              <w:jc w:val="center"/>
              <w:rPr>
                <w:b/>
                <w:sz w:val="28"/>
                <w:szCs w:val="28"/>
              </w:rPr>
            </w:pPr>
            <w:r>
              <w:rPr>
                <w:b/>
                <w:sz w:val="28"/>
                <w:szCs w:val="28"/>
              </w:rPr>
              <w:t>Učivo</w:t>
            </w:r>
          </w:p>
        </w:tc>
        <w:tc>
          <w:tcPr>
            <w:tcW w:w="3402" w:type="dxa"/>
            <w:tcBorders>
              <w:top w:val="single" w:sz="6" w:space="0" w:color="000000"/>
              <w:left w:val="single" w:sz="6" w:space="0" w:color="000000"/>
              <w:bottom w:val="single" w:sz="6" w:space="0" w:color="000000"/>
              <w:right w:val="single" w:sz="6" w:space="0" w:color="000000"/>
            </w:tcBorders>
          </w:tcPr>
          <w:p w14:paraId="5BB067AB"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3578B3BE" w14:textId="77777777">
        <w:trPr>
          <w:trHeight w:val="405"/>
        </w:trPr>
        <w:tc>
          <w:tcPr>
            <w:tcW w:w="5031" w:type="dxa"/>
            <w:tcBorders>
              <w:top w:val="single" w:sz="6" w:space="0" w:color="000000"/>
              <w:left w:val="single" w:sz="6" w:space="0" w:color="000000"/>
              <w:bottom w:val="single" w:sz="6" w:space="0" w:color="000000"/>
              <w:right w:val="single" w:sz="6" w:space="0" w:color="000000"/>
            </w:tcBorders>
          </w:tcPr>
          <w:p w14:paraId="4B2DE8CC" w14:textId="77777777" w:rsidR="00755657" w:rsidRDefault="00000000">
            <w:pPr>
              <w:numPr>
                <w:ilvl w:val="0"/>
                <w:numId w:val="99"/>
              </w:numPr>
              <w:overflowPunct w:val="0"/>
              <w:autoSpaceDE w:val="0"/>
              <w:autoSpaceDN w:val="0"/>
              <w:adjustRightInd w:val="0"/>
              <w:spacing w:line="280" w:lineRule="exact"/>
              <w:textAlignment w:val="baseline"/>
            </w:pPr>
            <w:r>
              <w:t>rozumí informacím v jednoduchých poslechových textech, jsou-li pronášeny pomalu a zřetelně</w:t>
            </w:r>
          </w:p>
          <w:p w14:paraId="3EC24EF0" w14:textId="77777777" w:rsidR="00755657" w:rsidRDefault="00000000">
            <w:pPr>
              <w:numPr>
                <w:ilvl w:val="0"/>
                <w:numId w:val="99"/>
              </w:numPr>
              <w:spacing w:line="280" w:lineRule="exact"/>
            </w:pPr>
            <w:r>
              <w:t>rozumí obsahu jednoduché a zřetelně vyslovované promluvy či konverzace, který se týká osvojovaných témat</w:t>
            </w:r>
          </w:p>
          <w:p w14:paraId="15AB8F49" w14:textId="77777777" w:rsidR="00755657" w:rsidRDefault="00755657">
            <w:pPr>
              <w:spacing w:line="280" w:lineRule="exact"/>
            </w:pPr>
          </w:p>
          <w:p w14:paraId="62A492B9" w14:textId="77777777" w:rsidR="00755657" w:rsidRDefault="00755657">
            <w:pPr>
              <w:spacing w:line="280" w:lineRule="exact"/>
            </w:pPr>
          </w:p>
          <w:p w14:paraId="64B7368B" w14:textId="77777777" w:rsidR="00755657" w:rsidRDefault="00755657">
            <w:pPr>
              <w:spacing w:line="280" w:lineRule="exact"/>
            </w:pPr>
          </w:p>
          <w:p w14:paraId="72A4E3BD" w14:textId="77777777" w:rsidR="00755657" w:rsidRDefault="00755657">
            <w:pPr>
              <w:spacing w:line="280" w:lineRule="exact"/>
            </w:pPr>
          </w:p>
          <w:p w14:paraId="61EFED44" w14:textId="77777777" w:rsidR="00755657" w:rsidRDefault="00755657">
            <w:pPr>
              <w:spacing w:line="280" w:lineRule="exact"/>
            </w:pPr>
          </w:p>
          <w:p w14:paraId="58DB4D9E" w14:textId="77777777" w:rsidR="00755657" w:rsidRDefault="00755657">
            <w:pPr>
              <w:spacing w:line="280" w:lineRule="exact"/>
            </w:pPr>
          </w:p>
          <w:p w14:paraId="0F169330" w14:textId="77777777" w:rsidR="00755657" w:rsidRDefault="00755657">
            <w:pPr>
              <w:spacing w:line="280" w:lineRule="exact"/>
            </w:pPr>
          </w:p>
          <w:p w14:paraId="6C1591AC" w14:textId="77777777" w:rsidR="00755657" w:rsidRDefault="00755657">
            <w:pPr>
              <w:spacing w:line="280" w:lineRule="exact"/>
            </w:pPr>
          </w:p>
          <w:p w14:paraId="2596B4BD" w14:textId="77777777" w:rsidR="00755657" w:rsidRDefault="00755657">
            <w:pPr>
              <w:spacing w:line="280" w:lineRule="exact"/>
            </w:pPr>
          </w:p>
          <w:p w14:paraId="2169870A" w14:textId="77777777" w:rsidR="00755657" w:rsidRDefault="00755657">
            <w:pPr>
              <w:spacing w:line="280" w:lineRule="exact"/>
            </w:pPr>
          </w:p>
          <w:p w14:paraId="2DFFB2A8" w14:textId="77777777" w:rsidR="00755657" w:rsidRDefault="00755657">
            <w:pPr>
              <w:spacing w:line="280" w:lineRule="exact"/>
            </w:pPr>
          </w:p>
          <w:p w14:paraId="14E77FA7" w14:textId="77777777" w:rsidR="00755657" w:rsidRDefault="00755657">
            <w:pPr>
              <w:spacing w:line="280" w:lineRule="exact"/>
            </w:pPr>
          </w:p>
          <w:p w14:paraId="0F85110C" w14:textId="77777777" w:rsidR="00755657" w:rsidRDefault="00755657">
            <w:pPr>
              <w:spacing w:line="280" w:lineRule="exact"/>
            </w:pPr>
          </w:p>
          <w:p w14:paraId="07F74431" w14:textId="77777777" w:rsidR="00755657" w:rsidRDefault="00755657">
            <w:pPr>
              <w:spacing w:line="280" w:lineRule="exact"/>
            </w:pPr>
          </w:p>
          <w:p w14:paraId="5C619587" w14:textId="77777777" w:rsidR="00755657" w:rsidRDefault="00755657">
            <w:pPr>
              <w:spacing w:line="280" w:lineRule="exact"/>
            </w:pPr>
          </w:p>
          <w:p w14:paraId="229D450A" w14:textId="77777777" w:rsidR="00755657" w:rsidRDefault="00755657">
            <w:pPr>
              <w:spacing w:line="280" w:lineRule="exact"/>
            </w:pPr>
          </w:p>
          <w:p w14:paraId="7E97768C" w14:textId="77777777" w:rsidR="00755657" w:rsidRDefault="00755657">
            <w:pPr>
              <w:spacing w:line="280" w:lineRule="exact"/>
            </w:pPr>
          </w:p>
          <w:p w14:paraId="73807CB0" w14:textId="77777777" w:rsidR="00755657" w:rsidRDefault="00755657">
            <w:pPr>
              <w:spacing w:line="280" w:lineRule="exact"/>
            </w:pPr>
          </w:p>
          <w:p w14:paraId="72BFE285" w14:textId="77777777" w:rsidR="00755657" w:rsidRDefault="00755657">
            <w:pPr>
              <w:spacing w:line="280" w:lineRule="exact"/>
            </w:pPr>
          </w:p>
          <w:p w14:paraId="638860F4" w14:textId="77777777" w:rsidR="00755657" w:rsidRDefault="00755657">
            <w:pPr>
              <w:spacing w:line="280" w:lineRule="exact"/>
            </w:pPr>
          </w:p>
          <w:p w14:paraId="6908FBE3" w14:textId="77777777" w:rsidR="00755657" w:rsidRDefault="00755657">
            <w:pPr>
              <w:spacing w:line="280" w:lineRule="exact"/>
            </w:pPr>
          </w:p>
          <w:p w14:paraId="445A83EE" w14:textId="77777777" w:rsidR="00755657" w:rsidRDefault="00000000">
            <w:pPr>
              <w:numPr>
                <w:ilvl w:val="0"/>
                <w:numId w:val="99"/>
              </w:numPr>
              <w:spacing w:line="280" w:lineRule="exact"/>
            </w:pPr>
            <w:r>
              <w:t>zeptá se na základní informace a adekvátně reaguje v běžných formálních i neformálních situacích</w:t>
            </w:r>
          </w:p>
          <w:p w14:paraId="2C489D1C" w14:textId="77777777" w:rsidR="00755657" w:rsidRDefault="00000000">
            <w:pPr>
              <w:numPr>
                <w:ilvl w:val="0"/>
                <w:numId w:val="99"/>
              </w:numPr>
              <w:spacing w:line="280" w:lineRule="exact"/>
            </w:pPr>
            <w:r>
              <w:t>mluví o své rodině, kamarádech, škole, volném čase a dalších osvojovaných tématech</w:t>
            </w:r>
          </w:p>
          <w:p w14:paraId="71785E5F" w14:textId="77777777" w:rsidR="00755657" w:rsidRDefault="00000000">
            <w:pPr>
              <w:numPr>
                <w:ilvl w:val="0"/>
                <w:numId w:val="99"/>
              </w:numPr>
              <w:spacing w:line="280" w:lineRule="exact"/>
            </w:pPr>
            <w:r>
              <w:t>vypráví jednoduchý příběh či událost; popíše osoby, místa a věci ze svého každodenního života</w:t>
            </w:r>
          </w:p>
          <w:p w14:paraId="480E11F6" w14:textId="77777777" w:rsidR="00755657" w:rsidRDefault="00755657">
            <w:pPr>
              <w:spacing w:line="280" w:lineRule="exact"/>
            </w:pPr>
          </w:p>
          <w:p w14:paraId="5EF9D725" w14:textId="77777777" w:rsidR="00755657" w:rsidRDefault="00755657">
            <w:pPr>
              <w:spacing w:line="280" w:lineRule="exact"/>
            </w:pPr>
          </w:p>
          <w:p w14:paraId="4AB41DCD" w14:textId="77777777" w:rsidR="00755657" w:rsidRDefault="00755657">
            <w:pPr>
              <w:spacing w:line="280" w:lineRule="exact"/>
            </w:pPr>
          </w:p>
          <w:p w14:paraId="2493CDF3" w14:textId="77777777" w:rsidR="00755657" w:rsidRDefault="00755657">
            <w:pPr>
              <w:spacing w:line="280" w:lineRule="exact"/>
            </w:pPr>
          </w:p>
          <w:p w14:paraId="2197B3A6" w14:textId="77777777" w:rsidR="00755657" w:rsidRDefault="00755657">
            <w:pPr>
              <w:spacing w:line="280" w:lineRule="exact"/>
            </w:pPr>
          </w:p>
          <w:p w14:paraId="6C4C933B" w14:textId="77777777" w:rsidR="00755657" w:rsidRDefault="00755657">
            <w:pPr>
              <w:spacing w:line="280" w:lineRule="exact"/>
            </w:pPr>
          </w:p>
          <w:p w14:paraId="4B06D896" w14:textId="77777777" w:rsidR="00755657" w:rsidRDefault="00755657">
            <w:pPr>
              <w:spacing w:line="280" w:lineRule="exact"/>
            </w:pPr>
          </w:p>
          <w:p w14:paraId="4B513604" w14:textId="77777777" w:rsidR="00755657" w:rsidRDefault="00755657">
            <w:pPr>
              <w:spacing w:line="280" w:lineRule="exact"/>
            </w:pPr>
          </w:p>
          <w:p w14:paraId="4532B44D" w14:textId="77777777" w:rsidR="00755657" w:rsidRDefault="00755657">
            <w:pPr>
              <w:spacing w:line="280" w:lineRule="exact"/>
            </w:pPr>
          </w:p>
          <w:p w14:paraId="582F8BDD" w14:textId="77777777" w:rsidR="00755657" w:rsidRDefault="00755657">
            <w:pPr>
              <w:spacing w:line="280" w:lineRule="exact"/>
            </w:pPr>
          </w:p>
          <w:p w14:paraId="2DD3354E" w14:textId="77777777" w:rsidR="00755657" w:rsidRDefault="00755657">
            <w:pPr>
              <w:spacing w:line="280" w:lineRule="exact"/>
            </w:pPr>
          </w:p>
          <w:p w14:paraId="606361F6" w14:textId="77777777" w:rsidR="00755657" w:rsidRDefault="00755657">
            <w:pPr>
              <w:spacing w:line="280" w:lineRule="exact"/>
            </w:pPr>
          </w:p>
          <w:p w14:paraId="0387E3DC" w14:textId="77777777" w:rsidR="00755657" w:rsidRDefault="00755657">
            <w:pPr>
              <w:spacing w:line="280" w:lineRule="exact"/>
            </w:pPr>
          </w:p>
          <w:p w14:paraId="1B6038FA" w14:textId="77777777" w:rsidR="00755657" w:rsidRDefault="00755657">
            <w:pPr>
              <w:spacing w:line="280" w:lineRule="exact"/>
            </w:pPr>
          </w:p>
          <w:p w14:paraId="7C1D83BE" w14:textId="77777777" w:rsidR="00755657" w:rsidRDefault="00755657">
            <w:pPr>
              <w:spacing w:line="280" w:lineRule="exact"/>
            </w:pPr>
          </w:p>
          <w:p w14:paraId="44E18949" w14:textId="77777777" w:rsidR="00755657" w:rsidRDefault="00755657">
            <w:pPr>
              <w:spacing w:line="280" w:lineRule="exact"/>
            </w:pPr>
          </w:p>
          <w:p w14:paraId="4BD43D5F" w14:textId="77777777" w:rsidR="00755657" w:rsidRDefault="00755657">
            <w:pPr>
              <w:spacing w:line="280" w:lineRule="exact"/>
            </w:pPr>
          </w:p>
          <w:p w14:paraId="51BBA31F" w14:textId="77777777" w:rsidR="00755657" w:rsidRDefault="00755657">
            <w:pPr>
              <w:spacing w:line="280" w:lineRule="exact"/>
            </w:pPr>
          </w:p>
          <w:p w14:paraId="71703629" w14:textId="77777777" w:rsidR="00755657" w:rsidRDefault="00000000">
            <w:pPr>
              <w:numPr>
                <w:ilvl w:val="0"/>
                <w:numId w:val="99"/>
              </w:numPr>
              <w:spacing w:line="280" w:lineRule="exact"/>
            </w:pPr>
            <w:r>
              <w:t>vyhledá požadované informace v jednoduchých každodenních autentických materiálech</w:t>
            </w:r>
          </w:p>
          <w:p w14:paraId="54A25B8D" w14:textId="77777777" w:rsidR="00755657" w:rsidRDefault="00000000">
            <w:pPr>
              <w:numPr>
                <w:ilvl w:val="0"/>
                <w:numId w:val="99"/>
              </w:numPr>
              <w:spacing w:line="280" w:lineRule="exact"/>
            </w:pPr>
            <w:r>
              <w:t>rozumí krátkým a jednoduchým textům, vyhledá v nich požadované informace</w:t>
            </w:r>
          </w:p>
          <w:p w14:paraId="41DE1175" w14:textId="77777777" w:rsidR="00755657" w:rsidRDefault="00755657">
            <w:pPr>
              <w:spacing w:line="280" w:lineRule="exact"/>
            </w:pPr>
          </w:p>
          <w:p w14:paraId="796F86D8" w14:textId="77777777" w:rsidR="00755657" w:rsidRDefault="00755657">
            <w:pPr>
              <w:spacing w:line="280" w:lineRule="exact"/>
            </w:pPr>
          </w:p>
          <w:p w14:paraId="3B6F8E28" w14:textId="77777777" w:rsidR="00755657" w:rsidRDefault="00755657">
            <w:pPr>
              <w:spacing w:line="280" w:lineRule="exact"/>
            </w:pPr>
          </w:p>
          <w:p w14:paraId="6525967E" w14:textId="77777777" w:rsidR="00755657" w:rsidRDefault="00755657">
            <w:pPr>
              <w:spacing w:line="280" w:lineRule="exact"/>
            </w:pPr>
          </w:p>
          <w:p w14:paraId="2258BC10" w14:textId="77777777" w:rsidR="00755657" w:rsidRDefault="00755657">
            <w:pPr>
              <w:spacing w:line="280" w:lineRule="exact"/>
            </w:pPr>
          </w:p>
          <w:p w14:paraId="2E95E95B" w14:textId="77777777" w:rsidR="00755657" w:rsidRDefault="00755657">
            <w:pPr>
              <w:spacing w:line="280" w:lineRule="exact"/>
            </w:pPr>
          </w:p>
          <w:p w14:paraId="39AF97B7" w14:textId="77777777" w:rsidR="00755657" w:rsidRDefault="00755657">
            <w:pPr>
              <w:spacing w:line="280" w:lineRule="exact"/>
            </w:pPr>
          </w:p>
          <w:p w14:paraId="436382DF" w14:textId="77777777" w:rsidR="00755657" w:rsidRDefault="00755657">
            <w:pPr>
              <w:spacing w:line="280" w:lineRule="exact"/>
            </w:pPr>
          </w:p>
          <w:p w14:paraId="7B91D65F" w14:textId="77777777" w:rsidR="00755657" w:rsidRDefault="00755657">
            <w:pPr>
              <w:spacing w:line="280" w:lineRule="exact"/>
            </w:pPr>
          </w:p>
          <w:p w14:paraId="6681BC16" w14:textId="77777777" w:rsidR="00755657" w:rsidRDefault="00755657">
            <w:pPr>
              <w:spacing w:line="280" w:lineRule="exact"/>
            </w:pPr>
          </w:p>
          <w:p w14:paraId="3090C421" w14:textId="77777777" w:rsidR="00755657" w:rsidRDefault="00755657">
            <w:pPr>
              <w:spacing w:line="280" w:lineRule="exact"/>
            </w:pPr>
          </w:p>
          <w:p w14:paraId="28BE77B9" w14:textId="77777777" w:rsidR="00755657" w:rsidRDefault="00755657">
            <w:pPr>
              <w:spacing w:line="280" w:lineRule="exact"/>
            </w:pPr>
          </w:p>
          <w:p w14:paraId="46512F43" w14:textId="77777777" w:rsidR="00755657" w:rsidRDefault="00755657">
            <w:pPr>
              <w:spacing w:line="280" w:lineRule="exact"/>
            </w:pPr>
          </w:p>
          <w:p w14:paraId="5642C306" w14:textId="77777777" w:rsidR="00755657" w:rsidRDefault="00755657">
            <w:pPr>
              <w:spacing w:line="280" w:lineRule="exact"/>
            </w:pPr>
          </w:p>
          <w:p w14:paraId="5FDA1012" w14:textId="77777777" w:rsidR="00755657" w:rsidRDefault="00755657">
            <w:pPr>
              <w:spacing w:line="280" w:lineRule="exact"/>
            </w:pPr>
          </w:p>
          <w:p w14:paraId="408DE892" w14:textId="77777777" w:rsidR="00755657" w:rsidRDefault="00755657">
            <w:pPr>
              <w:spacing w:line="280" w:lineRule="exact"/>
            </w:pPr>
          </w:p>
          <w:p w14:paraId="3422C4F2" w14:textId="77777777" w:rsidR="00755657" w:rsidRDefault="00755657">
            <w:pPr>
              <w:spacing w:line="280" w:lineRule="exact"/>
            </w:pPr>
          </w:p>
          <w:p w14:paraId="703D1DF8" w14:textId="77777777" w:rsidR="00755657" w:rsidRDefault="00755657">
            <w:pPr>
              <w:spacing w:line="280" w:lineRule="exact"/>
            </w:pPr>
          </w:p>
          <w:p w14:paraId="5214DC71" w14:textId="77777777" w:rsidR="00755657" w:rsidRDefault="00755657">
            <w:pPr>
              <w:spacing w:line="280" w:lineRule="exact"/>
            </w:pPr>
          </w:p>
          <w:p w14:paraId="1F0CC3B9" w14:textId="77777777" w:rsidR="00755657" w:rsidRDefault="00755657">
            <w:pPr>
              <w:spacing w:line="280" w:lineRule="exact"/>
            </w:pPr>
          </w:p>
          <w:p w14:paraId="75D7FE1E" w14:textId="77777777" w:rsidR="00755657" w:rsidRDefault="00755657">
            <w:pPr>
              <w:spacing w:line="280" w:lineRule="exact"/>
            </w:pPr>
          </w:p>
          <w:p w14:paraId="3F46A459" w14:textId="77777777" w:rsidR="00755657" w:rsidRDefault="00755657">
            <w:pPr>
              <w:spacing w:line="280" w:lineRule="exact"/>
            </w:pPr>
          </w:p>
          <w:p w14:paraId="09C7D88D" w14:textId="77777777" w:rsidR="00755657" w:rsidRDefault="00755657">
            <w:pPr>
              <w:spacing w:line="280" w:lineRule="exact"/>
            </w:pPr>
          </w:p>
          <w:p w14:paraId="71431B5A" w14:textId="77777777" w:rsidR="00755657" w:rsidRDefault="00000000">
            <w:pPr>
              <w:numPr>
                <w:ilvl w:val="0"/>
                <w:numId w:val="99"/>
              </w:numPr>
              <w:spacing w:line="280" w:lineRule="exact"/>
            </w:pPr>
            <w:r>
              <w:t>vyplní základní informace o sobě ve formulá</w:t>
            </w:r>
            <w:r>
              <w:lastRenderedPageBreak/>
              <w:t>ři</w:t>
            </w:r>
          </w:p>
          <w:p w14:paraId="2700DC26" w14:textId="77777777" w:rsidR="00755657" w:rsidRDefault="00000000">
            <w:pPr>
              <w:numPr>
                <w:ilvl w:val="0"/>
                <w:numId w:val="99"/>
              </w:numPr>
              <w:spacing w:line="280" w:lineRule="exact"/>
            </w:pPr>
            <w:r>
              <w:t>napíše jednoduché texty týkající se jeho samotného, rodiny, školy, volného času a dalších osvojovaných témat</w:t>
            </w:r>
          </w:p>
          <w:p w14:paraId="6E0F35BF" w14:textId="77777777" w:rsidR="00755657" w:rsidRDefault="00000000">
            <w:pPr>
              <w:numPr>
                <w:ilvl w:val="0"/>
                <w:numId w:val="99"/>
              </w:numPr>
              <w:spacing w:line="280" w:lineRule="exact"/>
            </w:pPr>
            <w:r>
              <w:t>reaguje na jednoduché písemné sdělení</w:t>
            </w:r>
          </w:p>
        </w:tc>
        <w:tc>
          <w:tcPr>
            <w:tcW w:w="4467" w:type="dxa"/>
            <w:tcBorders>
              <w:top w:val="single" w:sz="6" w:space="0" w:color="000000"/>
              <w:left w:val="single" w:sz="6" w:space="0" w:color="000000"/>
              <w:bottom w:val="single" w:sz="6" w:space="0" w:color="000000"/>
              <w:right w:val="single" w:sz="6" w:space="0" w:color="000000"/>
            </w:tcBorders>
          </w:tcPr>
          <w:p w14:paraId="040742FD" w14:textId="77777777" w:rsidR="00755657" w:rsidRDefault="00000000">
            <w:pPr>
              <w:spacing w:line="280" w:lineRule="exact"/>
              <w:ind w:left="113"/>
            </w:pPr>
            <w:r>
              <w:lastRenderedPageBreak/>
              <w:t>POSLECH S POROZUMĚNÍM</w:t>
            </w:r>
          </w:p>
          <w:p w14:paraId="311AED5C" w14:textId="77777777" w:rsidR="00755657" w:rsidRDefault="00000000">
            <w:pPr>
              <w:numPr>
                <w:ilvl w:val="0"/>
                <w:numId w:val="99"/>
              </w:numPr>
              <w:spacing w:line="280" w:lineRule="exact"/>
            </w:pPr>
            <w:r>
              <w:rPr>
                <w:b/>
                <w:bCs/>
              </w:rPr>
              <w:t xml:space="preserve">zvuková a grafická podoba jazyka </w:t>
            </w:r>
            <w:r>
              <w:t>– rozvíjení dostatečně srozumitelné výslovnosti a schopnosti rozlišovat sluchem prvky fonologického systému jazyka, slovní a větný přízvuk, intonace, ovládání pravopisu slov osvojené slovní zásoby</w:t>
            </w:r>
          </w:p>
          <w:p w14:paraId="4175631E" w14:textId="77777777" w:rsidR="00755657" w:rsidRDefault="00000000">
            <w:pPr>
              <w:numPr>
                <w:ilvl w:val="0"/>
                <w:numId w:val="99"/>
              </w:numPr>
              <w:spacing w:line="280" w:lineRule="exact"/>
            </w:pPr>
            <w:r>
              <w:rPr>
                <w:b/>
                <w:bCs/>
              </w:rPr>
              <w:t xml:space="preserve">slovní zásoba </w:t>
            </w:r>
            <w:r>
              <w:t>– rozvíjení dostačující slovní zásoby vztahující se k probíraným tematickým okruhům a komunikačním situacím; práce se slovníkem</w:t>
            </w:r>
          </w:p>
          <w:p w14:paraId="30E0D264" w14:textId="77777777" w:rsidR="00755657" w:rsidRDefault="00000000">
            <w:pPr>
              <w:numPr>
                <w:ilvl w:val="0"/>
                <w:numId w:val="99"/>
              </w:numPr>
              <w:spacing w:line="280" w:lineRule="exact"/>
            </w:pPr>
            <w:r>
              <w:rPr>
                <w:b/>
                <w:bCs/>
              </w:rPr>
              <w:t xml:space="preserve">tematické okruhy </w:t>
            </w:r>
            <w:r>
              <w:t>– 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p w14:paraId="7E3ACB99" w14:textId="77777777" w:rsidR="00755657" w:rsidRDefault="00000000">
            <w:pPr>
              <w:numPr>
                <w:ilvl w:val="0"/>
                <w:numId w:val="99"/>
              </w:numPr>
              <w:spacing w:line="280" w:lineRule="exact"/>
            </w:pPr>
            <w:r>
              <w:rPr>
                <w:b/>
                <w:bCs/>
              </w:rPr>
              <w:t>mluvnice</w:t>
            </w:r>
            <w:r>
              <w:t xml:space="preserve"> – rozvíjení používání gramatických jevů k realizaci komunikačního záměru žáka (jsou tolerovány elemen</w:t>
            </w:r>
            <w:r>
              <w:lastRenderedPageBreak/>
              <w:t>tární chyby, které nenarušují smysl sdělení a porozumění)</w:t>
            </w:r>
          </w:p>
          <w:p w14:paraId="742BDEED" w14:textId="77777777" w:rsidR="00755657" w:rsidRDefault="00755657">
            <w:pPr>
              <w:spacing w:line="280" w:lineRule="exact"/>
            </w:pPr>
          </w:p>
          <w:p w14:paraId="3268DF1F" w14:textId="77777777" w:rsidR="00755657" w:rsidRDefault="00000000">
            <w:pPr>
              <w:spacing w:line="280" w:lineRule="exact"/>
            </w:pPr>
            <w:r>
              <w:t>MLUVENÍ</w:t>
            </w:r>
          </w:p>
          <w:p w14:paraId="7D80734F" w14:textId="77777777" w:rsidR="00755657" w:rsidRDefault="00000000">
            <w:pPr>
              <w:numPr>
                <w:ilvl w:val="0"/>
                <w:numId w:val="99"/>
              </w:numPr>
              <w:spacing w:line="280" w:lineRule="exact"/>
            </w:pPr>
            <w:r>
              <w:rPr>
                <w:b/>
                <w:bCs/>
              </w:rPr>
              <w:t xml:space="preserve">zvuková a grafická podoba jazyka </w:t>
            </w:r>
            <w:r>
              <w:t>– rozvíjení dostatečně srozumitelné výslovnosti a schopnosti rozlišovat sluchem prvky fonologického systému jazyka, slovní a větný přízvuk, intonace, ovládání pravopisu slov osvojené slovní zásoby</w:t>
            </w:r>
          </w:p>
          <w:p w14:paraId="55CA2155" w14:textId="77777777" w:rsidR="00755657" w:rsidRDefault="00000000">
            <w:pPr>
              <w:numPr>
                <w:ilvl w:val="0"/>
                <w:numId w:val="99"/>
              </w:numPr>
              <w:spacing w:line="280" w:lineRule="exact"/>
            </w:pPr>
            <w:r>
              <w:rPr>
                <w:b/>
                <w:bCs/>
              </w:rPr>
              <w:t xml:space="preserve">slovní zásoba </w:t>
            </w:r>
            <w:r>
              <w:t>– rozvíjení dostačující slovní zásoby vztahující se k probíraným tematickým okruhům a komunikačním situacím; práce se slovníkem</w:t>
            </w:r>
          </w:p>
          <w:p w14:paraId="704BB199" w14:textId="77777777" w:rsidR="00755657" w:rsidRDefault="00000000">
            <w:pPr>
              <w:numPr>
                <w:ilvl w:val="0"/>
                <w:numId w:val="99"/>
              </w:numPr>
              <w:spacing w:line="280" w:lineRule="exact"/>
            </w:pPr>
            <w:r>
              <w:rPr>
                <w:b/>
                <w:bCs/>
              </w:rPr>
              <w:t xml:space="preserve">tematické okruhy </w:t>
            </w:r>
            <w:r>
              <w:t>– 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p w14:paraId="358E23F1" w14:textId="77777777" w:rsidR="00755657" w:rsidRDefault="00000000">
            <w:pPr>
              <w:numPr>
                <w:ilvl w:val="0"/>
                <w:numId w:val="99"/>
              </w:numPr>
              <w:spacing w:line="280" w:lineRule="exact"/>
            </w:pPr>
            <w:r>
              <w:rPr>
                <w:b/>
                <w:bCs/>
              </w:rPr>
              <w:t>mluvnice</w:t>
            </w:r>
            <w:r>
              <w:t xml:space="preserve"> – rozvíjení používání gramatických jevů k realizaci komunikačního záměru žáka (jsou tolerovány elementární chyby, které nenarušují smysl sdělení a porozumění)</w:t>
            </w:r>
          </w:p>
          <w:p w14:paraId="1D0A22FF" w14:textId="77777777" w:rsidR="00755657" w:rsidRDefault="00755657">
            <w:pPr>
              <w:spacing w:line="280" w:lineRule="exact"/>
            </w:pPr>
          </w:p>
          <w:p w14:paraId="26B874BB" w14:textId="77777777" w:rsidR="00755657" w:rsidRDefault="00000000">
            <w:pPr>
              <w:spacing w:line="280" w:lineRule="exact"/>
            </w:pPr>
            <w:r>
              <w:lastRenderedPageBreak/>
              <w:t>ČTENÍ S POROZUMĚNÍM</w:t>
            </w:r>
          </w:p>
          <w:p w14:paraId="72267A0F" w14:textId="77777777" w:rsidR="00755657" w:rsidRDefault="00000000">
            <w:pPr>
              <w:numPr>
                <w:ilvl w:val="0"/>
                <w:numId w:val="99"/>
              </w:numPr>
              <w:spacing w:line="280" w:lineRule="exact"/>
            </w:pPr>
            <w:r>
              <w:rPr>
                <w:b/>
                <w:bCs/>
              </w:rPr>
              <w:t xml:space="preserve">zvuková a grafická podoba jazyka </w:t>
            </w:r>
            <w:r>
              <w:t>– rozvíjení dostatečně srozumitelné výslovnosti a schopnosti rozlišovat sluchem prvky fonologického systému jazyka, slovní a větný přízvuk, intonace, ovládání pravopisu slov osvojené slovní zásoby</w:t>
            </w:r>
          </w:p>
          <w:p w14:paraId="4B7A4BC1" w14:textId="77777777" w:rsidR="00755657" w:rsidRDefault="00000000">
            <w:pPr>
              <w:numPr>
                <w:ilvl w:val="0"/>
                <w:numId w:val="99"/>
              </w:numPr>
              <w:spacing w:line="280" w:lineRule="exact"/>
            </w:pPr>
            <w:r>
              <w:rPr>
                <w:b/>
                <w:bCs/>
              </w:rPr>
              <w:t xml:space="preserve">slovní zásoba </w:t>
            </w:r>
            <w:r>
              <w:t>– rozvíjení dostačující slovní zásoby k ústní i písemné komunikaci vztahující se k probíraným tematickým okruhům a komunikačním situacím; práce se slovníkem</w:t>
            </w:r>
          </w:p>
          <w:p w14:paraId="00249E80" w14:textId="77777777" w:rsidR="00755657" w:rsidRDefault="00000000">
            <w:pPr>
              <w:numPr>
                <w:ilvl w:val="0"/>
                <w:numId w:val="99"/>
              </w:numPr>
              <w:spacing w:line="280" w:lineRule="exact"/>
            </w:pPr>
            <w:r>
              <w:rPr>
                <w:b/>
                <w:bCs/>
              </w:rPr>
              <w:t xml:space="preserve">tematické okruhy </w:t>
            </w:r>
            <w:r>
              <w:t>– 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p w14:paraId="0ECECC89" w14:textId="77777777" w:rsidR="00755657" w:rsidRDefault="00000000">
            <w:pPr>
              <w:numPr>
                <w:ilvl w:val="0"/>
                <w:numId w:val="99"/>
              </w:numPr>
              <w:spacing w:line="280" w:lineRule="exact"/>
            </w:pPr>
            <w:r>
              <w:rPr>
                <w:b/>
                <w:bCs/>
              </w:rPr>
              <w:t>mluvnice</w:t>
            </w:r>
            <w:r>
              <w:t xml:space="preserve"> – rozvíjení používání gramatických jevů k realizaci komunikačního záměru žáka (jsou tolerovány elementární chyby, které nenarušují smysl sdělení a porozumění)</w:t>
            </w:r>
          </w:p>
          <w:p w14:paraId="03475323" w14:textId="77777777" w:rsidR="00755657" w:rsidRDefault="00755657">
            <w:pPr>
              <w:spacing w:line="280" w:lineRule="exact"/>
            </w:pPr>
          </w:p>
          <w:p w14:paraId="2EB8C085" w14:textId="77777777" w:rsidR="00755657" w:rsidRDefault="00000000">
            <w:pPr>
              <w:spacing w:line="280" w:lineRule="exact"/>
            </w:pPr>
            <w:r>
              <w:t>PSANÍ</w:t>
            </w:r>
          </w:p>
          <w:p w14:paraId="7C851906" w14:textId="77777777" w:rsidR="00755657" w:rsidRDefault="00000000">
            <w:pPr>
              <w:numPr>
                <w:ilvl w:val="0"/>
                <w:numId w:val="99"/>
              </w:numPr>
              <w:spacing w:line="280" w:lineRule="exact"/>
            </w:pPr>
            <w:r>
              <w:rPr>
                <w:b/>
                <w:bCs/>
              </w:rPr>
              <w:t xml:space="preserve">zvuková a grafická podoba jazyka </w:t>
            </w:r>
            <w:r>
              <w:t xml:space="preserve">– </w:t>
            </w:r>
            <w:r>
              <w:lastRenderedPageBreak/>
              <w:t>rozvíjení dostatečně srozumitelné výslovnosti a schopnosti rozlišovat sluchem prvky fonologického systému jazyka, slovní a větný přízvuk, intonace, ovládání pravopisu slov osvojené slovní zásoby</w:t>
            </w:r>
          </w:p>
          <w:p w14:paraId="2A34D3A8" w14:textId="77777777" w:rsidR="00755657" w:rsidRDefault="00000000">
            <w:pPr>
              <w:numPr>
                <w:ilvl w:val="0"/>
                <w:numId w:val="99"/>
              </w:numPr>
              <w:spacing w:line="280" w:lineRule="exact"/>
            </w:pPr>
            <w:r>
              <w:rPr>
                <w:b/>
                <w:bCs/>
              </w:rPr>
              <w:t xml:space="preserve">slovní zásoba </w:t>
            </w:r>
            <w:r>
              <w:t>– rozvíjení dostačující slovní zásoby k písemné komunikaci vztahující se k probíraným tematickým okruhům a komunikačním situacím; práce se slovníkem</w:t>
            </w:r>
          </w:p>
          <w:p w14:paraId="546428A5" w14:textId="77777777" w:rsidR="00755657" w:rsidRDefault="00000000">
            <w:pPr>
              <w:numPr>
                <w:ilvl w:val="0"/>
                <w:numId w:val="99"/>
              </w:numPr>
              <w:spacing w:line="280" w:lineRule="exact"/>
            </w:pPr>
            <w:r>
              <w:rPr>
                <w:b/>
                <w:bCs/>
              </w:rPr>
              <w:t xml:space="preserve">tematické okruhy </w:t>
            </w:r>
            <w:r>
              <w:t>– 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p w14:paraId="178C4864" w14:textId="77777777" w:rsidR="00755657" w:rsidRDefault="00000000">
            <w:pPr>
              <w:numPr>
                <w:ilvl w:val="0"/>
                <w:numId w:val="99"/>
              </w:numPr>
              <w:spacing w:line="280" w:lineRule="exact"/>
            </w:pPr>
            <w:r>
              <w:rPr>
                <w:b/>
                <w:bCs/>
              </w:rPr>
              <w:t>mluvnice</w:t>
            </w:r>
            <w:r>
              <w:t xml:space="preserve"> – rozvíjení používání gramatických jevů k realizaci komunikačního záměru žáka (jsou tolerovány elementární chyby, které nenarušují smysl sdělení a porozumění)</w:t>
            </w:r>
          </w:p>
        </w:tc>
        <w:tc>
          <w:tcPr>
            <w:tcW w:w="3402" w:type="dxa"/>
            <w:tcBorders>
              <w:top w:val="single" w:sz="6" w:space="0" w:color="000000"/>
              <w:left w:val="single" w:sz="6" w:space="0" w:color="000000"/>
              <w:bottom w:val="single" w:sz="6" w:space="0" w:color="000000"/>
              <w:right w:val="single" w:sz="6" w:space="0" w:color="000000"/>
            </w:tcBorders>
          </w:tcPr>
          <w:p w14:paraId="399940D1" w14:textId="77777777" w:rsidR="00755657" w:rsidRDefault="00000000">
            <w:pPr>
              <w:spacing w:line="280" w:lineRule="exact"/>
            </w:pPr>
            <w:r>
              <w:lastRenderedPageBreak/>
              <w:t>OSV Osobnostní rozvoj</w:t>
            </w:r>
          </w:p>
          <w:p w14:paraId="3E5E14BB" w14:textId="77777777" w:rsidR="00755657" w:rsidRDefault="00000000">
            <w:pPr>
              <w:spacing w:line="280" w:lineRule="exact"/>
            </w:pPr>
            <w:r>
              <w:t>Sebepoznání</w:t>
            </w:r>
          </w:p>
          <w:p w14:paraId="16583137" w14:textId="77777777" w:rsidR="00755657" w:rsidRDefault="00000000">
            <w:pPr>
              <w:spacing w:line="280" w:lineRule="exact"/>
            </w:pPr>
            <w:r>
              <w:t>EGS Evropa a svět nás zajímá</w:t>
            </w:r>
          </w:p>
          <w:p w14:paraId="45A1885E" w14:textId="77777777" w:rsidR="00755657" w:rsidRDefault="00755657">
            <w:pPr>
              <w:spacing w:line="280" w:lineRule="exact"/>
            </w:pPr>
          </w:p>
        </w:tc>
      </w:tr>
    </w:tbl>
    <w:p w14:paraId="01138A91" w14:textId="77777777" w:rsidR="00755657" w:rsidRDefault="00755657"/>
    <w:p w14:paraId="43F41789" w14:textId="77777777" w:rsidR="00755657" w:rsidRDefault="00000000">
      <w:pPr>
        <w:rPr>
          <w:b/>
          <w:bCs/>
        </w:rPr>
      </w:pPr>
      <w:r>
        <w:rPr>
          <w:b/>
          <w:bCs/>
        </w:rPr>
        <w:t>Minimální doporučená úroveň pro úpravy očekávaných výstupů v rámci podpůrných opatření:</w:t>
      </w:r>
    </w:p>
    <w:p w14:paraId="13F788F9" w14:textId="77777777" w:rsidR="00755657" w:rsidRDefault="00000000">
      <w:r>
        <w:t>Žák:</w:t>
      </w:r>
    </w:p>
    <w:p w14:paraId="61B991EF" w14:textId="77777777" w:rsidR="00755657" w:rsidRDefault="00000000">
      <w:pPr>
        <w:spacing w:line="280" w:lineRule="exact"/>
        <w:jc w:val="both"/>
      </w:pPr>
      <w:r>
        <w:t xml:space="preserve">POSLECH S POROZUMĚNÍM  </w:t>
      </w:r>
    </w:p>
    <w:p w14:paraId="1CCD1778" w14:textId="77777777" w:rsidR="00755657" w:rsidRDefault="00000000">
      <w:pPr>
        <w:numPr>
          <w:ilvl w:val="0"/>
          <w:numId w:val="99"/>
        </w:numPr>
        <w:jc w:val="both"/>
      </w:pPr>
      <w:r>
        <w:t>rozumí základním informacím v krátkých poslechových textech, které se týkají osvojených tematických okruhů</w:t>
      </w:r>
    </w:p>
    <w:p w14:paraId="29CA45C5" w14:textId="77777777" w:rsidR="00755657" w:rsidRDefault="00000000">
      <w:pPr>
        <w:numPr>
          <w:ilvl w:val="0"/>
          <w:numId w:val="99"/>
        </w:numPr>
        <w:jc w:val="both"/>
      </w:pPr>
      <w:r>
        <w:lastRenderedPageBreak/>
        <w:t>rozumí jednoduchým otázkám, které se týkají jeho osoby</w:t>
      </w:r>
    </w:p>
    <w:p w14:paraId="6EE001B4" w14:textId="77777777" w:rsidR="00755657" w:rsidRDefault="00000000">
      <w:pPr>
        <w:jc w:val="both"/>
      </w:pPr>
      <w:r>
        <w:t xml:space="preserve">MLUVENÍ  </w:t>
      </w:r>
    </w:p>
    <w:p w14:paraId="6BB936E9" w14:textId="77777777" w:rsidR="00755657" w:rsidRDefault="00000000">
      <w:pPr>
        <w:numPr>
          <w:ilvl w:val="0"/>
          <w:numId w:val="100"/>
        </w:numPr>
        <w:jc w:val="both"/>
      </w:pPr>
      <w:r>
        <w:t>odpoví na jednoduché otázky, které se týkají jeho osoby</w:t>
      </w:r>
    </w:p>
    <w:p w14:paraId="77A267DD" w14:textId="77777777" w:rsidR="00755657" w:rsidRDefault="00000000">
      <w:pPr>
        <w:jc w:val="both"/>
      </w:pPr>
      <w:r>
        <w:t xml:space="preserve">ČTENÍ S POROZUMĚNÍM  </w:t>
      </w:r>
    </w:p>
    <w:p w14:paraId="0412B296" w14:textId="77777777" w:rsidR="00755657" w:rsidRDefault="00000000">
      <w:pPr>
        <w:numPr>
          <w:ilvl w:val="0"/>
          <w:numId w:val="100"/>
        </w:numPr>
        <w:jc w:val="both"/>
      </w:pPr>
      <w:r>
        <w:t>rozumí slovům a jednoduchým větám, které se týkají osvojených tematických okruhů (zejména má-li k dispozici vizuální oporu)</w:t>
      </w:r>
    </w:p>
    <w:p w14:paraId="2BCFC66A" w14:textId="77777777" w:rsidR="00755657" w:rsidRDefault="00000000">
      <w:pPr>
        <w:jc w:val="both"/>
      </w:pPr>
      <w:r>
        <w:t>PSANÍ</w:t>
      </w:r>
    </w:p>
    <w:p w14:paraId="496BCDEB" w14:textId="77777777" w:rsidR="00755657" w:rsidRDefault="00000000">
      <w:pPr>
        <w:numPr>
          <w:ilvl w:val="0"/>
          <w:numId w:val="100"/>
        </w:numPr>
        <w:jc w:val="both"/>
      </w:pPr>
      <w:r>
        <w:t>reaguje na jednoduchá písemná sdělení, která se týkají jeho osoby</w:t>
      </w:r>
    </w:p>
    <w:p w14:paraId="2F6081BF" w14:textId="77777777" w:rsidR="00755657" w:rsidRDefault="00755657"/>
    <w:bookmarkEnd w:id="348"/>
    <w:p w14:paraId="1A42084A" w14:textId="77777777" w:rsidR="00755657" w:rsidRDefault="00755657">
      <w:pPr>
        <w:pStyle w:val="Nadpis3"/>
      </w:pPr>
    </w:p>
    <w:p w14:paraId="270BBB21" w14:textId="77777777" w:rsidR="00755657" w:rsidRDefault="00000000">
      <w:pPr>
        <w:pStyle w:val="Nadpis3"/>
      </w:pPr>
      <w:r>
        <w:br w:type="page"/>
      </w:r>
      <w:bookmarkStart w:id="349" w:name="_Toc75142992"/>
      <w:bookmarkStart w:id="350" w:name="_Toc75017281"/>
      <w:bookmarkStart w:id="351" w:name="_Toc102845877"/>
      <w:bookmarkStart w:id="352" w:name="_Toc207189685"/>
      <w:r>
        <w:lastRenderedPageBreak/>
        <w:t>Anglický jazyk – 9. ročník</w:t>
      </w:r>
      <w:bookmarkEnd w:id="349"/>
      <w:bookmarkEnd w:id="350"/>
      <w:bookmarkEnd w:id="351"/>
      <w:bookmarkEnd w:id="352"/>
    </w:p>
    <w:p w14:paraId="5BF5CBE2" w14:textId="77777777" w:rsidR="00755657" w:rsidRDefault="00000000">
      <w:pPr>
        <w:spacing w:line="280" w:lineRule="exact"/>
        <w:rPr>
          <w:b/>
          <w:sz w:val="28"/>
          <w:szCs w:val="28"/>
        </w:rPr>
      </w:pPr>
      <w:r>
        <w:rPr>
          <w:b/>
          <w:sz w:val="28"/>
          <w:szCs w:val="28"/>
        </w:rPr>
        <w:t>Vzdělávací oblast: Jazyk a jazyková komunikace</w:t>
      </w:r>
    </w:p>
    <w:p w14:paraId="02224DCE" w14:textId="77777777" w:rsidR="00755657" w:rsidRDefault="00000000">
      <w:pPr>
        <w:spacing w:line="280" w:lineRule="exact"/>
        <w:rPr>
          <w:b/>
          <w:sz w:val="28"/>
          <w:szCs w:val="28"/>
        </w:rPr>
      </w:pPr>
      <w:r>
        <w:rPr>
          <w:b/>
          <w:sz w:val="28"/>
          <w:szCs w:val="28"/>
        </w:rPr>
        <w:t>Vyučovací předmět: Anglický jazyk</w:t>
      </w:r>
    </w:p>
    <w:p w14:paraId="68923F8D" w14:textId="77777777" w:rsidR="00755657" w:rsidRDefault="00000000">
      <w:pPr>
        <w:spacing w:line="280" w:lineRule="exact"/>
        <w:rPr>
          <w:b/>
          <w:sz w:val="28"/>
          <w:szCs w:val="28"/>
        </w:rPr>
      </w:pPr>
      <w:r>
        <w:rPr>
          <w:b/>
          <w:sz w:val="28"/>
          <w:szCs w:val="28"/>
        </w:rPr>
        <w:t>Ročník: 9.</w:t>
      </w:r>
    </w:p>
    <w:p w14:paraId="22BEE06A" w14:textId="77777777" w:rsidR="00755657" w:rsidRDefault="00755657">
      <w:pPr>
        <w:spacing w:line="280" w:lineRule="exact"/>
        <w:rPr>
          <w:b/>
          <w:sz w:val="28"/>
          <w:szCs w:val="28"/>
        </w:rPr>
      </w:pPr>
    </w:p>
    <w:tbl>
      <w:tblPr>
        <w:tblW w:w="12900" w:type="dxa"/>
        <w:tblInd w:w="70" w:type="dxa"/>
        <w:tblLayout w:type="fixed"/>
        <w:tblCellMar>
          <w:left w:w="70" w:type="dxa"/>
          <w:right w:w="70" w:type="dxa"/>
        </w:tblCellMar>
        <w:tblLook w:val="04A0" w:firstRow="1" w:lastRow="0" w:firstColumn="1" w:lastColumn="0" w:noHBand="0" w:noVBand="1"/>
      </w:tblPr>
      <w:tblGrid>
        <w:gridCol w:w="5031"/>
        <w:gridCol w:w="4467"/>
        <w:gridCol w:w="3402"/>
      </w:tblGrid>
      <w:tr w:rsidR="00755657" w14:paraId="7EA0585B" w14:textId="77777777">
        <w:trPr>
          <w:trHeight w:val="594"/>
          <w:tblHeader/>
        </w:trPr>
        <w:tc>
          <w:tcPr>
            <w:tcW w:w="5031" w:type="dxa"/>
            <w:tcBorders>
              <w:top w:val="single" w:sz="6" w:space="0" w:color="000000"/>
              <w:left w:val="single" w:sz="6" w:space="0" w:color="000000"/>
              <w:bottom w:val="single" w:sz="6" w:space="0" w:color="000000"/>
              <w:right w:val="single" w:sz="6" w:space="0" w:color="000000"/>
            </w:tcBorders>
          </w:tcPr>
          <w:p w14:paraId="6AA38554" w14:textId="77777777" w:rsidR="00755657" w:rsidRDefault="00755657">
            <w:pPr>
              <w:spacing w:line="280" w:lineRule="exact"/>
              <w:jc w:val="center"/>
              <w:rPr>
                <w:b/>
                <w:sz w:val="28"/>
                <w:szCs w:val="28"/>
              </w:rPr>
            </w:pPr>
            <w:bookmarkStart w:id="353" w:name="_Hlk74762435"/>
          </w:p>
          <w:p w14:paraId="1E28E592" w14:textId="77777777" w:rsidR="00755657" w:rsidRDefault="00000000">
            <w:pPr>
              <w:spacing w:line="280" w:lineRule="exact"/>
              <w:jc w:val="center"/>
              <w:rPr>
                <w:b/>
                <w:sz w:val="28"/>
                <w:szCs w:val="28"/>
              </w:rPr>
            </w:pPr>
            <w:r>
              <w:rPr>
                <w:b/>
                <w:sz w:val="28"/>
                <w:szCs w:val="28"/>
              </w:rPr>
              <w:t>Výstup</w:t>
            </w:r>
          </w:p>
        </w:tc>
        <w:tc>
          <w:tcPr>
            <w:tcW w:w="4467" w:type="dxa"/>
            <w:tcBorders>
              <w:top w:val="single" w:sz="6" w:space="0" w:color="000000"/>
              <w:left w:val="single" w:sz="6" w:space="0" w:color="000000"/>
              <w:bottom w:val="single" w:sz="6" w:space="0" w:color="000000"/>
              <w:right w:val="single" w:sz="6" w:space="0" w:color="000000"/>
            </w:tcBorders>
          </w:tcPr>
          <w:p w14:paraId="3D99470F" w14:textId="77777777" w:rsidR="00755657" w:rsidRDefault="00755657">
            <w:pPr>
              <w:spacing w:line="280" w:lineRule="exact"/>
              <w:jc w:val="center"/>
              <w:rPr>
                <w:b/>
                <w:sz w:val="28"/>
                <w:szCs w:val="28"/>
              </w:rPr>
            </w:pPr>
          </w:p>
          <w:p w14:paraId="488B123C" w14:textId="77777777" w:rsidR="00755657" w:rsidRDefault="00000000">
            <w:pPr>
              <w:spacing w:line="280" w:lineRule="exact"/>
              <w:jc w:val="center"/>
              <w:rPr>
                <w:b/>
                <w:sz w:val="28"/>
                <w:szCs w:val="28"/>
              </w:rPr>
            </w:pPr>
            <w:r>
              <w:rPr>
                <w:b/>
                <w:sz w:val="28"/>
                <w:szCs w:val="28"/>
              </w:rPr>
              <w:t>Učivo</w:t>
            </w:r>
          </w:p>
        </w:tc>
        <w:tc>
          <w:tcPr>
            <w:tcW w:w="3402" w:type="dxa"/>
            <w:tcBorders>
              <w:top w:val="single" w:sz="6" w:space="0" w:color="000000"/>
              <w:left w:val="single" w:sz="6" w:space="0" w:color="000000"/>
              <w:bottom w:val="single" w:sz="6" w:space="0" w:color="000000"/>
              <w:right w:val="single" w:sz="6" w:space="0" w:color="000000"/>
            </w:tcBorders>
          </w:tcPr>
          <w:p w14:paraId="2014F2F7"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5420240F" w14:textId="77777777">
        <w:trPr>
          <w:trHeight w:val="547"/>
        </w:trPr>
        <w:tc>
          <w:tcPr>
            <w:tcW w:w="5031" w:type="dxa"/>
            <w:tcBorders>
              <w:top w:val="single" w:sz="6" w:space="0" w:color="000000"/>
              <w:left w:val="single" w:sz="6" w:space="0" w:color="000000"/>
              <w:bottom w:val="single" w:sz="6" w:space="0" w:color="000000"/>
              <w:right w:val="single" w:sz="6" w:space="0" w:color="000000"/>
            </w:tcBorders>
          </w:tcPr>
          <w:p w14:paraId="5D97AA65" w14:textId="77777777" w:rsidR="00755657" w:rsidRDefault="00000000">
            <w:pPr>
              <w:numPr>
                <w:ilvl w:val="0"/>
                <w:numId w:val="99"/>
              </w:numPr>
              <w:overflowPunct w:val="0"/>
              <w:autoSpaceDE w:val="0"/>
              <w:autoSpaceDN w:val="0"/>
              <w:adjustRightInd w:val="0"/>
              <w:spacing w:line="280" w:lineRule="exact"/>
              <w:textAlignment w:val="baseline"/>
            </w:pPr>
            <w:r>
              <w:t>rozumí informacím v jednoduchých poslechových textech, jsou-li pronášeny pomalu a zřetelně</w:t>
            </w:r>
          </w:p>
          <w:p w14:paraId="035994D3" w14:textId="77777777" w:rsidR="00755657" w:rsidRDefault="00000000">
            <w:pPr>
              <w:numPr>
                <w:ilvl w:val="0"/>
                <w:numId w:val="99"/>
              </w:numPr>
              <w:spacing w:line="280" w:lineRule="exact"/>
            </w:pPr>
            <w:r>
              <w:t>rozumí obsahu jednoduché a zřetelně vyslovované promluvy či konverzace, který se týká osvojovaných témat</w:t>
            </w:r>
          </w:p>
          <w:p w14:paraId="4E310F1B" w14:textId="77777777" w:rsidR="00755657" w:rsidRDefault="00755657">
            <w:pPr>
              <w:spacing w:line="280" w:lineRule="exact"/>
            </w:pPr>
          </w:p>
          <w:p w14:paraId="3E569CF4" w14:textId="77777777" w:rsidR="00755657" w:rsidRDefault="00755657">
            <w:pPr>
              <w:spacing w:line="280" w:lineRule="exact"/>
            </w:pPr>
          </w:p>
          <w:p w14:paraId="31087FDB" w14:textId="77777777" w:rsidR="00755657" w:rsidRDefault="00755657">
            <w:pPr>
              <w:spacing w:line="280" w:lineRule="exact"/>
            </w:pPr>
          </w:p>
          <w:p w14:paraId="2397AA9D" w14:textId="77777777" w:rsidR="00755657" w:rsidRDefault="00755657">
            <w:pPr>
              <w:spacing w:line="280" w:lineRule="exact"/>
            </w:pPr>
          </w:p>
          <w:p w14:paraId="5EF46651" w14:textId="77777777" w:rsidR="00755657" w:rsidRDefault="00755657">
            <w:pPr>
              <w:spacing w:line="280" w:lineRule="exact"/>
            </w:pPr>
          </w:p>
          <w:p w14:paraId="3FEBF6B9" w14:textId="77777777" w:rsidR="00755657" w:rsidRDefault="00755657">
            <w:pPr>
              <w:spacing w:line="280" w:lineRule="exact"/>
            </w:pPr>
          </w:p>
          <w:p w14:paraId="7CFE44A6" w14:textId="77777777" w:rsidR="00755657" w:rsidRDefault="00755657">
            <w:pPr>
              <w:spacing w:line="280" w:lineRule="exact"/>
            </w:pPr>
          </w:p>
          <w:p w14:paraId="465C2973" w14:textId="77777777" w:rsidR="00755657" w:rsidRDefault="00755657">
            <w:pPr>
              <w:spacing w:line="280" w:lineRule="exact"/>
            </w:pPr>
          </w:p>
          <w:p w14:paraId="640B7166" w14:textId="77777777" w:rsidR="00755657" w:rsidRDefault="00755657">
            <w:pPr>
              <w:spacing w:line="280" w:lineRule="exact"/>
            </w:pPr>
          </w:p>
          <w:p w14:paraId="0B19C451" w14:textId="77777777" w:rsidR="00755657" w:rsidRDefault="00755657">
            <w:pPr>
              <w:spacing w:line="280" w:lineRule="exact"/>
            </w:pPr>
          </w:p>
          <w:p w14:paraId="78B83CE8" w14:textId="77777777" w:rsidR="00755657" w:rsidRDefault="00755657">
            <w:pPr>
              <w:spacing w:line="280" w:lineRule="exact"/>
            </w:pPr>
          </w:p>
          <w:p w14:paraId="3DE6AD64" w14:textId="77777777" w:rsidR="00755657" w:rsidRDefault="00755657">
            <w:pPr>
              <w:spacing w:line="280" w:lineRule="exact"/>
            </w:pPr>
          </w:p>
          <w:p w14:paraId="4ADD8465" w14:textId="77777777" w:rsidR="00755657" w:rsidRDefault="00755657">
            <w:pPr>
              <w:spacing w:line="280" w:lineRule="exact"/>
            </w:pPr>
          </w:p>
          <w:p w14:paraId="2F2BDEE6" w14:textId="77777777" w:rsidR="00755657" w:rsidRDefault="00755657">
            <w:pPr>
              <w:spacing w:line="280" w:lineRule="exact"/>
            </w:pPr>
          </w:p>
          <w:p w14:paraId="1560449A" w14:textId="77777777" w:rsidR="00755657" w:rsidRDefault="00755657">
            <w:pPr>
              <w:spacing w:line="280" w:lineRule="exact"/>
            </w:pPr>
          </w:p>
          <w:p w14:paraId="2DE50A7B" w14:textId="77777777" w:rsidR="00755657" w:rsidRDefault="00755657">
            <w:pPr>
              <w:spacing w:line="280" w:lineRule="exact"/>
            </w:pPr>
          </w:p>
          <w:p w14:paraId="47CFA377" w14:textId="77777777" w:rsidR="00755657" w:rsidRDefault="00755657">
            <w:pPr>
              <w:spacing w:line="280" w:lineRule="exact"/>
            </w:pPr>
          </w:p>
          <w:p w14:paraId="1E51B51C" w14:textId="77777777" w:rsidR="00755657" w:rsidRDefault="00755657">
            <w:pPr>
              <w:spacing w:line="280" w:lineRule="exact"/>
            </w:pPr>
          </w:p>
          <w:p w14:paraId="2CA5BD56" w14:textId="77777777" w:rsidR="00755657" w:rsidRDefault="00755657">
            <w:pPr>
              <w:spacing w:line="280" w:lineRule="exact"/>
            </w:pPr>
          </w:p>
          <w:p w14:paraId="4831CA64" w14:textId="77777777" w:rsidR="00755657" w:rsidRDefault="00755657">
            <w:pPr>
              <w:spacing w:line="280" w:lineRule="exact"/>
            </w:pPr>
          </w:p>
          <w:p w14:paraId="2B078F41" w14:textId="77777777" w:rsidR="00755657" w:rsidRDefault="00755657">
            <w:pPr>
              <w:spacing w:line="280" w:lineRule="exact"/>
            </w:pPr>
          </w:p>
          <w:p w14:paraId="6B3F0697" w14:textId="77777777" w:rsidR="00755657" w:rsidRDefault="00000000">
            <w:pPr>
              <w:numPr>
                <w:ilvl w:val="0"/>
                <w:numId w:val="99"/>
              </w:numPr>
              <w:spacing w:line="280" w:lineRule="exact"/>
            </w:pPr>
            <w:r>
              <w:t>zeptá se na základní informace a adekvátně reaguje v běžných formálních i neformálních situacích</w:t>
            </w:r>
          </w:p>
          <w:p w14:paraId="262E446A" w14:textId="77777777" w:rsidR="00755657" w:rsidRDefault="00000000">
            <w:pPr>
              <w:numPr>
                <w:ilvl w:val="0"/>
                <w:numId w:val="99"/>
              </w:numPr>
              <w:spacing w:line="280" w:lineRule="exact"/>
            </w:pPr>
            <w:r>
              <w:t>mluví o své rodině, kamarádech, škole, volném čase a dalších osvojovaných tématech</w:t>
            </w:r>
          </w:p>
          <w:p w14:paraId="4A8B5899" w14:textId="77777777" w:rsidR="00755657" w:rsidRDefault="00000000">
            <w:pPr>
              <w:numPr>
                <w:ilvl w:val="0"/>
                <w:numId w:val="99"/>
              </w:numPr>
              <w:spacing w:line="280" w:lineRule="exact"/>
            </w:pPr>
            <w:r>
              <w:t>vypráví jednoduchý příběh či událost; popíše osoby, místa a věci ze svého každodenního života</w:t>
            </w:r>
          </w:p>
          <w:p w14:paraId="7D2E8009" w14:textId="77777777" w:rsidR="00755657" w:rsidRDefault="00755657">
            <w:pPr>
              <w:spacing w:line="280" w:lineRule="exact"/>
            </w:pPr>
          </w:p>
          <w:p w14:paraId="0D13D13A" w14:textId="77777777" w:rsidR="00755657" w:rsidRDefault="00755657">
            <w:pPr>
              <w:spacing w:line="280" w:lineRule="exact"/>
            </w:pPr>
          </w:p>
          <w:p w14:paraId="340360E3" w14:textId="77777777" w:rsidR="00755657" w:rsidRDefault="00755657">
            <w:pPr>
              <w:spacing w:line="280" w:lineRule="exact"/>
            </w:pPr>
          </w:p>
          <w:p w14:paraId="2D763072" w14:textId="77777777" w:rsidR="00755657" w:rsidRDefault="00755657">
            <w:pPr>
              <w:spacing w:line="280" w:lineRule="exact"/>
            </w:pPr>
          </w:p>
          <w:p w14:paraId="174752CC" w14:textId="77777777" w:rsidR="00755657" w:rsidRDefault="00755657">
            <w:pPr>
              <w:spacing w:line="280" w:lineRule="exact"/>
            </w:pPr>
          </w:p>
          <w:p w14:paraId="074F05A6" w14:textId="77777777" w:rsidR="00755657" w:rsidRDefault="00755657">
            <w:pPr>
              <w:spacing w:line="280" w:lineRule="exact"/>
            </w:pPr>
          </w:p>
          <w:p w14:paraId="0D9AED7E" w14:textId="77777777" w:rsidR="00755657" w:rsidRDefault="00755657">
            <w:pPr>
              <w:spacing w:line="280" w:lineRule="exact"/>
            </w:pPr>
          </w:p>
          <w:p w14:paraId="4584C5DE" w14:textId="77777777" w:rsidR="00755657" w:rsidRDefault="00755657">
            <w:pPr>
              <w:spacing w:line="280" w:lineRule="exact"/>
            </w:pPr>
          </w:p>
          <w:p w14:paraId="08D935D2" w14:textId="77777777" w:rsidR="00755657" w:rsidRDefault="00755657">
            <w:pPr>
              <w:spacing w:line="280" w:lineRule="exact"/>
            </w:pPr>
          </w:p>
          <w:p w14:paraId="04C262B7" w14:textId="77777777" w:rsidR="00755657" w:rsidRDefault="00755657">
            <w:pPr>
              <w:spacing w:line="280" w:lineRule="exact"/>
            </w:pPr>
          </w:p>
          <w:p w14:paraId="245FD266" w14:textId="77777777" w:rsidR="00755657" w:rsidRDefault="00755657">
            <w:pPr>
              <w:spacing w:line="280" w:lineRule="exact"/>
            </w:pPr>
          </w:p>
          <w:p w14:paraId="07B6ED98" w14:textId="77777777" w:rsidR="00755657" w:rsidRDefault="00755657">
            <w:pPr>
              <w:spacing w:line="280" w:lineRule="exact"/>
            </w:pPr>
          </w:p>
          <w:p w14:paraId="5D3FA7FB" w14:textId="77777777" w:rsidR="00755657" w:rsidRDefault="00755657">
            <w:pPr>
              <w:spacing w:line="280" w:lineRule="exact"/>
            </w:pPr>
          </w:p>
          <w:p w14:paraId="0939C61E" w14:textId="77777777" w:rsidR="00755657" w:rsidRDefault="00755657">
            <w:pPr>
              <w:spacing w:line="280" w:lineRule="exact"/>
            </w:pPr>
          </w:p>
          <w:p w14:paraId="1F65BD26" w14:textId="77777777" w:rsidR="00755657" w:rsidRDefault="00755657">
            <w:pPr>
              <w:spacing w:line="280" w:lineRule="exact"/>
            </w:pPr>
          </w:p>
          <w:p w14:paraId="22058843" w14:textId="77777777" w:rsidR="00755657" w:rsidRDefault="00755657">
            <w:pPr>
              <w:spacing w:line="280" w:lineRule="exact"/>
            </w:pPr>
          </w:p>
          <w:p w14:paraId="689943B6" w14:textId="77777777" w:rsidR="00755657" w:rsidRDefault="00755657">
            <w:pPr>
              <w:spacing w:line="280" w:lineRule="exact"/>
            </w:pPr>
          </w:p>
          <w:p w14:paraId="7ACBF7AE" w14:textId="77777777" w:rsidR="00755657" w:rsidRDefault="00755657">
            <w:pPr>
              <w:spacing w:line="280" w:lineRule="exact"/>
            </w:pPr>
          </w:p>
          <w:p w14:paraId="0CDA118A" w14:textId="77777777" w:rsidR="00755657" w:rsidRDefault="00000000">
            <w:pPr>
              <w:numPr>
                <w:ilvl w:val="0"/>
                <w:numId w:val="99"/>
              </w:numPr>
              <w:spacing w:line="280" w:lineRule="exact"/>
            </w:pPr>
            <w:r>
              <w:t>vyhledá požadované informace v jednoduchých každodenních autentických materiálech</w:t>
            </w:r>
          </w:p>
          <w:p w14:paraId="78264A87" w14:textId="77777777" w:rsidR="00755657" w:rsidRDefault="00000000">
            <w:pPr>
              <w:numPr>
                <w:ilvl w:val="0"/>
                <w:numId w:val="99"/>
              </w:numPr>
              <w:spacing w:line="280" w:lineRule="exact"/>
            </w:pPr>
            <w:r>
              <w:t>rozumí krátkým a jednoduchým textům, vyhledá v nich požadované informace</w:t>
            </w:r>
          </w:p>
          <w:p w14:paraId="325B9E6A" w14:textId="77777777" w:rsidR="00755657" w:rsidRDefault="00755657">
            <w:pPr>
              <w:spacing w:line="280" w:lineRule="exact"/>
            </w:pPr>
          </w:p>
          <w:p w14:paraId="488AF4EA" w14:textId="77777777" w:rsidR="00755657" w:rsidRDefault="00755657">
            <w:pPr>
              <w:spacing w:line="280" w:lineRule="exact"/>
            </w:pPr>
          </w:p>
          <w:p w14:paraId="0ABBE7F4" w14:textId="77777777" w:rsidR="00755657" w:rsidRDefault="00755657">
            <w:pPr>
              <w:spacing w:line="280" w:lineRule="exact"/>
            </w:pPr>
          </w:p>
          <w:p w14:paraId="1775D996" w14:textId="77777777" w:rsidR="00755657" w:rsidRDefault="00755657">
            <w:pPr>
              <w:spacing w:line="280" w:lineRule="exact"/>
            </w:pPr>
          </w:p>
          <w:p w14:paraId="5191B28D" w14:textId="77777777" w:rsidR="00755657" w:rsidRDefault="00755657">
            <w:pPr>
              <w:spacing w:line="280" w:lineRule="exact"/>
            </w:pPr>
          </w:p>
          <w:p w14:paraId="33D76AE5" w14:textId="77777777" w:rsidR="00755657" w:rsidRDefault="00755657">
            <w:pPr>
              <w:spacing w:line="280" w:lineRule="exact"/>
            </w:pPr>
          </w:p>
          <w:p w14:paraId="0D1AF4EE" w14:textId="77777777" w:rsidR="00755657" w:rsidRDefault="00755657">
            <w:pPr>
              <w:spacing w:line="280" w:lineRule="exact"/>
            </w:pPr>
          </w:p>
          <w:p w14:paraId="3651A36E" w14:textId="77777777" w:rsidR="00755657" w:rsidRDefault="00755657">
            <w:pPr>
              <w:spacing w:line="280" w:lineRule="exact"/>
            </w:pPr>
          </w:p>
          <w:p w14:paraId="4EE2A615" w14:textId="77777777" w:rsidR="00755657" w:rsidRDefault="00755657">
            <w:pPr>
              <w:spacing w:line="280" w:lineRule="exact"/>
            </w:pPr>
          </w:p>
          <w:p w14:paraId="0608790E" w14:textId="77777777" w:rsidR="00755657" w:rsidRDefault="00755657">
            <w:pPr>
              <w:spacing w:line="280" w:lineRule="exact"/>
            </w:pPr>
          </w:p>
          <w:p w14:paraId="03919B9C" w14:textId="77777777" w:rsidR="00755657" w:rsidRDefault="00755657">
            <w:pPr>
              <w:spacing w:line="280" w:lineRule="exact"/>
            </w:pPr>
          </w:p>
          <w:p w14:paraId="0C2A2FA8" w14:textId="77777777" w:rsidR="00755657" w:rsidRDefault="00755657">
            <w:pPr>
              <w:spacing w:line="280" w:lineRule="exact"/>
            </w:pPr>
          </w:p>
          <w:p w14:paraId="76F00216" w14:textId="77777777" w:rsidR="00755657" w:rsidRDefault="00755657">
            <w:pPr>
              <w:spacing w:line="280" w:lineRule="exact"/>
            </w:pPr>
          </w:p>
          <w:p w14:paraId="1BF08A6F" w14:textId="77777777" w:rsidR="00755657" w:rsidRDefault="00755657">
            <w:pPr>
              <w:spacing w:line="280" w:lineRule="exact"/>
            </w:pPr>
          </w:p>
          <w:p w14:paraId="4B94A7C3" w14:textId="77777777" w:rsidR="00755657" w:rsidRDefault="00755657">
            <w:pPr>
              <w:spacing w:line="280" w:lineRule="exact"/>
            </w:pPr>
          </w:p>
          <w:p w14:paraId="7A32279D" w14:textId="77777777" w:rsidR="00755657" w:rsidRDefault="00755657">
            <w:pPr>
              <w:spacing w:line="280" w:lineRule="exact"/>
            </w:pPr>
          </w:p>
          <w:p w14:paraId="05E36F0A" w14:textId="77777777" w:rsidR="00755657" w:rsidRDefault="00755657">
            <w:pPr>
              <w:spacing w:line="280" w:lineRule="exact"/>
            </w:pPr>
          </w:p>
          <w:p w14:paraId="41B2AA3A" w14:textId="77777777" w:rsidR="00755657" w:rsidRDefault="00755657">
            <w:pPr>
              <w:spacing w:line="280" w:lineRule="exact"/>
            </w:pPr>
          </w:p>
          <w:p w14:paraId="2BFA8E3E" w14:textId="77777777" w:rsidR="00755657" w:rsidRDefault="00755657">
            <w:pPr>
              <w:spacing w:line="280" w:lineRule="exact"/>
            </w:pPr>
          </w:p>
          <w:p w14:paraId="5262A31A" w14:textId="77777777" w:rsidR="00755657" w:rsidRDefault="00755657">
            <w:pPr>
              <w:spacing w:line="280" w:lineRule="exact"/>
            </w:pPr>
          </w:p>
          <w:p w14:paraId="7055B4E3" w14:textId="77777777" w:rsidR="00755657" w:rsidRDefault="00755657">
            <w:pPr>
              <w:spacing w:line="280" w:lineRule="exact"/>
            </w:pPr>
          </w:p>
          <w:p w14:paraId="5CEF4749" w14:textId="77777777" w:rsidR="00755657" w:rsidRDefault="00755657">
            <w:pPr>
              <w:spacing w:line="280" w:lineRule="exact"/>
            </w:pPr>
          </w:p>
          <w:p w14:paraId="7E63497B" w14:textId="77777777" w:rsidR="00755657" w:rsidRDefault="00755657">
            <w:pPr>
              <w:spacing w:line="280" w:lineRule="exact"/>
            </w:pPr>
          </w:p>
          <w:p w14:paraId="467EEF20" w14:textId="77777777" w:rsidR="00755657" w:rsidRDefault="00000000">
            <w:pPr>
              <w:numPr>
                <w:ilvl w:val="0"/>
                <w:numId w:val="99"/>
              </w:numPr>
              <w:spacing w:line="280" w:lineRule="exact"/>
            </w:pPr>
            <w:r>
              <w:t>vyplní základní informace o sobě ve formulá</w:t>
            </w:r>
            <w:r>
              <w:lastRenderedPageBreak/>
              <w:t>ři</w:t>
            </w:r>
          </w:p>
          <w:p w14:paraId="4A336EB1" w14:textId="77777777" w:rsidR="00755657" w:rsidRDefault="00000000">
            <w:pPr>
              <w:numPr>
                <w:ilvl w:val="0"/>
                <w:numId w:val="99"/>
              </w:numPr>
              <w:spacing w:line="280" w:lineRule="exact"/>
            </w:pPr>
            <w:r>
              <w:t>napíše jednoduché texty týkající se jeho samotného, rodiny, školy, volného času a dalších osvojovaných témat</w:t>
            </w:r>
          </w:p>
          <w:p w14:paraId="4E57CAC4" w14:textId="77777777" w:rsidR="00755657" w:rsidRDefault="00000000">
            <w:pPr>
              <w:numPr>
                <w:ilvl w:val="0"/>
                <w:numId w:val="99"/>
              </w:numPr>
              <w:spacing w:line="280" w:lineRule="exact"/>
            </w:pPr>
            <w:r>
              <w:t>reaguje na jednoduché písemné sdělení</w:t>
            </w:r>
          </w:p>
        </w:tc>
        <w:tc>
          <w:tcPr>
            <w:tcW w:w="4467" w:type="dxa"/>
            <w:tcBorders>
              <w:top w:val="single" w:sz="6" w:space="0" w:color="000000"/>
              <w:left w:val="single" w:sz="6" w:space="0" w:color="000000"/>
              <w:bottom w:val="single" w:sz="6" w:space="0" w:color="000000"/>
              <w:right w:val="single" w:sz="6" w:space="0" w:color="000000"/>
            </w:tcBorders>
          </w:tcPr>
          <w:p w14:paraId="48F8399E" w14:textId="77777777" w:rsidR="00755657" w:rsidRDefault="00000000">
            <w:pPr>
              <w:spacing w:line="280" w:lineRule="exact"/>
              <w:ind w:left="113"/>
            </w:pPr>
            <w:r>
              <w:lastRenderedPageBreak/>
              <w:t>POSLECH S POROZUMĚNÍM</w:t>
            </w:r>
          </w:p>
          <w:p w14:paraId="11354700" w14:textId="77777777" w:rsidR="00755657" w:rsidRDefault="00000000">
            <w:pPr>
              <w:numPr>
                <w:ilvl w:val="0"/>
                <w:numId w:val="99"/>
              </w:numPr>
              <w:spacing w:line="280" w:lineRule="exact"/>
            </w:pPr>
            <w:r>
              <w:rPr>
                <w:b/>
                <w:bCs/>
              </w:rPr>
              <w:t xml:space="preserve">zvuková a grafická podoba jazyka </w:t>
            </w:r>
            <w:r>
              <w:t>– rozvíjení dostatečně srozumitelné výslovnosti a schopnosti rozlišovat sluchem prvky fonologického systému jazyka, slovní a větný přízvuk, intonace, ovládání pravopisu slov osvojené slovní zásoby</w:t>
            </w:r>
          </w:p>
          <w:p w14:paraId="18FD1502" w14:textId="77777777" w:rsidR="00755657" w:rsidRDefault="00000000">
            <w:pPr>
              <w:numPr>
                <w:ilvl w:val="0"/>
                <w:numId w:val="99"/>
              </w:numPr>
              <w:spacing w:line="280" w:lineRule="exact"/>
            </w:pPr>
            <w:r>
              <w:rPr>
                <w:b/>
                <w:bCs/>
              </w:rPr>
              <w:t xml:space="preserve">slovní zásoba </w:t>
            </w:r>
            <w:r>
              <w:t>– rozvíjení dostačující slovní zásoby vztahující se k probíraným tematickým okruhům a komunikačním situacím; práce se slovníkem</w:t>
            </w:r>
          </w:p>
          <w:p w14:paraId="3FBBD74D" w14:textId="77777777" w:rsidR="00755657" w:rsidRDefault="00000000">
            <w:pPr>
              <w:numPr>
                <w:ilvl w:val="0"/>
                <w:numId w:val="99"/>
              </w:numPr>
              <w:spacing w:line="280" w:lineRule="exact"/>
            </w:pPr>
            <w:r>
              <w:rPr>
                <w:b/>
                <w:bCs/>
              </w:rPr>
              <w:t xml:space="preserve">tematické okruhy </w:t>
            </w:r>
            <w:r>
              <w:t>– 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p w14:paraId="3629AE1E" w14:textId="77777777" w:rsidR="00755657" w:rsidRDefault="00000000">
            <w:pPr>
              <w:numPr>
                <w:ilvl w:val="0"/>
                <w:numId w:val="99"/>
              </w:numPr>
              <w:spacing w:line="280" w:lineRule="exact"/>
            </w:pPr>
            <w:r>
              <w:rPr>
                <w:b/>
                <w:bCs/>
              </w:rPr>
              <w:t>mluvnice</w:t>
            </w:r>
            <w:r>
              <w:t xml:space="preserve"> – rozvíjení používání gramatických jevů k realizaci komunikačního záměru žáka (jsou tolerovány elemen</w:t>
            </w:r>
            <w:r>
              <w:lastRenderedPageBreak/>
              <w:t>tární chyby, které nenarušují smysl sdělení a porozumění)</w:t>
            </w:r>
          </w:p>
          <w:p w14:paraId="01BF7821" w14:textId="77777777" w:rsidR="00755657" w:rsidRDefault="00755657">
            <w:pPr>
              <w:spacing w:line="280" w:lineRule="exact"/>
            </w:pPr>
          </w:p>
          <w:p w14:paraId="25F2CC2E" w14:textId="77777777" w:rsidR="00755657" w:rsidRDefault="00000000">
            <w:pPr>
              <w:spacing w:line="280" w:lineRule="exact"/>
            </w:pPr>
            <w:r>
              <w:t>MLUVENÍ</w:t>
            </w:r>
          </w:p>
          <w:p w14:paraId="74156482" w14:textId="77777777" w:rsidR="00755657" w:rsidRDefault="00000000">
            <w:pPr>
              <w:numPr>
                <w:ilvl w:val="0"/>
                <w:numId w:val="99"/>
              </w:numPr>
              <w:spacing w:line="280" w:lineRule="exact"/>
            </w:pPr>
            <w:r>
              <w:rPr>
                <w:b/>
                <w:bCs/>
              </w:rPr>
              <w:t xml:space="preserve">zvuková a grafická podoba jazyka </w:t>
            </w:r>
            <w:r>
              <w:t>– rozvíjení dostatečně srozumitelné výslovnosti a schopnosti rozlišovat sluchem prvky fonologického systému jazyka, slovní a větný přízvuk, intonace, ovládání pravopisu slov osvojené slovní zásoby</w:t>
            </w:r>
          </w:p>
          <w:p w14:paraId="53E5B07F" w14:textId="77777777" w:rsidR="00755657" w:rsidRDefault="00000000">
            <w:pPr>
              <w:numPr>
                <w:ilvl w:val="0"/>
                <w:numId w:val="99"/>
              </w:numPr>
              <w:spacing w:line="280" w:lineRule="exact"/>
            </w:pPr>
            <w:r>
              <w:rPr>
                <w:b/>
                <w:bCs/>
              </w:rPr>
              <w:t xml:space="preserve">slovní zásoba </w:t>
            </w:r>
            <w:r>
              <w:t>– rozvíjení dostačující slovní zásoby vztahující se k probíraným tematickým okruhům a komunikačním situacím; práce se slovníkem</w:t>
            </w:r>
          </w:p>
          <w:p w14:paraId="0953845C" w14:textId="77777777" w:rsidR="00755657" w:rsidRDefault="00000000">
            <w:pPr>
              <w:numPr>
                <w:ilvl w:val="0"/>
                <w:numId w:val="99"/>
              </w:numPr>
              <w:spacing w:line="280" w:lineRule="exact"/>
            </w:pPr>
            <w:r>
              <w:rPr>
                <w:b/>
                <w:bCs/>
              </w:rPr>
              <w:t xml:space="preserve">tematické okruhy </w:t>
            </w:r>
            <w:r>
              <w:t>– 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p w14:paraId="3C928242" w14:textId="77777777" w:rsidR="00755657" w:rsidRDefault="00000000">
            <w:pPr>
              <w:numPr>
                <w:ilvl w:val="0"/>
                <w:numId w:val="99"/>
              </w:numPr>
              <w:spacing w:line="280" w:lineRule="exact"/>
            </w:pPr>
            <w:r>
              <w:rPr>
                <w:b/>
                <w:bCs/>
              </w:rPr>
              <w:t>mluvnice</w:t>
            </w:r>
            <w:r>
              <w:t xml:space="preserve"> – rozvíjení používání gramatických jevů k realizaci komunikačního záměru žáka (jsou tolerovány elementární chyby, které nenarušují smysl sdělení a porozumění)</w:t>
            </w:r>
          </w:p>
          <w:p w14:paraId="054AE16A" w14:textId="77777777" w:rsidR="00755657" w:rsidRDefault="00755657">
            <w:pPr>
              <w:spacing w:line="280" w:lineRule="exact"/>
            </w:pPr>
          </w:p>
          <w:p w14:paraId="6294BD48" w14:textId="77777777" w:rsidR="00755657" w:rsidRDefault="00000000">
            <w:pPr>
              <w:spacing w:line="280" w:lineRule="exact"/>
            </w:pPr>
            <w:r>
              <w:lastRenderedPageBreak/>
              <w:t>ČTENÍ S POROZUMĚNÍM</w:t>
            </w:r>
          </w:p>
          <w:p w14:paraId="0A48ADE1" w14:textId="77777777" w:rsidR="00755657" w:rsidRDefault="00000000">
            <w:pPr>
              <w:numPr>
                <w:ilvl w:val="0"/>
                <w:numId w:val="99"/>
              </w:numPr>
              <w:spacing w:line="280" w:lineRule="exact"/>
            </w:pPr>
            <w:r>
              <w:rPr>
                <w:b/>
                <w:bCs/>
              </w:rPr>
              <w:t xml:space="preserve">zvuková a grafická podoba jazyka </w:t>
            </w:r>
            <w:r>
              <w:t>– rozvíjení dostatečně srozumitelné výslovnosti a schopnosti rozlišovat sluchem prvky fonologického systému jazyka, slovní a větný přízvuk, intonace, ovládání pravopisu slov osvojené slovní zásoby</w:t>
            </w:r>
          </w:p>
          <w:p w14:paraId="0660CB32" w14:textId="77777777" w:rsidR="00755657" w:rsidRDefault="00000000">
            <w:pPr>
              <w:numPr>
                <w:ilvl w:val="0"/>
                <w:numId w:val="99"/>
              </w:numPr>
              <w:spacing w:line="280" w:lineRule="exact"/>
            </w:pPr>
            <w:r>
              <w:rPr>
                <w:b/>
                <w:bCs/>
              </w:rPr>
              <w:t xml:space="preserve">slovní zásoba </w:t>
            </w:r>
            <w:r>
              <w:t>– rozvíjení dostačující slovní zásoby k ústní i písemné komunikaci vztahující se k probíraným tematickým okruhům a komunikačním situacím; práce se slovníkem</w:t>
            </w:r>
          </w:p>
          <w:p w14:paraId="55B2E0FA" w14:textId="77777777" w:rsidR="00755657" w:rsidRDefault="00000000">
            <w:pPr>
              <w:numPr>
                <w:ilvl w:val="0"/>
                <w:numId w:val="99"/>
              </w:numPr>
              <w:spacing w:line="280" w:lineRule="exact"/>
            </w:pPr>
            <w:r>
              <w:rPr>
                <w:b/>
                <w:bCs/>
              </w:rPr>
              <w:t xml:space="preserve">tematické okruhy </w:t>
            </w:r>
            <w:r>
              <w:t>– 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p w14:paraId="6C84F054" w14:textId="77777777" w:rsidR="00755657" w:rsidRDefault="00000000">
            <w:pPr>
              <w:numPr>
                <w:ilvl w:val="0"/>
                <w:numId w:val="99"/>
              </w:numPr>
              <w:spacing w:line="280" w:lineRule="exact"/>
            </w:pPr>
            <w:r>
              <w:rPr>
                <w:b/>
                <w:bCs/>
              </w:rPr>
              <w:t>mluvnice</w:t>
            </w:r>
            <w:r>
              <w:t xml:space="preserve"> – rozvíjení používání gramatických jevů k realizaci komunikačního záměru žáka (jsou tolerovány elementární chyby, které nenarušují smysl sdělení a porozumění)</w:t>
            </w:r>
          </w:p>
          <w:p w14:paraId="5853AA4E" w14:textId="77777777" w:rsidR="00755657" w:rsidRDefault="00755657">
            <w:pPr>
              <w:spacing w:line="280" w:lineRule="exact"/>
            </w:pPr>
          </w:p>
          <w:p w14:paraId="49812FEF" w14:textId="77777777" w:rsidR="00755657" w:rsidRDefault="00000000">
            <w:pPr>
              <w:spacing w:line="280" w:lineRule="exact"/>
            </w:pPr>
            <w:r>
              <w:t>PSANÍ</w:t>
            </w:r>
          </w:p>
          <w:p w14:paraId="21241EA7" w14:textId="77777777" w:rsidR="00755657" w:rsidRDefault="00000000">
            <w:pPr>
              <w:numPr>
                <w:ilvl w:val="0"/>
                <w:numId w:val="99"/>
              </w:numPr>
              <w:spacing w:line="280" w:lineRule="exact"/>
            </w:pPr>
            <w:r>
              <w:rPr>
                <w:b/>
                <w:bCs/>
              </w:rPr>
              <w:t xml:space="preserve">zvuková a grafická podoba jazyka </w:t>
            </w:r>
            <w:r>
              <w:t xml:space="preserve">– </w:t>
            </w:r>
            <w:r>
              <w:lastRenderedPageBreak/>
              <w:t>rozvíjení dostatečně srozumitelné výslovnosti a schopnosti rozlišovat sluchem prvky fonologického systému jazyka, slovní a větný přízvuk, intonace, ovládání pravopisu slov osvojené slovní zásoby</w:t>
            </w:r>
          </w:p>
          <w:p w14:paraId="35C107EC" w14:textId="77777777" w:rsidR="00755657" w:rsidRDefault="00000000">
            <w:pPr>
              <w:numPr>
                <w:ilvl w:val="0"/>
                <w:numId w:val="99"/>
              </w:numPr>
              <w:spacing w:line="280" w:lineRule="exact"/>
            </w:pPr>
            <w:r>
              <w:rPr>
                <w:b/>
                <w:bCs/>
              </w:rPr>
              <w:t xml:space="preserve">slovní zásoba </w:t>
            </w:r>
            <w:r>
              <w:t>– rozvíjení dostačující slovní zásoby k písemné komunikaci vztahující se k probíraným tematickým okruhům a komunikačním situacím; práce se slovníkem</w:t>
            </w:r>
          </w:p>
          <w:p w14:paraId="24BB93CC" w14:textId="77777777" w:rsidR="00755657" w:rsidRDefault="00000000">
            <w:pPr>
              <w:numPr>
                <w:ilvl w:val="0"/>
                <w:numId w:val="99"/>
              </w:numPr>
              <w:spacing w:line="280" w:lineRule="exact"/>
            </w:pPr>
            <w:r>
              <w:rPr>
                <w:b/>
                <w:bCs/>
              </w:rPr>
              <w:t xml:space="preserve">tematické okruhy </w:t>
            </w:r>
            <w:r>
              <w:t>– 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p w14:paraId="431BCDCB" w14:textId="77777777" w:rsidR="00755657" w:rsidRDefault="00000000">
            <w:pPr>
              <w:numPr>
                <w:ilvl w:val="0"/>
                <w:numId w:val="99"/>
              </w:numPr>
              <w:spacing w:line="280" w:lineRule="exact"/>
            </w:pPr>
            <w:r>
              <w:rPr>
                <w:b/>
                <w:bCs/>
              </w:rPr>
              <w:t>mluvnice</w:t>
            </w:r>
            <w:r>
              <w:t xml:space="preserve"> – rozvíjení používání gramatických jevů k realizaci komunikačního záměru žáka (jsou tolerovány elementární chyby, které nenarušují smysl sdělení a porozumění)</w:t>
            </w:r>
          </w:p>
        </w:tc>
        <w:tc>
          <w:tcPr>
            <w:tcW w:w="3402" w:type="dxa"/>
            <w:tcBorders>
              <w:top w:val="single" w:sz="6" w:space="0" w:color="000000"/>
              <w:left w:val="single" w:sz="6" w:space="0" w:color="000000"/>
              <w:bottom w:val="single" w:sz="6" w:space="0" w:color="000000"/>
              <w:right w:val="single" w:sz="6" w:space="0" w:color="000000"/>
            </w:tcBorders>
          </w:tcPr>
          <w:p w14:paraId="6E20F265" w14:textId="77777777" w:rsidR="00755657" w:rsidRDefault="00000000">
            <w:pPr>
              <w:spacing w:line="280" w:lineRule="exact"/>
            </w:pPr>
            <w:r>
              <w:lastRenderedPageBreak/>
              <w:t>OSV Osobnostní rozvoj</w:t>
            </w:r>
          </w:p>
          <w:p w14:paraId="4B791770" w14:textId="77777777" w:rsidR="00755657" w:rsidRDefault="00000000">
            <w:pPr>
              <w:spacing w:line="280" w:lineRule="exact"/>
            </w:pPr>
            <w:r>
              <w:t>Sebepoznání</w:t>
            </w:r>
          </w:p>
          <w:p w14:paraId="566236FF" w14:textId="77777777" w:rsidR="00755657" w:rsidRDefault="00000000">
            <w:pPr>
              <w:spacing w:line="280" w:lineRule="exact"/>
            </w:pPr>
            <w:r>
              <w:t>EGS Evropa a svět nás zajímá</w:t>
            </w:r>
          </w:p>
          <w:p w14:paraId="489C6D35" w14:textId="77777777" w:rsidR="00755657" w:rsidRDefault="00755657">
            <w:pPr>
              <w:spacing w:line="280" w:lineRule="exact"/>
            </w:pPr>
          </w:p>
        </w:tc>
      </w:tr>
    </w:tbl>
    <w:p w14:paraId="491C319C" w14:textId="77777777" w:rsidR="00755657" w:rsidRDefault="00755657"/>
    <w:p w14:paraId="15D9CA74" w14:textId="77777777" w:rsidR="00755657" w:rsidRDefault="00000000">
      <w:pPr>
        <w:rPr>
          <w:b/>
          <w:bCs/>
        </w:rPr>
      </w:pPr>
      <w:r>
        <w:rPr>
          <w:b/>
          <w:bCs/>
        </w:rPr>
        <w:t>Minimální doporučená úroveň pro úpravy očekávaných výstupů v rámci podpůrných opatření:</w:t>
      </w:r>
    </w:p>
    <w:p w14:paraId="38B93799" w14:textId="77777777" w:rsidR="00755657" w:rsidRDefault="00000000">
      <w:r>
        <w:t>Žák:</w:t>
      </w:r>
    </w:p>
    <w:p w14:paraId="5A26B888" w14:textId="77777777" w:rsidR="00755657" w:rsidRDefault="00000000">
      <w:pPr>
        <w:spacing w:line="280" w:lineRule="exact"/>
        <w:jc w:val="both"/>
      </w:pPr>
      <w:r>
        <w:t xml:space="preserve">POSLECH S POROZUMĚNÍM  </w:t>
      </w:r>
    </w:p>
    <w:p w14:paraId="3717AE21" w14:textId="77777777" w:rsidR="00755657" w:rsidRDefault="00000000">
      <w:pPr>
        <w:numPr>
          <w:ilvl w:val="0"/>
          <w:numId w:val="99"/>
        </w:numPr>
        <w:jc w:val="both"/>
      </w:pPr>
      <w:r>
        <w:t>rozumí základním informacím v krátkých poslechových textech, které se týkají osvojených tematických okruhů</w:t>
      </w:r>
    </w:p>
    <w:p w14:paraId="4BE77732" w14:textId="77777777" w:rsidR="00755657" w:rsidRDefault="00000000">
      <w:pPr>
        <w:numPr>
          <w:ilvl w:val="0"/>
          <w:numId w:val="99"/>
        </w:numPr>
        <w:jc w:val="both"/>
      </w:pPr>
      <w:r>
        <w:lastRenderedPageBreak/>
        <w:t>rozumí jednoduchým otázkám, které se týkají jeho osoby</w:t>
      </w:r>
    </w:p>
    <w:p w14:paraId="6F17DEBB" w14:textId="77777777" w:rsidR="00755657" w:rsidRDefault="00000000">
      <w:pPr>
        <w:jc w:val="both"/>
      </w:pPr>
      <w:r>
        <w:t xml:space="preserve">MLUVENÍ  </w:t>
      </w:r>
    </w:p>
    <w:p w14:paraId="46E51563" w14:textId="77777777" w:rsidR="00755657" w:rsidRDefault="00000000">
      <w:pPr>
        <w:numPr>
          <w:ilvl w:val="0"/>
          <w:numId w:val="100"/>
        </w:numPr>
        <w:jc w:val="both"/>
      </w:pPr>
      <w:r>
        <w:t>odpoví na jednoduché otázky, které se týkají jeho osoby</w:t>
      </w:r>
    </w:p>
    <w:p w14:paraId="639C9002" w14:textId="77777777" w:rsidR="00755657" w:rsidRDefault="00000000">
      <w:pPr>
        <w:jc w:val="both"/>
      </w:pPr>
      <w:r>
        <w:t xml:space="preserve">ČTENÍ S POROZUMĚNÍM  </w:t>
      </w:r>
    </w:p>
    <w:p w14:paraId="67F1219A" w14:textId="77777777" w:rsidR="00755657" w:rsidRDefault="00000000">
      <w:pPr>
        <w:numPr>
          <w:ilvl w:val="0"/>
          <w:numId w:val="100"/>
        </w:numPr>
        <w:jc w:val="both"/>
      </w:pPr>
      <w:r>
        <w:t>rozumí slovům a jednoduchým větám, které se týkají osvojených tematických okruhů (zejména má-li k dispozici vizuální oporu)</w:t>
      </w:r>
    </w:p>
    <w:p w14:paraId="07D783D9" w14:textId="77777777" w:rsidR="00755657" w:rsidRDefault="00000000">
      <w:pPr>
        <w:jc w:val="both"/>
      </w:pPr>
      <w:r>
        <w:t>PSANÍ</w:t>
      </w:r>
    </w:p>
    <w:p w14:paraId="16FE5819" w14:textId="77777777" w:rsidR="00755657" w:rsidRDefault="00000000">
      <w:pPr>
        <w:numPr>
          <w:ilvl w:val="0"/>
          <w:numId w:val="100"/>
        </w:numPr>
        <w:jc w:val="both"/>
      </w:pPr>
      <w:r>
        <w:t>reaguje na jednoduchá písemná sdělení, která se týkají jeho osoby</w:t>
      </w:r>
    </w:p>
    <w:p w14:paraId="18C1F0D0" w14:textId="77777777" w:rsidR="00755657" w:rsidRDefault="00755657"/>
    <w:bookmarkEnd w:id="353"/>
    <w:p w14:paraId="2A0A08D8" w14:textId="77777777" w:rsidR="00755657" w:rsidRDefault="00755657">
      <w:pPr>
        <w:jc w:val="both"/>
        <w:sectPr w:rsidR="00755657">
          <w:pgSz w:w="16840" w:h="11907" w:orient="landscape"/>
          <w:pgMar w:top="1276" w:right="1418" w:bottom="1440" w:left="1259" w:header="709" w:footer="709" w:gutter="0"/>
          <w:cols w:space="708"/>
        </w:sectPr>
      </w:pPr>
    </w:p>
    <w:p w14:paraId="6A06C69D" w14:textId="77777777" w:rsidR="00755657" w:rsidRDefault="00000000">
      <w:pPr>
        <w:pStyle w:val="Nadpis2"/>
      </w:pPr>
      <w:bookmarkStart w:id="354" w:name="_Toc75017282"/>
      <w:bookmarkStart w:id="355" w:name="_Toc75142993"/>
      <w:bookmarkStart w:id="356" w:name="_Toc102845878"/>
      <w:bookmarkStart w:id="357" w:name="_Toc207189686"/>
      <w:r>
        <w:lastRenderedPageBreak/>
        <w:t>NĚMECKÝ JAZYK – 2. stupeň</w:t>
      </w:r>
      <w:bookmarkEnd w:id="354"/>
      <w:bookmarkEnd w:id="355"/>
      <w:bookmarkEnd w:id="356"/>
      <w:bookmarkEnd w:id="357"/>
    </w:p>
    <w:p w14:paraId="470C680A" w14:textId="77777777" w:rsidR="00755657" w:rsidRDefault="00000000">
      <w:r>
        <w:t>Charakteristika vyučovacího předmětu – 2. stupeň</w:t>
      </w:r>
    </w:p>
    <w:p w14:paraId="0D3C374B" w14:textId="77777777" w:rsidR="00755657" w:rsidRDefault="00755657"/>
    <w:p w14:paraId="7016DE8C" w14:textId="77777777" w:rsidR="00755657" w:rsidRDefault="00000000">
      <w:pPr>
        <w:rPr>
          <w:b/>
        </w:rPr>
      </w:pPr>
      <w:r>
        <w:rPr>
          <w:b/>
        </w:rPr>
        <w:t>Obsahové, organizační a časové vymezení</w:t>
      </w:r>
    </w:p>
    <w:p w14:paraId="5A9376FB" w14:textId="77777777" w:rsidR="00755657" w:rsidRDefault="00755657"/>
    <w:p w14:paraId="142BFFFA" w14:textId="77777777" w:rsidR="00755657" w:rsidRDefault="00000000">
      <w:r>
        <w:t>Časová dotace:</w:t>
      </w:r>
    </w:p>
    <w:p w14:paraId="6AB65EE4" w14:textId="77777777" w:rsidR="00755657" w:rsidRDefault="00000000">
      <w:r>
        <w:t>7. ročník</w:t>
      </w:r>
      <w:r>
        <w:tab/>
      </w:r>
      <w:r>
        <w:tab/>
        <w:t>2 hodiny týdně</w:t>
      </w:r>
    </w:p>
    <w:p w14:paraId="3E64B330" w14:textId="77777777" w:rsidR="00755657" w:rsidRDefault="00000000">
      <w:r>
        <w:t>8. ročník</w:t>
      </w:r>
      <w:r>
        <w:tab/>
      </w:r>
      <w:r>
        <w:tab/>
        <w:t>2 hodiny týdně</w:t>
      </w:r>
    </w:p>
    <w:p w14:paraId="7D9AAB8C" w14:textId="77777777" w:rsidR="00755657" w:rsidRDefault="00000000">
      <w:r>
        <w:t>9. ročník</w:t>
      </w:r>
      <w:r>
        <w:tab/>
      </w:r>
      <w:r>
        <w:tab/>
        <w:t>2 hodiny týdně</w:t>
      </w:r>
    </w:p>
    <w:p w14:paraId="27F7CF39" w14:textId="77777777" w:rsidR="00755657" w:rsidRDefault="00755657"/>
    <w:p w14:paraId="627F2C69" w14:textId="77777777" w:rsidR="00755657" w:rsidRDefault="00000000">
      <w:pPr>
        <w:spacing w:line="280" w:lineRule="exact"/>
      </w:pPr>
      <w:r>
        <w:t>Vyučovací předmět německý jazyk se vyučuje jako povinný předmět.</w:t>
      </w:r>
    </w:p>
    <w:p w14:paraId="566CC212" w14:textId="77777777" w:rsidR="00755657" w:rsidRDefault="00755657">
      <w:pPr>
        <w:spacing w:line="280" w:lineRule="exact"/>
      </w:pPr>
    </w:p>
    <w:p w14:paraId="419F36F2" w14:textId="77777777" w:rsidR="00755657" w:rsidRDefault="00000000">
      <w:pPr>
        <w:spacing w:line="280" w:lineRule="exact"/>
      </w:pPr>
      <w:r>
        <w:t>Vzdělávací obsah předmětu</w:t>
      </w:r>
    </w:p>
    <w:p w14:paraId="6E9DB826" w14:textId="77777777" w:rsidR="00755657" w:rsidRDefault="00000000">
      <w:pPr>
        <w:numPr>
          <w:ilvl w:val="0"/>
          <w:numId w:val="101"/>
        </w:numPr>
        <w:spacing w:line="280" w:lineRule="exact"/>
      </w:pPr>
      <w:r>
        <w:t xml:space="preserve">přispívá k chápání a objevování skutečností </w:t>
      </w:r>
    </w:p>
    <w:p w14:paraId="6909CD05" w14:textId="77777777" w:rsidR="00755657" w:rsidRDefault="00000000">
      <w:pPr>
        <w:numPr>
          <w:ilvl w:val="0"/>
          <w:numId w:val="101"/>
        </w:numPr>
        <w:spacing w:line="280" w:lineRule="exact"/>
      </w:pPr>
      <w:r>
        <w:t>poskytuje jazykový základ pro komunikaci žáků v rámci Evropy a světa</w:t>
      </w:r>
    </w:p>
    <w:p w14:paraId="70BE761F" w14:textId="77777777" w:rsidR="00755657" w:rsidRDefault="00000000">
      <w:pPr>
        <w:numPr>
          <w:ilvl w:val="0"/>
          <w:numId w:val="101"/>
        </w:numPr>
        <w:spacing w:line="280" w:lineRule="exact"/>
      </w:pPr>
      <w:r>
        <w:t>snižuje jazykové bariéry</w:t>
      </w:r>
    </w:p>
    <w:p w14:paraId="3E8600EE" w14:textId="77777777" w:rsidR="00755657" w:rsidRDefault="00000000">
      <w:pPr>
        <w:numPr>
          <w:ilvl w:val="0"/>
          <w:numId w:val="101"/>
        </w:numPr>
        <w:spacing w:line="280" w:lineRule="exact"/>
      </w:pPr>
      <w:r>
        <w:t xml:space="preserve">umožňuje poznávat život lidí a kulturní tradice </w:t>
      </w:r>
    </w:p>
    <w:p w14:paraId="70E3BB62" w14:textId="77777777" w:rsidR="00755657" w:rsidRDefault="00000000">
      <w:pPr>
        <w:numPr>
          <w:ilvl w:val="0"/>
          <w:numId w:val="101"/>
        </w:numPr>
        <w:spacing w:line="280" w:lineRule="exact"/>
      </w:pPr>
      <w:r>
        <w:t>prohlubuje mezinárodní porozumění</w:t>
      </w:r>
    </w:p>
    <w:p w14:paraId="10DB9B9F" w14:textId="77777777" w:rsidR="00755657" w:rsidRDefault="00755657">
      <w:pPr>
        <w:spacing w:line="280" w:lineRule="exact"/>
      </w:pPr>
    </w:p>
    <w:p w14:paraId="0B923259" w14:textId="77777777" w:rsidR="00755657" w:rsidRDefault="00000000">
      <w:pPr>
        <w:spacing w:line="280" w:lineRule="exact"/>
      </w:pPr>
      <w:r>
        <w:t>Formy realizace</w:t>
      </w:r>
    </w:p>
    <w:p w14:paraId="17E1185D" w14:textId="77777777" w:rsidR="00755657" w:rsidRDefault="00000000">
      <w:pPr>
        <w:numPr>
          <w:ilvl w:val="0"/>
          <w:numId w:val="101"/>
        </w:numPr>
        <w:spacing w:line="280" w:lineRule="exact"/>
      </w:pPr>
      <w:r>
        <w:t>vyučovací hodina: skupinové vyučování, dialogy, výklad, poslech, četba, reprodukce textu (písemná, ústní), samostatná práce (vyhledávání informací, práce se slovníkem a s autentickými materiály), hry, soutěže, recitace, dramatizace, zpěv, výukové programy na PC, krátkodobé projekty</w:t>
      </w:r>
    </w:p>
    <w:p w14:paraId="28A56A93" w14:textId="77777777" w:rsidR="00755657" w:rsidRDefault="00000000">
      <w:pPr>
        <w:numPr>
          <w:ilvl w:val="0"/>
          <w:numId w:val="101"/>
        </w:numPr>
        <w:spacing w:line="280" w:lineRule="exact"/>
      </w:pPr>
      <w:r>
        <w:t>výjezdy do zahraničí</w:t>
      </w:r>
    </w:p>
    <w:p w14:paraId="24E8BED9" w14:textId="77777777" w:rsidR="00755657" w:rsidRDefault="00000000">
      <w:pPr>
        <w:numPr>
          <w:ilvl w:val="0"/>
          <w:numId w:val="101"/>
        </w:numPr>
        <w:spacing w:line="280" w:lineRule="exact"/>
      </w:pPr>
      <w:r>
        <w:t>příležitostné akce</w:t>
      </w:r>
    </w:p>
    <w:p w14:paraId="789B441C" w14:textId="77777777" w:rsidR="00755657" w:rsidRDefault="00755657">
      <w:pPr>
        <w:spacing w:line="280" w:lineRule="exact"/>
      </w:pPr>
    </w:p>
    <w:p w14:paraId="77C6A29E" w14:textId="77777777" w:rsidR="00755657" w:rsidRDefault="00000000">
      <w:pPr>
        <w:spacing w:line="280" w:lineRule="exact"/>
      </w:pPr>
      <w:r>
        <w:t>Místo realizace</w:t>
      </w:r>
    </w:p>
    <w:p w14:paraId="2573AD2E" w14:textId="77777777" w:rsidR="00755657" w:rsidRDefault="00000000">
      <w:pPr>
        <w:numPr>
          <w:ilvl w:val="0"/>
          <w:numId w:val="101"/>
        </w:numPr>
        <w:spacing w:line="280" w:lineRule="exact"/>
      </w:pPr>
      <w:r>
        <w:t>jazykové učebny, učebna PC</w:t>
      </w:r>
    </w:p>
    <w:p w14:paraId="5AF5494D" w14:textId="77777777" w:rsidR="00755657" w:rsidRDefault="00755657">
      <w:pPr>
        <w:spacing w:line="280" w:lineRule="exact"/>
      </w:pPr>
    </w:p>
    <w:p w14:paraId="583767EC" w14:textId="77777777" w:rsidR="00755657" w:rsidRDefault="00000000">
      <w:pPr>
        <w:spacing w:line="280" w:lineRule="exact"/>
      </w:pPr>
      <w:r>
        <w:t>Dělení</w:t>
      </w:r>
    </w:p>
    <w:p w14:paraId="0606E010" w14:textId="77777777" w:rsidR="00755657" w:rsidRDefault="00000000">
      <w:pPr>
        <w:numPr>
          <w:ilvl w:val="0"/>
          <w:numId w:val="101"/>
        </w:numPr>
        <w:spacing w:line="280" w:lineRule="exact"/>
      </w:pPr>
      <w:r>
        <w:t>na skupiny v rámci ročníku</w:t>
      </w:r>
    </w:p>
    <w:p w14:paraId="4C99E511" w14:textId="77777777" w:rsidR="00755657" w:rsidRDefault="00755657">
      <w:pPr>
        <w:spacing w:line="280" w:lineRule="exact"/>
      </w:pPr>
    </w:p>
    <w:p w14:paraId="06271662" w14:textId="77777777" w:rsidR="00755657" w:rsidRDefault="00755657">
      <w:pPr>
        <w:spacing w:line="280" w:lineRule="exact"/>
      </w:pPr>
    </w:p>
    <w:p w14:paraId="01478DF6" w14:textId="77777777" w:rsidR="00755657" w:rsidRDefault="00000000">
      <w:pPr>
        <w:spacing w:line="280" w:lineRule="exact"/>
      </w:pPr>
      <w:r>
        <w:t>Průřezová témata</w:t>
      </w:r>
    </w:p>
    <w:p w14:paraId="0E4700DF" w14:textId="77777777" w:rsidR="00755657" w:rsidRDefault="00000000">
      <w:pPr>
        <w:spacing w:line="280" w:lineRule="exact"/>
      </w:pPr>
      <w:r>
        <w:t>OSV - (Sociální rozvoj)</w:t>
      </w:r>
    </w:p>
    <w:p w14:paraId="33FCBB92" w14:textId="77777777" w:rsidR="00755657" w:rsidRDefault="00000000">
      <w:pPr>
        <w:spacing w:line="280" w:lineRule="exact"/>
      </w:pPr>
      <w:r>
        <w:t>EGS - (Evropa a svět nás zajímá, Objevujeme Evropu a svět)</w:t>
      </w:r>
    </w:p>
    <w:p w14:paraId="422F3A1B" w14:textId="77777777" w:rsidR="00755657" w:rsidRDefault="00000000">
      <w:pPr>
        <w:spacing w:line="280" w:lineRule="exact"/>
      </w:pPr>
      <w:r>
        <w:t>MKV - (Lidské vztahy, Kulturní diference, Multikulturalita, Etnický původ)</w:t>
      </w:r>
    </w:p>
    <w:p w14:paraId="4F06AD50" w14:textId="77777777" w:rsidR="00755657" w:rsidRDefault="00000000">
      <w:pPr>
        <w:spacing w:line="280" w:lineRule="exact"/>
      </w:pPr>
      <w:r>
        <w:t>MDV - (Tvorba mediálního sdělení)</w:t>
      </w:r>
    </w:p>
    <w:p w14:paraId="5BFB2E16" w14:textId="77777777" w:rsidR="00755657" w:rsidRDefault="00000000">
      <w:pPr>
        <w:spacing w:line="280" w:lineRule="exact"/>
      </w:pPr>
      <w:r>
        <w:t>EV – Lidské aktivity a problémy životního prostředí, Vztah člověka k prostředí)</w:t>
      </w:r>
    </w:p>
    <w:p w14:paraId="56F95DDA" w14:textId="77777777" w:rsidR="00755657" w:rsidRDefault="00000000">
      <w:pPr>
        <w:spacing w:line="280" w:lineRule="exact"/>
      </w:pPr>
      <w:r>
        <w:t>VDO - (Občanská společnost a škola)</w:t>
      </w:r>
    </w:p>
    <w:p w14:paraId="47631041" w14:textId="77777777" w:rsidR="00755657" w:rsidRDefault="00755657">
      <w:pPr>
        <w:spacing w:line="280" w:lineRule="exact"/>
      </w:pPr>
    </w:p>
    <w:p w14:paraId="74F22FE4" w14:textId="77777777" w:rsidR="00755657" w:rsidRDefault="00000000">
      <w:pPr>
        <w:spacing w:line="280" w:lineRule="exact"/>
        <w:ind w:left="113" w:hanging="113"/>
        <w:rPr>
          <w:b/>
        </w:rPr>
      </w:pPr>
      <w:r>
        <w:rPr>
          <w:b/>
        </w:rPr>
        <w:t>Výchovné a vzdělávací strategie pro rozvoj klíčových kompetencí žáků</w:t>
      </w:r>
    </w:p>
    <w:p w14:paraId="4C97CFED" w14:textId="77777777" w:rsidR="00755657" w:rsidRDefault="00755657">
      <w:pPr>
        <w:spacing w:line="280" w:lineRule="exact"/>
        <w:ind w:left="113" w:hanging="113"/>
      </w:pPr>
    </w:p>
    <w:p w14:paraId="2568CFE0" w14:textId="77777777" w:rsidR="00755657" w:rsidRDefault="00000000">
      <w:pPr>
        <w:spacing w:line="280" w:lineRule="exact"/>
        <w:ind w:left="113" w:hanging="113"/>
        <w:rPr>
          <w:b/>
        </w:rPr>
      </w:pPr>
      <w:r>
        <w:rPr>
          <w:b/>
        </w:rPr>
        <w:t>Kompetence k učení</w:t>
      </w:r>
    </w:p>
    <w:p w14:paraId="4EA83C6A" w14:textId="77777777" w:rsidR="00755657" w:rsidRDefault="00000000">
      <w:pPr>
        <w:spacing w:line="280" w:lineRule="exact"/>
        <w:ind w:left="113" w:hanging="113"/>
      </w:pPr>
      <w:r>
        <w:t>Žáci</w:t>
      </w:r>
    </w:p>
    <w:p w14:paraId="77CDDC61" w14:textId="77777777" w:rsidR="00755657" w:rsidRDefault="00000000">
      <w:pPr>
        <w:numPr>
          <w:ilvl w:val="0"/>
          <w:numId w:val="101"/>
        </w:numPr>
        <w:spacing w:line="280" w:lineRule="exact"/>
      </w:pPr>
      <w:r>
        <w:t>hledají efektivní metody učení</w:t>
      </w:r>
    </w:p>
    <w:p w14:paraId="59293546" w14:textId="77777777" w:rsidR="00755657" w:rsidRDefault="00000000">
      <w:pPr>
        <w:numPr>
          <w:ilvl w:val="0"/>
          <w:numId w:val="101"/>
        </w:numPr>
        <w:spacing w:line="280" w:lineRule="exact"/>
      </w:pPr>
      <w:r>
        <w:t>využívají poznatků z různých vzdělávacích oblastí při vedení konverzace a při vypracovávání projektů</w:t>
      </w:r>
    </w:p>
    <w:p w14:paraId="0B3CDCA2" w14:textId="77777777" w:rsidR="00755657" w:rsidRDefault="00000000">
      <w:pPr>
        <w:numPr>
          <w:ilvl w:val="0"/>
          <w:numId w:val="101"/>
        </w:numPr>
        <w:spacing w:line="280" w:lineRule="exact"/>
      </w:pPr>
      <w:r>
        <w:lastRenderedPageBreak/>
        <w:t>posoudí vlastní výkon, kriticky zhodnotí výsledky svého učení</w:t>
      </w:r>
    </w:p>
    <w:p w14:paraId="6109A7DA" w14:textId="77777777" w:rsidR="00755657" w:rsidRDefault="00000000">
      <w:pPr>
        <w:spacing w:line="280" w:lineRule="exact"/>
        <w:ind w:left="113" w:hanging="113"/>
      </w:pPr>
      <w:r>
        <w:t>Učitel</w:t>
      </w:r>
    </w:p>
    <w:p w14:paraId="4E5F42A4" w14:textId="77777777" w:rsidR="00755657" w:rsidRDefault="00000000">
      <w:pPr>
        <w:numPr>
          <w:ilvl w:val="0"/>
          <w:numId w:val="101"/>
        </w:numPr>
        <w:spacing w:line="280" w:lineRule="exact"/>
      </w:pPr>
      <w:r>
        <w:t>vede žáky k ověřování výsledků učení a k jejich vlastnímu hodnocení</w:t>
      </w:r>
    </w:p>
    <w:p w14:paraId="55F33E7B" w14:textId="77777777" w:rsidR="00755657" w:rsidRDefault="00000000">
      <w:pPr>
        <w:numPr>
          <w:ilvl w:val="0"/>
          <w:numId w:val="101"/>
        </w:numPr>
        <w:spacing w:line="280" w:lineRule="exact"/>
      </w:pPr>
      <w:r>
        <w:t>zadává úkoly, při kterých žáci využívají a vyhledávají informace z různých oblastí</w:t>
      </w:r>
    </w:p>
    <w:p w14:paraId="4D6F652C" w14:textId="77777777" w:rsidR="00755657" w:rsidRDefault="00755657">
      <w:pPr>
        <w:spacing w:line="280" w:lineRule="exact"/>
        <w:ind w:left="113" w:hanging="113"/>
      </w:pPr>
    </w:p>
    <w:p w14:paraId="6688A485" w14:textId="77777777" w:rsidR="00755657" w:rsidRDefault="00000000">
      <w:pPr>
        <w:spacing w:line="280" w:lineRule="exact"/>
        <w:ind w:left="113" w:hanging="113"/>
        <w:rPr>
          <w:b/>
        </w:rPr>
      </w:pPr>
      <w:r>
        <w:rPr>
          <w:b/>
        </w:rPr>
        <w:t>Kompetence k řešení problému</w:t>
      </w:r>
    </w:p>
    <w:p w14:paraId="56CAA45E" w14:textId="77777777" w:rsidR="00755657" w:rsidRDefault="00000000">
      <w:pPr>
        <w:spacing w:line="280" w:lineRule="exact"/>
        <w:ind w:left="113" w:hanging="113"/>
      </w:pPr>
      <w:r>
        <w:t>Žáci</w:t>
      </w:r>
    </w:p>
    <w:p w14:paraId="0C25794E" w14:textId="77777777" w:rsidR="00755657" w:rsidRDefault="00000000">
      <w:pPr>
        <w:numPr>
          <w:ilvl w:val="0"/>
          <w:numId w:val="101"/>
        </w:numPr>
        <w:spacing w:line="280" w:lineRule="exact"/>
      </w:pPr>
      <w:r>
        <w:t>samostatně vypracovávají projekty</w:t>
      </w:r>
    </w:p>
    <w:p w14:paraId="33A67DF4" w14:textId="77777777" w:rsidR="00755657" w:rsidRDefault="00000000">
      <w:pPr>
        <w:numPr>
          <w:ilvl w:val="0"/>
          <w:numId w:val="101"/>
        </w:numPr>
        <w:spacing w:line="280" w:lineRule="exact"/>
      </w:pPr>
      <w:r>
        <w:t>pochopí problém a vyhledávají k jeho řešení informace</w:t>
      </w:r>
    </w:p>
    <w:p w14:paraId="1F2A1925" w14:textId="77777777" w:rsidR="00755657" w:rsidRDefault="00000000">
      <w:pPr>
        <w:spacing w:line="280" w:lineRule="exact"/>
        <w:ind w:left="113" w:hanging="113"/>
      </w:pPr>
      <w:r>
        <w:t>Učitel</w:t>
      </w:r>
    </w:p>
    <w:p w14:paraId="50833197" w14:textId="77777777" w:rsidR="00755657" w:rsidRDefault="00000000">
      <w:pPr>
        <w:numPr>
          <w:ilvl w:val="0"/>
          <w:numId w:val="101"/>
        </w:numPr>
        <w:spacing w:line="280" w:lineRule="exact"/>
      </w:pPr>
      <w:r>
        <w:t>vhodně klade otázky</w:t>
      </w:r>
    </w:p>
    <w:p w14:paraId="1C9AB3A2" w14:textId="77777777" w:rsidR="00755657" w:rsidRDefault="00000000">
      <w:pPr>
        <w:numPr>
          <w:ilvl w:val="0"/>
          <w:numId w:val="101"/>
        </w:numPr>
        <w:spacing w:line="280" w:lineRule="exact"/>
      </w:pPr>
      <w:r>
        <w:t>zajistí přístup k informačním zdrojům</w:t>
      </w:r>
    </w:p>
    <w:p w14:paraId="11EEBBCD" w14:textId="77777777" w:rsidR="00755657" w:rsidRDefault="00755657">
      <w:pPr>
        <w:spacing w:line="280" w:lineRule="exact"/>
        <w:ind w:left="113" w:hanging="113"/>
      </w:pPr>
    </w:p>
    <w:p w14:paraId="23396D0E" w14:textId="77777777" w:rsidR="00755657" w:rsidRDefault="00000000">
      <w:pPr>
        <w:spacing w:line="280" w:lineRule="exact"/>
        <w:ind w:left="113" w:hanging="113"/>
        <w:rPr>
          <w:b/>
        </w:rPr>
      </w:pPr>
      <w:r>
        <w:rPr>
          <w:b/>
        </w:rPr>
        <w:t xml:space="preserve">Kompetence komunikativní </w:t>
      </w:r>
    </w:p>
    <w:p w14:paraId="49670CBC" w14:textId="77777777" w:rsidR="00755657" w:rsidRDefault="00000000">
      <w:pPr>
        <w:spacing w:line="280" w:lineRule="exact"/>
        <w:ind w:left="113" w:hanging="113"/>
      </w:pPr>
      <w:r>
        <w:t>Žáci</w:t>
      </w:r>
    </w:p>
    <w:p w14:paraId="0B8E759B" w14:textId="77777777" w:rsidR="00755657" w:rsidRDefault="00000000">
      <w:pPr>
        <w:numPr>
          <w:ilvl w:val="0"/>
          <w:numId w:val="101"/>
        </w:numPr>
        <w:spacing w:line="280" w:lineRule="exact"/>
      </w:pPr>
      <w:r>
        <w:t>naslouchají promluvám jiných a vhodně na ně reagují</w:t>
      </w:r>
    </w:p>
    <w:p w14:paraId="5EFB8E55" w14:textId="77777777" w:rsidR="00755657" w:rsidRDefault="00000000">
      <w:pPr>
        <w:numPr>
          <w:ilvl w:val="0"/>
          <w:numId w:val="101"/>
        </w:numPr>
        <w:spacing w:line="280" w:lineRule="exact"/>
      </w:pPr>
      <w:r>
        <w:t>používají informační a komunikační prostředky pro komunikaci s okolním světem</w:t>
      </w:r>
    </w:p>
    <w:p w14:paraId="0FBD9FD5" w14:textId="77777777" w:rsidR="00755657" w:rsidRDefault="00000000">
      <w:pPr>
        <w:numPr>
          <w:ilvl w:val="0"/>
          <w:numId w:val="101"/>
        </w:numPr>
        <w:spacing w:line="280" w:lineRule="exact"/>
      </w:pPr>
      <w:r>
        <w:t>aplikují získané komunikativní dovednosti v domluvě v každodenních životních situacích</w:t>
      </w:r>
    </w:p>
    <w:p w14:paraId="1FB1FA4B" w14:textId="77777777" w:rsidR="00755657" w:rsidRDefault="00000000">
      <w:pPr>
        <w:spacing w:line="280" w:lineRule="exact"/>
        <w:ind w:left="113" w:hanging="113"/>
      </w:pPr>
      <w:r>
        <w:t>Učitel</w:t>
      </w:r>
    </w:p>
    <w:p w14:paraId="6237624F" w14:textId="77777777" w:rsidR="00755657" w:rsidRDefault="00000000">
      <w:pPr>
        <w:numPr>
          <w:ilvl w:val="0"/>
          <w:numId w:val="101"/>
        </w:numPr>
        <w:spacing w:line="280" w:lineRule="exact"/>
      </w:pPr>
      <w:r>
        <w:t>vede žáky k souvislému projevu</w:t>
      </w:r>
    </w:p>
    <w:p w14:paraId="38805F91" w14:textId="77777777" w:rsidR="00755657" w:rsidRDefault="00000000">
      <w:pPr>
        <w:numPr>
          <w:ilvl w:val="0"/>
          <w:numId w:val="101"/>
        </w:numPr>
        <w:spacing w:line="280" w:lineRule="exact"/>
      </w:pPr>
      <w:r>
        <w:t>vytváří příležitosti pro komunikaci mezi žáky</w:t>
      </w:r>
    </w:p>
    <w:p w14:paraId="5844F952" w14:textId="77777777" w:rsidR="00755657" w:rsidRDefault="00755657">
      <w:pPr>
        <w:spacing w:line="280" w:lineRule="exact"/>
        <w:ind w:left="113" w:hanging="113"/>
      </w:pPr>
    </w:p>
    <w:p w14:paraId="32680F6E" w14:textId="77777777" w:rsidR="00755657" w:rsidRDefault="00000000">
      <w:pPr>
        <w:spacing w:line="280" w:lineRule="exact"/>
        <w:ind w:left="113" w:hanging="113"/>
        <w:rPr>
          <w:b/>
        </w:rPr>
      </w:pPr>
      <w:r>
        <w:rPr>
          <w:b/>
        </w:rPr>
        <w:t>Kompetence sociální a personální</w:t>
      </w:r>
    </w:p>
    <w:p w14:paraId="1B19A597" w14:textId="77777777" w:rsidR="00755657" w:rsidRDefault="00000000">
      <w:pPr>
        <w:spacing w:line="280" w:lineRule="exact"/>
        <w:ind w:left="113" w:hanging="113"/>
      </w:pPr>
      <w:r>
        <w:t>Žáci</w:t>
      </w:r>
    </w:p>
    <w:p w14:paraId="0C15B9AD" w14:textId="77777777" w:rsidR="00755657" w:rsidRDefault="00000000">
      <w:pPr>
        <w:numPr>
          <w:ilvl w:val="0"/>
          <w:numId w:val="101"/>
        </w:numPr>
        <w:spacing w:line="280" w:lineRule="exact"/>
      </w:pPr>
      <w:r>
        <w:t>pracují ve skupinách, kde v případě potřeby poskytnou pomoc nebo o ni požádají</w:t>
      </w:r>
    </w:p>
    <w:p w14:paraId="1EA17B79" w14:textId="77777777" w:rsidR="00755657" w:rsidRDefault="00000000">
      <w:pPr>
        <w:numPr>
          <w:ilvl w:val="0"/>
          <w:numId w:val="101"/>
        </w:numPr>
        <w:spacing w:line="280" w:lineRule="exact"/>
      </w:pPr>
      <w:r>
        <w:t>diskutují s ostatními při řešení zadaného úkolu</w:t>
      </w:r>
    </w:p>
    <w:p w14:paraId="4A888D7D" w14:textId="77777777" w:rsidR="00755657" w:rsidRDefault="00000000">
      <w:pPr>
        <w:spacing w:line="280" w:lineRule="exact"/>
        <w:ind w:left="113" w:hanging="113"/>
      </w:pPr>
      <w:r>
        <w:t>Učitel</w:t>
      </w:r>
    </w:p>
    <w:p w14:paraId="13FC7429" w14:textId="77777777" w:rsidR="00755657" w:rsidRDefault="00000000">
      <w:pPr>
        <w:numPr>
          <w:ilvl w:val="0"/>
          <w:numId w:val="101"/>
        </w:numPr>
        <w:spacing w:line="280" w:lineRule="exact"/>
      </w:pPr>
      <w:r>
        <w:t>zařazuje skupinovou práci</w:t>
      </w:r>
    </w:p>
    <w:p w14:paraId="503692BF" w14:textId="77777777" w:rsidR="00755657" w:rsidRDefault="00000000">
      <w:pPr>
        <w:numPr>
          <w:ilvl w:val="0"/>
          <w:numId w:val="101"/>
        </w:numPr>
        <w:spacing w:line="280" w:lineRule="exact"/>
      </w:pPr>
      <w:r>
        <w:t>podněcuje k výměně názorů, k argumentaci tvrzení</w:t>
      </w:r>
    </w:p>
    <w:p w14:paraId="7B15BFFE" w14:textId="77777777" w:rsidR="00755657" w:rsidRDefault="00755657">
      <w:pPr>
        <w:spacing w:line="280" w:lineRule="exact"/>
        <w:ind w:left="113" w:hanging="113"/>
      </w:pPr>
    </w:p>
    <w:p w14:paraId="1FB62F78" w14:textId="77777777" w:rsidR="00755657" w:rsidRDefault="00000000">
      <w:pPr>
        <w:spacing w:line="280" w:lineRule="exact"/>
        <w:ind w:left="113" w:hanging="113"/>
        <w:rPr>
          <w:b/>
        </w:rPr>
      </w:pPr>
      <w:r>
        <w:rPr>
          <w:b/>
        </w:rPr>
        <w:t>Kompetence občanské</w:t>
      </w:r>
    </w:p>
    <w:p w14:paraId="1C40699C" w14:textId="77777777" w:rsidR="00755657" w:rsidRDefault="00000000">
      <w:pPr>
        <w:spacing w:line="280" w:lineRule="exact"/>
        <w:ind w:left="113" w:hanging="113"/>
      </w:pPr>
      <w:r>
        <w:t>Žáci</w:t>
      </w:r>
    </w:p>
    <w:p w14:paraId="2E568C8C" w14:textId="77777777" w:rsidR="00755657" w:rsidRDefault="00000000">
      <w:pPr>
        <w:numPr>
          <w:ilvl w:val="0"/>
          <w:numId w:val="101"/>
        </w:numPr>
        <w:spacing w:line="280" w:lineRule="exact"/>
      </w:pPr>
      <w:r>
        <w:t>jsou seznamováni s krizovými situacemi, problémy ŽP, právy a povinnostmi ve škole u nás a v německy mluvících zemích</w:t>
      </w:r>
    </w:p>
    <w:p w14:paraId="3968F76B" w14:textId="77777777" w:rsidR="00755657" w:rsidRDefault="00000000">
      <w:pPr>
        <w:spacing w:line="280" w:lineRule="exact"/>
        <w:ind w:left="113" w:hanging="113"/>
      </w:pPr>
      <w:r>
        <w:t>Učitel</w:t>
      </w:r>
    </w:p>
    <w:p w14:paraId="6D725BDE" w14:textId="77777777" w:rsidR="00755657" w:rsidRDefault="00000000">
      <w:pPr>
        <w:numPr>
          <w:ilvl w:val="0"/>
          <w:numId w:val="101"/>
        </w:numPr>
        <w:spacing w:line="280" w:lineRule="exact"/>
      </w:pPr>
      <w:r>
        <w:t>vede k hledání správného způsobu chování v krizových situacích</w:t>
      </w:r>
    </w:p>
    <w:p w14:paraId="33D089C0" w14:textId="77777777" w:rsidR="00755657" w:rsidRDefault="00000000">
      <w:pPr>
        <w:numPr>
          <w:ilvl w:val="0"/>
          <w:numId w:val="101"/>
        </w:numPr>
        <w:spacing w:line="280" w:lineRule="exact"/>
      </w:pPr>
      <w:r>
        <w:t>vede k porovnávání práv a povinností ve škole u nás a v německy mluvících zemích</w:t>
      </w:r>
    </w:p>
    <w:p w14:paraId="7C7B8111" w14:textId="77777777" w:rsidR="00755657" w:rsidRDefault="00755657">
      <w:pPr>
        <w:spacing w:line="280" w:lineRule="exact"/>
        <w:ind w:left="113" w:hanging="113"/>
      </w:pPr>
    </w:p>
    <w:p w14:paraId="48116F16" w14:textId="77777777" w:rsidR="00755657" w:rsidRDefault="00000000">
      <w:pPr>
        <w:spacing w:line="280" w:lineRule="exact"/>
        <w:ind w:left="113" w:hanging="113"/>
        <w:rPr>
          <w:b/>
        </w:rPr>
      </w:pPr>
      <w:r>
        <w:rPr>
          <w:b/>
        </w:rPr>
        <w:t>Kompetence pracovní</w:t>
      </w:r>
    </w:p>
    <w:p w14:paraId="1A930DAC" w14:textId="77777777" w:rsidR="00755657" w:rsidRDefault="00000000">
      <w:pPr>
        <w:spacing w:line="280" w:lineRule="exact"/>
        <w:ind w:left="113" w:hanging="113"/>
      </w:pPr>
      <w:r>
        <w:t>Žáci</w:t>
      </w:r>
    </w:p>
    <w:p w14:paraId="056A8023" w14:textId="77777777" w:rsidR="00755657" w:rsidRDefault="00000000">
      <w:pPr>
        <w:numPr>
          <w:ilvl w:val="0"/>
          <w:numId w:val="101"/>
        </w:numPr>
        <w:spacing w:line="280" w:lineRule="exact"/>
      </w:pPr>
      <w:r>
        <w:t>využívají získané znalosti z jednotlivých vzdělávacích oblastí při rozhodování o dalším vzdělávání a profesním zaměření</w:t>
      </w:r>
    </w:p>
    <w:p w14:paraId="3F0BA235" w14:textId="77777777" w:rsidR="00755657" w:rsidRDefault="00000000">
      <w:pPr>
        <w:numPr>
          <w:ilvl w:val="0"/>
          <w:numId w:val="101"/>
        </w:numPr>
        <w:spacing w:line="280" w:lineRule="exact"/>
      </w:pPr>
      <w:r>
        <w:t>jsou schopni si efektivně naplánovat svou práci</w:t>
      </w:r>
    </w:p>
    <w:p w14:paraId="23FE15C4" w14:textId="77777777" w:rsidR="00755657" w:rsidRDefault="00000000">
      <w:pPr>
        <w:spacing w:line="280" w:lineRule="exact"/>
        <w:ind w:left="113" w:hanging="113"/>
      </w:pPr>
      <w:r>
        <w:t>Učitel</w:t>
      </w:r>
    </w:p>
    <w:p w14:paraId="588B0686" w14:textId="77777777" w:rsidR="00755657" w:rsidRDefault="00000000">
      <w:pPr>
        <w:numPr>
          <w:ilvl w:val="0"/>
          <w:numId w:val="101"/>
        </w:numPr>
        <w:spacing w:line="280" w:lineRule="exact"/>
      </w:pPr>
      <w:r>
        <w:t>zařazuje texty zaměřené profesně</w:t>
      </w:r>
    </w:p>
    <w:p w14:paraId="4EBEBDB2" w14:textId="77777777" w:rsidR="00755657" w:rsidRDefault="00000000">
      <w:pPr>
        <w:numPr>
          <w:ilvl w:val="0"/>
          <w:numId w:val="101"/>
        </w:numPr>
        <w:spacing w:line="280" w:lineRule="exact"/>
      </w:pPr>
      <w:r>
        <w:t>napomáhá při cestě ke správnému řešení</w:t>
      </w:r>
    </w:p>
    <w:p w14:paraId="07F967D1" w14:textId="77777777" w:rsidR="00755657" w:rsidRDefault="00000000">
      <w:pPr>
        <w:numPr>
          <w:ilvl w:val="0"/>
          <w:numId w:val="101"/>
        </w:numPr>
        <w:spacing w:line="280" w:lineRule="exact"/>
      </w:pPr>
      <w:r>
        <w:t>respektuje různou úroveň ve znalostech i v pracovním tempu žáků</w:t>
      </w:r>
    </w:p>
    <w:p w14:paraId="757CF966" w14:textId="77777777" w:rsidR="00755657" w:rsidRDefault="00755657"/>
    <w:p w14:paraId="32869240" w14:textId="77777777" w:rsidR="00755657" w:rsidRDefault="00000000">
      <w:pPr>
        <w:rPr>
          <w:b/>
        </w:rPr>
      </w:pPr>
      <w:r>
        <w:rPr>
          <w:b/>
        </w:rPr>
        <w:t>Kompetence digitální</w:t>
      </w:r>
    </w:p>
    <w:p w14:paraId="097109C2" w14:textId="77777777" w:rsidR="00755657" w:rsidRDefault="00000000">
      <w:r>
        <w:t>Žáci</w:t>
      </w:r>
    </w:p>
    <w:p w14:paraId="759AACF9" w14:textId="77777777" w:rsidR="00755657" w:rsidRDefault="00000000">
      <w:pPr>
        <w:numPr>
          <w:ilvl w:val="0"/>
          <w:numId w:val="101"/>
        </w:numPr>
      </w:pPr>
      <w:r>
        <w:lastRenderedPageBreak/>
        <w:t>napsat jednoduché texty v elektronické podobě za použití klávesnice pro daný jazyk</w:t>
      </w:r>
    </w:p>
    <w:p w14:paraId="2F20F405" w14:textId="77777777" w:rsidR="00755657" w:rsidRDefault="00000000">
      <w:r>
        <w:t>Učitel</w:t>
      </w:r>
    </w:p>
    <w:p w14:paraId="02A54606" w14:textId="77777777" w:rsidR="00755657" w:rsidRDefault="00000000">
      <w:pPr>
        <w:numPr>
          <w:ilvl w:val="0"/>
          <w:numId w:val="101"/>
        </w:numPr>
      </w:pPr>
      <w:r>
        <w:t>vede žáky k vyhledávání a zpracování informací, samostatnému vyhledávání a snaze posoudit důvěryhodnost cizojazyčného informačního zdroje</w:t>
      </w:r>
    </w:p>
    <w:p w14:paraId="615A4DC5" w14:textId="77777777" w:rsidR="00755657" w:rsidRDefault="00000000">
      <w:pPr>
        <w:numPr>
          <w:ilvl w:val="0"/>
          <w:numId w:val="101"/>
        </w:numPr>
      </w:pPr>
      <w:r>
        <w:t>vede žáky k dalšímu digitálnímu zpracovávání, ukládání, zálohování a sdílení získaných informací a vytváření digitálního obsahu, případně bez opory o jiné zdroje (např. vlastní video nebo prezentace vlastních fotografií)</w:t>
      </w:r>
    </w:p>
    <w:p w14:paraId="40112BD5" w14:textId="77777777" w:rsidR="00755657" w:rsidRDefault="00000000">
      <w:pPr>
        <w:numPr>
          <w:ilvl w:val="0"/>
          <w:numId w:val="101"/>
        </w:numPr>
      </w:pPr>
      <w:r>
        <w:t>vede žáky k uvědomování si existence autorského zákona a k osvojování si zvyku uvádět bibliografické zdroje při šíření informací jiných autorů</w:t>
      </w:r>
    </w:p>
    <w:p w14:paraId="6169697B" w14:textId="77777777" w:rsidR="00755657" w:rsidRDefault="00000000">
      <w:pPr>
        <w:numPr>
          <w:ilvl w:val="0"/>
          <w:numId w:val="101"/>
        </w:numPr>
      </w:pPr>
      <w:r>
        <w:t>vede žáky k práci s vybranými internetovými aplikacemi, které jsou určeny pro studium cizího jazyka, k jejich používání, např. využívání online slovníků</w:t>
      </w:r>
    </w:p>
    <w:p w14:paraId="66C9C7BA" w14:textId="77777777" w:rsidR="00755657" w:rsidRDefault="00000000">
      <w:pPr>
        <w:numPr>
          <w:ilvl w:val="0"/>
          <w:numId w:val="101"/>
        </w:numPr>
      </w:pPr>
      <w:r>
        <w:t>vede žáky k využívání odpovídajících čtenářských strategií vhodných pro digitální čtení a k práci (čtení) v prostředí elektronické obrazovky (posouvání řádků, stránek) a k další práci s textem a informacemi</w:t>
      </w:r>
    </w:p>
    <w:p w14:paraId="046823D9" w14:textId="77777777" w:rsidR="00755657" w:rsidRDefault="00000000">
      <w:pPr>
        <w:numPr>
          <w:ilvl w:val="0"/>
          <w:numId w:val="101"/>
        </w:numPr>
      </w:pPr>
      <w:r>
        <w:t>vede žáky k práci s klávesnicí pro další cizí jazyky, k formulování písemného vyjádření různými formami</w:t>
      </w:r>
    </w:p>
    <w:p w14:paraId="03A34821" w14:textId="77777777" w:rsidR="00755657" w:rsidRDefault="00755657">
      <w:pPr>
        <w:tabs>
          <w:tab w:val="left" w:pos="1134"/>
        </w:tabs>
        <w:ind w:left="1140"/>
      </w:pPr>
    </w:p>
    <w:p w14:paraId="1A43A3F5" w14:textId="77777777" w:rsidR="00755657" w:rsidRDefault="00755657">
      <w:pPr>
        <w:sectPr w:rsidR="00755657">
          <w:pgSz w:w="11907" w:h="16840"/>
          <w:pgMar w:top="1259" w:right="1276" w:bottom="1418" w:left="1440" w:header="709" w:footer="709" w:gutter="0"/>
          <w:cols w:space="708"/>
        </w:sectPr>
      </w:pPr>
    </w:p>
    <w:p w14:paraId="14FF65AB" w14:textId="77777777" w:rsidR="00755657" w:rsidRDefault="00000000">
      <w:pPr>
        <w:pStyle w:val="Nadpis3"/>
      </w:pPr>
      <w:bookmarkStart w:id="358" w:name="_Toc75142994"/>
      <w:bookmarkStart w:id="359" w:name="_Toc75017283"/>
      <w:bookmarkStart w:id="360" w:name="_Toc97663314"/>
      <w:bookmarkStart w:id="361" w:name="_Toc99371633"/>
      <w:bookmarkStart w:id="362" w:name="_Toc102845879"/>
      <w:bookmarkStart w:id="363" w:name="_Toc207189687"/>
      <w:r>
        <w:lastRenderedPageBreak/>
        <w:t>Německý jazyk – 7. až 9. ročník</w:t>
      </w:r>
      <w:bookmarkEnd w:id="358"/>
      <w:bookmarkEnd w:id="359"/>
      <w:bookmarkEnd w:id="360"/>
      <w:bookmarkEnd w:id="361"/>
      <w:bookmarkEnd w:id="362"/>
      <w:bookmarkEnd w:id="363"/>
    </w:p>
    <w:p w14:paraId="10B1B8A7" w14:textId="77777777" w:rsidR="00755657" w:rsidRDefault="00000000">
      <w:pPr>
        <w:spacing w:line="280" w:lineRule="exact"/>
        <w:rPr>
          <w:b/>
          <w:sz w:val="28"/>
          <w:szCs w:val="28"/>
        </w:rPr>
      </w:pPr>
      <w:r>
        <w:rPr>
          <w:b/>
          <w:sz w:val="28"/>
          <w:szCs w:val="28"/>
        </w:rPr>
        <w:t>Vzdělávací oblast: Jazyk a jazyková komunikace</w:t>
      </w:r>
    </w:p>
    <w:p w14:paraId="4E6495A7" w14:textId="77777777" w:rsidR="00755657" w:rsidRDefault="00000000">
      <w:pPr>
        <w:spacing w:line="280" w:lineRule="exact"/>
        <w:rPr>
          <w:b/>
          <w:sz w:val="28"/>
          <w:szCs w:val="28"/>
        </w:rPr>
      </w:pPr>
      <w:r>
        <w:rPr>
          <w:b/>
          <w:sz w:val="28"/>
          <w:szCs w:val="28"/>
        </w:rPr>
        <w:t>Vyučovací předmět: Německý jazyk</w:t>
      </w:r>
    </w:p>
    <w:p w14:paraId="4BCEBCD7" w14:textId="77777777" w:rsidR="00755657" w:rsidRDefault="00000000">
      <w:pPr>
        <w:spacing w:line="280" w:lineRule="exact"/>
        <w:rPr>
          <w:b/>
          <w:sz w:val="28"/>
          <w:szCs w:val="28"/>
        </w:rPr>
      </w:pPr>
      <w:r>
        <w:rPr>
          <w:b/>
          <w:sz w:val="28"/>
          <w:szCs w:val="28"/>
        </w:rPr>
        <w:t xml:space="preserve">Ročník: 7. – 9. </w:t>
      </w:r>
    </w:p>
    <w:p w14:paraId="2079BB97" w14:textId="77777777" w:rsidR="00755657" w:rsidRDefault="00755657">
      <w:pPr>
        <w:spacing w:line="280" w:lineRule="exact"/>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20"/>
        <w:gridCol w:w="3402"/>
      </w:tblGrid>
      <w:tr w:rsidR="00755657" w14:paraId="71D0B541" w14:textId="77777777">
        <w:trPr>
          <w:tblHeader/>
        </w:trPr>
        <w:tc>
          <w:tcPr>
            <w:tcW w:w="4678" w:type="dxa"/>
            <w:tcBorders>
              <w:top w:val="single" w:sz="4" w:space="0" w:color="auto"/>
              <w:left w:val="single" w:sz="4" w:space="0" w:color="auto"/>
              <w:bottom w:val="single" w:sz="4" w:space="0" w:color="auto"/>
              <w:right w:val="single" w:sz="4" w:space="0" w:color="auto"/>
            </w:tcBorders>
            <w:vAlign w:val="center"/>
          </w:tcPr>
          <w:p w14:paraId="188F6FDA" w14:textId="77777777" w:rsidR="00755657" w:rsidRDefault="00000000">
            <w:pPr>
              <w:spacing w:line="280" w:lineRule="exact"/>
              <w:jc w:val="center"/>
              <w:rPr>
                <w:b/>
                <w:sz w:val="28"/>
                <w:szCs w:val="28"/>
              </w:rPr>
            </w:pPr>
            <w:r>
              <w:rPr>
                <w:b/>
                <w:sz w:val="28"/>
                <w:szCs w:val="28"/>
              </w:rPr>
              <w:t>Výstup</w:t>
            </w:r>
          </w:p>
        </w:tc>
        <w:tc>
          <w:tcPr>
            <w:tcW w:w="4820" w:type="dxa"/>
            <w:tcBorders>
              <w:top w:val="single" w:sz="4" w:space="0" w:color="auto"/>
              <w:left w:val="single" w:sz="4" w:space="0" w:color="auto"/>
              <w:bottom w:val="single" w:sz="4" w:space="0" w:color="auto"/>
              <w:right w:val="single" w:sz="4" w:space="0" w:color="auto"/>
            </w:tcBorders>
            <w:vAlign w:val="center"/>
          </w:tcPr>
          <w:p w14:paraId="05938A8F" w14:textId="77777777" w:rsidR="00755657" w:rsidRDefault="00000000">
            <w:pPr>
              <w:spacing w:line="280" w:lineRule="exact"/>
              <w:jc w:val="center"/>
              <w:rPr>
                <w:b/>
                <w:sz w:val="28"/>
                <w:szCs w:val="28"/>
              </w:rPr>
            </w:pPr>
            <w:r>
              <w:rPr>
                <w:b/>
                <w:sz w:val="28"/>
                <w:szCs w:val="28"/>
              </w:rPr>
              <w:t>Učivo</w:t>
            </w:r>
          </w:p>
        </w:tc>
        <w:tc>
          <w:tcPr>
            <w:tcW w:w="3402" w:type="dxa"/>
            <w:tcBorders>
              <w:top w:val="single" w:sz="4" w:space="0" w:color="auto"/>
              <w:left w:val="single" w:sz="4" w:space="0" w:color="auto"/>
              <w:bottom w:val="single" w:sz="4" w:space="0" w:color="auto"/>
              <w:right w:val="single" w:sz="4" w:space="0" w:color="auto"/>
            </w:tcBorders>
            <w:vAlign w:val="center"/>
          </w:tcPr>
          <w:p w14:paraId="36BB57FB"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5D6D9BFC" w14:textId="77777777">
        <w:tc>
          <w:tcPr>
            <w:tcW w:w="4678" w:type="dxa"/>
            <w:tcBorders>
              <w:top w:val="single" w:sz="4" w:space="0" w:color="auto"/>
              <w:left w:val="single" w:sz="4" w:space="0" w:color="auto"/>
              <w:bottom w:val="single" w:sz="4" w:space="0" w:color="auto"/>
              <w:right w:val="single" w:sz="4" w:space="0" w:color="auto"/>
            </w:tcBorders>
          </w:tcPr>
          <w:p w14:paraId="708EB28C" w14:textId="77777777" w:rsidR="00755657" w:rsidRDefault="00000000">
            <w:pPr>
              <w:spacing w:line="280" w:lineRule="exact"/>
            </w:pPr>
            <w:r>
              <w:t xml:space="preserve">POSLECH S POROZUMĚNÍM </w:t>
            </w:r>
          </w:p>
          <w:p w14:paraId="6E0CFC09" w14:textId="77777777" w:rsidR="00755657" w:rsidRDefault="00000000">
            <w:pPr>
              <w:pStyle w:val="Odstavecseseznamem"/>
              <w:numPr>
                <w:ilvl w:val="0"/>
                <w:numId w:val="102"/>
              </w:numPr>
              <w:spacing w:line="280" w:lineRule="exact"/>
            </w:pPr>
            <w:r>
              <w:t xml:space="preserve">rozumí jednoduchým pokynům a otázkám učitele, které jsou pronášeny pomalu a s pečlivou výslovností, a reaguje na ně </w:t>
            </w:r>
          </w:p>
          <w:p w14:paraId="3B648A7A" w14:textId="77777777" w:rsidR="00755657" w:rsidRDefault="00000000">
            <w:pPr>
              <w:pStyle w:val="Odstavecseseznamem"/>
              <w:numPr>
                <w:ilvl w:val="0"/>
                <w:numId w:val="102"/>
              </w:numPr>
              <w:spacing w:line="280" w:lineRule="exact"/>
            </w:pPr>
            <w:r>
              <w:t>rozumí slovům a jednoduchým větám, které jsou pronášeny pomalu a zřetelně a týkají se osvojovaných témat, zejména pokud má k dispozici vizuální oporu</w:t>
            </w:r>
          </w:p>
          <w:p w14:paraId="75FC705B" w14:textId="77777777" w:rsidR="00755657" w:rsidRDefault="00000000">
            <w:pPr>
              <w:pStyle w:val="Odstavecseseznamem"/>
              <w:numPr>
                <w:ilvl w:val="0"/>
                <w:numId w:val="102"/>
              </w:numPr>
              <w:spacing w:line="280" w:lineRule="exact"/>
              <w:rPr>
                <w:b/>
              </w:rPr>
            </w:pPr>
            <w:r>
              <w:t xml:space="preserve">rozumí základním informacím v krátkých poslechových textech týkajících se každodenních témat </w:t>
            </w:r>
          </w:p>
          <w:p w14:paraId="094F87D6" w14:textId="77777777" w:rsidR="00755657" w:rsidRDefault="00755657">
            <w:pPr>
              <w:pStyle w:val="Odstavecseseznamem"/>
              <w:spacing w:line="280" w:lineRule="exact"/>
              <w:rPr>
                <w:b/>
              </w:rPr>
            </w:pPr>
          </w:p>
          <w:p w14:paraId="6CE75763" w14:textId="77777777" w:rsidR="00755657" w:rsidRDefault="00000000">
            <w:pPr>
              <w:pStyle w:val="Odstavecseseznamem"/>
              <w:spacing w:line="280" w:lineRule="exact"/>
              <w:ind w:left="0"/>
            </w:pPr>
            <w:r>
              <w:t xml:space="preserve">MLUVENÍ </w:t>
            </w:r>
          </w:p>
          <w:p w14:paraId="72C291DA" w14:textId="77777777" w:rsidR="00755657" w:rsidRDefault="00000000">
            <w:pPr>
              <w:pStyle w:val="Odstavecseseznamem"/>
              <w:numPr>
                <w:ilvl w:val="0"/>
                <w:numId w:val="102"/>
              </w:numPr>
              <w:spacing w:line="280" w:lineRule="exact"/>
            </w:pPr>
            <w:r>
              <w:t xml:space="preserve">se zapojí do jednoduchých rozhovorů </w:t>
            </w:r>
          </w:p>
          <w:p w14:paraId="6D9AA934" w14:textId="77777777" w:rsidR="00755657" w:rsidRDefault="00000000">
            <w:pPr>
              <w:pStyle w:val="Odstavecseseznamem"/>
              <w:numPr>
                <w:ilvl w:val="0"/>
                <w:numId w:val="102"/>
              </w:numPr>
              <w:spacing w:line="280" w:lineRule="exact"/>
            </w:pPr>
            <w:r>
              <w:t>sdělí jednoduchým způsobem základní informace týkající se jeho samotného, rodiny, školy, volného času a dalších osvojovaných témat</w:t>
            </w:r>
          </w:p>
          <w:p w14:paraId="7917034B" w14:textId="77777777" w:rsidR="00755657" w:rsidRDefault="00000000">
            <w:pPr>
              <w:pStyle w:val="Odstavecseseznamem"/>
              <w:numPr>
                <w:ilvl w:val="0"/>
                <w:numId w:val="102"/>
              </w:numPr>
              <w:spacing w:line="280" w:lineRule="exact"/>
            </w:pPr>
            <w:r>
              <w:t xml:space="preserve">odpovídá na jednoduché otázky týkající se jeho samotného, rodiny, školy, volného času a podobné otázky pokládá </w:t>
            </w:r>
          </w:p>
          <w:p w14:paraId="24424FC7" w14:textId="77777777" w:rsidR="00755657" w:rsidRDefault="00755657">
            <w:pPr>
              <w:pStyle w:val="Odstavecseseznamem"/>
              <w:spacing w:line="280" w:lineRule="exact"/>
            </w:pPr>
          </w:p>
          <w:p w14:paraId="3D08F90B" w14:textId="77777777" w:rsidR="00755657" w:rsidRDefault="00755657">
            <w:pPr>
              <w:pStyle w:val="Odstavecseseznamem"/>
              <w:spacing w:line="280" w:lineRule="exact"/>
            </w:pPr>
          </w:p>
          <w:p w14:paraId="55CC7717" w14:textId="77777777" w:rsidR="00755657" w:rsidRDefault="00000000">
            <w:pPr>
              <w:pStyle w:val="Odstavecseseznamem"/>
              <w:spacing w:line="280" w:lineRule="exact"/>
              <w:ind w:left="0"/>
            </w:pPr>
            <w:r>
              <w:lastRenderedPageBreak/>
              <w:t xml:space="preserve">ČTENÍ S POROZUMĚNÍM </w:t>
            </w:r>
          </w:p>
          <w:p w14:paraId="13D0BFA0" w14:textId="77777777" w:rsidR="00755657" w:rsidRDefault="00000000">
            <w:pPr>
              <w:pStyle w:val="Odstavecseseznamem"/>
              <w:numPr>
                <w:ilvl w:val="0"/>
                <w:numId w:val="103"/>
              </w:numPr>
              <w:spacing w:line="280" w:lineRule="exact"/>
            </w:pPr>
            <w:r>
              <w:t xml:space="preserve">rozumí jednoduchým informačním nápisům a orientačním pokynům </w:t>
            </w:r>
          </w:p>
          <w:p w14:paraId="51C9AD60" w14:textId="77777777" w:rsidR="00755657" w:rsidRDefault="00000000">
            <w:pPr>
              <w:pStyle w:val="Odstavecseseznamem"/>
              <w:numPr>
                <w:ilvl w:val="0"/>
                <w:numId w:val="103"/>
              </w:numPr>
              <w:spacing w:line="280" w:lineRule="exact"/>
            </w:pPr>
            <w:r>
              <w:t xml:space="preserve">rozumí slovům a jednoduchým větám, které se vztahují k běžným tématům </w:t>
            </w:r>
          </w:p>
          <w:p w14:paraId="4910D28A" w14:textId="77777777" w:rsidR="00755657" w:rsidRDefault="00000000">
            <w:pPr>
              <w:pStyle w:val="Odstavecseseznamem"/>
              <w:numPr>
                <w:ilvl w:val="0"/>
                <w:numId w:val="103"/>
              </w:numPr>
              <w:spacing w:line="280" w:lineRule="exact"/>
            </w:pPr>
            <w:r>
              <w:t xml:space="preserve">rozumí krátkému jednoduchému textu, zejména pokud má k dispozici vizuální oporu, a vyhledá v něm požadovanou informaci </w:t>
            </w:r>
          </w:p>
          <w:p w14:paraId="17C046EB" w14:textId="77777777" w:rsidR="00755657" w:rsidRDefault="00755657">
            <w:pPr>
              <w:pStyle w:val="Odstavecseseznamem"/>
              <w:spacing w:line="280" w:lineRule="exact"/>
            </w:pPr>
          </w:p>
          <w:p w14:paraId="041207AD" w14:textId="77777777" w:rsidR="00755657" w:rsidRDefault="00000000">
            <w:pPr>
              <w:pStyle w:val="Odstavecseseznamem"/>
              <w:spacing w:line="280" w:lineRule="exact"/>
              <w:ind w:left="0"/>
            </w:pPr>
            <w:r>
              <w:t xml:space="preserve">PSANÍ </w:t>
            </w:r>
          </w:p>
          <w:p w14:paraId="6400A763" w14:textId="77777777" w:rsidR="00755657" w:rsidRDefault="00000000">
            <w:pPr>
              <w:pStyle w:val="Odstavecseseznamem"/>
              <w:numPr>
                <w:ilvl w:val="0"/>
                <w:numId w:val="104"/>
              </w:numPr>
              <w:spacing w:line="280" w:lineRule="exact"/>
            </w:pPr>
            <w:r>
              <w:t xml:space="preserve">vyplní základní údaje o sobě ve formuláři </w:t>
            </w:r>
          </w:p>
          <w:p w14:paraId="79336D1F" w14:textId="77777777" w:rsidR="00755657" w:rsidRDefault="00000000">
            <w:pPr>
              <w:pStyle w:val="Odstavecseseznamem"/>
              <w:numPr>
                <w:ilvl w:val="0"/>
                <w:numId w:val="104"/>
              </w:numPr>
              <w:spacing w:line="280" w:lineRule="exact"/>
            </w:pPr>
            <w:r>
              <w:t>napíše jednoduché texty týkající se jeho samotného, rodiny, školy, volného času a dalších osvojovaných témat</w:t>
            </w:r>
          </w:p>
          <w:p w14:paraId="057F0153" w14:textId="77777777" w:rsidR="00755657" w:rsidRDefault="00000000">
            <w:pPr>
              <w:pStyle w:val="Odstavecseseznamem"/>
              <w:numPr>
                <w:ilvl w:val="0"/>
                <w:numId w:val="104"/>
              </w:numPr>
              <w:spacing w:line="280" w:lineRule="exact"/>
            </w:pPr>
            <w:r>
              <w:t xml:space="preserve">stručně reaguje na jednoduché písemné sdělení </w:t>
            </w:r>
          </w:p>
        </w:tc>
        <w:tc>
          <w:tcPr>
            <w:tcW w:w="4820" w:type="dxa"/>
            <w:tcBorders>
              <w:top w:val="single" w:sz="4" w:space="0" w:color="auto"/>
              <w:left w:val="single" w:sz="4" w:space="0" w:color="auto"/>
              <w:bottom w:val="single" w:sz="4" w:space="0" w:color="auto"/>
              <w:right w:val="single" w:sz="4" w:space="0" w:color="auto"/>
            </w:tcBorders>
          </w:tcPr>
          <w:p w14:paraId="06960CB4" w14:textId="77777777" w:rsidR="00755657" w:rsidRDefault="00000000">
            <w:pPr>
              <w:numPr>
                <w:ilvl w:val="0"/>
                <w:numId w:val="104"/>
              </w:numPr>
            </w:pPr>
            <w:r>
              <w:lastRenderedPageBreak/>
              <w:t xml:space="preserve">zvuková a grafická podoba jazyka – fonetické znaky (pasivně), základní výslovnostní návyky, vztah mezi zvukovou a grafickou podobou slov </w:t>
            </w:r>
          </w:p>
          <w:p w14:paraId="146E8EDD" w14:textId="77777777" w:rsidR="00755657" w:rsidRDefault="00755657"/>
          <w:p w14:paraId="1FFED06E" w14:textId="77777777" w:rsidR="00755657" w:rsidRDefault="00755657"/>
          <w:p w14:paraId="442B36BC" w14:textId="77777777" w:rsidR="00755657" w:rsidRDefault="00755657"/>
          <w:p w14:paraId="76FB09EF" w14:textId="77777777" w:rsidR="00755657" w:rsidRDefault="00755657"/>
          <w:p w14:paraId="280F258A" w14:textId="77777777" w:rsidR="00755657" w:rsidRDefault="00755657"/>
          <w:p w14:paraId="1CD64BBB" w14:textId="77777777" w:rsidR="00755657" w:rsidRDefault="00755657"/>
          <w:p w14:paraId="7C14C905" w14:textId="77777777" w:rsidR="00755657" w:rsidRDefault="00755657"/>
          <w:p w14:paraId="0DE5136D" w14:textId="77777777" w:rsidR="00755657" w:rsidRDefault="00755657"/>
          <w:p w14:paraId="76C6D89F" w14:textId="77777777" w:rsidR="00755657" w:rsidRDefault="00000000">
            <w:pPr>
              <w:numPr>
                <w:ilvl w:val="0"/>
                <w:numId w:val="104"/>
              </w:numPr>
            </w:pPr>
            <w:r>
              <w:t>slovní zásoba – slovní zásoba v komunikačních situacích probíraných tematických okruhů, práce se slovníkem</w:t>
            </w:r>
          </w:p>
          <w:p w14:paraId="534C7420" w14:textId="77777777" w:rsidR="00755657" w:rsidRDefault="00755657"/>
          <w:p w14:paraId="0ADBE877" w14:textId="77777777" w:rsidR="00755657" w:rsidRDefault="00755657"/>
          <w:p w14:paraId="4ABCCE9D" w14:textId="77777777" w:rsidR="00755657" w:rsidRDefault="00755657"/>
          <w:p w14:paraId="40924798" w14:textId="77777777" w:rsidR="00755657" w:rsidRDefault="00755657"/>
          <w:p w14:paraId="4504BDFC" w14:textId="77777777" w:rsidR="00755657" w:rsidRDefault="00755657"/>
          <w:p w14:paraId="2F76D130" w14:textId="77777777" w:rsidR="00755657" w:rsidRDefault="00755657"/>
          <w:p w14:paraId="54FBB667" w14:textId="77777777" w:rsidR="00755657" w:rsidRDefault="00755657"/>
          <w:p w14:paraId="70351F9A" w14:textId="77777777" w:rsidR="00755657" w:rsidRDefault="00755657"/>
          <w:p w14:paraId="422638D0" w14:textId="77777777" w:rsidR="00755657" w:rsidRDefault="00000000">
            <w:pPr>
              <w:numPr>
                <w:ilvl w:val="0"/>
                <w:numId w:val="104"/>
              </w:numPr>
            </w:pPr>
            <w:r>
              <w:lastRenderedPageBreak/>
              <w:t>tematické okruhy – domov, rodina, škola, volný čas, povolání, lidské tělo, zdraví, jídlo, oblékání, nákupy, obec, dopravní prostředky, kalendářní rok (svátky, roční období, měsíce, dny v týdnu, hodiny), zvířata, příroda, počasí, reálie zemí příslušných jazykových oblastí</w:t>
            </w:r>
          </w:p>
          <w:p w14:paraId="036D0EDE" w14:textId="77777777" w:rsidR="00755657" w:rsidRDefault="00755657"/>
          <w:p w14:paraId="4713EFD5" w14:textId="77777777" w:rsidR="00755657" w:rsidRDefault="00755657"/>
          <w:p w14:paraId="4AE6BEF0" w14:textId="77777777" w:rsidR="00755657" w:rsidRDefault="00755657"/>
          <w:p w14:paraId="4E8E2E99" w14:textId="77777777" w:rsidR="00755657" w:rsidRDefault="00755657"/>
          <w:p w14:paraId="28252688" w14:textId="77777777" w:rsidR="00755657" w:rsidRDefault="00000000">
            <w:pPr>
              <w:numPr>
                <w:ilvl w:val="0"/>
                <w:numId w:val="104"/>
              </w:numPr>
            </w:pPr>
            <w:r>
              <w:t>mluvnice – základní gramatické struktury a typy vět (jsou tolerovány elementární chyby, které nenarušují smysl sdělení a porozumění)</w:t>
            </w:r>
          </w:p>
          <w:p w14:paraId="7C7D2B35" w14:textId="77777777" w:rsidR="00755657" w:rsidRDefault="00755657"/>
          <w:p w14:paraId="0BA6F9FF" w14:textId="77777777" w:rsidR="00755657" w:rsidRDefault="00755657"/>
          <w:p w14:paraId="07A3CE88" w14:textId="77777777" w:rsidR="00755657" w:rsidRDefault="00755657"/>
          <w:p w14:paraId="4056506A" w14:textId="77777777" w:rsidR="00755657" w:rsidRDefault="00000000">
            <w:pPr>
              <w:numPr>
                <w:ilvl w:val="0"/>
                <w:numId w:val="104"/>
              </w:numPr>
            </w:pPr>
            <w:r>
              <w:t>interaktivní výukové materiály, práce s elektronickým slovníkem, terminologie daného jazyka pro práci digitálními technologiemi</w:t>
            </w:r>
          </w:p>
          <w:p w14:paraId="3CCCE8A9" w14:textId="77777777" w:rsidR="00755657" w:rsidRDefault="00000000">
            <w:pPr>
              <w:numPr>
                <w:ilvl w:val="0"/>
                <w:numId w:val="104"/>
              </w:numPr>
            </w:pPr>
            <w:r>
              <w:t>bezpečnost při práci s online aplikacemi; elektronické formuláře – osobní údaje, vytvoření hesla apod.</w:t>
            </w:r>
          </w:p>
        </w:tc>
        <w:tc>
          <w:tcPr>
            <w:tcW w:w="3402" w:type="dxa"/>
            <w:tcBorders>
              <w:top w:val="single" w:sz="4" w:space="0" w:color="auto"/>
              <w:left w:val="single" w:sz="4" w:space="0" w:color="auto"/>
              <w:bottom w:val="single" w:sz="4" w:space="0" w:color="auto"/>
              <w:right w:val="single" w:sz="4" w:space="0" w:color="auto"/>
            </w:tcBorders>
          </w:tcPr>
          <w:p w14:paraId="2BB55943" w14:textId="77777777" w:rsidR="00755657" w:rsidRDefault="00000000">
            <w:pPr>
              <w:spacing w:line="280" w:lineRule="exact"/>
            </w:pPr>
            <w:r>
              <w:lastRenderedPageBreak/>
              <w:t>OSV – sebepoznání a sebepojetí</w:t>
            </w:r>
          </w:p>
          <w:p w14:paraId="2BAE774E" w14:textId="77777777" w:rsidR="00755657" w:rsidRDefault="00000000">
            <w:pPr>
              <w:spacing w:line="280" w:lineRule="exact"/>
            </w:pPr>
            <w:r>
              <w:t>(já, jako zdroj informací o sobě)</w:t>
            </w:r>
          </w:p>
          <w:p w14:paraId="43FA0938" w14:textId="77777777" w:rsidR="00755657" w:rsidRDefault="00000000">
            <w:pPr>
              <w:spacing w:line="280" w:lineRule="exact"/>
            </w:pPr>
            <w:r>
              <w:t>občanská výchova</w:t>
            </w:r>
          </w:p>
          <w:p w14:paraId="76ECF3F5" w14:textId="77777777" w:rsidR="00755657" w:rsidRDefault="00000000">
            <w:pPr>
              <w:spacing w:line="280" w:lineRule="exact"/>
            </w:pPr>
            <w:r>
              <w:t>matematika</w:t>
            </w:r>
          </w:p>
          <w:p w14:paraId="179C13F1" w14:textId="77777777" w:rsidR="00755657" w:rsidRDefault="00000000">
            <w:pPr>
              <w:spacing w:line="280" w:lineRule="exact"/>
            </w:pPr>
            <w:r>
              <w:t>občanská výchova</w:t>
            </w:r>
          </w:p>
          <w:p w14:paraId="3A8972C7" w14:textId="77777777" w:rsidR="00755657" w:rsidRDefault="00000000">
            <w:pPr>
              <w:spacing w:line="280" w:lineRule="exact"/>
            </w:pPr>
            <w:r>
              <w:t>MDV – kritické čtení, mediální sdělení (hodnotící prvky ve sdělení)</w:t>
            </w:r>
          </w:p>
          <w:p w14:paraId="7002516A" w14:textId="77777777" w:rsidR="00755657" w:rsidRDefault="00000000">
            <w:pPr>
              <w:spacing w:line="280" w:lineRule="exact"/>
            </w:pPr>
            <w:r>
              <w:t>MKV – lidské vztahy, kulturní rozdíly</w:t>
            </w:r>
          </w:p>
          <w:p w14:paraId="161563D2" w14:textId="77777777" w:rsidR="00755657" w:rsidRDefault="00000000">
            <w:pPr>
              <w:spacing w:line="280" w:lineRule="exact"/>
            </w:pPr>
            <w:r>
              <w:t>OSV – sebepoznání a sebepojetí</w:t>
            </w:r>
          </w:p>
          <w:p w14:paraId="0D8EBC65" w14:textId="77777777" w:rsidR="00755657" w:rsidRDefault="00755657">
            <w:pPr>
              <w:spacing w:line="300" w:lineRule="auto"/>
              <w:jc w:val="both"/>
            </w:pPr>
          </w:p>
        </w:tc>
      </w:tr>
    </w:tbl>
    <w:p w14:paraId="2F3B7081" w14:textId="77777777" w:rsidR="00755657" w:rsidRDefault="00755657">
      <w:pPr>
        <w:spacing w:line="280" w:lineRule="exact"/>
        <w:rPr>
          <w:b/>
          <w:sz w:val="28"/>
          <w:szCs w:val="28"/>
        </w:rPr>
      </w:pPr>
    </w:p>
    <w:p w14:paraId="18BB4BA1" w14:textId="77777777" w:rsidR="00755657" w:rsidRDefault="00000000">
      <w:pPr>
        <w:rPr>
          <w:b/>
          <w:bCs/>
        </w:rPr>
      </w:pPr>
      <w:bookmarkStart w:id="364" w:name="_Hlk74762455"/>
      <w:r>
        <w:rPr>
          <w:b/>
          <w:bCs/>
        </w:rPr>
        <w:t>Minimální doporučená úroveň pro úpravy očekávaných výstupů v rámci podpůrných opatření:</w:t>
      </w:r>
    </w:p>
    <w:p w14:paraId="53AFF244" w14:textId="77777777" w:rsidR="00755657" w:rsidRDefault="00000000">
      <w:r>
        <w:t>Žák:</w:t>
      </w:r>
    </w:p>
    <w:bookmarkEnd w:id="364"/>
    <w:p w14:paraId="7231497A" w14:textId="77777777" w:rsidR="00755657" w:rsidRDefault="00000000">
      <w:pPr>
        <w:jc w:val="both"/>
      </w:pPr>
      <w:r>
        <w:t xml:space="preserve">POSLECH S POROZUMĚNÍM </w:t>
      </w:r>
    </w:p>
    <w:p w14:paraId="4C65ED4F" w14:textId="77777777" w:rsidR="00755657" w:rsidRDefault="00000000">
      <w:pPr>
        <w:numPr>
          <w:ilvl w:val="0"/>
          <w:numId w:val="104"/>
        </w:numPr>
        <w:jc w:val="both"/>
      </w:pPr>
      <w:r>
        <w:lastRenderedPageBreak/>
        <w:t xml:space="preserve">je seznámen se zvukovou podobou cizího jazyka </w:t>
      </w:r>
    </w:p>
    <w:p w14:paraId="328427E0" w14:textId="77777777" w:rsidR="00755657" w:rsidRDefault="00000000">
      <w:pPr>
        <w:numPr>
          <w:ilvl w:val="1"/>
          <w:numId w:val="104"/>
        </w:numPr>
        <w:jc w:val="both"/>
      </w:pPr>
      <w:r>
        <w:t xml:space="preserve">rozliší mateřský a cizí jazyk </w:t>
      </w:r>
    </w:p>
    <w:p w14:paraId="07555128" w14:textId="77777777" w:rsidR="00755657" w:rsidRDefault="00000000">
      <w:pPr>
        <w:numPr>
          <w:ilvl w:val="1"/>
          <w:numId w:val="104"/>
        </w:numPr>
        <w:jc w:val="both"/>
      </w:pPr>
      <w:r>
        <w:t>opakuje jednoduchá slova po učiteli</w:t>
      </w:r>
    </w:p>
    <w:p w14:paraId="16555C14" w14:textId="77777777" w:rsidR="00755657" w:rsidRDefault="00000000">
      <w:pPr>
        <w:numPr>
          <w:ilvl w:val="0"/>
          <w:numId w:val="104"/>
        </w:numPr>
        <w:jc w:val="both"/>
      </w:pPr>
      <w:r>
        <w:t xml:space="preserve">rozumí výrazům pro pozdrav a poděkování </w:t>
      </w:r>
    </w:p>
    <w:p w14:paraId="5DC63D54" w14:textId="77777777" w:rsidR="00755657" w:rsidRDefault="00000000">
      <w:pPr>
        <w:numPr>
          <w:ilvl w:val="1"/>
          <w:numId w:val="104"/>
        </w:numPr>
        <w:jc w:val="both"/>
      </w:pPr>
      <w:r>
        <w:t>reaguje na výrazy pozdravu, který se užívá při setkání a loučení, výraz pozdravu opakuje po mluvčím</w:t>
      </w:r>
    </w:p>
    <w:p w14:paraId="247AFA26" w14:textId="77777777" w:rsidR="00755657" w:rsidRDefault="00000000">
      <w:pPr>
        <w:numPr>
          <w:ilvl w:val="0"/>
          <w:numId w:val="104"/>
        </w:numPr>
        <w:jc w:val="both"/>
      </w:pPr>
      <w:r>
        <w:t>rozumí jednoduchým slovům, se kterými se v rámci tematických okruhů opakovaně setkal (zejména má-li k dispozici vizuální oporu) - rozumí otázkám, které se týkají základních osobních údajů (zejména jména a věku) - rozumí jednoduchým pokynům učitele</w:t>
      </w:r>
    </w:p>
    <w:p w14:paraId="6368051E" w14:textId="77777777" w:rsidR="00755657" w:rsidRDefault="00000000">
      <w:pPr>
        <w:numPr>
          <w:ilvl w:val="1"/>
          <w:numId w:val="104"/>
        </w:numPr>
        <w:jc w:val="both"/>
      </w:pPr>
      <w:r>
        <w:t>přiřadí slovo k jeho neverbálnímu významu (např. ukáže na správný obrázek, fotografii, na konkrétní předmět ve třídě)</w:t>
      </w:r>
    </w:p>
    <w:p w14:paraId="6C636943" w14:textId="77777777" w:rsidR="00755657" w:rsidRDefault="00755657">
      <w:pPr>
        <w:jc w:val="both"/>
      </w:pPr>
    </w:p>
    <w:p w14:paraId="45F36D05" w14:textId="77777777" w:rsidR="00755657" w:rsidRDefault="00000000">
      <w:pPr>
        <w:jc w:val="both"/>
      </w:pPr>
      <w:r>
        <w:t>MLUVENÍ</w:t>
      </w:r>
    </w:p>
    <w:p w14:paraId="270C6723" w14:textId="77777777" w:rsidR="00755657" w:rsidRDefault="00000000">
      <w:pPr>
        <w:numPr>
          <w:ilvl w:val="0"/>
          <w:numId w:val="104"/>
        </w:numPr>
        <w:jc w:val="both"/>
      </w:pPr>
      <w:r>
        <w:t xml:space="preserve">pozdraví a poděkuje, vyjádří souhlas a nesouhlas </w:t>
      </w:r>
    </w:p>
    <w:p w14:paraId="43CC1A3F" w14:textId="77777777" w:rsidR="00755657" w:rsidRDefault="00000000">
      <w:pPr>
        <w:numPr>
          <w:ilvl w:val="1"/>
          <w:numId w:val="104"/>
        </w:numPr>
        <w:jc w:val="both"/>
      </w:pPr>
      <w:r>
        <w:t>zahájí komunikaci pozdravem</w:t>
      </w:r>
    </w:p>
    <w:p w14:paraId="6F621792" w14:textId="77777777" w:rsidR="00755657" w:rsidRDefault="00000000">
      <w:pPr>
        <w:numPr>
          <w:ilvl w:val="1"/>
          <w:numId w:val="104"/>
        </w:numPr>
        <w:jc w:val="both"/>
      </w:pPr>
      <w:r>
        <w:t>vyjádří souhlas či nesouhlas ve chvíli, kdy je to očekáváno</w:t>
      </w:r>
    </w:p>
    <w:p w14:paraId="4BA504BF" w14:textId="77777777" w:rsidR="00755657" w:rsidRDefault="00000000">
      <w:pPr>
        <w:numPr>
          <w:ilvl w:val="1"/>
          <w:numId w:val="104"/>
        </w:numPr>
        <w:jc w:val="both"/>
      </w:pPr>
      <w:r>
        <w:t>přiměřeně reaguje na pozdrav, poděkuje</w:t>
      </w:r>
    </w:p>
    <w:p w14:paraId="630A5BF8" w14:textId="77777777" w:rsidR="00755657" w:rsidRDefault="00000000">
      <w:pPr>
        <w:numPr>
          <w:ilvl w:val="0"/>
          <w:numId w:val="104"/>
        </w:numPr>
        <w:jc w:val="both"/>
      </w:pPr>
      <w:r>
        <w:t>sdělí své jméno a věk</w:t>
      </w:r>
    </w:p>
    <w:p w14:paraId="38432AC5" w14:textId="77777777" w:rsidR="00755657" w:rsidRDefault="00000000">
      <w:pPr>
        <w:numPr>
          <w:ilvl w:val="1"/>
          <w:numId w:val="104"/>
        </w:numPr>
        <w:jc w:val="both"/>
      </w:pPr>
      <w:r>
        <w:t>reaguje na podněty (např. otázky), uvádí své křestní jméno, příjmení, věk</w:t>
      </w:r>
    </w:p>
    <w:p w14:paraId="6CF3B8D9" w14:textId="77777777" w:rsidR="00755657" w:rsidRDefault="00755657">
      <w:pPr>
        <w:jc w:val="both"/>
      </w:pPr>
    </w:p>
    <w:p w14:paraId="75233360" w14:textId="77777777" w:rsidR="00755657" w:rsidRDefault="00000000">
      <w:pPr>
        <w:jc w:val="both"/>
      </w:pPr>
      <w:r>
        <w:t>ČTENÍ S POROZUMĚNÍM</w:t>
      </w:r>
    </w:p>
    <w:p w14:paraId="61CFBBE1" w14:textId="77777777" w:rsidR="00755657" w:rsidRDefault="00000000">
      <w:pPr>
        <w:numPr>
          <w:ilvl w:val="0"/>
          <w:numId w:val="104"/>
        </w:numPr>
        <w:jc w:val="both"/>
      </w:pPr>
      <w:r>
        <w:t>rozumí jednoduchým slovům, se kterými se v rámci tematických okruhů opakovaně setkal (zejména má-li k dispozici vizuální oporu)</w:t>
      </w:r>
    </w:p>
    <w:p w14:paraId="2CAF5EE0" w14:textId="77777777" w:rsidR="00755657" w:rsidRDefault="00000000">
      <w:pPr>
        <w:numPr>
          <w:ilvl w:val="1"/>
          <w:numId w:val="104"/>
        </w:numPr>
        <w:jc w:val="both"/>
      </w:pPr>
      <w:r>
        <w:t>přiřadí význam jednoduchých a konkrétních slov k obrázkům</w:t>
      </w:r>
    </w:p>
    <w:p w14:paraId="5EA21EB3" w14:textId="77777777" w:rsidR="00755657" w:rsidRDefault="00755657">
      <w:pPr>
        <w:jc w:val="both"/>
      </w:pPr>
    </w:p>
    <w:p w14:paraId="7AC3B761" w14:textId="77777777" w:rsidR="00755657" w:rsidRDefault="00000000">
      <w:pPr>
        <w:jc w:val="both"/>
      </w:pPr>
      <w:r>
        <w:t>PSANÍ</w:t>
      </w:r>
    </w:p>
    <w:p w14:paraId="1D1DB518" w14:textId="77777777" w:rsidR="00755657" w:rsidRDefault="00000000">
      <w:pPr>
        <w:numPr>
          <w:ilvl w:val="0"/>
          <w:numId w:val="104"/>
        </w:numPr>
        <w:jc w:val="both"/>
      </w:pPr>
      <w:r>
        <w:t>reaguje na jednoduchá písemná sdělení, která se týkají jeho osoby</w:t>
      </w:r>
    </w:p>
    <w:p w14:paraId="704918B1" w14:textId="77777777" w:rsidR="00755657" w:rsidRDefault="00000000">
      <w:pPr>
        <w:numPr>
          <w:ilvl w:val="1"/>
          <w:numId w:val="104"/>
        </w:numPr>
        <w:jc w:val="both"/>
      </w:pPr>
      <w:r>
        <w:t>přiřadí k sobě slova s informacemi o sobě a opíše je, napíše jednoduché údaje o sobě</w:t>
      </w:r>
    </w:p>
    <w:p w14:paraId="5793D619" w14:textId="77777777" w:rsidR="00755657" w:rsidRDefault="00755657">
      <w:pPr>
        <w:jc w:val="both"/>
      </w:pPr>
    </w:p>
    <w:p w14:paraId="35687CE6" w14:textId="77777777" w:rsidR="00755657" w:rsidRDefault="00755657">
      <w:pPr>
        <w:jc w:val="both"/>
      </w:pPr>
    </w:p>
    <w:p w14:paraId="7E76E239" w14:textId="77777777" w:rsidR="007C22DD" w:rsidRDefault="007C22DD">
      <w:pPr>
        <w:jc w:val="both"/>
        <w:sectPr w:rsidR="007C22DD">
          <w:pgSz w:w="16840" w:h="11907" w:orient="landscape"/>
          <w:pgMar w:top="1276" w:right="1418" w:bottom="1440" w:left="1259" w:header="709" w:footer="709" w:gutter="0"/>
          <w:cols w:space="708"/>
          <w:docGrid w:linePitch="326"/>
        </w:sectPr>
      </w:pPr>
    </w:p>
    <w:p w14:paraId="31D1B133" w14:textId="77777777" w:rsidR="007C22DD" w:rsidRDefault="007C22DD" w:rsidP="007C22DD">
      <w:pPr>
        <w:pStyle w:val="Nadpis2"/>
      </w:pPr>
      <w:bookmarkStart w:id="365" w:name="_Toc207189688"/>
      <w:r>
        <w:lastRenderedPageBreak/>
        <w:t>CVIČENÍ Z MATEMATIKY – 2. stupeň</w:t>
      </w:r>
      <w:bookmarkEnd w:id="365"/>
    </w:p>
    <w:p w14:paraId="5487BB2E" w14:textId="77777777" w:rsidR="007C22DD" w:rsidRDefault="007C22DD" w:rsidP="007C22DD">
      <w:r>
        <w:t>Charakteristika vyučovacího předmětu – 2. stupeň</w:t>
      </w:r>
    </w:p>
    <w:p w14:paraId="7624C2C0" w14:textId="77777777" w:rsidR="007C22DD" w:rsidRDefault="007C22DD" w:rsidP="007C22DD"/>
    <w:p w14:paraId="7B50474B" w14:textId="77777777" w:rsidR="007C22DD" w:rsidRDefault="007C22DD" w:rsidP="007C22DD">
      <w:pPr>
        <w:rPr>
          <w:b/>
        </w:rPr>
      </w:pPr>
      <w:r>
        <w:rPr>
          <w:b/>
        </w:rPr>
        <w:t>Obsahové, organizační a časové vymezení</w:t>
      </w:r>
    </w:p>
    <w:p w14:paraId="51CBF8B6" w14:textId="77777777" w:rsidR="007C22DD" w:rsidRDefault="007C22DD" w:rsidP="007C22DD"/>
    <w:p w14:paraId="191150AF" w14:textId="77777777" w:rsidR="007C22DD" w:rsidRPr="00B42597" w:rsidRDefault="007C22DD" w:rsidP="007C22DD">
      <w:pPr>
        <w:rPr>
          <w:b/>
          <w:bCs/>
        </w:rPr>
      </w:pPr>
      <w:r w:rsidRPr="00B42597">
        <w:rPr>
          <w:b/>
          <w:bCs/>
        </w:rPr>
        <w:t>Časová dotace:</w:t>
      </w:r>
    </w:p>
    <w:p w14:paraId="485118FF" w14:textId="77777777" w:rsidR="007C22DD" w:rsidRDefault="007C22DD" w:rsidP="007C22DD">
      <w:r>
        <w:t>6. ročník</w:t>
      </w:r>
      <w:r>
        <w:tab/>
      </w:r>
      <w:r>
        <w:tab/>
        <w:t>2 hodiny týdně</w:t>
      </w:r>
    </w:p>
    <w:p w14:paraId="6A38DD27" w14:textId="77777777" w:rsidR="007C22DD" w:rsidRDefault="007C22DD" w:rsidP="007C22DD"/>
    <w:p w14:paraId="22891E4D" w14:textId="77777777" w:rsidR="007C22DD" w:rsidRPr="00B42597" w:rsidRDefault="007C22DD" w:rsidP="007C22DD">
      <w:pPr>
        <w:jc w:val="both"/>
        <w:rPr>
          <w:b/>
          <w:bCs/>
        </w:rPr>
      </w:pPr>
      <w:r w:rsidRPr="00B42597">
        <w:rPr>
          <w:b/>
          <w:bCs/>
        </w:rPr>
        <w:t>Obsahové vymezení vyučovacího předmětu:</w:t>
      </w:r>
    </w:p>
    <w:p w14:paraId="015C307D" w14:textId="77777777" w:rsidR="007C22DD" w:rsidRDefault="007C22DD" w:rsidP="007C22DD">
      <w:pPr>
        <w:jc w:val="both"/>
      </w:pPr>
      <w:r>
        <w:t>Předmět Cvičení z matematiky slouží k upevnění, procvičení a prohloubení znalostí a dovedností získaných v předmětu Matematika. Dělená výuka umožňuje individuální přístup k žákům a jejich specifickým potřebám. Důraz je kladen na aktivní zapojení žáků, rozvoj logického myšlení a budování důvěry ve vlastní schopnosti při řešení matematických úloh.</w:t>
      </w:r>
    </w:p>
    <w:p w14:paraId="48BCEDF2" w14:textId="77777777" w:rsidR="007C22DD" w:rsidRDefault="007C22DD" w:rsidP="007C22DD">
      <w:pPr>
        <w:jc w:val="both"/>
      </w:pPr>
    </w:p>
    <w:p w14:paraId="13014225" w14:textId="77777777" w:rsidR="007C22DD" w:rsidRPr="00B42597" w:rsidRDefault="007C22DD" w:rsidP="007C22DD">
      <w:pPr>
        <w:jc w:val="both"/>
        <w:rPr>
          <w:b/>
          <w:bCs/>
        </w:rPr>
      </w:pPr>
      <w:r w:rsidRPr="00B42597">
        <w:rPr>
          <w:b/>
          <w:bCs/>
        </w:rPr>
        <w:t>Vyučovacím předmětem prolínají průřezová témata:</w:t>
      </w:r>
    </w:p>
    <w:p w14:paraId="32535398" w14:textId="77777777" w:rsidR="007C22DD" w:rsidRDefault="007C22DD" w:rsidP="007C22DD">
      <w:pPr>
        <w:jc w:val="both"/>
      </w:pPr>
    </w:p>
    <w:p w14:paraId="41BAB301" w14:textId="77777777" w:rsidR="007C22DD" w:rsidRDefault="007C22DD" w:rsidP="007C22DD">
      <w:pPr>
        <w:jc w:val="both"/>
      </w:pPr>
    </w:p>
    <w:p w14:paraId="3271FD76" w14:textId="77777777" w:rsidR="007C22DD" w:rsidRDefault="007C22DD" w:rsidP="007C22DD">
      <w:pPr>
        <w:jc w:val="both"/>
        <w:rPr>
          <w:b/>
        </w:rPr>
      </w:pPr>
      <w:r>
        <w:rPr>
          <w:b/>
        </w:rPr>
        <w:t>Výchovné a vzdělávací strategie pro rozvoj klíčových kompetencí</w:t>
      </w:r>
    </w:p>
    <w:p w14:paraId="5A157860" w14:textId="77777777" w:rsidR="007C22DD" w:rsidRDefault="007C22DD" w:rsidP="007C22DD">
      <w:pPr>
        <w:jc w:val="both"/>
      </w:pPr>
      <w:r>
        <w:t>Formy a metody práce se užívají podle charakteru učiva a cílů vzdělávání v běžných podmínkách.</w:t>
      </w:r>
    </w:p>
    <w:p w14:paraId="04B7D2EB" w14:textId="77777777" w:rsidR="007C22DD" w:rsidRDefault="007C22DD" w:rsidP="007C22DD">
      <w:pPr>
        <w:jc w:val="both"/>
      </w:pPr>
    </w:p>
    <w:p w14:paraId="1B234542" w14:textId="77777777" w:rsidR="007C22DD" w:rsidRDefault="007C22DD" w:rsidP="007C22DD">
      <w:pPr>
        <w:spacing w:line="280" w:lineRule="exact"/>
        <w:ind w:left="113" w:hanging="113"/>
        <w:rPr>
          <w:b/>
        </w:rPr>
      </w:pPr>
      <w:r>
        <w:rPr>
          <w:b/>
        </w:rPr>
        <w:t>Kompetence k učení</w:t>
      </w:r>
    </w:p>
    <w:p w14:paraId="3324BE2F" w14:textId="77777777" w:rsidR="007C22DD" w:rsidRDefault="007C22DD" w:rsidP="007C22DD">
      <w:pPr>
        <w:spacing w:line="280" w:lineRule="exact"/>
        <w:ind w:left="113" w:hanging="113"/>
      </w:pPr>
      <w:r>
        <w:t>Žáci</w:t>
      </w:r>
    </w:p>
    <w:p w14:paraId="23A0D64F" w14:textId="77777777" w:rsidR="007C22DD" w:rsidRDefault="007C22DD" w:rsidP="007C22DD">
      <w:pPr>
        <w:numPr>
          <w:ilvl w:val="0"/>
          <w:numId w:val="104"/>
        </w:numPr>
        <w:spacing w:line="280" w:lineRule="exact"/>
      </w:pPr>
      <w:r>
        <w:t>jsou vedeni k osvojování základních matematických pojmů a vztahů postupnou abstrakcí a zobecňováním reálných jevů</w:t>
      </w:r>
    </w:p>
    <w:p w14:paraId="6C4A683E" w14:textId="77777777" w:rsidR="007C22DD" w:rsidRDefault="007C22DD" w:rsidP="007C22DD">
      <w:pPr>
        <w:numPr>
          <w:ilvl w:val="0"/>
          <w:numId w:val="104"/>
        </w:numPr>
        <w:spacing w:line="280" w:lineRule="exact"/>
      </w:pPr>
      <w:r>
        <w:t>jsou vedeni k vytváření zásoby matematických nástrojů (pojmů a vztahů, algoritmů, metod řešení úloh)</w:t>
      </w:r>
    </w:p>
    <w:p w14:paraId="7D8E00AA" w14:textId="77777777" w:rsidR="007C22DD" w:rsidRDefault="007C22DD" w:rsidP="007C22DD">
      <w:pPr>
        <w:numPr>
          <w:ilvl w:val="0"/>
          <w:numId w:val="104"/>
        </w:numPr>
        <w:spacing w:line="280" w:lineRule="exact"/>
      </w:pPr>
      <w:r>
        <w:t>využívají prostředky výpočetní techniky</w:t>
      </w:r>
    </w:p>
    <w:p w14:paraId="4BBC7A8F" w14:textId="77777777" w:rsidR="007C22DD" w:rsidRDefault="007C22DD" w:rsidP="007C22DD">
      <w:pPr>
        <w:spacing w:line="280" w:lineRule="exact"/>
        <w:ind w:left="113" w:hanging="113"/>
      </w:pPr>
      <w:r>
        <w:t>Učitel</w:t>
      </w:r>
    </w:p>
    <w:p w14:paraId="18B6A315" w14:textId="77777777" w:rsidR="007C22DD" w:rsidRDefault="007C22DD" w:rsidP="007C22DD">
      <w:pPr>
        <w:numPr>
          <w:ilvl w:val="0"/>
          <w:numId w:val="104"/>
        </w:numPr>
        <w:spacing w:line="280" w:lineRule="exact"/>
      </w:pPr>
      <w:r>
        <w:t>zařazuje metody, při kterých docházejí k řešení a závěrům žáci sami</w:t>
      </w:r>
    </w:p>
    <w:p w14:paraId="319B1C05" w14:textId="77777777" w:rsidR="007C22DD" w:rsidRDefault="007C22DD" w:rsidP="007C22DD">
      <w:pPr>
        <w:numPr>
          <w:ilvl w:val="0"/>
          <w:numId w:val="104"/>
        </w:numPr>
        <w:spacing w:line="280" w:lineRule="exact"/>
      </w:pPr>
      <w:r>
        <w:t>vede žáky k plánování postupů a úkolů</w:t>
      </w:r>
    </w:p>
    <w:p w14:paraId="268EB8EB" w14:textId="77777777" w:rsidR="007C22DD" w:rsidRDefault="007C22DD" w:rsidP="007C22DD">
      <w:pPr>
        <w:numPr>
          <w:ilvl w:val="0"/>
          <w:numId w:val="104"/>
        </w:numPr>
        <w:spacing w:line="280" w:lineRule="exact"/>
      </w:pPr>
      <w:r>
        <w:t>zadává úkoly způsobem, který umožňuje volbu různých postupů</w:t>
      </w:r>
    </w:p>
    <w:p w14:paraId="4C58E5B0" w14:textId="77777777" w:rsidR="007C22DD" w:rsidRDefault="007C22DD" w:rsidP="007C22DD">
      <w:pPr>
        <w:numPr>
          <w:ilvl w:val="0"/>
          <w:numId w:val="104"/>
        </w:numPr>
        <w:spacing w:line="280" w:lineRule="exact"/>
      </w:pPr>
      <w:r>
        <w:t>zadává úkoly s využitím informačních a komunikačních technologií</w:t>
      </w:r>
    </w:p>
    <w:p w14:paraId="0970745F" w14:textId="77777777" w:rsidR="007C22DD" w:rsidRDefault="007C22DD" w:rsidP="007C22DD">
      <w:pPr>
        <w:numPr>
          <w:ilvl w:val="0"/>
          <w:numId w:val="104"/>
        </w:numPr>
        <w:spacing w:line="280" w:lineRule="exact"/>
      </w:pPr>
      <w:r>
        <w:t>vede žáky k aplikaci znalostí v ostatních vyučovacích předmětech a v reálném životě</w:t>
      </w:r>
    </w:p>
    <w:p w14:paraId="3A2D1569" w14:textId="77777777" w:rsidR="007C22DD" w:rsidRDefault="007C22DD" w:rsidP="007C22DD">
      <w:pPr>
        <w:spacing w:line="280" w:lineRule="exact"/>
        <w:ind w:left="113" w:hanging="113"/>
      </w:pPr>
    </w:p>
    <w:p w14:paraId="6E9B401F" w14:textId="77777777" w:rsidR="007C22DD" w:rsidRDefault="007C22DD" w:rsidP="007C22DD">
      <w:pPr>
        <w:spacing w:line="280" w:lineRule="exact"/>
        <w:ind w:left="113" w:hanging="113"/>
        <w:rPr>
          <w:b/>
        </w:rPr>
      </w:pPr>
      <w:r>
        <w:rPr>
          <w:b/>
        </w:rPr>
        <w:t>Kompetence k řešení problémů</w:t>
      </w:r>
    </w:p>
    <w:p w14:paraId="54F7E371" w14:textId="77777777" w:rsidR="007C22DD" w:rsidRDefault="007C22DD" w:rsidP="007C22DD">
      <w:pPr>
        <w:spacing w:line="280" w:lineRule="exact"/>
        <w:ind w:left="113" w:hanging="113"/>
      </w:pPr>
      <w:r>
        <w:t xml:space="preserve">Žáci </w:t>
      </w:r>
    </w:p>
    <w:p w14:paraId="44DD3B65" w14:textId="77777777" w:rsidR="007C22DD" w:rsidRDefault="007C22DD" w:rsidP="007C22DD">
      <w:pPr>
        <w:numPr>
          <w:ilvl w:val="0"/>
          <w:numId w:val="104"/>
        </w:numPr>
        <w:spacing w:line="280" w:lineRule="exact"/>
      </w:pPr>
      <w:r>
        <w:t>zjišťují, že realita je složitější než její matematický model</w:t>
      </w:r>
    </w:p>
    <w:p w14:paraId="763C6742" w14:textId="77777777" w:rsidR="007C22DD" w:rsidRDefault="007C22DD" w:rsidP="007C22DD">
      <w:pPr>
        <w:numPr>
          <w:ilvl w:val="0"/>
          <w:numId w:val="104"/>
        </w:numPr>
        <w:spacing w:line="280" w:lineRule="exact"/>
      </w:pPr>
      <w:r>
        <w:t>provádějí rozbor problému a plánu řešení, odhadování výsledků</w:t>
      </w:r>
    </w:p>
    <w:p w14:paraId="06523974" w14:textId="77777777" w:rsidR="007C22DD" w:rsidRDefault="007C22DD" w:rsidP="007C22DD">
      <w:pPr>
        <w:numPr>
          <w:ilvl w:val="0"/>
          <w:numId w:val="104"/>
        </w:numPr>
        <w:spacing w:line="280" w:lineRule="exact"/>
      </w:pPr>
      <w:r>
        <w:t>se učí zvolit správný postup při řešení slovních úloh a reálných problémů</w:t>
      </w:r>
    </w:p>
    <w:p w14:paraId="1B72CEF7" w14:textId="77777777" w:rsidR="007C22DD" w:rsidRDefault="007C22DD" w:rsidP="007C22DD">
      <w:pPr>
        <w:spacing w:line="280" w:lineRule="exact"/>
        <w:ind w:left="113" w:hanging="113"/>
      </w:pPr>
      <w:r>
        <w:t>Učitel</w:t>
      </w:r>
    </w:p>
    <w:p w14:paraId="1E7A9992" w14:textId="77777777" w:rsidR="007C22DD" w:rsidRDefault="007C22DD" w:rsidP="007C22DD">
      <w:pPr>
        <w:numPr>
          <w:ilvl w:val="0"/>
          <w:numId w:val="104"/>
        </w:numPr>
        <w:spacing w:line="280" w:lineRule="exact"/>
      </w:pPr>
      <w:r>
        <w:t>s chybou žáka pracuje jako s příležitostí, jak ukázat cestu ke správnému řešení</w:t>
      </w:r>
    </w:p>
    <w:p w14:paraId="60624696" w14:textId="77777777" w:rsidR="007C22DD" w:rsidRDefault="007C22DD" w:rsidP="007C22DD">
      <w:pPr>
        <w:numPr>
          <w:ilvl w:val="0"/>
          <w:numId w:val="104"/>
        </w:numPr>
        <w:spacing w:line="280" w:lineRule="exact"/>
      </w:pPr>
      <w:r>
        <w:t>vede žáky k ověřování výsledků</w:t>
      </w:r>
    </w:p>
    <w:p w14:paraId="353ACC73" w14:textId="77777777" w:rsidR="007C22DD" w:rsidRDefault="007C22DD" w:rsidP="007C22DD">
      <w:pPr>
        <w:spacing w:line="280" w:lineRule="exact"/>
        <w:ind w:left="113" w:hanging="113"/>
      </w:pPr>
    </w:p>
    <w:p w14:paraId="2BC21718" w14:textId="77777777" w:rsidR="007C22DD" w:rsidRDefault="007C22DD" w:rsidP="007C22DD">
      <w:pPr>
        <w:spacing w:line="280" w:lineRule="exact"/>
        <w:ind w:left="113" w:hanging="113"/>
        <w:rPr>
          <w:b/>
        </w:rPr>
      </w:pPr>
      <w:r>
        <w:rPr>
          <w:b/>
        </w:rPr>
        <w:t>Kompetence komunikativní</w:t>
      </w:r>
    </w:p>
    <w:p w14:paraId="4FFCB9DA" w14:textId="77777777" w:rsidR="007C22DD" w:rsidRDefault="007C22DD" w:rsidP="007C22DD">
      <w:pPr>
        <w:spacing w:line="280" w:lineRule="exact"/>
        <w:ind w:left="113" w:hanging="113"/>
      </w:pPr>
      <w:r>
        <w:t xml:space="preserve">Žáci </w:t>
      </w:r>
    </w:p>
    <w:p w14:paraId="2D72BAA3" w14:textId="77777777" w:rsidR="007C22DD" w:rsidRDefault="007C22DD" w:rsidP="007C22DD">
      <w:pPr>
        <w:numPr>
          <w:ilvl w:val="0"/>
          <w:numId w:val="104"/>
        </w:numPr>
        <w:spacing w:line="280" w:lineRule="exact"/>
      </w:pPr>
      <w:r>
        <w:t>zdůvodňují matematické postupy</w:t>
      </w:r>
    </w:p>
    <w:p w14:paraId="256EBBE9" w14:textId="77777777" w:rsidR="007C22DD" w:rsidRDefault="007C22DD" w:rsidP="007C22DD">
      <w:pPr>
        <w:numPr>
          <w:ilvl w:val="0"/>
          <w:numId w:val="104"/>
        </w:numPr>
        <w:spacing w:line="280" w:lineRule="exact"/>
      </w:pPr>
      <w:r>
        <w:t>vytvářejí hypotézy</w:t>
      </w:r>
    </w:p>
    <w:p w14:paraId="242B9211" w14:textId="77777777" w:rsidR="007C22DD" w:rsidRDefault="007C22DD" w:rsidP="007C22DD">
      <w:pPr>
        <w:numPr>
          <w:ilvl w:val="0"/>
          <w:numId w:val="104"/>
        </w:numPr>
        <w:spacing w:line="280" w:lineRule="exact"/>
      </w:pPr>
      <w:r>
        <w:t>komunikují na odpovídající úrovni</w:t>
      </w:r>
    </w:p>
    <w:p w14:paraId="368F6766" w14:textId="77777777" w:rsidR="007C22DD" w:rsidRDefault="007C22DD" w:rsidP="007C22DD">
      <w:pPr>
        <w:spacing w:line="280" w:lineRule="exact"/>
        <w:ind w:left="113" w:hanging="113"/>
      </w:pPr>
      <w:r>
        <w:lastRenderedPageBreak/>
        <w:t>Učitel</w:t>
      </w:r>
    </w:p>
    <w:p w14:paraId="367E8A00" w14:textId="77777777" w:rsidR="007C22DD" w:rsidRDefault="007C22DD" w:rsidP="007C22DD">
      <w:pPr>
        <w:numPr>
          <w:ilvl w:val="0"/>
          <w:numId w:val="104"/>
        </w:numPr>
        <w:spacing w:line="280" w:lineRule="exact"/>
      </w:pPr>
      <w:r>
        <w:t>vede žáky k užívání správné terminologie a symboliky</w:t>
      </w:r>
    </w:p>
    <w:p w14:paraId="2F80E297" w14:textId="77777777" w:rsidR="007C22DD" w:rsidRDefault="007C22DD" w:rsidP="007C22DD">
      <w:pPr>
        <w:numPr>
          <w:ilvl w:val="0"/>
          <w:numId w:val="104"/>
        </w:numPr>
        <w:spacing w:line="280" w:lineRule="exact"/>
      </w:pPr>
      <w:r>
        <w:t>podle potřeby pomáhá žákům</w:t>
      </w:r>
    </w:p>
    <w:p w14:paraId="7E81845B" w14:textId="77777777" w:rsidR="007C22DD" w:rsidRDefault="007C22DD" w:rsidP="007C22DD">
      <w:pPr>
        <w:spacing w:line="280" w:lineRule="exact"/>
        <w:ind w:left="113" w:hanging="113"/>
      </w:pPr>
    </w:p>
    <w:p w14:paraId="49BF9E87" w14:textId="77777777" w:rsidR="007C22DD" w:rsidRDefault="007C22DD" w:rsidP="007C22DD">
      <w:pPr>
        <w:spacing w:line="280" w:lineRule="exact"/>
        <w:ind w:left="113" w:hanging="113"/>
        <w:rPr>
          <w:b/>
        </w:rPr>
      </w:pPr>
      <w:r>
        <w:rPr>
          <w:b/>
        </w:rPr>
        <w:t>Kompetence sociální a personální</w:t>
      </w:r>
    </w:p>
    <w:p w14:paraId="57318A77" w14:textId="77777777" w:rsidR="007C22DD" w:rsidRDefault="007C22DD" w:rsidP="007C22DD">
      <w:pPr>
        <w:spacing w:line="280" w:lineRule="exact"/>
        <w:ind w:left="113" w:hanging="113"/>
      </w:pPr>
      <w:r>
        <w:t xml:space="preserve">Žáci </w:t>
      </w:r>
    </w:p>
    <w:p w14:paraId="2299E6E0" w14:textId="77777777" w:rsidR="007C22DD" w:rsidRDefault="007C22DD" w:rsidP="007C22DD">
      <w:pPr>
        <w:numPr>
          <w:ilvl w:val="0"/>
          <w:numId w:val="104"/>
        </w:numPr>
        <w:spacing w:line="280" w:lineRule="exact"/>
      </w:pPr>
      <w:r>
        <w:t>spolupracují ve skupině</w:t>
      </w:r>
    </w:p>
    <w:p w14:paraId="053AEB95" w14:textId="77777777" w:rsidR="007C22DD" w:rsidRDefault="007C22DD" w:rsidP="007C22DD">
      <w:pPr>
        <w:numPr>
          <w:ilvl w:val="0"/>
          <w:numId w:val="104"/>
        </w:numPr>
        <w:spacing w:line="280" w:lineRule="exact"/>
      </w:pPr>
      <w:r>
        <w:t>se podílí na utváření příjemné atmosféry v týmu</w:t>
      </w:r>
    </w:p>
    <w:p w14:paraId="406C5C31" w14:textId="77777777" w:rsidR="007C22DD" w:rsidRDefault="007C22DD" w:rsidP="007C22DD">
      <w:pPr>
        <w:numPr>
          <w:ilvl w:val="0"/>
          <w:numId w:val="104"/>
        </w:numPr>
        <w:spacing w:line="280" w:lineRule="exact"/>
      </w:pPr>
      <w:r>
        <w:t>učí se věcně argumentovat a schopnosti sebekontroly</w:t>
      </w:r>
    </w:p>
    <w:p w14:paraId="18198BF6" w14:textId="77777777" w:rsidR="007C22DD" w:rsidRDefault="007C22DD" w:rsidP="007C22DD">
      <w:pPr>
        <w:spacing w:line="280" w:lineRule="exact"/>
        <w:ind w:left="113" w:hanging="113"/>
      </w:pPr>
      <w:r>
        <w:t>Učitel</w:t>
      </w:r>
    </w:p>
    <w:p w14:paraId="271B0CC6" w14:textId="77777777" w:rsidR="007C22DD" w:rsidRDefault="007C22DD" w:rsidP="007C22DD">
      <w:pPr>
        <w:numPr>
          <w:ilvl w:val="0"/>
          <w:numId w:val="104"/>
        </w:numPr>
        <w:spacing w:line="280" w:lineRule="exact"/>
      </w:pPr>
      <w:r>
        <w:t>zadává úkoly, při kterých žáci mohou spolupracovat</w:t>
      </w:r>
    </w:p>
    <w:p w14:paraId="53C5C871" w14:textId="77777777" w:rsidR="007C22DD" w:rsidRDefault="007C22DD" w:rsidP="007C22DD">
      <w:pPr>
        <w:numPr>
          <w:ilvl w:val="0"/>
          <w:numId w:val="104"/>
        </w:numPr>
        <w:spacing w:line="280" w:lineRule="exact"/>
      </w:pPr>
      <w:r>
        <w:t>vyžaduje dodržování pravidel slušného chování</w:t>
      </w:r>
    </w:p>
    <w:p w14:paraId="65A77FF3" w14:textId="77777777" w:rsidR="007C22DD" w:rsidRDefault="007C22DD" w:rsidP="007C22DD">
      <w:pPr>
        <w:spacing w:line="280" w:lineRule="exact"/>
        <w:ind w:left="113" w:hanging="113"/>
      </w:pPr>
    </w:p>
    <w:p w14:paraId="65E47281" w14:textId="77777777" w:rsidR="007C22DD" w:rsidRDefault="007C22DD" w:rsidP="007C22DD">
      <w:pPr>
        <w:spacing w:line="280" w:lineRule="exact"/>
        <w:ind w:left="113" w:hanging="113"/>
        <w:rPr>
          <w:b/>
        </w:rPr>
      </w:pPr>
      <w:r>
        <w:rPr>
          <w:b/>
        </w:rPr>
        <w:t>Kompetence občanské</w:t>
      </w:r>
    </w:p>
    <w:p w14:paraId="0809A7EB" w14:textId="77777777" w:rsidR="007C22DD" w:rsidRDefault="007C22DD" w:rsidP="007C22DD">
      <w:pPr>
        <w:spacing w:line="280" w:lineRule="exact"/>
        <w:ind w:left="113" w:hanging="113"/>
      </w:pPr>
      <w:r>
        <w:t>Žáci</w:t>
      </w:r>
    </w:p>
    <w:p w14:paraId="757B88CE" w14:textId="77777777" w:rsidR="007C22DD" w:rsidRDefault="007C22DD" w:rsidP="007C22DD">
      <w:pPr>
        <w:numPr>
          <w:ilvl w:val="0"/>
          <w:numId w:val="104"/>
        </w:numPr>
        <w:spacing w:line="280" w:lineRule="exact"/>
      </w:pPr>
      <w:r>
        <w:t>respektují názory ostatních</w:t>
      </w:r>
    </w:p>
    <w:p w14:paraId="1F3C4E02" w14:textId="77777777" w:rsidR="007C22DD" w:rsidRDefault="007C22DD" w:rsidP="007C22DD">
      <w:pPr>
        <w:numPr>
          <w:ilvl w:val="0"/>
          <w:numId w:val="104"/>
        </w:numPr>
        <w:spacing w:line="280" w:lineRule="exact"/>
      </w:pPr>
      <w:r>
        <w:t>si formují volní a charakterové rysy</w:t>
      </w:r>
    </w:p>
    <w:p w14:paraId="67897046" w14:textId="77777777" w:rsidR="007C22DD" w:rsidRDefault="007C22DD" w:rsidP="007C22DD">
      <w:pPr>
        <w:numPr>
          <w:ilvl w:val="0"/>
          <w:numId w:val="104"/>
        </w:numPr>
        <w:spacing w:line="280" w:lineRule="exact"/>
      </w:pPr>
      <w:r>
        <w:t>se zodpovědně rozhodují podle dané situace</w:t>
      </w:r>
    </w:p>
    <w:p w14:paraId="1EA52D8F" w14:textId="77777777" w:rsidR="007C22DD" w:rsidRDefault="007C22DD" w:rsidP="007C22DD">
      <w:pPr>
        <w:spacing w:line="280" w:lineRule="exact"/>
        <w:ind w:left="113" w:hanging="113"/>
      </w:pPr>
      <w:r>
        <w:t>Učitel</w:t>
      </w:r>
    </w:p>
    <w:p w14:paraId="41D191A7" w14:textId="77777777" w:rsidR="007C22DD" w:rsidRDefault="007C22DD" w:rsidP="007C22DD">
      <w:pPr>
        <w:numPr>
          <w:ilvl w:val="0"/>
          <w:numId w:val="104"/>
        </w:numPr>
        <w:spacing w:line="280" w:lineRule="exact"/>
      </w:pPr>
      <w:r>
        <w:t>vede žáky k tomu, aby brali ohled na druhé</w:t>
      </w:r>
    </w:p>
    <w:p w14:paraId="1FCD912E" w14:textId="77777777" w:rsidR="007C22DD" w:rsidRDefault="007C22DD" w:rsidP="007C22DD">
      <w:pPr>
        <w:numPr>
          <w:ilvl w:val="0"/>
          <w:numId w:val="104"/>
        </w:numPr>
        <w:spacing w:line="280" w:lineRule="exact"/>
      </w:pPr>
      <w:r>
        <w:t>umožňuje, aby žáci na základě jasných kritérií hodnotili svoji činnost nebo její výsledky</w:t>
      </w:r>
    </w:p>
    <w:p w14:paraId="2C475F90" w14:textId="77777777" w:rsidR="007C22DD" w:rsidRDefault="007C22DD" w:rsidP="007C22DD">
      <w:pPr>
        <w:numPr>
          <w:ilvl w:val="0"/>
          <w:numId w:val="104"/>
        </w:numPr>
        <w:spacing w:line="280" w:lineRule="exact"/>
      </w:pPr>
      <w:r>
        <w:t>se zajímá, jak vyhovuje žákům jeho způsob výuky</w:t>
      </w:r>
    </w:p>
    <w:p w14:paraId="4929E696" w14:textId="77777777" w:rsidR="007C22DD" w:rsidRDefault="007C22DD" w:rsidP="007C22DD">
      <w:pPr>
        <w:spacing w:line="280" w:lineRule="exact"/>
        <w:ind w:left="113" w:hanging="113"/>
      </w:pPr>
    </w:p>
    <w:p w14:paraId="677FE913" w14:textId="77777777" w:rsidR="007C22DD" w:rsidRDefault="007C22DD" w:rsidP="007C22DD">
      <w:pPr>
        <w:spacing w:line="280" w:lineRule="exact"/>
        <w:ind w:left="113" w:hanging="113"/>
        <w:rPr>
          <w:b/>
        </w:rPr>
      </w:pPr>
      <w:r>
        <w:rPr>
          <w:b/>
        </w:rPr>
        <w:t>Kompetence pracovní</w:t>
      </w:r>
    </w:p>
    <w:p w14:paraId="311D5CEA" w14:textId="77777777" w:rsidR="007C22DD" w:rsidRDefault="007C22DD" w:rsidP="007C22DD">
      <w:pPr>
        <w:spacing w:line="280" w:lineRule="exact"/>
        <w:ind w:left="113" w:hanging="113"/>
      </w:pPr>
      <w:r>
        <w:t xml:space="preserve">Žáci </w:t>
      </w:r>
    </w:p>
    <w:p w14:paraId="4E823CC5" w14:textId="77777777" w:rsidR="007C22DD" w:rsidRDefault="007C22DD" w:rsidP="007C22DD">
      <w:pPr>
        <w:numPr>
          <w:ilvl w:val="0"/>
          <w:numId w:val="104"/>
        </w:numPr>
        <w:spacing w:line="280" w:lineRule="exact"/>
      </w:pPr>
      <w:r>
        <w:t>si zdokonalují grafický projev</w:t>
      </w:r>
    </w:p>
    <w:p w14:paraId="75624182" w14:textId="77777777" w:rsidR="007C22DD" w:rsidRDefault="007C22DD" w:rsidP="007C22DD">
      <w:pPr>
        <w:numPr>
          <w:ilvl w:val="0"/>
          <w:numId w:val="104"/>
        </w:numPr>
        <w:spacing w:line="280" w:lineRule="exact"/>
      </w:pPr>
      <w:r>
        <w:t>jsou vedeni k efektivitě při organizování vlastní práce</w:t>
      </w:r>
    </w:p>
    <w:p w14:paraId="5578004D" w14:textId="77777777" w:rsidR="007C22DD" w:rsidRDefault="007C22DD" w:rsidP="007C22DD">
      <w:pPr>
        <w:spacing w:line="280" w:lineRule="exact"/>
        <w:ind w:left="113" w:hanging="113"/>
      </w:pPr>
      <w:r>
        <w:t>Učitel</w:t>
      </w:r>
    </w:p>
    <w:p w14:paraId="77B06F59" w14:textId="77777777" w:rsidR="007C22DD" w:rsidRDefault="007C22DD" w:rsidP="007C22DD">
      <w:pPr>
        <w:numPr>
          <w:ilvl w:val="0"/>
          <w:numId w:val="104"/>
        </w:numPr>
        <w:spacing w:line="280" w:lineRule="exact"/>
      </w:pPr>
      <w:r>
        <w:t>požaduje dodržování dohodnuté kvality a termínů</w:t>
      </w:r>
    </w:p>
    <w:p w14:paraId="46ACA051" w14:textId="77777777" w:rsidR="007C22DD" w:rsidRDefault="007C22DD" w:rsidP="007C22DD">
      <w:pPr>
        <w:numPr>
          <w:ilvl w:val="0"/>
          <w:numId w:val="104"/>
        </w:numPr>
        <w:spacing w:line="280" w:lineRule="exact"/>
      </w:pPr>
      <w:r>
        <w:t>vede žáky k ověřování výsledků</w:t>
      </w:r>
    </w:p>
    <w:p w14:paraId="678F2E59" w14:textId="77777777" w:rsidR="007C22DD" w:rsidRDefault="007C22DD" w:rsidP="007C22DD"/>
    <w:p w14:paraId="7AF1EDE3" w14:textId="77777777" w:rsidR="007C22DD" w:rsidRDefault="007C22DD" w:rsidP="007C22DD">
      <w:pPr>
        <w:rPr>
          <w:b/>
        </w:rPr>
      </w:pPr>
      <w:r>
        <w:rPr>
          <w:b/>
        </w:rPr>
        <w:t>Kompetence digitální</w:t>
      </w:r>
    </w:p>
    <w:p w14:paraId="2E400A56" w14:textId="77777777" w:rsidR="007C22DD" w:rsidRDefault="007C22DD" w:rsidP="007C22DD">
      <w:r>
        <w:t>Žáci</w:t>
      </w:r>
    </w:p>
    <w:p w14:paraId="69D95C3B" w14:textId="77777777" w:rsidR="007C22DD" w:rsidRDefault="007C22DD" w:rsidP="007C22DD">
      <w:pPr>
        <w:numPr>
          <w:ilvl w:val="0"/>
          <w:numId w:val="104"/>
        </w:numPr>
      </w:pPr>
      <w:r>
        <w:t>analyzují a řeší jednoduché problémy, modelují konkrétní situace, účelně používají digitální technologie při řešení rutinních výpočtů</w:t>
      </w:r>
    </w:p>
    <w:p w14:paraId="52B43F37" w14:textId="77777777" w:rsidR="007C22DD" w:rsidRDefault="007C22DD" w:rsidP="007C22DD">
      <w:pPr>
        <w:numPr>
          <w:ilvl w:val="0"/>
          <w:numId w:val="104"/>
        </w:numPr>
      </w:pPr>
      <w:r>
        <w:t>vyhodnocují a porovnávají soubory dat, prezentují a interpretují výsledky i za pomoci digitálních technologií</w:t>
      </w:r>
    </w:p>
    <w:p w14:paraId="67E9FD84" w14:textId="77777777" w:rsidR="007C22DD" w:rsidRDefault="007C22DD" w:rsidP="007C22DD">
      <w:pPr>
        <w:numPr>
          <w:ilvl w:val="0"/>
          <w:numId w:val="104"/>
        </w:numPr>
      </w:pPr>
      <w:r>
        <w:t>načrtnou a sestrojí rovinné útvary, účelně používají geometrický software</w:t>
      </w:r>
    </w:p>
    <w:p w14:paraId="16AF974F" w14:textId="77777777" w:rsidR="007C22DD" w:rsidRDefault="007C22DD" w:rsidP="007C22DD">
      <w:pPr>
        <w:numPr>
          <w:ilvl w:val="0"/>
          <w:numId w:val="104"/>
        </w:numPr>
      </w:pPr>
      <w:r>
        <w:t>načrtnou a sestrojí obraz jednoduchých těles v rovině, účelně používají geometrický software k manipulaci s modely těles</w:t>
      </w:r>
    </w:p>
    <w:p w14:paraId="694C69D1" w14:textId="77777777" w:rsidR="007C22DD" w:rsidRDefault="007C22DD" w:rsidP="007C22DD">
      <w:r>
        <w:t>Učitel</w:t>
      </w:r>
    </w:p>
    <w:p w14:paraId="33847901" w14:textId="77777777" w:rsidR="007C22DD" w:rsidRDefault="007C22DD" w:rsidP="007C22DD">
      <w:pPr>
        <w:numPr>
          <w:ilvl w:val="0"/>
          <w:numId w:val="104"/>
        </w:numPr>
      </w:pPr>
      <w:r>
        <w:t>vytváří situace, kdy jim využití digitálních technologií napomůže k efektivnímu řešení matematického problému</w:t>
      </w:r>
    </w:p>
    <w:p w14:paraId="7C22DB6C" w14:textId="77777777" w:rsidR="007C22DD" w:rsidRDefault="007C22DD" w:rsidP="007C22DD">
      <w:pPr>
        <w:numPr>
          <w:ilvl w:val="0"/>
          <w:numId w:val="104"/>
        </w:numPr>
      </w:pPr>
      <w:r>
        <w:t>vede žáky k využívání digitálních technologií pro správu a vyhodnocení dat, prezentaci a interpretaci výsledků</w:t>
      </w:r>
    </w:p>
    <w:p w14:paraId="6048CA0D" w14:textId="77777777" w:rsidR="007C22DD" w:rsidRDefault="007C22DD" w:rsidP="007C22DD"/>
    <w:p w14:paraId="637C2C76" w14:textId="77777777" w:rsidR="007C22DD" w:rsidRDefault="007C22DD" w:rsidP="007C22DD">
      <w:pPr>
        <w:sectPr w:rsidR="007C22DD" w:rsidSect="007C22DD">
          <w:pgSz w:w="11906" w:h="16838"/>
          <w:pgMar w:top="1418" w:right="1259" w:bottom="1418" w:left="1418" w:header="709" w:footer="709" w:gutter="0"/>
          <w:cols w:space="708"/>
          <w:titlePg/>
          <w:docGrid w:linePitch="360"/>
        </w:sectPr>
      </w:pPr>
    </w:p>
    <w:p w14:paraId="2DC29F9B" w14:textId="77777777" w:rsidR="007C22DD" w:rsidRDefault="007C22DD" w:rsidP="007C22DD">
      <w:pPr>
        <w:pStyle w:val="Nadpis3"/>
      </w:pPr>
      <w:bookmarkStart w:id="366" w:name="_Toc207189689"/>
      <w:r>
        <w:lastRenderedPageBreak/>
        <w:t>Cvičení z matematiky – 6. ročník</w:t>
      </w:r>
      <w:bookmarkEnd w:id="366"/>
    </w:p>
    <w:p w14:paraId="1E71D700" w14:textId="77777777" w:rsidR="007C22DD" w:rsidRDefault="007C22DD" w:rsidP="007C22DD">
      <w:pPr>
        <w:spacing w:line="280" w:lineRule="exact"/>
        <w:rPr>
          <w:b/>
          <w:sz w:val="28"/>
          <w:szCs w:val="28"/>
        </w:rPr>
      </w:pPr>
      <w:r>
        <w:rPr>
          <w:b/>
          <w:sz w:val="28"/>
          <w:szCs w:val="28"/>
        </w:rPr>
        <w:t>Vzdělávací oblast: Matematika a její aplikace</w:t>
      </w:r>
    </w:p>
    <w:p w14:paraId="1051DEBD" w14:textId="77777777" w:rsidR="007C22DD" w:rsidRDefault="007C22DD" w:rsidP="007C22DD">
      <w:pPr>
        <w:spacing w:line="280" w:lineRule="exact"/>
        <w:rPr>
          <w:b/>
          <w:sz w:val="28"/>
          <w:szCs w:val="28"/>
        </w:rPr>
      </w:pPr>
      <w:r>
        <w:rPr>
          <w:b/>
          <w:sz w:val="28"/>
          <w:szCs w:val="28"/>
        </w:rPr>
        <w:t>Vyučovací předmět: Cvičení z matematiky</w:t>
      </w:r>
    </w:p>
    <w:p w14:paraId="2FDAB3EE" w14:textId="77777777" w:rsidR="007C22DD" w:rsidRDefault="007C22DD" w:rsidP="007C22DD">
      <w:pPr>
        <w:spacing w:line="280" w:lineRule="exact"/>
        <w:rPr>
          <w:b/>
          <w:sz w:val="28"/>
          <w:szCs w:val="28"/>
        </w:rPr>
      </w:pPr>
      <w:r>
        <w:rPr>
          <w:b/>
          <w:sz w:val="28"/>
          <w:szCs w:val="28"/>
        </w:rPr>
        <w:t>Ročník: 6.</w:t>
      </w:r>
    </w:p>
    <w:p w14:paraId="74357EEF" w14:textId="77777777" w:rsidR="007C22DD" w:rsidRDefault="007C22DD" w:rsidP="007C22DD">
      <w:pPr>
        <w:spacing w:line="280" w:lineRule="exact"/>
        <w:rPr>
          <w:b/>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4678"/>
        <w:gridCol w:w="3129"/>
      </w:tblGrid>
      <w:tr w:rsidR="007C22DD" w14:paraId="7BD29D90" w14:textId="77777777" w:rsidTr="00854AE1">
        <w:trPr>
          <w:tblHeader/>
        </w:trPr>
        <w:tc>
          <w:tcPr>
            <w:tcW w:w="4253" w:type="dxa"/>
            <w:vAlign w:val="center"/>
          </w:tcPr>
          <w:p w14:paraId="43538FFC" w14:textId="77777777" w:rsidR="007C22DD" w:rsidRDefault="007C22DD" w:rsidP="00854AE1">
            <w:pPr>
              <w:spacing w:line="280" w:lineRule="exact"/>
              <w:jc w:val="center"/>
              <w:rPr>
                <w:b/>
                <w:sz w:val="28"/>
                <w:szCs w:val="28"/>
              </w:rPr>
            </w:pPr>
            <w:r>
              <w:rPr>
                <w:b/>
                <w:sz w:val="28"/>
                <w:szCs w:val="28"/>
              </w:rPr>
              <w:t>Výstup</w:t>
            </w:r>
          </w:p>
        </w:tc>
        <w:tc>
          <w:tcPr>
            <w:tcW w:w="4678" w:type="dxa"/>
            <w:vAlign w:val="center"/>
          </w:tcPr>
          <w:p w14:paraId="77C78571" w14:textId="77777777" w:rsidR="007C22DD" w:rsidRDefault="007C22DD" w:rsidP="00854AE1">
            <w:pPr>
              <w:spacing w:line="280" w:lineRule="exact"/>
              <w:jc w:val="center"/>
              <w:rPr>
                <w:b/>
                <w:sz w:val="28"/>
                <w:szCs w:val="28"/>
              </w:rPr>
            </w:pPr>
            <w:r>
              <w:rPr>
                <w:b/>
                <w:sz w:val="28"/>
                <w:szCs w:val="28"/>
              </w:rPr>
              <w:t>Učivo</w:t>
            </w:r>
          </w:p>
        </w:tc>
        <w:tc>
          <w:tcPr>
            <w:tcW w:w="3129" w:type="dxa"/>
            <w:vAlign w:val="center"/>
          </w:tcPr>
          <w:p w14:paraId="3C574A85" w14:textId="77777777" w:rsidR="007C22DD" w:rsidRDefault="007C22DD" w:rsidP="00854AE1">
            <w:pPr>
              <w:spacing w:line="280" w:lineRule="exact"/>
              <w:jc w:val="center"/>
              <w:rPr>
                <w:b/>
                <w:sz w:val="28"/>
                <w:szCs w:val="28"/>
              </w:rPr>
            </w:pPr>
            <w:r>
              <w:rPr>
                <w:b/>
                <w:sz w:val="28"/>
              </w:rPr>
              <w:t>Průřezová témata, mezipředmětové vztahy, kurzy a projekty</w:t>
            </w:r>
          </w:p>
        </w:tc>
      </w:tr>
      <w:tr w:rsidR="007C22DD" w14:paraId="3DEE1BAA" w14:textId="77777777" w:rsidTr="00854AE1">
        <w:tc>
          <w:tcPr>
            <w:tcW w:w="4253" w:type="dxa"/>
          </w:tcPr>
          <w:p w14:paraId="59F3A7EE" w14:textId="77777777" w:rsidR="007C22DD" w:rsidRDefault="007C22DD">
            <w:pPr>
              <w:pStyle w:val="Odstavecseseznamem"/>
              <w:numPr>
                <w:ilvl w:val="0"/>
                <w:numId w:val="179"/>
              </w:numPr>
              <w:spacing w:line="280" w:lineRule="exact"/>
            </w:pPr>
            <w:r>
              <w:t>zobrazí na číselné ose kladná a záporná čísla pomocí matematických a fyzikálních modelů</w:t>
            </w:r>
          </w:p>
          <w:p w14:paraId="737E30CC" w14:textId="77777777" w:rsidR="007C22DD" w:rsidRDefault="007C22DD">
            <w:pPr>
              <w:pStyle w:val="Odstavecseseznamem"/>
              <w:numPr>
                <w:ilvl w:val="0"/>
                <w:numId w:val="179"/>
              </w:numPr>
              <w:spacing w:line="280" w:lineRule="exact"/>
            </w:pPr>
            <w:r>
              <w:t>pomocí orientace na číselné ose sčítá a odčítá celá čísla</w:t>
            </w:r>
          </w:p>
          <w:p w14:paraId="4B22EC0F" w14:textId="77777777" w:rsidR="007C22DD" w:rsidRPr="00E77272" w:rsidRDefault="007C22DD">
            <w:pPr>
              <w:pStyle w:val="Odstavecseseznamem"/>
              <w:numPr>
                <w:ilvl w:val="0"/>
                <w:numId w:val="179"/>
              </w:numPr>
              <w:spacing w:line="280" w:lineRule="exact"/>
            </w:pPr>
            <w:r>
              <w:t>pro sčítání a odčítání celých čísel užívá modely z reálného světa</w:t>
            </w:r>
          </w:p>
        </w:tc>
        <w:tc>
          <w:tcPr>
            <w:tcW w:w="4678" w:type="dxa"/>
          </w:tcPr>
          <w:p w14:paraId="15C6CF4C" w14:textId="77777777" w:rsidR="007C22DD" w:rsidRDefault="007C22DD" w:rsidP="00854AE1">
            <w:pPr>
              <w:spacing w:line="280" w:lineRule="exact"/>
              <w:ind w:left="113"/>
            </w:pPr>
            <w:r>
              <w:t>Celá čísla</w:t>
            </w:r>
          </w:p>
          <w:p w14:paraId="070B53E8" w14:textId="77777777" w:rsidR="007C22DD" w:rsidRDefault="007C22DD" w:rsidP="00854AE1">
            <w:pPr>
              <w:numPr>
                <w:ilvl w:val="0"/>
                <w:numId w:val="106"/>
              </w:numPr>
              <w:spacing w:line="280" w:lineRule="exact"/>
            </w:pPr>
            <w:r>
              <w:t>kladná a záporná čísla</w:t>
            </w:r>
          </w:p>
          <w:p w14:paraId="589E8EB9" w14:textId="77777777" w:rsidR="007C22DD" w:rsidRDefault="007C22DD" w:rsidP="00854AE1">
            <w:pPr>
              <w:numPr>
                <w:ilvl w:val="0"/>
                <w:numId w:val="106"/>
              </w:numPr>
              <w:spacing w:line="280" w:lineRule="exact"/>
            </w:pPr>
            <w:r>
              <w:t>početní operace s celými čísly</w:t>
            </w:r>
          </w:p>
          <w:p w14:paraId="55D625D3" w14:textId="77777777" w:rsidR="007C22DD" w:rsidRDefault="007C22DD" w:rsidP="00854AE1">
            <w:pPr>
              <w:tabs>
                <w:tab w:val="left" w:pos="505"/>
              </w:tabs>
              <w:spacing w:line="280" w:lineRule="exact"/>
            </w:pPr>
          </w:p>
          <w:p w14:paraId="1375E898" w14:textId="77777777" w:rsidR="007C22DD" w:rsidRDefault="007C22DD" w:rsidP="00854AE1">
            <w:pPr>
              <w:tabs>
                <w:tab w:val="left" w:pos="505"/>
              </w:tabs>
              <w:spacing w:line="280" w:lineRule="exact"/>
            </w:pPr>
          </w:p>
          <w:p w14:paraId="2D68DA00" w14:textId="77777777" w:rsidR="007C22DD" w:rsidRDefault="007C22DD" w:rsidP="00854AE1">
            <w:pPr>
              <w:tabs>
                <w:tab w:val="left" w:pos="505"/>
              </w:tabs>
              <w:spacing w:line="280" w:lineRule="exact"/>
            </w:pPr>
          </w:p>
          <w:p w14:paraId="2A7FF01E" w14:textId="77777777" w:rsidR="007C22DD" w:rsidRDefault="007C22DD" w:rsidP="00854AE1">
            <w:pPr>
              <w:tabs>
                <w:tab w:val="left" w:pos="505"/>
              </w:tabs>
              <w:spacing w:line="280" w:lineRule="exact"/>
            </w:pPr>
          </w:p>
          <w:p w14:paraId="092B78A2" w14:textId="77777777" w:rsidR="007C22DD" w:rsidRDefault="007C22DD" w:rsidP="00854AE1">
            <w:pPr>
              <w:spacing w:line="280" w:lineRule="exact"/>
            </w:pPr>
          </w:p>
        </w:tc>
        <w:tc>
          <w:tcPr>
            <w:tcW w:w="3129" w:type="dxa"/>
          </w:tcPr>
          <w:p w14:paraId="63BF8823" w14:textId="77777777" w:rsidR="007C22DD" w:rsidRDefault="007C22DD" w:rsidP="00854AE1">
            <w:pPr>
              <w:spacing w:line="248" w:lineRule="exact"/>
              <w:ind w:left="60"/>
              <w:rPr>
                <w:rFonts w:eastAsia="Times New Roman"/>
              </w:rPr>
            </w:pPr>
            <w:r>
              <w:rPr>
                <w:rFonts w:eastAsia="Times New Roman"/>
              </w:rPr>
              <w:t>M – první stupeň</w:t>
            </w:r>
          </w:p>
          <w:p w14:paraId="45D683C7" w14:textId="77777777" w:rsidR="007C22DD" w:rsidRDefault="007C22DD" w:rsidP="00854AE1">
            <w:pPr>
              <w:spacing w:line="248" w:lineRule="exact"/>
              <w:ind w:left="60"/>
              <w:rPr>
                <w:rFonts w:eastAsia="Times New Roman"/>
              </w:rPr>
            </w:pPr>
            <w:r>
              <w:rPr>
                <w:rFonts w:eastAsia="Times New Roman"/>
              </w:rPr>
              <w:t xml:space="preserve">F – teplota </w:t>
            </w:r>
          </w:p>
          <w:p w14:paraId="518A33B2" w14:textId="77777777" w:rsidR="007C22DD" w:rsidRDefault="007C22DD" w:rsidP="00854AE1"/>
        </w:tc>
      </w:tr>
      <w:tr w:rsidR="007C22DD" w14:paraId="45F67131" w14:textId="77777777" w:rsidTr="00854AE1">
        <w:tc>
          <w:tcPr>
            <w:tcW w:w="4253" w:type="dxa"/>
          </w:tcPr>
          <w:p w14:paraId="72A82717" w14:textId="77777777" w:rsidR="007C22DD" w:rsidRDefault="007C22DD">
            <w:pPr>
              <w:pStyle w:val="Odstavecseseznamem"/>
              <w:numPr>
                <w:ilvl w:val="0"/>
                <w:numId w:val="179"/>
              </w:numPr>
              <w:spacing w:line="280" w:lineRule="exact"/>
            </w:pPr>
            <w:r>
              <w:t>zobrazí desetinná čísla a zlomky pomocí matematických a fyzikálních modelů, stupnic, na číselné ose</w:t>
            </w:r>
          </w:p>
          <w:p w14:paraId="37F0917F" w14:textId="77777777" w:rsidR="007C22DD" w:rsidRPr="00E77272" w:rsidRDefault="007C22DD">
            <w:pPr>
              <w:pStyle w:val="Odstavecseseznamem"/>
              <w:numPr>
                <w:ilvl w:val="0"/>
                <w:numId w:val="179"/>
              </w:numPr>
              <w:spacing w:line="280" w:lineRule="exact"/>
            </w:pPr>
            <w:r>
              <w:t>pomocí orientace na číselné ose sčítá a odčítá desetinná čísla</w:t>
            </w:r>
          </w:p>
        </w:tc>
        <w:tc>
          <w:tcPr>
            <w:tcW w:w="4678" w:type="dxa"/>
          </w:tcPr>
          <w:p w14:paraId="230A7D98" w14:textId="77777777" w:rsidR="007C22DD" w:rsidRDefault="007C22DD" w:rsidP="00854AE1">
            <w:pPr>
              <w:spacing w:line="280" w:lineRule="exact"/>
              <w:ind w:left="113"/>
            </w:pPr>
            <w:r>
              <w:t>Racionální čísla</w:t>
            </w:r>
          </w:p>
          <w:p w14:paraId="6480FC7E" w14:textId="77777777" w:rsidR="007C22DD" w:rsidRDefault="007C22DD" w:rsidP="00854AE1">
            <w:pPr>
              <w:numPr>
                <w:ilvl w:val="0"/>
                <w:numId w:val="106"/>
              </w:numPr>
              <w:spacing w:line="280" w:lineRule="exact"/>
            </w:pPr>
            <w:r>
              <w:t>početní operace s desetinnými čísly a zlomky</w:t>
            </w:r>
          </w:p>
          <w:p w14:paraId="43636A87" w14:textId="77777777" w:rsidR="007C22DD" w:rsidRDefault="007C22DD" w:rsidP="00854AE1">
            <w:pPr>
              <w:numPr>
                <w:ilvl w:val="0"/>
                <w:numId w:val="106"/>
              </w:numPr>
              <w:spacing w:line="280" w:lineRule="exact"/>
            </w:pPr>
            <w:r>
              <w:t>zaokrouhlování</w:t>
            </w:r>
          </w:p>
        </w:tc>
        <w:tc>
          <w:tcPr>
            <w:tcW w:w="3129" w:type="dxa"/>
          </w:tcPr>
          <w:p w14:paraId="57FAA771" w14:textId="77777777" w:rsidR="007C22DD" w:rsidRDefault="007C22DD" w:rsidP="00854AE1">
            <w:pPr>
              <w:spacing w:line="248" w:lineRule="exact"/>
              <w:ind w:left="60"/>
              <w:rPr>
                <w:rFonts w:eastAsia="Times New Roman"/>
              </w:rPr>
            </w:pPr>
            <w:r>
              <w:rPr>
                <w:rFonts w:eastAsia="Times New Roman"/>
              </w:rPr>
              <w:t>F – hmotnost, dráha, čas</w:t>
            </w:r>
          </w:p>
        </w:tc>
      </w:tr>
      <w:tr w:rsidR="007C22DD" w14:paraId="2AA9B348" w14:textId="77777777" w:rsidTr="00854AE1">
        <w:tc>
          <w:tcPr>
            <w:tcW w:w="4253" w:type="dxa"/>
          </w:tcPr>
          <w:p w14:paraId="1A614829" w14:textId="77777777" w:rsidR="007C22DD" w:rsidRDefault="007C22DD" w:rsidP="00854AE1">
            <w:pPr>
              <w:numPr>
                <w:ilvl w:val="0"/>
                <w:numId w:val="105"/>
              </w:numPr>
              <w:spacing w:line="280" w:lineRule="exact"/>
            </w:pPr>
            <w:r>
              <w:t>užívá vybrané matematické a fyzikální veličiny, vyjádří je ve vhodných jednotkách a odhadne chyby, provádí jednoduchá praktická měření</w:t>
            </w:r>
          </w:p>
          <w:p w14:paraId="2119FAD4" w14:textId="77777777" w:rsidR="007C22DD" w:rsidRDefault="007C22DD" w:rsidP="00854AE1">
            <w:pPr>
              <w:numPr>
                <w:ilvl w:val="0"/>
                <w:numId w:val="105"/>
              </w:numPr>
              <w:spacing w:line="280" w:lineRule="exact"/>
            </w:pPr>
            <w:r>
              <w:t>výsledek měření prezentuje v číselné i grafické podobě</w:t>
            </w:r>
          </w:p>
          <w:p w14:paraId="7CB857C0" w14:textId="77777777" w:rsidR="007C22DD" w:rsidRDefault="007C22DD" w:rsidP="00854AE1">
            <w:pPr>
              <w:numPr>
                <w:ilvl w:val="0"/>
                <w:numId w:val="105"/>
              </w:numPr>
              <w:spacing w:line="280" w:lineRule="exact"/>
            </w:pPr>
            <w:r>
              <w:t xml:space="preserve">převádí jednotky délky </w:t>
            </w:r>
          </w:p>
          <w:p w14:paraId="470B5E8E" w14:textId="77777777" w:rsidR="007C22DD" w:rsidRDefault="007C22DD" w:rsidP="00854AE1">
            <w:pPr>
              <w:numPr>
                <w:ilvl w:val="0"/>
                <w:numId w:val="105"/>
              </w:numPr>
              <w:spacing w:line="280" w:lineRule="exact"/>
            </w:pPr>
            <w:r>
              <w:t>vyjádří délku v jednotkách různých měrných soustav, pokud zná převodní vztah</w:t>
            </w:r>
          </w:p>
          <w:p w14:paraId="1A374687" w14:textId="77777777" w:rsidR="007C22DD" w:rsidRDefault="007C22DD" w:rsidP="00854AE1">
            <w:pPr>
              <w:spacing w:line="280" w:lineRule="exact"/>
            </w:pPr>
          </w:p>
          <w:p w14:paraId="559973D2" w14:textId="77777777" w:rsidR="007C22DD" w:rsidRDefault="007C22DD" w:rsidP="00854AE1">
            <w:pPr>
              <w:numPr>
                <w:ilvl w:val="0"/>
                <w:numId w:val="105"/>
              </w:numPr>
              <w:spacing w:line="280" w:lineRule="exact"/>
            </w:pPr>
            <w:r>
              <w:t>řeší úlohy včetně úloh z reálného světa, které zahrnují časová pásma</w:t>
            </w:r>
          </w:p>
          <w:p w14:paraId="7AFD23C4" w14:textId="77777777" w:rsidR="007C22DD" w:rsidRDefault="007C22DD" w:rsidP="00854AE1">
            <w:pPr>
              <w:numPr>
                <w:ilvl w:val="0"/>
                <w:numId w:val="105"/>
              </w:numPr>
              <w:spacing w:line="280" w:lineRule="exact"/>
            </w:pPr>
            <w:r>
              <w:t>řeší úlohy včetně úloh z reálného světa, které zahrnují převody mezi roky, měsíci, týdny, dny, hodinami, částmi hodin, minutami a sekundami</w:t>
            </w:r>
          </w:p>
          <w:p w14:paraId="5C52064B" w14:textId="77777777" w:rsidR="007C22DD" w:rsidRDefault="007C22DD" w:rsidP="00854AE1">
            <w:pPr>
              <w:spacing w:line="280" w:lineRule="exact"/>
              <w:ind w:left="454"/>
            </w:pPr>
          </w:p>
          <w:p w14:paraId="51C86142" w14:textId="77777777" w:rsidR="007C22DD" w:rsidRDefault="007C22DD" w:rsidP="00854AE1">
            <w:pPr>
              <w:numPr>
                <w:ilvl w:val="0"/>
                <w:numId w:val="105"/>
              </w:numPr>
              <w:spacing w:line="280" w:lineRule="exact"/>
            </w:pPr>
            <w:r>
              <w:t xml:space="preserve"> přečte hodnoty ze stupnice na různých měřicích nástrojích i mezi vyznačenými dílky (interpolace)</w:t>
            </w:r>
          </w:p>
          <w:p w14:paraId="0F47FE0A" w14:textId="77777777" w:rsidR="007C22DD" w:rsidRDefault="007C22DD" w:rsidP="00854AE1">
            <w:pPr>
              <w:spacing w:line="280" w:lineRule="exact"/>
              <w:ind w:left="454"/>
            </w:pPr>
          </w:p>
          <w:p w14:paraId="57E99009" w14:textId="77777777" w:rsidR="007C22DD" w:rsidRDefault="007C22DD" w:rsidP="00854AE1">
            <w:pPr>
              <w:numPr>
                <w:ilvl w:val="0"/>
                <w:numId w:val="105"/>
              </w:numPr>
              <w:spacing w:line="280" w:lineRule="exact"/>
            </w:pPr>
            <w:r>
              <w:t>převádí jednotky obsahu v rámci standardní soustavy měření</w:t>
            </w:r>
          </w:p>
          <w:p w14:paraId="36479145" w14:textId="77777777" w:rsidR="007C22DD" w:rsidRDefault="007C22DD" w:rsidP="00854AE1">
            <w:pPr>
              <w:numPr>
                <w:ilvl w:val="0"/>
                <w:numId w:val="105"/>
              </w:numPr>
              <w:spacing w:line="280" w:lineRule="exact"/>
            </w:pPr>
            <w:r>
              <w:t>vyjádří délku a obsah v jednotkách různých měrných soustav, pokud zná převodní vztah</w:t>
            </w:r>
          </w:p>
        </w:tc>
        <w:tc>
          <w:tcPr>
            <w:tcW w:w="4678" w:type="dxa"/>
          </w:tcPr>
          <w:p w14:paraId="729CE266" w14:textId="77777777" w:rsidR="007C22DD" w:rsidRDefault="007C22DD" w:rsidP="00854AE1">
            <w:pPr>
              <w:spacing w:line="280" w:lineRule="exact"/>
              <w:ind w:left="113"/>
            </w:pPr>
            <w:r>
              <w:lastRenderedPageBreak/>
              <w:t>Jednotky a jejich převody</w:t>
            </w:r>
          </w:p>
          <w:p w14:paraId="07A65733" w14:textId="77777777" w:rsidR="007C22DD" w:rsidRDefault="007C22DD" w:rsidP="00854AE1">
            <w:pPr>
              <w:numPr>
                <w:ilvl w:val="0"/>
                <w:numId w:val="106"/>
              </w:numPr>
              <w:spacing w:line="280" w:lineRule="exact"/>
            </w:pPr>
            <w:r>
              <w:t>jednotky délky</w:t>
            </w:r>
          </w:p>
          <w:p w14:paraId="136BE19F" w14:textId="77777777" w:rsidR="007C22DD" w:rsidRDefault="007C22DD" w:rsidP="00854AE1">
            <w:pPr>
              <w:tabs>
                <w:tab w:val="left" w:pos="505"/>
              </w:tabs>
              <w:spacing w:line="280" w:lineRule="exact"/>
            </w:pPr>
          </w:p>
          <w:p w14:paraId="2CBB5D0A" w14:textId="77777777" w:rsidR="007C22DD" w:rsidRDefault="007C22DD" w:rsidP="00854AE1">
            <w:pPr>
              <w:tabs>
                <w:tab w:val="left" w:pos="505"/>
              </w:tabs>
              <w:spacing w:line="280" w:lineRule="exact"/>
            </w:pPr>
          </w:p>
          <w:p w14:paraId="2AED1F07" w14:textId="77777777" w:rsidR="007C22DD" w:rsidRDefault="007C22DD" w:rsidP="00854AE1">
            <w:pPr>
              <w:tabs>
                <w:tab w:val="left" w:pos="505"/>
              </w:tabs>
              <w:spacing w:line="280" w:lineRule="exact"/>
            </w:pPr>
          </w:p>
          <w:p w14:paraId="65CC1393" w14:textId="77777777" w:rsidR="007C22DD" w:rsidRDefault="007C22DD" w:rsidP="00854AE1">
            <w:pPr>
              <w:tabs>
                <w:tab w:val="left" w:pos="505"/>
              </w:tabs>
              <w:spacing w:line="280" w:lineRule="exact"/>
            </w:pPr>
          </w:p>
          <w:p w14:paraId="6117EBE8" w14:textId="77777777" w:rsidR="007C22DD" w:rsidRDefault="007C22DD" w:rsidP="00854AE1">
            <w:pPr>
              <w:tabs>
                <w:tab w:val="left" w:pos="505"/>
              </w:tabs>
              <w:spacing w:line="280" w:lineRule="exact"/>
            </w:pPr>
          </w:p>
          <w:p w14:paraId="6DC206A2" w14:textId="77777777" w:rsidR="007C22DD" w:rsidRDefault="007C22DD" w:rsidP="00854AE1">
            <w:pPr>
              <w:tabs>
                <w:tab w:val="left" w:pos="505"/>
              </w:tabs>
              <w:spacing w:line="280" w:lineRule="exact"/>
            </w:pPr>
          </w:p>
          <w:p w14:paraId="47856F82" w14:textId="77777777" w:rsidR="007C22DD" w:rsidRDefault="007C22DD" w:rsidP="00854AE1">
            <w:pPr>
              <w:tabs>
                <w:tab w:val="left" w:pos="505"/>
              </w:tabs>
              <w:spacing w:line="280" w:lineRule="exact"/>
            </w:pPr>
          </w:p>
          <w:p w14:paraId="6513B567" w14:textId="77777777" w:rsidR="007C22DD" w:rsidRDefault="007C22DD" w:rsidP="00854AE1">
            <w:pPr>
              <w:tabs>
                <w:tab w:val="left" w:pos="505"/>
              </w:tabs>
              <w:spacing w:line="280" w:lineRule="exact"/>
            </w:pPr>
          </w:p>
          <w:p w14:paraId="40230ED4" w14:textId="77777777" w:rsidR="007C22DD" w:rsidRDefault="007C22DD" w:rsidP="00854AE1">
            <w:pPr>
              <w:tabs>
                <w:tab w:val="left" w:pos="505"/>
              </w:tabs>
              <w:spacing w:line="280" w:lineRule="exact"/>
            </w:pPr>
          </w:p>
          <w:p w14:paraId="1BFCAFC3" w14:textId="77777777" w:rsidR="007C22DD" w:rsidRDefault="007C22DD" w:rsidP="00854AE1">
            <w:pPr>
              <w:pStyle w:val="Odstavecseseznamem"/>
              <w:numPr>
                <w:ilvl w:val="0"/>
                <w:numId w:val="106"/>
              </w:numPr>
              <w:spacing w:line="280" w:lineRule="exact"/>
            </w:pPr>
            <w:r>
              <w:t>jednotky času</w:t>
            </w:r>
          </w:p>
          <w:p w14:paraId="47EF9006" w14:textId="77777777" w:rsidR="007C22DD" w:rsidRDefault="007C22DD" w:rsidP="00854AE1">
            <w:pPr>
              <w:pStyle w:val="Odstavecseseznamem"/>
              <w:spacing w:line="280" w:lineRule="exact"/>
              <w:ind w:left="454"/>
            </w:pPr>
          </w:p>
          <w:p w14:paraId="4C751B42" w14:textId="77777777" w:rsidR="007C22DD" w:rsidRDefault="007C22DD" w:rsidP="00854AE1">
            <w:pPr>
              <w:pStyle w:val="Odstavecseseznamem"/>
              <w:spacing w:line="280" w:lineRule="exact"/>
              <w:ind w:left="454"/>
            </w:pPr>
          </w:p>
          <w:p w14:paraId="43A38E17" w14:textId="77777777" w:rsidR="007C22DD" w:rsidRDefault="007C22DD" w:rsidP="00854AE1">
            <w:pPr>
              <w:pStyle w:val="Odstavecseseznamem"/>
              <w:spacing w:line="280" w:lineRule="exact"/>
              <w:ind w:left="454"/>
            </w:pPr>
          </w:p>
          <w:p w14:paraId="748EDD65" w14:textId="77777777" w:rsidR="007C22DD" w:rsidRDefault="007C22DD" w:rsidP="00854AE1">
            <w:pPr>
              <w:pStyle w:val="Odstavecseseznamem"/>
              <w:spacing w:line="280" w:lineRule="exact"/>
              <w:ind w:left="454"/>
            </w:pPr>
          </w:p>
          <w:p w14:paraId="27D0721D" w14:textId="77777777" w:rsidR="007C22DD" w:rsidRDefault="007C22DD" w:rsidP="00854AE1">
            <w:pPr>
              <w:pStyle w:val="Odstavecseseznamem"/>
              <w:spacing w:line="280" w:lineRule="exact"/>
              <w:ind w:left="454"/>
            </w:pPr>
          </w:p>
          <w:p w14:paraId="02B69748" w14:textId="77777777" w:rsidR="007C22DD" w:rsidRDefault="007C22DD" w:rsidP="00854AE1">
            <w:pPr>
              <w:pStyle w:val="Odstavecseseznamem"/>
              <w:spacing w:line="280" w:lineRule="exact"/>
              <w:ind w:left="454"/>
            </w:pPr>
          </w:p>
          <w:p w14:paraId="31D66958" w14:textId="77777777" w:rsidR="007C22DD" w:rsidRDefault="007C22DD" w:rsidP="00854AE1">
            <w:pPr>
              <w:pStyle w:val="Odstavecseseznamem"/>
              <w:numPr>
                <w:ilvl w:val="0"/>
                <w:numId w:val="106"/>
              </w:numPr>
              <w:spacing w:line="280" w:lineRule="exact"/>
            </w:pPr>
            <w:r>
              <w:t>jednotky hmotnosti</w:t>
            </w:r>
          </w:p>
          <w:p w14:paraId="099413B1" w14:textId="77777777" w:rsidR="007C22DD" w:rsidRDefault="007C22DD" w:rsidP="00854AE1">
            <w:pPr>
              <w:pStyle w:val="Odstavecseseznamem"/>
              <w:spacing w:line="280" w:lineRule="exact"/>
              <w:ind w:left="454"/>
            </w:pPr>
          </w:p>
          <w:p w14:paraId="10C412B1" w14:textId="77777777" w:rsidR="007C22DD" w:rsidRDefault="007C22DD" w:rsidP="00854AE1">
            <w:pPr>
              <w:pStyle w:val="Odstavecseseznamem"/>
              <w:spacing w:line="280" w:lineRule="exact"/>
              <w:ind w:left="454"/>
            </w:pPr>
          </w:p>
          <w:p w14:paraId="4D0DDC47" w14:textId="77777777" w:rsidR="007C22DD" w:rsidRDefault="007C22DD" w:rsidP="00854AE1">
            <w:pPr>
              <w:pStyle w:val="Odstavecseseznamem"/>
              <w:spacing w:line="280" w:lineRule="exact"/>
              <w:ind w:left="454"/>
            </w:pPr>
          </w:p>
          <w:p w14:paraId="27C870AD" w14:textId="77777777" w:rsidR="007C22DD" w:rsidRDefault="007C22DD" w:rsidP="00854AE1">
            <w:pPr>
              <w:pStyle w:val="Odstavecseseznamem"/>
              <w:numPr>
                <w:ilvl w:val="0"/>
                <w:numId w:val="106"/>
              </w:numPr>
              <w:spacing w:line="280" w:lineRule="exact"/>
            </w:pPr>
            <w:r>
              <w:t>jednotky obsahu</w:t>
            </w:r>
          </w:p>
          <w:p w14:paraId="4F97715E" w14:textId="77777777" w:rsidR="007C22DD" w:rsidRDefault="007C22DD" w:rsidP="00854AE1">
            <w:pPr>
              <w:pStyle w:val="Odstavecseseznamem"/>
              <w:tabs>
                <w:tab w:val="left" w:pos="505"/>
              </w:tabs>
              <w:spacing w:line="280" w:lineRule="exact"/>
              <w:ind w:left="454"/>
            </w:pPr>
          </w:p>
          <w:p w14:paraId="7FE4F8CA" w14:textId="77777777" w:rsidR="007C22DD" w:rsidRDefault="007C22DD" w:rsidP="00854AE1">
            <w:pPr>
              <w:tabs>
                <w:tab w:val="left" w:pos="505"/>
              </w:tabs>
              <w:spacing w:line="280" w:lineRule="exact"/>
            </w:pPr>
          </w:p>
        </w:tc>
        <w:tc>
          <w:tcPr>
            <w:tcW w:w="3129" w:type="dxa"/>
          </w:tcPr>
          <w:p w14:paraId="0E294ED4" w14:textId="77777777" w:rsidR="007C22DD" w:rsidRDefault="007C22DD" w:rsidP="00854AE1">
            <w:r>
              <w:lastRenderedPageBreak/>
              <w:t xml:space="preserve">F – odchylka měření, odhad chyby </w:t>
            </w:r>
          </w:p>
          <w:p w14:paraId="61C1CECA" w14:textId="77777777" w:rsidR="007C22DD" w:rsidRDefault="007C22DD" w:rsidP="00854AE1"/>
          <w:p w14:paraId="632708ED" w14:textId="77777777" w:rsidR="007C22DD" w:rsidRDefault="007C22DD" w:rsidP="00854AE1">
            <w:r>
              <w:t>F – aritmetický průměr naměřených hodnot</w:t>
            </w:r>
          </w:p>
          <w:p w14:paraId="6B8E5B5D" w14:textId="77777777" w:rsidR="007C22DD" w:rsidRDefault="007C22DD" w:rsidP="00854AE1"/>
          <w:p w14:paraId="4F53F4DF" w14:textId="77777777" w:rsidR="007C22DD" w:rsidRDefault="007C22DD" w:rsidP="00854AE1">
            <w:r>
              <w:t>Z – časová pásma</w:t>
            </w:r>
          </w:p>
          <w:p w14:paraId="62E5F30A" w14:textId="77777777" w:rsidR="007C22DD" w:rsidRDefault="007C22DD" w:rsidP="00854AE1">
            <w:r>
              <w:t>F – jednotky času a jejich převody</w:t>
            </w:r>
          </w:p>
        </w:tc>
      </w:tr>
      <w:tr w:rsidR="007C22DD" w14:paraId="683E3A07" w14:textId="77777777" w:rsidTr="00854AE1">
        <w:trPr>
          <w:trHeight w:hRule="exact" w:val="1993"/>
        </w:trPr>
        <w:tc>
          <w:tcPr>
            <w:tcW w:w="4253" w:type="dxa"/>
          </w:tcPr>
          <w:p w14:paraId="4B4F932B" w14:textId="77777777" w:rsidR="007C22DD" w:rsidRDefault="007C22DD" w:rsidP="00854AE1">
            <w:pPr>
              <w:numPr>
                <w:ilvl w:val="0"/>
                <w:numId w:val="105"/>
              </w:numPr>
              <w:spacing w:line="280" w:lineRule="exact"/>
            </w:pPr>
            <w:r>
              <w:t>vypočítá aritmetický průměr souboru dat</w:t>
            </w:r>
          </w:p>
          <w:p w14:paraId="46CDB36F" w14:textId="77777777" w:rsidR="007C22DD" w:rsidRDefault="007C22DD" w:rsidP="00854AE1">
            <w:pPr>
              <w:numPr>
                <w:ilvl w:val="0"/>
                <w:numId w:val="105"/>
              </w:numPr>
              <w:spacing w:line="280" w:lineRule="exact"/>
            </w:pPr>
            <w:r>
              <w:t>určí obsah a obvod mřížového útvaru ve čtvercové síti</w:t>
            </w:r>
          </w:p>
          <w:p w14:paraId="5C6988DB" w14:textId="77777777" w:rsidR="007C22DD" w:rsidRDefault="007C22DD" w:rsidP="00854AE1">
            <w:pPr>
              <w:spacing w:line="280" w:lineRule="exact"/>
              <w:ind w:left="454"/>
            </w:pPr>
          </w:p>
        </w:tc>
        <w:tc>
          <w:tcPr>
            <w:tcW w:w="4678" w:type="dxa"/>
          </w:tcPr>
          <w:p w14:paraId="57B42A1A" w14:textId="77777777" w:rsidR="007C22DD" w:rsidRDefault="007C22DD" w:rsidP="00854AE1">
            <w:pPr>
              <w:numPr>
                <w:ilvl w:val="0"/>
                <w:numId w:val="107"/>
              </w:numPr>
              <w:spacing w:line="280" w:lineRule="exact"/>
            </w:pPr>
            <w:r>
              <w:t>Soubor dat, vypočítá a interpretuje základní charakteristiky souboru dat</w:t>
            </w:r>
          </w:p>
          <w:p w14:paraId="35BFFA8B" w14:textId="77777777" w:rsidR="007C22DD" w:rsidRDefault="007C22DD" w:rsidP="00854AE1">
            <w:pPr>
              <w:numPr>
                <w:ilvl w:val="0"/>
                <w:numId w:val="107"/>
              </w:numPr>
              <w:spacing w:line="280" w:lineRule="exact"/>
            </w:pPr>
            <w:r>
              <w:t>Mřížové útvary</w:t>
            </w:r>
          </w:p>
        </w:tc>
        <w:tc>
          <w:tcPr>
            <w:tcW w:w="3129" w:type="dxa"/>
          </w:tcPr>
          <w:p w14:paraId="20FB6AD5" w14:textId="77777777" w:rsidR="007C22DD" w:rsidRDefault="007C22DD" w:rsidP="00854AE1">
            <w:pPr>
              <w:spacing w:line="280" w:lineRule="exact"/>
            </w:pPr>
          </w:p>
        </w:tc>
      </w:tr>
    </w:tbl>
    <w:p w14:paraId="28304B8E" w14:textId="77777777" w:rsidR="00755657" w:rsidRDefault="00755657">
      <w:pPr>
        <w:jc w:val="both"/>
        <w:sectPr w:rsidR="00755657">
          <w:pgSz w:w="16840" w:h="11907" w:orient="landscape"/>
          <w:pgMar w:top="1276" w:right="1418" w:bottom="1440" w:left="1259" w:header="709" w:footer="709" w:gutter="0"/>
          <w:cols w:space="708"/>
          <w:docGrid w:linePitch="326"/>
        </w:sectPr>
      </w:pPr>
    </w:p>
    <w:p w14:paraId="3EC092C5" w14:textId="77777777" w:rsidR="00755657" w:rsidRDefault="00000000">
      <w:pPr>
        <w:pStyle w:val="Nadpis2"/>
      </w:pPr>
      <w:bookmarkStart w:id="367" w:name="_Toc75142998"/>
      <w:bookmarkStart w:id="368" w:name="_Toc75017287"/>
      <w:bookmarkStart w:id="369" w:name="_Toc102845882"/>
      <w:bookmarkStart w:id="370" w:name="_Toc207189690"/>
      <w:r>
        <w:lastRenderedPageBreak/>
        <w:t>MATEMATIKA – 2. stupeň</w:t>
      </w:r>
      <w:bookmarkEnd w:id="367"/>
      <w:bookmarkEnd w:id="368"/>
      <w:bookmarkEnd w:id="369"/>
      <w:bookmarkEnd w:id="370"/>
    </w:p>
    <w:p w14:paraId="149FBBCE" w14:textId="77777777" w:rsidR="00755657" w:rsidRDefault="00000000">
      <w:r>
        <w:t>Charakteristika vyučovacího předmětu – 2. stupeň</w:t>
      </w:r>
    </w:p>
    <w:p w14:paraId="38265DF6" w14:textId="77777777" w:rsidR="00755657" w:rsidRDefault="00755657"/>
    <w:p w14:paraId="0B471024" w14:textId="77777777" w:rsidR="00755657" w:rsidRDefault="00000000">
      <w:pPr>
        <w:rPr>
          <w:b/>
        </w:rPr>
      </w:pPr>
      <w:r>
        <w:rPr>
          <w:b/>
        </w:rPr>
        <w:t>Obsahové, časové a organizační vymezení</w:t>
      </w:r>
    </w:p>
    <w:p w14:paraId="5DED07EB" w14:textId="77777777" w:rsidR="00755657" w:rsidRDefault="00755657"/>
    <w:p w14:paraId="59537E39" w14:textId="77777777" w:rsidR="00755657" w:rsidRDefault="00000000">
      <w:r>
        <w:t>Časová dotace:</w:t>
      </w:r>
    </w:p>
    <w:p w14:paraId="0BF47188" w14:textId="3BCE9B4A" w:rsidR="00755657" w:rsidRDefault="00000000">
      <w:r>
        <w:t>6. ročník:</w:t>
      </w:r>
      <w:r>
        <w:tab/>
      </w:r>
      <w:r>
        <w:tab/>
      </w:r>
      <w:r w:rsidR="00653226">
        <w:t>3</w:t>
      </w:r>
      <w:r>
        <w:t xml:space="preserve"> hodiny týdně</w:t>
      </w:r>
    </w:p>
    <w:p w14:paraId="015500B4" w14:textId="77777777" w:rsidR="00755657" w:rsidRDefault="00000000">
      <w:r>
        <w:t>7. ročník:</w:t>
      </w:r>
      <w:r>
        <w:tab/>
      </w:r>
      <w:r>
        <w:tab/>
        <w:t>4 hodiny týdně</w:t>
      </w:r>
    </w:p>
    <w:p w14:paraId="079F9CA6" w14:textId="77777777" w:rsidR="00755657" w:rsidRDefault="00000000">
      <w:r>
        <w:t>8. ročník:</w:t>
      </w:r>
      <w:r>
        <w:tab/>
      </w:r>
      <w:r>
        <w:tab/>
        <w:t>5 hodin týdně</w:t>
      </w:r>
    </w:p>
    <w:p w14:paraId="52FC510A" w14:textId="77777777" w:rsidR="00755657" w:rsidRDefault="00000000">
      <w:r>
        <w:t>9. ročník:</w:t>
      </w:r>
      <w:r>
        <w:tab/>
      </w:r>
      <w:r>
        <w:tab/>
        <w:t>5 hodin týdně</w:t>
      </w:r>
    </w:p>
    <w:p w14:paraId="78B80E7F" w14:textId="77777777" w:rsidR="00755657" w:rsidRDefault="00755657"/>
    <w:p w14:paraId="0F4E8E75" w14:textId="77777777" w:rsidR="00755657" w:rsidRDefault="00000000">
      <w:r>
        <w:t>Předmět matematika se vyučuje jako samostatný předmět.</w:t>
      </w:r>
    </w:p>
    <w:p w14:paraId="776F7159" w14:textId="77777777" w:rsidR="00755657" w:rsidRDefault="00755657"/>
    <w:p w14:paraId="08040670" w14:textId="77777777" w:rsidR="00755657" w:rsidRDefault="00000000">
      <w:r>
        <w:t>Vzdělávání v matematice zaměřeno na</w:t>
      </w:r>
    </w:p>
    <w:p w14:paraId="420FF615" w14:textId="77777777" w:rsidR="00755657" w:rsidRDefault="00000000">
      <w:pPr>
        <w:numPr>
          <w:ilvl w:val="0"/>
          <w:numId w:val="104"/>
        </w:numPr>
      </w:pPr>
      <w:r>
        <w:t>užití matematiky v reálných situacích</w:t>
      </w:r>
    </w:p>
    <w:p w14:paraId="48EB9FFA" w14:textId="77777777" w:rsidR="00755657" w:rsidRDefault="00000000">
      <w:pPr>
        <w:numPr>
          <w:ilvl w:val="0"/>
          <w:numId w:val="104"/>
        </w:numPr>
      </w:pPr>
      <w:r>
        <w:t>osvojení pojmů, matematických postupů</w:t>
      </w:r>
    </w:p>
    <w:p w14:paraId="28C1C856" w14:textId="77777777" w:rsidR="00755657" w:rsidRDefault="00000000">
      <w:pPr>
        <w:numPr>
          <w:ilvl w:val="0"/>
          <w:numId w:val="104"/>
        </w:numPr>
      </w:pPr>
      <w:r>
        <w:t>rozvoj abstraktního a exaktního myšlení</w:t>
      </w:r>
    </w:p>
    <w:p w14:paraId="39D4A72B" w14:textId="77777777" w:rsidR="00755657" w:rsidRDefault="00000000">
      <w:pPr>
        <w:numPr>
          <w:ilvl w:val="0"/>
          <w:numId w:val="104"/>
        </w:numPr>
      </w:pPr>
      <w:r>
        <w:t>logické a kritické usuzování</w:t>
      </w:r>
    </w:p>
    <w:p w14:paraId="63D42C6F" w14:textId="77777777" w:rsidR="00755657" w:rsidRDefault="00755657"/>
    <w:p w14:paraId="7C3B2C5B" w14:textId="77777777" w:rsidR="00755657" w:rsidRDefault="00000000">
      <w:r>
        <w:t>Předmět matematika je úzce spjat s ostatními předměty (např. fyzika – převody jednotek, rovnice, zeměpis – měřítko, výpočty, chemie – řešení rovnic, převody jednotek)</w:t>
      </w:r>
    </w:p>
    <w:p w14:paraId="79318777" w14:textId="77777777" w:rsidR="00755657" w:rsidRDefault="00755657"/>
    <w:p w14:paraId="1701384E" w14:textId="77777777" w:rsidR="00755657" w:rsidRDefault="00000000">
      <w:r>
        <w:t>Předmětem prolínají průřezová témata:</w:t>
      </w:r>
    </w:p>
    <w:p w14:paraId="398590AB" w14:textId="77777777" w:rsidR="00755657" w:rsidRDefault="00000000">
      <w:r>
        <w:t>OSV, VDO – důraz je kladen na formování volních a charakterových rysů – rozvíjí důslednost, vytrvalost, schopnost sebekontroly, vynalézavost, tvořivost, práce s mapou, slevy, využití poměru,…</w:t>
      </w:r>
    </w:p>
    <w:p w14:paraId="034C5379" w14:textId="77777777" w:rsidR="00755657" w:rsidRDefault="00000000">
      <w:r>
        <w:t>EV – stav ovzduší, přítomnost škodlivých látek, ochrana životního prostředí,…</w:t>
      </w:r>
    </w:p>
    <w:p w14:paraId="159C6A11" w14:textId="77777777" w:rsidR="00755657" w:rsidRDefault="00000000">
      <w:r>
        <w:t>EGS – srovnání států, HDP, grafy,…</w:t>
      </w:r>
    </w:p>
    <w:p w14:paraId="33F8B472" w14:textId="77777777" w:rsidR="00755657" w:rsidRDefault="00755657"/>
    <w:p w14:paraId="1FFE7C26" w14:textId="77777777" w:rsidR="00755657" w:rsidRDefault="00000000">
      <w:pPr>
        <w:spacing w:line="280" w:lineRule="exact"/>
        <w:ind w:left="113" w:hanging="113"/>
        <w:rPr>
          <w:b/>
        </w:rPr>
      </w:pPr>
      <w:r>
        <w:rPr>
          <w:b/>
        </w:rPr>
        <w:t>Výchovné a vzdělávací strategie pro rozvoj klíčových kompetencí žáků</w:t>
      </w:r>
    </w:p>
    <w:p w14:paraId="3E0D8A9C" w14:textId="77777777" w:rsidR="00755657" w:rsidRDefault="00755657">
      <w:pPr>
        <w:spacing w:line="280" w:lineRule="exact"/>
        <w:ind w:left="113" w:hanging="113"/>
      </w:pPr>
    </w:p>
    <w:p w14:paraId="17665CF8" w14:textId="77777777" w:rsidR="00755657" w:rsidRDefault="00000000">
      <w:pPr>
        <w:spacing w:line="280" w:lineRule="exact"/>
        <w:ind w:left="113" w:hanging="113"/>
        <w:rPr>
          <w:b/>
        </w:rPr>
      </w:pPr>
      <w:r>
        <w:rPr>
          <w:b/>
        </w:rPr>
        <w:t>Kompetence k učení</w:t>
      </w:r>
    </w:p>
    <w:p w14:paraId="02229EE4" w14:textId="77777777" w:rsidR="00755657" w:rsidRDefault="00000000">
      <w:pPr>
        <w:spacing w:line="280" w:lineRule="exact"/>
        <w:ind w:left="113" w:hanging="113"/>
      </w:pPr>
      <w:r>
        <w:t>Žáci</w:t>
      </w:r>
    </w:p>
    <w:p w14:paraId="72D9A671" w14:textId="77777777" w:rsidR="00755657" w:rsidRDefault="00000000">
      <w:pPr>
        <w:numPr>
          <w:ilvl w:val="0"/>
          <w:numId w:val="104"/>
        </w:numPr>
        <w:spacing w:line="280" w:lineRule="exact"/>
      </w:pPr>
      <w:r>
        <w:t>jsou vedeni k osvojování základních matematických pojmů a vztahů postupnou abstrakcí a zobecňováním reálných jevů</w:t>
      </w:r>
    </w:p>
    <w:p w14:paraId="28458A30" w14:textId="77777777" w:rsidR="00755657" w:rsidRDefault="00000000">
      <w:pPr>
        <w:numPr>
          <w:ilvl w:val="0"/>
          <w:numId w:val="104"/>
        </w:numPr>
        <w:spacing w:line="280" w:lineRule="exact"/>
      </w:pPr>
      <w:r>
        <w:t>jsou vedeni k vytváření zásoby matematických nástrojů (pojmů a vztahů, algoritmů, metod řešení úloh)</w:t>
      </w:r>
    </w:p>
    <w:p w14:paraId="1F5ACBC5" w14:textId="77777777" w:rsidR="00755657" w:rsidRDefault="00000000">
      <w:pPr>
        <w:numPr>
          <w:ilvl w:val="0"/>
          <w:numId w:val="104"/>
        </w:numPr>
        <w:spacing w:line="280" w:lineRule="exact"/>
      </w:pPr>
      <w:r>
        <w:t>využívají prostředky výpočetní techniky</w:t>
      </w:r>
    </w:p>
    <w:p w14:paraId="4A8D48BE" w14:textId="77777777" w:rsidR="00755657" w:rsidRDefault="00000000">
      <w:pPr>
        <w:spacing w:line="280" w:lineRule="exact"/>
        <w:ind w:left="113" w:hanging="113"/>
      </w:pPr>
      <w:r>
        <w:t>Učitel</w:t>
      </w:r>
    </w:p>
    <w:p w14:paraId="33A6440E" w14:textId="77777777" w:rsidR="00755657" w:rsidRDefault="00000000">
      <w:pPr>
        <w:numPr>
          <w:ilvl w:val="0"/>
          <w:numId w:val="104"/>
        </w:numPr>
        <w:spacing w:line="280" w:lineRule="exact"/>
      </w:pPr>
      <w:r>
        <w:t>zařazuje metody, při kterých docházejí k řešení a závěrům žáci sami</w:t>
      </w:r>
    </w:p>
    <w:p w14:paraId="22B7FCD5" w14:textId="77777777" w:rsidR="00755657" w:rsidRDefault="00000000">
      <w:pPr>
        <w:numPr>
          <w:ilvl w:val="0"/>
          <w:numId w:val="104"/>
        </w:numPr>
        <w:spacing w:line="280" w:lineRule="exact"/>
      </w:pPr>
      <w:r>
        <w:t>vede žáky k plánování postupů a úkolů</w:t>
      </w:r>
    </w:p>
    <w:p w14:paraId="7E6A7A48" w14:textId="77777777" w:rsidR="00755657" w:rsidRDefault="00000000">
      <w:pPr>
        <w:numPr>
          <w:ilvl w:val="0"/>
          <w:numId w:val="104"/>
        </w:numPr>
        <w:spacing w:line="280" w:lineRule="exact"/>
      </w:pPr>
      <w:r>
        <w:t>zadává úkoly způsobem, který umožňuje volbu různých postupů</w:t>
      </w:r>
    </w:p>
    <w:p w14:paraId="1F85532D" w14:textId="77777777" w:rsidR="00755657" w:rsidRDefault="00000000">
      <w:pPr>
        <w:numPr>
          <w:ilvl w:val="0"/>
          <w:numId w:val="104"/>
        </w:numPr>
        <w:spacing w:line="280" w:lineRule="exact"/>
      </w:pPr>
      <w:r>
        <w:t>zadává úkoly s využitím informačních a komunikačních technologií</w:t>
      </w:r>
    </w:p>
    <w:p w14:paraId="5A10CAC7" w14:textId="77777777" w:rsidR="00755657" w:rsidRDefault="00000000">
      <w:pPr>
        <w:numPr>
          <w:ilvl w:val="0"/>
          <w:numId w:val="104"/>
        </w:numPr>
        <w:spacing w:line="280" w:lineRule="exact"/>
      </w:pPr>
      <w:r>
        <w:t>vede žáky k aplikaci znalostí v ostatních vyučovacích předmětech a v reálném životě</w:t>
      </w:r>
    </w:p>
    <w:p w14:paraId="5F0C5843" w14:textId="77777777" w:rsidR="00755657" w:rsidRDefault="00755657">
      <w:pPr>
        <w:spacing w:line="280" w:lineRule="exact"/>
        <w:ind w:left="113" w:hanging="113"/>
      </w:pPr>
    </w:p>
    <w:p w14:paraId="5B58B580" w14:textId="77777777" w:rsidR="00755657" w:rsidRDefault="00000000">
      <w:pPr>
        <w:spacing w:line="280" w:lineRule="exact"/>
        <w:ind w:left="113" w:hanging="113"/>
        <w:rPr>
          <w:b/>
        </w:rPr>
      </w:pPr>
      <w:r>
        <w:rPr>
          <w:b/>
        </w:rPr>
        <w:t>Kompetence k řešení problémů</w:t>
      </w:r>
    </w:p>
    <w:p w14:paraId="5A37C094" w14:textId="77777777" w:rsidR="00755657" w:rsidRDefault="00000000">
      <w:pPr>
        <w:spacing w:line="280" w:lineRule="exact"/>
        <w:ind w:left="113" w:hanging="113"/>
      </w:pPr>
      <w:r>
        <w:t xml:space="preserve">Žáci </w:t>
      </w:r>
    </w:p>
    <w:p w14:paraId="746D2064" w14:textId="77777777" w:rsidR="00755657" w:rsidRDefault="00000000">
      <w:pPr>
        <w:numPr>
          <w:ilvl w:val="0"/>
          <w:numId w:val="104"/>
        </w:numPr>
        <w:spacing w:line="280" w:lineRule="exact"/>
      </w:pPr>
      <w:r>
        <w:t>zjišťují, že realita je složitější než její matematický model</w:t>
      </w:r>
    </w:p>
    <w:p w14:paraId="6573E29F" w14:textId="77777777" w:rsidR="00755657" w:rsidRDefault="00000000">
      <w:pPr>
        <w:numPr>
          <w:ilvl w:val="0"/>
          <w:numId w:val="104"/>
        </w:numPr>
        <w:spacing w:line="280" w:lineRule="exact"/>
      </w:pPr>
      <w:r>
        <w:lastRenderedPageBreak/>
        <w:t>provádějí rozbor problému a plánu řešení, odhadování výsledků</w:t>
      </w:r>
    </w:p>
    <w:p w14:paraId="2D9DD2E3" w14:textId="77777777" w:rsidR="00755657" w:rsidRDefault="00000000">
      <w:pPr>
        <w:numPr>
          <w:ilvl w:val="0"/>
          <w:numId w:val="104"/>
        </w:numPr>
        <w:spacing w:line="280" w:lineRule="exact"/>
      </w:pPr>
      <w:r>
        <w:t>se učí zvolit správný postup při řešení slovních úloh a reálných problémů</w:t>
      </w:r>
    </w:p>
    <w:p w14:paraId="23438801" w14:textId="77777777" w:rsidR="00755657" w:rsidRDefault="00000000">
      <w:pPr>
        <w:spacing w:line="280" w:lineRule="exact"/>
        <w:ind w:left="113" w:hanging="113"/>
      </w:pPr>
      <w:r>
        <w:t>Učitel</w:t>
      </w:r>
    </w:p>
    <w:p w14:paraId="7B1DC375" w14:textId="77777777" w:rsidR="00755657" w:rsidRDefault="00000000">
      <w:pPr>
        <w:numPr>
          <w:ilvl w:val="0"/>
          <w:numId w:val="104"/>
        </w:numPr>
        <w:spacing w:line="280" w:lineRule="exact"/>
      </w:pPr>
      <w:r>
        <w:t>s chybou žáka pracuje jako s příležitostí, jak ukázat cestu ke správnému řešení</w:t>
      </w:r>
    </w:p>
    <w:p w14:paraId="2D151BDC" w14:textId="77777777" w:rsidR="00755657" w:rsidRDefault="00000000">
      <w:pPr>
        <w:numPr>
          <w:ilvl w:val="0"/>
          <w:numId w:val="104"/>
        </w:numPr>
        <w:spacing w:line="280" w:lineRule="exact"/>
      </w:pPr>
      <w:r>
        <w:t>vede žáky k ověřování výsledků</w:t>
      </w:r>
    </w:p>
    <w:p w14:paraId="7365A962" w14:textId="77777777" w:rsidR="00755657" w:rsidRDefault="00755657">
      <w:pPr>
        <w:spacing w:line="280" w:lineRule="exact"/>
        <w:ind w:left="113" w:hanging="113"/>
      </w:pPr>
    </w:p>
    <w:p w14:paraId="67E8AECE" w14:textId="77777777" w:rsidR="00755657" w:rsidRDefault="00000000">
      <w:pPr>
        <w:spacing w:line="280" w:lineRule="exact"/>
        <w:ind w:left="113" w:hanging="113"/>
        <w:rPr>
          <w:b/>
        </w:rPr>
      </w:pPr>
      <w:r>
        <w:rPr>
          <w:b/>
        </w:rPr>
        <w:t>Kompetence komunikativní</w:t>
      </w:r>
    </w:p>
    <w:p w14:paraId="36B9DE50" w14:textId="77777777" w:rsidR="00755657" w:rsidRDefault="00000000">
      <w:pPr>
        <w:spacing w:line="280" w:lineRule="exact"/>
        <w:ind w:left="113" w:hanging="113"/>
      </w:pPr>
      <w:r>
        <w:t xml:space="preserve">Žáci </w:t>
      </w:r>
    </w:p>
    <w:p w14:paraId="56E0B7E8" w14:textId="77777777" w:rsidR="00755657" w:rsidRDefault="00000000">
      <w:pPr>
        <w:numPr>
          <w:ilvl w:val="0"/>
          <w:numId w:val="104"/>
        </w:numPr>
        <w:spacing w:line="280" w:lineRule="exact"/>
      </w:pPr>
      <w:r>
        <w:t>zdůvodňují matematické postupy</w:t>
      </w:r>
    </w:p>
    <w:p w14:paraId="6C25415E" w14:textId="77777777" w:rsidR="00755657" w:rsidRDefault="00000000">
      <w:pPr>
        <w:numPr>
          <w:ilvl w:val="0"/>
          <w:numId w:val="104"/>
        </w:numPr>
        <w:spacing w:line="280" w:lineRule="exact"/>
      </w:pPr>
      <w:r>
        <w:t>vytvářejí hypotézy</w:t>
      </w:r>
    </w:p>
    <w:p w14:paraId="46FBFC89" w14:textId="77777777" w:rsidR="00755657" w:rsidRDefault="00000000">
      <w:pPr>
        <w:numPr>
          <w:ilvl w:val="0"/>
          <w:numId w:val="104"/>
        </w:numPr>
        <w:spacing w:line="280" w:lineRule="exact"/>
      </w:pPr>
      <w:r>
        <w:t>komunikují na odpovídající úrovni</w:t>
      </w:r>
    </w:p>
    <w:p w14:paraId="6C1BDDD6" w14:textId="77777777" w:rsidR="00755657" w:rsidRDefault="00000000">
      <w:pPr>
        <w:spacing w:line="280" w:lineRule="exact"/>
        <w:ind w:left="113" w:hanging="113"/>
      </w:pPr>
      <w:r>
        <w:t>Učitel</w:t>
      </w:r>
    </w:p>
    <w:p w14:paraId="16BFAA9F" w14:textId="77777777" w:rsidR="00755657" w:rsidRDefault="00000000">
      <w:pPr>
        <w:numPr>
          <w:ilvl w:val="0"/>
          <w:numId w:val="104"/>
        </w:numPr>
        <w:spacing w:line="280" w:lineRule="exact"/>
      </w:pPr>
      <w:r>
        <w:t>vede žáky k užívání správné terminologie a symboliky</w:t>
      </w:r>
    </w:p>
    <w:p w14:paraId="2EB42309" w14:textId="77777777" w:rsidR="00755657" w:rsidRDefault="00000000">
      <w:pPr>
        <w:numPr>
          <w:ilvl w:val="0"/>
          <w:numId w:val="104"/>
        </w:numPr>
        <w:spacing w:line="280" w:lineRule="exact"/>
      </w:pPr>
      <w:r>
        <w:t>podle potřeby pomáhá žákům</w:t>
      </w:r>
    </w:p>
    <w:p w14:paraId="1E7F2474" w14:textId="77777777" w:rsidR="00755657" w:rsidRDefault="00755657">
      <w:pPr>
        <w:spacing w:line="280" w:lineRule="exact"/>
        <w:ind w:left="113" w:hanging="113"/>
      </w:pPr>
    </w:p>
    <w:p w14:paraId="6A15AF72" w14:textId="77777777" w:rsidR="00755657" w:rsidRDefault="00000000">
      <w:pPr>
        <w:spacing w:line="280" w:lineRule="exact"/>
        <w:ind w:left="113" w:hanging="113"/>
        <w:rPr>
          <w:b/>
        </w:rPr>
      </w:pPr>
      <w:r>
        <w:rPr>
          <w:b/>
        </w:rPr>
        <w:t>Kompetence sociální a personální</w:t>
      </w:r>
    </w:p>
    <w:p w14:paraId="0396BBE1" w14:textId="77777777" w:rsidR="00755657" w:rsidRDefault="00000000">
      <w:pPr>
        <w:spacing w:line="280" w:lineRule="exact"/>
        <w:ind w:left="113" w:hanging="113"/>
      </w:pPr>
      <w:r>
        <w:t xml:space="preserve">Žáci </w:t>
      </w:r>
    </w:p>
    <w:p w14:paraId="15A72202" w14:textId="77777777" w:rsidR="00755657" w:rsidRDefault="00000000">
      <w:pPr>
        <w:numPr>
          <w:ilvl w:val="0"/>
          <w:numId w:val="104"/>
        </w:numPr>
        <w:spacing w:line="280" w:lineRule="exact"/>
      </w:pPr>
      <w:r>
        <w:t>spolupracují ve skupině</w:t>
      </w:r>
    </w:p>
    <w:p w14:paraId="277CE952" w14:textId="77777777" w:rsidR="00755657" w:rsidRDefault="00000000">
      <w:pPr>
        <w:numPr>
          <w:ilvl w:val="0"/>
          <w:numId w:val="104"/>
        </w:numPr>
        <w:spacing w:line="280" w:lineRule="exact"/>
      </w:pPr>
      <w:r>
        <w:t>se podílí na utváření příjemné atmosféry v týmu</w:t>
      </w:r>
    </w:p>
    <w:p w14:paraId="2C8A632B" w14:textId="77777777" w:rsidR="00755657" w:rsidRDefault="00000000">
      <w:pPr>
        <w:numPr>
          <w:ilvl w:val="0"/>
          <w:numId w:val="104"/>
        </w:numPr>
        <w:spacing w:line="280" w:lineRule="exact"/>
      </w:pPr>
      <w:r>
        <w:t>učí se věcně argumentovat a schopnosti sebekontroly</w:t>
      </w:r>
    </w:p>
    <w:p w14:paraId="4929D878" w14:textId="77777777" w:rsidR="00755657" w:rsidRDefault="00000000">
      <w:pPr>
        <w:spacing w:line="280" w:lineRule="exact"/>
        <w:ind w:left="113" w:hanging="113"/>
      </w:pPr>
      <w:r>
        <w:t>Učitel</w:t>
      </w:r>
    </w:p>
    <w:p w14:paraId="67ECBBBC" w14:textId="77777777" w:rsidR="00755657" w:rsidRDefault="00000000">
      <w:pPr>
        <w:numPr>
          <w:ilvl w:val="0"/>
          <w:numId w:val="104"/>
        </w:numPr>
        <w:spacing w:line="280" w:lineRule="exact"/>
      </w:pPr>
      <w:r>
        <w:t>zadává úkoly, při kterých žáci mohou spolupracovat</w:t>
      </w:r>
    </w:p>
    <w:p w14:paraId="623B8409" w14:textId="77777777" w:rsidR="00755657" w:rsidRDefault="00000000">
      <w:pPr>
        <w:numPr>
          <w:ilvl w:val="0"/>
          <w:numId w:val="104"/>
        </w:numPr>
        <w:spacing w:line="280" w:lineRule="exact"/>
      </w:pPr>
      <w:r>
        <w:t>vyžaduje dodržování pravidel slušného chování</w:t>
      </w:r>
    </w:p>
    <w:p w14:paraId="1D9E5088" w14:textId="77777777" w:rsidR="00755657" w:rsidRDefault="00755657">
      <w:pPr>
        <w:spacing w:line="280" w:lineRule="exact"/>
        <w:ind w:left="113" w:hanging="113"/>
      </w:pPr>
    </w:p>
    <w:p w14:paraId="6EEBF03E" w14:textId="77777777" w:rsidR="00755657" w:rsidRDefault="00000000">
      <w:pPr>
        <w:spacing w:line="280" w:lineRule="exact"/>
        <w:ind w:left="113" w:hanging="113"/>
        <w:rPr>
          <w:b/>
        </w:rPr>
      </w:pPr>
      <w:r>
        <w:rPr>
          <w:b/>
        </w:rPr>
        <w:t>Kompetence občanské</w:t>
      </w:r>
    </w:p>
    <w:p w14:paraId="67598F62" w14:textId="77777777" w:rsidR="00755657" w:rsidRDefault="00000000">
      <w:pPr>
        <w:spacing w:line="280" w:lineRule="exact"/>
        <w:ind w:left="113" w:hanging="113"/>
      </w:pPr>
      <w:r>
        <w:t>Žáci</w:t>
      </w:r>
    </w:p>
    <w:p w14:paraId="62112500" w14:textId="77777777" w:rsidR="00755657" w:rsidRDefault="00000000">
      <w:pPr>
        <w:numPr>
          <w:ilvl w:val="0"/>
          <w:numId w:val="104"/>
        </w:numPr>
        <w:spacing w:line="280" w:lineRule="exact"/>
      </w:pPr>
      <w:r>
        <w:t>respektují názory ostatních</w:t>
      </w:r>
    </w:p>
    <w:p w14:paraId="5A43035A" w14:textId="77777777" w:rsidR="00755657" w:rsidRDefault="00000000">
      <w:pPr>
        <w:numPr>
          <w:ilvl w:val="0"/>
          <w:numId w:val="104"/>
        </w:numPr>
        <w:spacing w:line="280" w:lineRule="exact"/>
      </w:pPr>
      <w:r>
        <w:t>si formují volní a charakterové rysy</w:t>
      </w:r>
    </w:p>
    <w:p w14:paraId="2B018F32" w14:textId="77777777" w:rsidR="00755657" w:rsidRDefault="00000000">
      <w:pPr>
        <w:numPr>
          <w:ilvl w:val="0"/>
          <w:numId w:val="104"/>
        </w:numPr>
        <w:spacing w:line="280" w:lineRule="exact"/>
      </w:pPr>
      <w:r>
        <w:t>se zodpovědně rozhodují podle dané situace</w:t>
      </w:r>
    </w:p>
    <w:p w14:paraId="43AFDE3B" w14:textId="77777777" w:rsidR="00755657" w:rsidRDefault="00000000">
      <w:pPr>
        <w:spacing w:line="280" w:lineRule="exact"/>
        <w:ind w:left="113" w:hanging="113"/>
      </w:pPr>
      <w:r>
        <w:t>Učitel</w:t>
      </w:r>
    </w:p>
    <w:p w14:paraId="50F04066" w14:textId="77777777" w:rsidR="00755657" w:rsidRDefault="00000000">
      <w:pPr>
        <w:numPr>
          <w:ilvl w:val="0"/>
          <w:numId w:val="104"/>
        </w:numPr>
        <w:spacing w:line="280" w:lineRule="exact"/>
      </w:pPr>
      <w:r>
        <w:t>vede žáky k tomu, aby brali ohled na druhé</w:t>
      </w:r>
    </w:p>
    <w:p w14:paraId="7C746E1D" w14:textId="77777777" w:rsidR="00755657" w:rsidRDefault="00000000">
      <w:pPr>
        <w:numPr>
          <w:ilvl w:val="0"/>
          <w:numId w:val="104"/>
        </w:numPr>
        <w:spacing w:line="280" w:lineRule="exact"/>
      </w:pPr>
      <w:r>
        <w:t>umožňuje, aby žáci na základě jasných kritérií hodnotili svoji činnost nebo její výsledky</w:t>
      </w:r>
    </w:p>
    <w:p w14:paraId="596EE222" w14:textId="77777777" w:rsidR="00755657" w:rsidRDefault="00000000">
      <w:pPr>
        <w:numPr>
          <w:ilvl w:val="0"/>
          <w:numId w:val="104"/>
        </w:numPr>
        <w:spacing w:line="280" w:lineRule="exact"/>
      </w:pPr>
      <w:r>
        <w:t>se zajímá, jak vyhovuje žákům jeho způsob výuky</w:t>
      </w:r>
    </w:p>
    <w:p w14:paraId="74432F1C" w14:textId="77777777" w:rsidR="00755657" w:rsidRDefault="00755657">
      <w:pPr>
        <w:spacing w:line="280" w:lineRule="exact"/>
        <w:ind w:left="113" w:hanging="113"/>
      </w:pPr>
    </w:p>
    <w:p w14:paraId="1384EE79" w14:textId="77777777" w:rsidR="00755657" w:rsidRDefault="00000000">
      <w:pPr>
        <w:spacing w:line="280" w:lineRule="exact"/>
        <w:ind w:left="113" w:hanging="113"/>
        <w:rPr>
          <w:b/>
        </w:rPr>
      </w:pPr>
      <w:r>
        <w:rPr>
          <w:b/>
        </w:rPr>
        <w:t>Kompetence pracovní</w:t>
      </w:r>
    </w:p>
    <w:p w14:paraId="73658DE9" w14:textId="77777777" w:rsidR="00755657" w:rsidRDefault="00000000">
      <w:pPr>
        <w:spacing w:line="280" w:lineRule="exact"/>
        <w:ind w:left="113" w:hanging="113"/>
      </w:pPr>
      <w:r>
        <w:t xml:space="preserve">Žáci </w:t>
      </w:r>
    </w:p>
    <w:p w14:paraId="68E88B78" w14:textId="77777777" w:rsidR="00755657" w:rsidRDefault="00000000">
      <w:pPr>
        <w:numPr>
          <w:ilvl w:val="0"/>
          <w:numId w:val="104"/>
        </w:numPr>
        <w:spacing w:line="280" w:lineRule="exact"/>
      </w:pPr>
      <w:r>
        <w:t>si zdokonalují grafický projev</w:t>
      </w:r>
    </w:p>
    <w:p w14:paraId="07D925DA" w14:textId="77777777" w:rsidR="00755657" w:rsidRDefault="00000000">
      <w:pPr>
        <w:numPr>
          <w:ilvl w:val="0"/>
          <w:numId w:val="104"/>
        </w:numPr>
        <w:spacing w:line="280" w:lineRule="exact"/>
      </w:pPr>
      <w:r>
        <w:t>jsou vedeni k efektivitě při organizování vlastní práce</w:t>
      </w:r>
    </w:p>
    <w:p w14:paraId="4754312A" w14:textId="77777777" w:rsidR="00755657" w:rsidRDefault="00000000">
      <w:pPr>
        <w:spacing w:line="280" w:lineRule="exact"/>
        <w:ind w:left="113" w:hanging="113"/>
      </w:pPr>
      <w:r>
        <w:t>Učitel</w:t>
      </w:r>
    </w:p>
    <w:p w14:paraId="69A711B8" w14:textId="77777777" w:rsidR="00755657" w:rsidRDefault="00000000">
      <w:pPr>
        <w:numPr>
          <w:ilvl w:val="0"/>
          <w:numId w:val="104"/>
        </w:numPr>
        <w:spacing w:line="280" w:lineRule="exact"/>
      </w:pPr>
      <w:r>
        <w:t>požaduje dodržování dohodnuté kvality a termínů</w:t>
      </w:r>
    </w:p>
    <w:p w14:paraId="72E5B55B" w14:textId="77777777" w:rsidR="00755657" w:rsidRDefault="00000000">
      <w:pPr>
        <w:numPr>
          <w:ilvl w:val="0"/>
          <w:numId w:val="104"/>
        </w:numPr>
        <w:spacing w:line="280" w:lineRule="exact"/>
      </w:pPr>
      <w:r>
        <w:t>vede žáky k ověřování výsledků</w:t>
      </w:r>
    </w:p>
    <w:p w14:paraId="78EBC197" w14:textId="77777777" w:rsidR="00755657" w:rsidRDefault="00755657"/>
    <w:p w14:paraId="63428BE2" w14:textId="77777777" w:rsidR="00755657" w:rsidRDefault="00000000">
      <w:pPr>
        <w:rPr>
          <w:b/>
        </w:rPr>
      </w:pPr>
      <w:r>
        <w:rPr>
          <w:b/>
        </w:rPr>
        <w:t>Kompetence digitální</w:t>
      </w:r>
    </w:p>
    <w:p w14:paraId="0273EBCF" w14:textId="77777777" w:rsidR="00755657" w:rsidRDefault="00000000">
      <w:r>
        <w:t>Žáci</w:t>
      </w:r>
    </w:p>
    <w:p w14:paraId="09806884" w14:textId="77777777" w:rsidR="00755657" w:rsidRDefault="00000000">
      <w:pPr>
        <w:numPr>
          <w:ilvl w:val="0"/>
          <w:numId w:val="104"/>
        </w:numPr>
      </w:pPr>
      <w:r>
        <w:t>analyzují a řeší jednoduché problémy, modelují konkrétní situace, účelně používají digitální technologie při řešení rutinních výpočtů</w:t>
      </w:r>
    </w:p>
    <w:p w14:paraId="49515618" w14:textId="77777777" w:rsidR="00755657" w:rsidRDefault="00000000">
      <w:pPr>
        <w:numPr>
          <w:ilvl w:val="0"/>
          <w:numId w:val="104"/>
        </w:numPr>
      </w:pPr>
      <w:r>
        <w:t>vyhodnocují a porovnávají soubory dat, prezentují a interpretují výsledky i za pomoci digitálních technologií</w:t>
      </w:r>
    </w:p>
    <w:p w14:paraId="4B58E044" w14:textId="77777777" w:rsidR="00755657" w:rsidRDefault="00000000">
      <w:pPr>
        <w:numPr>
          <w:ilvl w:val="0"/>
          <w:numId w:val="104"/>
        </w:numPr>
      </w:pPr>
      <w:r>
        <w:t>načrtnou a sestrojí rovinné útvary, účelně používají geometrický software</w:t>
      </w:r>
    </w:p>
    <w:p w14:paraId="4AF532A1" w14:textId="77777777" w:rsidR="00755657" w:rsidRDefault="00000000">
      <w:pPr>
        <w:numPr>
          <w:ilvl w:val="0"/>
          <w:numId w:val="104"/>
        </w:numPr>
      </w:pPr>
      <w:r>
        <w:lastRenderedPageBreak/>
        <w:t>načrtnou a sestrojí obraz jednoduchých těles v rovině, účelně používají geometrický software k manipulaci s modely těles</w:t>
      </w:r>
    </w:p>
    <w:p w14:paraId="3ECB7AF0" w14:textId="77777777" w:rsidR="00755657" w:rsidRDefault="00000000">
      <w:r>
        <w:t>Učitel</w:t>
      </w:r>
    </w:p>
    <w:p w14:paraId="59FAFA24" w14:textId="77777777" w:rsidR="00755657" w:rsidRDefault="00000000">
      <w:pPr>
        <w:numPr>
          <w:ilvl w:val="0"/>
          <w:numId w:val="104"/>
        </w:numPr>
      </w:pPr>
      <w:r>
        <w:t>vytváří situace, kdy jim využití digitálních technologií napomůže k efektivnímu řešení matematického problému</w:t>
      </w:r>
    </w:p>
    <w:p w14:paraId="2E0BEB35" w14:textId="77777777" w:rsidR="00755657" w:rsidRDefault="00000000">
      <w:pPr>
        <w:numPr>
          <w:ilvl w:val="0"/>
          <w:numId w:val="104"/>
        </w:numPr>
      </w:pPr>
      <w:r>
        <w:t>vede žáky k využívání digitálních technologií pro správu a vyhodnocení dat, prezentaci a interpretaci výsledků</w:t>
      </w:r>
    </w:p>
    <w:p w14:paraId="0B77610F" w14:textId="77777777" w:rsidR="00755657" w:rsidRDefault="00755657"/>
    <w:p w14:paraId="792E1C6E" w14:textId="77777777" w:rsidR="00755657" w:rsidRDefault="00755657">
      <w:pPr>
        <w:sectPr w:rsidR="00755657">
          <w:pgSz w:w="11906" w:h="16838"/>
          <w:pgMar w:top="1418" w:right="1259" w:bottom="1418" w:left="1418" w:header="709" w:footer="709" w:gutter="0"/>
          <w:cols w:space="708"/>
          <w:titlePg/>
          <w:docGrid w:linePitch="360"/>
        </w:sectPr>
      </w:pPr>
    </w:p>
    <w:p w14:paraId="7F0D292F" w14:textId="77777777" w:rsidR="00755657" w:rsidRDefault="00000000">
      <w:pPr>
        <w:pStyle w:val="Nadpis3"/>
      </w:pPr>
      <w:bookmarkStart w:id="371" w:name="_Toc75017288"/>
      <w:bookmarkStart w:id="372" w:name="_Toc99371637"/>
      <w:bookmarkStart w:id="373" w:name="_Toc75142999"/>
      <w:bookmarkStart w:id="374" w:name="_Toc102845883"/>
      <w:bookmarkStart w:id="375" w:name="_Toc207189691"/>
      <w:r>
        <w:lastRenderedPageBreak/>
        <w:t>Matematika – 6. ročník</w:t>
      </w:r>
      <w:bookmarkEnd w:id="371"/>
      <w:bookmarkEnd w:id="372"/>
      <w:bookmarkEnd w:id="373"/>
      <w:bookmarkEnd w:id="374"/>
      <w:bookmarkEnd w:id="375"/>
    </w:p>
    <w:p w14:paraId="716B6871" w14:textId="77777777" w:rsidR="00755657" w:rsidRDefault="00000000">
      <w:pPr>
        <w:spacing w:line="280" w:lineRule="exact"/>
        <w:rPr>
          <w:b/>
          <w:sz w:val="28"/>
          <w:szCs w:val="28"/>
        </w:rPr>
      </w:pPr>
      <w:r>
        <w:rPr>
          <w:b/>
          <w:sz w:val="28"/>
          <w:szCs w:val="28"/>
        </w:rPr>
        <w:t>Vzdělávací oblast: Matematika a její aplikace</w:t>
      </w:r>
    </w:p>
    <w:p w14:paraId="6CB096C3" w14:textId="77777777" w:rsidR="00755657" w:rsidRDefault="00000000">
      <w:pPr>
        <w:spacing w:line="280" w:lineRule="exact"/>
        <w:rPr>
          <w:b/>
          <w:sz w:val="28"/>
          <w:szCs w:val="28"/>
        </w:rPr>
      </w:pPr>
      <w:r>
        <w:rPr>
          <w:b/>
          <w:sz w:val="28"/>
          <w:szCs w:val="28"/>
        </w:rPr>
        <w:t>Vyučovací předmět: Matematika</w:t>
      </w:r>
    </w:p>
    <w:p w14:paraId="4825DF16" w14:textId="77777777" w:rsidR="00755657" w:rsidRDefault="00000000">
      <w:pPr>
        <w:spacing w:line="280" w:lineRule="exact"/>
        <w:rPr>
          <w:b/>
          <w:sz w:val="28"/>
          <w:szCs w:val="28"/>
        </w:rPr>
      </w:pPr>
      <w:r>
        <w:rPr>
          <w:b/>
          <w:sz w:val="28"/>
          <w:szCs w:val="28"/>
        </w:rPr>
        <w:t>Ročník: 6.</w:t>
      </w:r>
    </w:p>
    <w:p w14:paraId="1C5FBE58" w14:textId="77777777" w:rsidR="00755657" w:rsidRDefault="00755657">
      <w:pPr>
        <w:spacing w:line="280" w:lineRule="exact"/>
        <w:rPr>
          <w:b/>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4678"/>
        <w:gridCol w:w="3129"/>
      </w:tblGrid>
      <w:tr w:rsidR="00755657" w14:paraId="364CA4FF" w14:textId="77777777">
        <w:trPr>
          <w:tblHeader/>
        </w:trPr>
        <w:tc>
          <w:tcPr>
            <w:tcW w:w="4253" w:type="dxa"/>
            <w:vAlign w:val="center"/>
          </w:tcPr>
          <w:p w14:paraId="47197882" w14:textId="77777777" w:rsidR="00755657" w:rsidRDefault="00000000">
            <w:pPr>
              <w:spacing w:line="280" w:lineRule="exact"/>
              <w:jc w:val="center"/>
              <w:rPr>
                <w:b/>
                <w:sz w:val="28"/>
                <w:szCs w:val="28"/>
              </w:rPr>
            </w:pPr>
            <w:bookmarkStart w:id="376" w:name="_Hlk74762609"/>
            <w:r>
              <w:rPr>
                <w:b/>
                <w:sz w:val="28"/>
                <w:szCs w:val="28"/>
              </w:rPr>
              <w:t>Výstup</w:t>
            </w:r>
          </w:p>
        </w:tc>
        <w:tc>
          <w:tcPr>
            <w:tcW w:w="4678" w:type="dxa"/>
            <w:vAlign w:val="center"/>
          </w:tcPr>
          <w:p w14:paraId="28FBA49E" w14:textId="77777777" w:rsidR="00755657" w:rsidRDefault="00000000">
            <w:pPr>
              <w:spacing w:line="280" w:lineRule="exact"/>
              <w:jc w:val="center"/>
              <w:rPr>
                <w:b/>
                <w:sz w:val="28"/>
                <w:szCs w:val="28"/>
              </w:rPr>
            </w:pPr>
            <w:r>
              <w:rPr>
                <w:b/>
                <w:sz w:val="28"/>
                <w:szCs w:val="28"/>
              </w:rPr>
              <w:t>Učivo</w:t>
            </w:r>
          </w:p>
        </w:tc>
        <w:tc>
          <w:tcPr>
            <w:tcW w:w="3129" w:type="dxa"/>
            <w:vAlign w:val="center"/>
          </w:tcPr>
          <w:p w14:paraId="38D306C0" w14:textId="77777777" w:rsidR="00755657" w:rsidRDefault="00000000">
            <w:pPr>
              <w:spacing w:line="280" w:lineRule="exact"/>
              <w:jc w:val="center"/>
              <w:rPr>
                <w:b/>
                <w:sz w:val="28"/>
                <w:szCs w:val="28"/>
              </w:rPr>
            </w:pPr>
            <w:r>
              <w:rPr>
                <w:b/>
                <w:sz w:val="28"/>
              </w:rPr>
              <w:t>Průřezová témata, mezipředmětové vztahy, kurzy a projekty</w:t>
            </w:r>
          </w:p>
        </w:tc>
      </w:tr>
      <w:tr w:rsidR="00E77272" w14:paraId="2C33407C" w14:textId="77777777">
        <w:tc>
          <w:tcPr>
            <w:tcW w:w="4253" w:type="dxa"/>
          </w:tcPr>
          <w:p w14:paraId="62D4ACBA" w14:textId="77777777" w:rsidR="00E77272" w:rsidRPr="00E77272" w:rsidRDefault="00E77272">
            <w:pPr>
              <w:pStyle w:val="Odstavecseseznamem"/>
              <w:numPr>
                <w:ilvl w:val="0"/>
                <w:numId w:val="179"/>
              </w:numPr>
              <w:spacing w:line="280" w:lineRule="exact"/>
            </w:pPr>
            <w:r w:rsidRPr="00E77272">
              <w:t>porovnává celá čísla a zobrazuje je na    číselnou osu</w:t>
            </w:r>
          </w:p>
          <w:p w14:paraId="13F340BA" w14:textId="64D2A309" w:rsidR="00E77272" w:rsidRPr="00E77272" w:rsidRDefault="00E77272">
            <w:pPr>
              <w:pStyle w:val="Odstavecseseznamem"/>
              <w:numPr>
                <w:ilvl w:val="0"/>
                <w:numId w:val="179"/>
              </w:numPr>
              <w:spacing w:line="280" w:lineRule="exact"/>
            </w:pPr>
            <w:r w:rsidRPr="00E77272">
              <w:t>sčítá a odčítá celá čísla pomocí modelů a číselného zápisu</w:t>
            </w:r>
          </w:p>
          <w:p w14:paraId="7606DB49" w14:textId="44E8894B" w:rsidR="00E77272" w:rsidRPr="00E77272" w:rsidRDefault="00E77272">
            <w:pPr>
              <w:pStyle w:val="Odstavecseseznamem"/>
              <w:numPr>
                <w:ilvl w:val="0"/>
                <w:numId w:val="179"/>
              </w:numPr>
              <w:spacing w:line="280" w:lineRule="exact"/>
            </w:pPr>
            <w:r w:rsidRPr="00E77272">
              <w:t>násobí a dělí celá čísla</w:t>
            </w:r>
          </w:p>
          <w:p w14:paraId="001776CF" w14:textId="53DA0178" w:rsidR="00E77272" w:rsidRPr="00E77272" w:rsidRDefault="00E77272">
            <w:pPr>
              <w:pStyle w:val="Odstavecseseznamem"/>
              <w:numPr>
                <w:ilvl w:val="0"/>
                <w:numId w:val="179"/>
              </w:numPr>
              <w:spacing w:line="280" w:lineRule="exact"/>
            </w:pPr>
            <w:r w:rsidRPr="00E77272">
              <w:t>řeší úlohy z reálného světa, ve kterých je násobení či dělení dvou celých čísel, z nichž alespoň jedno je záporné</w:t>
            </w:r>
          </w:p>
          <w:p w14:paraId="66DF3123" w14:textId="77777777" w:rsidR="00E77272" w:rsidRPr="00E77272" w:rsidRDefault="00E77272" w:rsidP="00E77272">
            <w:pPr>
              <w:spacing w:line="280" w:lineRule="exact"/>
              <w:ind w:left="510"/>
            </w:pPr>
          </w:p>
          <w:p w14:paraId="1B6D07B9" w14:textId="77777777" w:rsidR="00E77272" w:rsidRPr="00E77272" w:rsidRDefault="00E77272" w:rsidP="00E77272">
            <w:pPr>
              <w:spacing w:line="280" w:lineRule="exact"/>
              <w:ind w:left="510"/>
            </w:pPr>
          </w:p>
          <w:p w14:paraId="40CE0F49" w14:textId="4CC029BD" w:rsidR="00E77272" w:rsidRPr="00E77272" w:rsidRDefault="00E77272">
            <w:pPr>
              <w:pStyle w:val="Odstavecseseznamem"/>
              <w:numPr>
                <w:ilvl w:val="0"/>
                <w:numId w:val="179"/>
              </w:numPr>
              <w:spacing w:line="280" w:lineRule="exact"/>
            </w:pPr>
            <w:r w:rsidRPr="00E77272">
              <w:t>provádí početní operace v oboru přirozených, celých a desetinných čísel</w:t>
            </w:r>
          </w:p>
          <w:p w14:paraId="3C2D3D82" w14:textId="77777777" w:rsidR="00E77272" w:rsidRPr="00E77272" w:rsidRDefault="00E77272" w:rsidP="00E77272">
            <w:pPr>
              <w:spacing w:line="280" w:lineRule="exact"/>
              <w:ind w:left="510"/>
            </w:pPr>
          </w:p>
          <w:p w14:paraId="2E9D83D6" w14:textId="050A7A92" w:rsidR="00E77272" w:rsidRPr="00E77272" w:rsidRDefault="00E77272">
            <w:pPr>
              <w:pStyle w:val="Odstavecseseznamem"/>
              <w:numPr>
                <w:ilvl w:val="0"/>
                <w:numId w:val="179"/>
              </w:numPr>
              <w:spacing w:line="280" w:lineRule="exact"/>
            </w:pPr>
            <w:r w:rsidRPr="00E77272">
              <w:t>zapisuje množství, veličinu pomocí desetinných čísel</w:t>
            </w:r>
          </w:p>
          <w:p w14:paraId="6BD779E3" w14:textId="1AB088B9" w:rsidR="00E77272" w:rsidRPr="00E77272" w:rsidRDefault="00E77272">
            <w:pPr>
              <w:pStyle w:val="Odstavecseseznamem"/>
              <w:numPr>
                <w:ilvl w:val="0"/>
                <w:numId w:val="179"/>
              </w:numPr>
              <w:spacing w:line="280" w:lineRule="exact"/>
            </w:pPr>
            <w:r w:rsidRPr="00E77272">
              <w:t>porovnává desetinná čísla</w:t>
            </w:r>
          </w:p>
          <w:p w14:paraId="446BEECD" w14:textId="2DB70DCF" w:rsidR="00E77272" w:rsidRPr="00E77272" w:rsidRDefault="00E77272">
            <w:pPr>
              <w:pStyle w:val="Odstavecseseznamem"/>
              <w:numPr>
                <w:ilvl w:val="0"/>
                <w:numId w:val="179"/>
              </w:numPr>
              <w:spacing w:line="280" w:lineRule="exact"/>
            </w:pPr>
            <w:r w:rsidRPr="00E77272">
              <w:t>zaokrouhluje desetinná čísla</w:t>
            </w:r>
          </w:p>
          <w:p w14:paraId="7BB519B1" w14:textId="4AEA59BF" w:rsidR="00E77272" w:rsidRPr="00E77272" w:rsidRDefault="00E77272">
            <w:pPr>
              <w:pStyle w:val="Odstavecseseznamem"/>
              <w:numPr>
                <w:ilvl w:val="0"/>
                <w:numId w:val="179"/>
              </w:numPr>
              <w:spacing w:line="280" w:lineRule="exact"/>
            </w:pPr>
            <w:r w:rsidRPr="00E77272">
              <w:t>sčítá a odčítá desetinná čísla</w:t>
            </w:r>
          </w:p>
          <w:p w14:paraId="6DA798BA" w14:textId="35FED087" w:rsidR="00E77272" w:rsidRPr="00E77272" w:rsidRDefault="00E77272">
            <w:pPr>
              <w:pStyle w:val="Odstavecseseznamem"/>
              <w:numPr>
                <w:ilvl w:val="0"/>
                <w:numId w:val="179"/>
              </w:numPr>
              <w:spacing w:line="280" w:lineRule="exact"/>
            </w:pPr>
            <w:r w:rsidRPr="00E77272">
              <w:t>násobí desetinné číslo přirozeným číslem</w:t>
            </w:r>
          </w:p>
          <w:p w14:paraId="519B1A78" w14:textId="5FB93797" w:rsidR="00E77272" w:rsidRPr="00E77272" w:rsidRDefault="00E77272">
            <w:pPr>
              <w:pStyle w:val="Odstavecseseznamem"/>
              <w:numPr>
                <w:ilvl w:val="0"/>
                <w:numId w:val="179"/>
              </w:numPr>
              <w:spacing w:line="280" w:lineRule="exact"/>
            </w:pPr>
            <w:r w:rsidRPr="00E77272">
              <w:t>zapíše desetinné číslo jako desetinný zlomek</w:t>
            </w:r>
          </w:p>
          <w:p w14:paraId="46535405" w14:textId="525FBF1D" w:rsidR="00E77272" w:rsidRPr="00E77272" w:rsidRDefault="00E77272">
            <w:pPr>
              <w:pStyle w:val="Odstavecseseznamem"/>
              <w:numPr>
                <w:ilvl w:val="0"/>
                <w:numId w:val="179"/>
              </w:numPr>
              <w:spacing w:line="280" w:lineRule="exact"/>
            </w:pPr>
            <w:r w:rsidRPr="00E77272">
              <w:lastRenderedPageBreak/>
              <w:t>vysvětlí význam procent na příkladu</w:t>
            </w:r>
          </w:p>
          <w:p w14:paraId="05CB2946" w14:textId="0DF3E1BC" w:rsidR="00E77272" w:rsidRPr="00E77272" w:rsidRDefault="00E77272">
            <w:pPr>
              <w:pStyle w:val="Odstavecseseznamem"/>
              <w:numPr>
                <w:ilvl w:val="0"/>
                <w:numId w:val="179"/>
              </w:numPr>
              <w:spacing w:line="280" w:lineRule="exact"/>
            </w:pPr>
            <w:r w:rsidRPr="00E77272">
              <w:t>vyjádří vztah části a celku pomocí procent</w:t>
            </w:r>
          </w:p>
          <w:p w14:paraId="5DFB13A8" w14:textId="55137589" w:rsidR="00E77272" w:rsidRPr="00E77272" w:rsidRDefault="00E77272">
            <w:pPr>
              <w:pStyle w:val="Odstavecseseznamem"/>
              <w:numPr>
                <w:ilvl w:val="0"/>
                <w:numId w:val="179"/>
              </w:numPr>
              <w:spacing w:line="280" w:lineRule="exact"/>
            </w:pPr>
            <w:r w:rsidRPr="00E77272">
              <w:t>násobí a dělí desetinná čísla celými čísly a desetinnými čísly</w:t>
            </w:r>
          </w:p>
          <w:p w14:paraId="042DFAD6" w14:textId="133B03B9" w:rsidR="00E77272" w:rsidRPr="00E77272" w:rsidRDefault="00E77272">
            <w:pPr>
              <w:pStyle w:val="Odstavecseseznamem"/>
              <w:numPr>
                <w:ilvl w:val="0"/>
                <w:numId w:val="179"/>
              </w:numPr>
              <w:spacing w:line="280" w:lineRule="exact"/>
            </w:pPr>
            <w:r w:rsidRPr="00E77272">
              <w:t>řeší úlohy z reálného světa, které obsahují sčítání a odčítání desetinných čísel na více než jedno desetinné místo</w:t>
            </w:r>
          </w:p>
          <w:p w14:paraId="72FC9F4F" w14:textId="0878C186" w:rsidR="00E77272" w:rsidRPr="00E77272" w:rsidRDefault="00E77272">
            <w:pPr>
              <w:pStyle w:val="Odstavecseseznamem"/>
              <w:numPr>
                <w:ilvl w:val="0"/>
                <w:numId w:val="179"/>
              </w:numPr>
              <w:spacing w:line="280" w:lineRule="exact"/>
            </w:pPr>
            <w:r w:rsidRPr="00E77272">
              <w:t>řeší úlohy z reálného světa, které obsahují násobení či dělení dvou desetinných čísel</w:t>
            </w:r>
          </w:p>
          <w:p w14:paraId="30D2D55C" w14:textId="77777777" w:rsidR="00E77272" w:rsidRDefault="00E77272">
            <w:pPr>
              <w:pStyle w:val="Odstavecseseznamem"/>
              <w:numPr>
                <w:ilvl w:val="0"/>
                <w:numId w:val="179"/>
              </w:numPr>
              <w:spacing w:line="280" w:lineRule="exact"/>
            </w:pPr>
            <w:r w:rsidRPr="00E77272">
              <w:t>provádí odhady a kontrolu výpočtů</w:t>
            </w:r>
          </w:p>
          <w:p w14:paraId="45B18FC0" w14:textId="507847BC" w:rsidR="00E77272" w:rsidRPr="00E77272" w:rsidRDefault="00E77272">
            <w:pPr>
              <w:pStyle w:val="Odstavecseseznamem"/>
              <w:numPr>
                <w:ilvl w:val="0"/>
                <w:numId w:val="179"/>
              </w:numPr>
              <w:spacing w:line="280" w:lineRule="exact"/>
            </w:pPr>
            <w:r w:rsidRPr="00E77272">
              <w:t>zaokrouhluje</w:t>
            </w:r>
          </w:p>
        </w:tc>
        <w:tc>
          <w:tcPr>
            <w:tcW w:w="4678" w:type="dxa"/>
          </w:tcPr>
          <w:p w14:paraId="1C251E51" w14:textId="77777777" w:rsidR="00E77272" w:rsidRDefault="00E77272" w:rsidP="00E77272">
            <w:pPr>
              <w:numPr>
                <w:ilvl w:val="0"/>
                <w:numId w:val="106"/>
              </w:numPr>
              <w:spacing w:line="280" w:lineRule="exact"/>
            </w:pPr>
            <w:r>
              <w:lastRenderedPageBreak/>
              <w:t>celá čísla</w:t>
            </w:r>
          </w:p>
          <w:p w14:paraId="5708C212" w14:textId="77777777" w:rsidR="00E77272" w:rsidRDefault="00E77272" w:rsidP="00E77272">
            <w:pPr>
              <w:numPr>
                <w:ilvl w:val="0"/>
                <w:numId w:val="106"/>
              </w:numPr>
              <w:spacing w:line="280" w:lineRule="exact"/>
            </w:pPr>
            <w:r>
              <w:t>zobrazení celých čísel na číselnou osu</w:t>
            </w:r>
          </w:p>
          <w:p w14:paraId="060A12AC" w14:textId="77777777" w:rsidR="00E77272" w:rsidRDefault="00E77272" w:rsidP="00E77272">
            <w:pPr>
              <w:numPr>
                <w:ilvl w:val="0"/>
                <w:numId w:val="106"/>
              </w:numPr>
              <w:spacing w:line="280" w:lineRule="exact"/>
            </w:pPr>
            <w:r>
              <w:t>porovnávání celých čísel</w:t>
            </w:r>
          </w:p>
          <w:p w14:paraId="4B7AF3B3" w14:textId="77777777" w:rsidR="00E77272" w:rsidRDefault="00E77272" w:rsidP="00E77272">
            <w:pPr>
              <w:numPr>
                <w:ilvl w:val="0"/>
                <w:numId w:val="106"/>
              </w:numPr>
              <w:spacing w:line="280" w:lineRule="exact"/>
            </w:pPr>
            <w:r>
              <w:t>početní operace s celými čísly</w:t>
            </w:r>
          </w:p>
          <w:p w14:paraId="46E4021A" w14:textId="77777777" w:rsidR="00E77272" w:rsidRDefault="00E77272" w:rsidP="00E77272">
            <w:pPr>
              <w:numPr>
                <w:ilvl w:val="0"/>
                <w:numId w:val="106"/>
              </w:numPr>
              <w:spacing w:line="280" w:lineRule="exact"/>
            </w:pPr>
            <w:r>
              <w:t>úlohy z reálného světa s celými čísly</w:t>
            </w:r>
          </w:p>
          <w:p w14:paraId="6ABE8367" w14:textId="77777777" w:rsidR="00E77272" w:rsidRDefault="00E77272" w:rsidP="00E77272">
            <w:pPr>
              <w:tabs>
                <w:tab w:val="left" w:pos="505"/>
              </w:tabs>
              <w:spacing w:line="280" w:lineRule="exact"/>
            </w:pPr>
          </w:p>
          <w:p w14:paraId="5DAC910C" w14:textId="77777777" w:rsidR="00E77272" w:rsidRDefault="00E77272" w:rsidP="00E77272">
            <w:pPr>
              <w:tabs>
                <w:tab w:val="left" w:pos="505"/>
              </w:tabs>
              <w:spacing w:line="280" w:lineRule="exact"/>
            </w:pPr>
          </w:p>
          <w:p w14:paraId="41F6D646" w14:textId="77777777" w:rsidR="00E77272" w:rsidRDefault="00E77272" w:rsidP="00E77272">
            <w:pPr>
              <w:tabs>
                <w:tab w:val="left" w:pos="505"/>
              </w:tabs>
              <w:spacing w:line="280" w:lineRule="exact"/>
            </w:pPr>
          </w:p>
          <w:p w14:paraId="184B00A2" w14:textId="77777777" w:rsidR="00E77272" w:rsidRDefault="00E77272" w:rsidP="00E77272">
            <w:pPr>
              <w:tabs>
                <w:tab w:val="left" w:pos="505"/>
              </w:tabs>
              <w:spacing w:line="280" w:lineRule="exact"/>
            </w:pPr>
          </w:p>
          <w:p w14:paraId="668A1A0E" w14:textId="77777777" w:rsidR="00E77272" w:rsidRDefault="00E77272" w:rsidP="00E77272">
            <w:pPr>
              <w:tabs>
                <w:tab w:val="left" w:pos="505"/>
              </w:tabs>
              <w:spacing w:line="280" w:lineRule="exact"/>
            </w:pPr>
          </w:p>
          <w:p w14:paraId="0A3B0F72" w14:textId="77777777" w:rsidR="00E77272" w:rsidRDefault="00E77272" w:rsidP="00E77272">
            <w:pPr>
              <w:tabs>
                <w:tab w:val="left" w:pos="505"/>
              </w:tabs>
              <w:spacing w:line="280" w:lineRule="exact"/>
            </w:pPr>
          </w:p>
          <w:p w14:paraId="7F66C62A" w14:textId="77777777" w:rsidR="00E77272" w:rsidRPr="00E77272" w:rsidRDefault="00E77272" w:rsidP="00E77272">
            <w:pPr>
              <w:pStyle w:val="Odstavecseseznamem"/>
              <w:numPr>
                <w:ilvl w:val="0"/>
                <w:numId w:val="106"/>
              </w:numPr>
            </w:pPr>
            <w:r w:rsidRPr="00E77272">
              <w:t>racionální čísla</w:t>
            </w:r>
          </w:p>
          <w:p w14:paraId="5140B934" w14:textId="77777777" w:rsidR="00E77272" w:rsidRDefault="00E77272" w:rsidP="00E77272">
            <w:pPr>
              <w:spacing w:line="280" w:lineRule="exact"/>
            </w:pPr>
          </w:p>
          <w:p w14:paraId="1E2A23D0" w14:textId="77777777" w:rsidR="00E77272" w:rsidRDefault="00E77272" w:rsidP="00E77272">
            <w:pPr>
              <w:spacing w:line="280" w:lineRule="exact"/>
            </w:pPr>
          </w:p>
          <w:p w14:paraId="68CDAFF9" w14:textId="77777777" w:rsidR="00E77272" w:rsidRDefault="00E77272" w:rsidP="00E77272">
            <w:pPr>
              <w:pStyle w:val="Odstavecseseznamem"/>
              <w:numPr>
                <w:ilvl w:val="0"/>
                <w:numId w:val="106"/>
              </w:numPr>
              <w:spacing w:line="280" w:lineRule="exact"/>
            </w:pPr>
            <w:r>
              <w:t>desetinná čísla</w:t>
            </w:r>
          </w:p>
          <w:p w14:paraId="35E4DEA4" w14:textId="77777777" w:rsidR="00E77272" w:rsidRDefault="00E77272" w:rsidP="00E77272">
            <w:pPr>
              <w:pStyle w:val="Odstavecseseznamem"/>
              <w:numPr>
                <w:ilvl w:val="0"/>
                <w:numId w:val="106"/>
              </w:numPr>
              <w:spacing w:line="280" w:lineRule="exact"/>
            </w:pPr>
            <w:r>
              <w:t>porovnávání desetinných čísel</w:t>
            </w:r>
          </w:p>
          <w:p w14:paraId="283E04BC" w14:textId="77777777" w:rsidR="00E77272" w:rsidRDefault="00E77272" w:rsidP="00E77272">
            <w:pPr>
              <w:pStyle w:val="Odstavecseseznamem"/>
              <w:numPr>
                <w:ilvl w:val="0"/>
                <w:numId w:val="106"/>
              </w:numPr>
              <w:spacing w:line="280" w:lineRule="exact"/>
            </w:pPr>
            <w:r>
              <w:t xml:space="preserve">zaokrouhlování desetinných čísel </w:t>
            </w:r>
          </w:p>
          <w:p w14:paraId="6E485AE3" w14:textId="77777777" w:rsidR="00E77272" w:rsidRDefault="00E77272" w:rsidP="00E77272">
            <w:pPr>
              <w:pStyle w:val="Odstavecseseznamem"/>
              <w:numPr>
                <w:ilvl w:val="0"/>
                <w:numId w:val="106"/>
              </w:numPr>
              <w:spacing w:line="280" w:lineRule="exact"/>
            </w:pPr>
            <w:r>
              <w:t>početní operace s desetinnými čísly</w:t>
            </w:r>
          </w:p>
          <w:p w14:paraId="68D3B850" w14:textId="77777777" w:rsidR="00E77272" w:rsidRDefault="00E77272" w:rsidP="00E77272">
            <w:pPr>
              <w:pStyle w:val="Odstavecseseznamem"/>
              <w:numPr>
                <w:ilvl w:val="0"/>
                <w:numId w:val="106"/>
              </w:numPr>
              <w:spacing w:line="280" w:lineRule="exact"/>
            </w:pPr>
            <w:r>
              <w:t>převod desetinného čísla na desetinný zlomek a naopak</w:t>
            </w:r>
          </w:p>
          <w:p w14:paraId="59EECB25" w14:textId="77777777" w:rsidR="00E77272" w:rsidRDefault="00E77272" w:rsidP="00E77272">
            <w:pPr>
              <w:spacing w:line="280" w:lineRule="exact"/>
            </w:pPr>
          </w:p>
          <w:p w14:paraId="09D2E7D0" w14:textId="77777777" w:rsidR="00E77272" w:rsidRDefault="00E77272" w:rsidP="00E77272">
            <w:pPr>
              <w:spacing w:line="280" w:lineRule="exact"/>
            </w:pPr>
          </w:p>
          <w:p w14:paraId="65EAB956" w14:textId="48D68275" w:rsidR="00E77272" w:rsidRDefault="00E77272" w:rsidP="00E77272">
            <w:pPr>
              <w:spacing w:line="280" w:lineRule="exact"/>
            </w:pPr>
          </w:p>
        </w:tc>
        <w:tc>
          <w:tcPr>
            <w:tcW w:w="3129" w:type="dxa"/>
          </w:tcPr>
          <w:p w14:paraId="35E94AE9" w14:textId="77777777" w:rsidR="00E77272" w:rsidRDefault="00E77272" w:rsidP="00E77272">
            <w:pPr>
              <w:spacing w:line="248" w:lineRule="exact"/>
              <w:ind w:left="60"/>
              <w:rPr>
                <w:rFonts w:eastAsia="Times New Roman"/>
              </w:rPr>
            </w:pPr>
            <w:r>
              <w:rPr>
                <w:rFonts w:eastAsia="Times New Roman"/>
              </w:rPr>
              <w:t>M – první stupeň</w:t>
            </w:r>
          </w:p>
          <w:p w14:paraId="099A9252" w14:textId="77777777" w:rsidR="00E77272" w:rsidRDefault="00E77272" w:rsidP="00E77272"/>
        </w:tc>
      </w:tr>
      <w:tr w:rsidR="00E77272" w14:paraId="04CFF2FA" w14:textId="77777777">
        <w:tc>
          <w:tcPr>
            <w:tcW w:w="4253" w:type="dxa"/>
          </w:tcPr>
          <w:p w14:paraId="41396B3D" w14:textId="30354A89" w:rsidR="00E77272" w:rsidRDefault="00E77272">
            <w:pPr>
              <w:pStyle w:val="Odstavecseseznamem"/>
              <w:numPr>
                <w:ilvl w:val="0"/>
                <w:numId w:val="179"/>
              </w:numPr>
              <w:spacing w:line="280" w:lineRule="exact"/>
            </w:pPr>
            <w:r>
              <w:t xml:space="preserve">interpretuje význam zlomku v širším  </w:t>
            </w:r>
          </w:p>
          <w:p w14:paraId="264AA9BB" w14:textId="50C976FF" w:rsidR="00E77272" w:rsidRDefault="00E77272">
            <w:pPr>
              <w:pStyle w:val="Odstavecseseznamem"/>
              <w:numPr>
                <w:ilvl w:val="0"/>
                <w:numId w:val="179"/>
              </w:numPr>
              <w:spacing w:line="280" w:lineRule="exact"/>
            </w:pPr>
            <w:r>
              <w:t>kontextu situace – část celku, racionální číslo, poměr atd.</w:t>
            </w:r>
          </w:p>
          <w:p w14:paraId="195E418E" w14:textId="2D200551" w:rsidR="00E77272" w:rsidRDefault="00E77272">
            <w:pPr>
              <w:pStyle w:val="Odstavecseseznamem"/>
              <w:numPr>
                <w:ilvl w:val="0"/>
                <w:numId w:val="179"/>
              </w:numPr>
              <w:spacing w:line="280" w:lineRule="exact"/>
            </w:pPr>
            <w:r>
              <w:t>určí ekvivalentní zlomky</w:t>
            </w:r>
          </w:p>
          <w:p w14:paraId="50059729" w14:textId="5C0A0A6A" w:rsidR="00E77272" w:rsidRDefault="00E77272">
            <w:pPr>
              <w:pStyle w:val="Odstavecseseznamem"/>
              <w:numPr>
                <w:ilvl w:val="0"/>
                <w:numId w:val="179"/>
              </w:numPr>
              <w:spacing w:line="280" w:lineRule="exact"/>
            </w:pPr>
            <w:r>
              <w:t>vyjádří zlomek v základním tvaru</w:t>
            </w:r>
          </w:p>
          <w:p w14:paraId="0184F10A" w14:textId="4BF6CB1E" w:rsidR="00E77272" w:rsidRDefault="00E77272">
            <w:pPr>
              <w:pStyle w:val="Odstavecseseznamem"/>
              <w:numPr>
                <w:ilvl w:val="0"/>
                <w:numId w:val="179"/>
              </w:numPr>
              <w:spacing w:line="280" w:lineRule="exact"/>
            </w:pPr>
            <w:r>
              <w:t>zobrazuje zlomky na číselnou osu, a to včetně záporných zlomků</w:t>
            </w:r>
          </w:p>
          <w:p w14:paraId="641FCABF" w14:textId="6E1E66A1" w:rsidR="00E77272" w:rsidRDefault="00E77272">
            <w:pPr>
              <w:pStyle w:val="Odstavecseseznamem"/>
              <w:numPr>
                <w:ilvl w:val="0"/>
                <w:numId w:val="179"/>
              </w:numPr>
              <w:spacing w:line="280" w:lineRule="exact"/>
            </w:pPr>
            <w:r>
              <w:t>porovnává zlomky</w:t>
            </w:r>
          </w:p>
          <w:p w14:paraId="2AEBA918" w14:textId="6C609FF1" w:rsidR="00E77272" w:rsidRPr="00E77272" w:rsidRDefault="00E77272">
            <w:pPr>
              <w:pStyle w:val="Odstavecseseznamem"/>
              <w:numPr>
                <w:ilvl w:val="0"/>
                <w:numId w:val="179"/>
              </w:numPr>
              <w:spacing w:line="280" w:lineRule="exact"/>
            </w:pPr>
            <w:r>
              <w:t>sčítá a odčítá zlomky pomocí modelů; násobí a dělí zlomky pomocí modelů</w:t>
            </w:r>
          </w:p>
        </w:tc>
        <w:tc>
          <w:tcPr>
            <w:tcW w:w="4678" w:type="dxa"/>
          </w:tcPr>
          <w:p w14:paraId="01B0D56F" w14:textId="59458D4C" w:rsidR="00E77272" w:rsidRDefault="00E77272" w:rsidP="00E77272">
            <w:pPr>
              <w:numPr>
                <w:ilvl w:val="0"/>
                <w:numId w:val="106"/>
              </w:numPr>
              <w:spacing w:line="280" w:lineRule="exact"/>
            </w:pPr>
            <w:r>
              <w:t>zlomky, čtení a zápis zlomku</w:t>
            </w:r>
          </w:p>
          <w:p w14:paraId="77F8AB68" w14:textId="31557871" w:rsidR="00E77272" w:rsidRDefault="00E77272" w:rsidP="00E77272">
            <w:pPr>
              <w:numPr>
                <w:ilvl w:val="0"/>
                <w:numId w:val="106"/>
              </w:numPr>
              <w:spacing w:line="280" w:lineRule="exact"/>
            </w:pPr>
            <w:r>
              <w:t>zobrazení na číselné ose, zlomek v základním tvaru</w:t>
            </w:r>
          </w:p>
          <w:p w14:paraId="19D4BBCF" w14:textId="39C671A7" w:rsidR="00E77272" w:rsidRDefault="00E77272" w:rsidP="00E77272">
            <w:pPr>
              <w:numPr>
                <w:ilvl w:val="0"/>
                <w:numId w:val="106"/>
              </w:numPr>
              <w:spacing w:line="280" w:lineRule="exact"/>
            </w:pPr>
            <w:r>
              <w:t>porovnávání zlomků</w:t>
            </w:r>
          </w:p>
          <w:p w14:paraId="2DC2CB59" w14:textId="452A7CB7" w:rsidR="00E77272" w:rsidRDefault="00E77272" w:rsidP="00E77272">
            <w:pPr>
              <w:numPr>
                <w:ilvl w:val="0"/>
                <w:numId w:val="106"/>
              </w:numPr>
              <w:spacing w:line="280" w:lineRule="exact"/>
            </w:pPr>
            <w:r>
              <w:t>početní operace se zlomky</w:t>
            </w:r>
          </w:p>
        </w:tc>
        <w:tc>
          <w:tcPr>
            <w:tcW w:w="3129" w:type="dxa"/>
          </w:tcPr>
          <w:p w14:paraId="24FFCFB4" w14:textId="77777777" w:rsidR="00E77272" w:rsidRDefault="00E77272" w:rsidP="00E77272">
            <w:pPr>
              <w:spacing w:line="248" w:lineRule="exact"/>
              <w:ind w:left="60"/>
              <w:rPr>
                <w:rFonts w:eastAsia="Times New Roman"/>
              </w:rPr>
            </w:pPr>
          </w:p>
        </w:tc>
      </w:tr>
      <w:tr w:rsidR="00755657" w14:paraId="2849C9AB" w14:textId="77777777">
        <w:tc>
          <w:tcPr>
            <w:tcW w:w="4253" w:type="dxa"/>
          </w:tcPr>
          <w:p w14:paraId="3965B02B" w14:textId="77777777" w:rsidR="00755657" w:rsidRDefault="00000000">
            <w:pPr>
              <w:numPr>
                <w:ilvl w:val="0"/>
                <w:numId w:val="105"/>
              </w:numPr>
              <w:spacing w:line="280" w:lineRule="exact"/>
              <w:ind w:left="510" w:hanging="397"/>
            </w:pPr>
            <w:r>
              <w:t>zdůvodní a využívá polohové a metrické vlastnosti základních rovinných útvarů při řešení úloh a jednoduchých praktických problémů</w:t>
            </w:r>
          </w:p>
          <w:p w14:paraId="146E4FA9" w14:textId="77777777" w:rsidR="00755657" w:rsidRDefault="00000000">
            <w:pPr>
              <w:numPr>
                <w:ilvl w:val="0"/>
                <w:numId w:val="105"/>
              </w:numPr>
              <w:spacing w:line="280" w:lineRule="exact"/>
              <w:ind w:left="510" w:hanging="397"/>
            </w:pPr>
            <w:r>
              <w:lastRenderedPageBreak/>
              <w:t>charakterizuje a třídí základní rovinné útvary</w:t>
            </w:r>
          </w:p>
          <w:p w14:paraId="4D42D6EF" w14:textId="77777777" w:rsidR="00755657" w:rsidRDefault="00000000">
            <w:pPr>
              <w:numPr>
                <w:ilvl w:val="0"/>
                <w:numId w:val="105"/>
              </w:numPr>
              <w:spacing w:line="280" w:lineRule="exact"/>
              <w:ind w:left="510" w:hanging="397"/>
            </w:pPr>
            <w:r>
              <w:t>načrtne a sestrojí rovinné útvary</w:t>
            </w:r>
          </w:p>
          <w:p w14:paraId="2519AD8A" w14:textId="77777777" w:rsidR="00755657" w:rsidRDefault="00000000">
            <w:pPr>
              <w:numPr>
                <w:ilvl w:val="0"/>
                <w:numId w:val="105"/>
              </w:numPr>
              <w:spacing w:line="280" w:lineRule="exact"/>
              <w:ind w:left="510" w:hanging="397"/>
            </w:pPr>
            <w:r>
              <w:t>odhaduje a vypočítá obsah a obvod základních rovinných útvarů</w:t>
            </w:r>
          </w:p>
          <w:p w14:paraId="2BB9DF00" w14:textId="1AC7C5FB" w:rsidR="00E77272" w:rsidRDefault="00E77272" w:rsidP="00E77272">
            <w:pPr>
              <w:numPr>
                <w:ilvl w:val="0"/>
                <w:numId w:val="105"/>
              </w:numPr>
              <w:spacing w:line="280" w:lineRule="exact"/>
            </w:pPr>
            <w:r>
              <w:t>určí obsah a obvod mřížového útvaru ve čtvercové síti</w:t>
            </w:r>
          </w:p>
          <w:p w14:paraId="14ACD353" w14:textId="55761368" w:rsidR="00E77272" w:rsidRDefault="00E77272" w:rsidP="00E77272">
            <w:pPr>
              <w:numPr>
                <w:ilvl w:val="0"/>
                <w:numId w:val="105"/>
              </w:numPr>
              <w:spacing w:line="280" w:lineRule="exact"/>
            </w:pPr>
            <w:r>
              <w:t>vypočítá obvod mnohoúhelníku</w:t>
            </w:r>
          </w:p>
          <w:p w14:paraId="4533E634" w14:textId="10F49A3A" w:rsidR="00E77272" w:rsidRDefault="00E77272" w:rsidP="00E77272">
            <w:pPr>
              <w:numPr>
                <w:ilvl w:val="0"/>
                <w:numId w:val="105"/>
              </w:numPr>
              <w:spacing w:line="280" w:lineRule="exact"/>
            </w:pPr>
            <w:r>
              <w:t>vypočítá obsah čtverce a obdélníku</w:t>
            </w:r>
          </w:p>
          <w:p w14:paraId="73132491" w14:textId="4CB049E3" w:rsidR="00E77272" w:rsidRDefault="00E77272" w:rsidP="00E77272">
            <w:pPr>
              <w:numPr>
                <w:ilvl w:val="0"/>
                <w:numId w:val="105"/>
              </w:numPr>
              <w:spacing w:line="280" w:lineRule="exact"/>
            </w:pPr>
            <w:r>
              <w:t>řeší úlohy včetně úloh z reálného světa, které zahrnují výpočet obsahu útvarů složených z obdélníků</w:t>
            </w:r>
          </w:p>
          <w:p w14:paraId="406EBA0C" w14:textId="46CB51B1" w:rsidR="00E77272" w:rsidRDefault="00E77272" w:rsidP="00E77272">
            <w:pPr>
              <w:numPr>
                <w:ilvl w:val="0"/>
                <w:numId w:val="105"/>
              </w:numPr>
              <w:spacing w:line="280" w:lineRule="exact"/>
            </w:pPr>
            <w:r>
              <w:t>rozpozná a pojmenuje typy n-úhelníků</w:t>
            </w:r>
          </w:p>
          <w:p w14:paraId="72E4436F" w14:textId="5F98838D" w:rsidR="00E77272" w:rsidRDefault="00E77272" w:rsidP="00E77272">
            <w:pPr>
              <w:numPr>
                <w:ilvl w:val="0"/>
                <w:numId w:val="105"/>
              </w:numPr>
              <w:spacing w:line="280" w:lineRule="exact"/>
            </w:pPr>
            <w:r>
              <w:t>využívá základní pojmy popisující vlastnosti kruhu a kružnice (poloměr, průměr, střed)</w:t>
            </w:r>
          </w:p>
          <w:p w14:paraId="1D110572" w14:textId="7117DA7A" w:rsidR="00E77272" w:rsidRDefault="00E77272" w:rsidP="00E77272">
            <w:pPr>
              <w:numPr>
                <w:ilvl w:val="0"/>
                <w:numId w:val="105"/>
              </w:numPr>
              <w:spacing w:line="280" w:lineRule="exact"/>
            </w:pPr>
            <w:r>
              <w:t>rozpozná tělesa (hranol, válec, jehlan, kužel a kouli)</w:t>
            </w:r>
          </w:p>
        </w:tc>
        <w:tc>
          <w:tcPr>
            <w:tcW w:w="4678" w:type="dxa"/>
          </w:tcPr>
          <w:p w14:paraId="60333A46" w14:textId="77777777" w:rsidR="00755657" w:rsidRDefault="00000000">
            <w:pPr>
              <w:spacing w:line="280" w:lineRule="exact"/>
              <w:ind w:left="113"/>
            </w:pPr>
            <w:r>
              <w:lastRenderedPageBreak/>
              <w:t>Geometrické útvary v rovině</w:t>
            </w:r>
          </w:p>
          <w:p w14:paraId="4ACB2DD5" w14:textId="77777777" w:rsidR="00F604AF" w:rsidRDefault="00F604AF" w:rsidP="00F604AF">
            <w:pPr>
              <w:numPr>
                <w:ilvl w:val="0"/>
                <w:numId w:val="106"/>
              </w:numPr>
              <w:spacing w:line="280" w:lineRule="exact"/>
            </w:pPr>
            <w:r>
              <w:t>rovina, bod úsečka, přímka, polopřímka</w:t>
            </w:r>
          </w:p>
          <w:p w14:paraId="6FAA11B4" w14:textId="77777777" w:rsidR="00F604AF" w:rsidRDefault="00F604AF" w:rsidP="00F604AF">
            <w:pPr>
              <w:numPr>
                <w:ilvl w:val="0"/>
                <w:numId w:val="106"/>
              </w:numPr>
              <w:spacing w:line="280" w:lineRule="exact"/>
            </w:pPr>
            <w:r>
              <w:t>kružnice, kruh, n-úhelníky</w:t>
            </w:r>
          </w:p>
          <w:p w14:paraId="6A76119C" w14:textId="77777777" w:rsidR="00F604AF" w:rsidRDefault="00F604AF" w:rsidP="00F604AF">
            <w:pPr>
              <w:numPr>
                <w:ilvl w:val="0"/>
                <w:numId w:val="106"/>
              </w:numPr>
              <w:spacing w:line="280" w:lineRule="exact"/>
            </w:pPr>
            <w:r>
              <w:t>obvody čtverce, obdélníku, trojúhelníku</w:t>
            </w:r>
          </w:p>
          <w:p w14:paraId="4E8E8B2D" w14:textId="77777777" w:rsidR="00F604AF" w:rsidRDefault="00F604AF" w:rsidP="00F604AF">
            <w:pPr>
              <w:numPr>
                <w:ilvl w:val="0"/>
                <w:numId w:val="106"/>
              </w:numPr>
              <w:spacing w:line="280" w:lineRule="exact"/>
            </w:pPr>
            <w:r>
              <w:lastRenderedPageBreak/>
              <w:t>obsahy čtverce a obdélníku</w:t>
            </w:r>
          </w:p>
          <w:p w14:paraId="4D7E20B4" w14:textId="77777777" w:rsidR="00F604AF" w:rsidRDefault="00F604AF" w:rsidP="00F604AF">
            <w:pPr>
              <w:numPr>
                <w:ilvl w:val="0"/>
                <w:numId w:val="106"/>
              </w:numPr>
              <w:spacing w:line="280" w:lineRule="exact"/>
            </w:pPr>
            <w:r>
              <w:t>tělesa</w:t>
            </w:r>
          </w:p>
          <w:p w14:paraId="7AB96DAF" w14:textId="77777777" w:rsidR="00F604AF" w:rsidRDefault="00F604AF" w:rsidP="00F604AF">
            <w:pPr>
              <w:numPr>
                <w:ilvl w:val="0"/>
                <w:numId w:val="106"/>
              </w:numPr>
              <w:spacing w:line="280" w:lineRule="exact"/>
            </w:pPr>
            <w:r>
              <w:t>modeluje a určí těleso na základě popisu</w:t>
            </w:r>
          </w:p>
          <w:p w14:paraId="36B1B9AD" w14:textId="3F8E977E" w:rsidR="00F604AF" w:rsidRDefault="00F604AF" w:rsidP="00F604AF">
            <w:pPr>
              <w:spacing w:line="280" w:lineRule="exact"/>
              <w:ind w:left="113"/>
            </w:pPr>
            <w:r>
              <w:t>Trojúhelník</w:t>
            </w:r>
          </w:p>
          <w:p w14:paraId="5B2CF94A" w14:textId="77777777" w:rsidR="00F604AF" w:rsidRDefault="00F604AF" w:rsidP="00F604AF">
            <w:pPr>
              <w:numPr>
                <w:ilvl w:val="0"/>
                <w:numId w:val="106"/>
              </w:numPr>
              <w:spacing w:line="280" w:lineRule="exact"/>
            </w:pPr>
            <w:r>
              <w:t>pojem, druhy</w:t>
            </w:r>
          </w:p>
          <w:p w14:paraId="676464BF" w14:textId="77777777" w:rsidR="00F604AF" w:rsidRDefault="00F604AF" w:rsidP="00F604AF">
            <w:pPr>
              <w:numPr>
                <w:ilvl w:val="0"/>
                <w:numId w:val="106"/>
              </w:numPr>
              <w:spacing w:line="280" w:lineRule="exact"/>
            </w:pPr>
            <w:r>
              <w:t>vnitřní úhly trojúhelníku</w:t>
            </w:r>
          </w:p>
          <w:p w14:paraId="1179DD90" w14:textId="77777777" w:rsidR="00F604AF" w:rsidRDefault="00F604AF" w:rsidP="00F604AF">
            <w:pPr>
              <w:numPr>
                <w:ilvl w:val="0"/>
                <w:numId w:val="106"/>
              </w:numPr>
              <w:spacing w:line="280" w:lineRule="exact"/>
            </w:pPr>
            <w:r>
              <w:t>konstrukce trojúhelníků</w:t>
            </w:r>
          </w:p>
          <w:p w14:paraId="0B359F8D" w14:textId="77777777" w:rsidR="00F604AF" w:rsidRDefault="00F604AF" w:rsidP="00F604AF">
            <w:pPr>
              <w:numPr>
                <w:ilvl w:val="0"/>
                <w:numId w:val="106"/>
              </w:numPr>
              <w:spacing w:line="280" w:lineRule="exact"/>
            </w:pPr>
            <w:r>
              <w:t>výšky trojúhelníku</w:t>
            </w:r>
          </w:p>
          <w:p w14:paraId="22D51FE6" w14:textId="2336AD94" w:rsidR="00755657" w:rsidRDefault="00F604AF" w:rsidP="00F604AF">
            <w:pPr>
              <w:numPr>
                <w:ilvl w:val="0"/>
                <w:numId w:val="106"/>
              </w:numPr>
              <w:spacing w:line="280" w:lineRule="exact"/>
            </w:pPr>
            <w:r>
              <w:t>těžnice trojúhelníku</w:t>
            </w:r>
          </w:p>
        </w:tc>
        <w:tc>
          <w:tcPr>
            <w:tcW w:w="3129" w:type="dxa"/>
          </w:tcPr>
          <w:p w14:paraId="6F98CC66" w14:textId="77777777" w:rsidR="00755657" w:rsidRDefault="00000000">
            <w:r>
              <w:lastRenderedPageBreak/>
              <w:t>F – převody jednotek, užití ve fyzikálních měřeních a výpočtech</w:t>
            </w:r>
          </w:p>
        </w:tc>
      </w:tr>
      <w:tr w:rsidR="00755657" w14:paraId="7B979B35" w14:textId="77777777" w:rsidTr="00F604AF">
        <w:trPr>
          <w:trHeight w:hRule="exact" w:val="1993"/>
        </w:trPr>
        <w:tc>
          <w:tcPr>
            <w:tcW w:w="4253" w:type="dxa"/>
          </w:tcPr>
          <w:p w14:paraId="717730EE" w14:textId="127C43B3" w:rsidR="00F604AF" w:rsidRDefault="00F604AF" w:rsidP="00F604AF">
            <w:pPr>
              <w:numPr>
                <w:ilvl w:val="0"/>
                <w:numId w:val="105"/>
              </w:numPr>
              <w:spacing w:line="280" w:lineRule="exact"/>
            </w:pPr>
            <w:r>
              <w:t>modeluje a řeší situace s využitím                     dělitelnosti v oboru přirozených čísel</w:t>
            </w:r>
          </w:p>
          <w:p w14:paraId="49238F7A" w14:textId="046E4D75" w:rsidR="00755657" w:rsidRDefault="00F604AF" w:rsidP="00F604AF">
            <w:pPr>
              <w:numPr>
                <w:ilvl w:val="0"/>
                <w:numId w:val="105"/>
              </w:numPr>
              <w:spacing w:line="280" w:lineRule="exact"/>
            </w:pPr>
            <w:r>
              <w:t>určí společné dělitele a společné násobky dvou přirozených čísel</w:t>
            </w:r>
          </w:p>
        </w:tc>
        <w:tc>
          <w:tcPr>
            <w:tcW w:w="4678" w:type="dxa"/>
          </w:tcPr>
          <w:p w14:paraId="508CE02C" w14:textId="77777777" w:rsidR="00755657" w:rsidRDefault="00000000">
            <w:pPr>
              <w:spacing w:line="280" w:lineRule="exact"/>
              <w:ind w:left="113"/>
            </w:pPr>
            <w:r>
              <w:t>Dělitelnost přirozených čísel</w:t>
            </w:r>
          </w:p>
          <w:p w14:paraId="3430C963" w14:textId="77777777" w:rsidR="00755657" w:rsidRDefault="00000000">
            <w:pPr>
              <w:numPr>
                <w:ilvl w:val="0"/>
                <w:numId w:val="107"/>
              </w:numPr>
              <w:spacing w:line="280" w:lineRule="exact"/>
              <w:ind w:left="510" w:hanging="397"/>
            </w:pPr>
            <w:r>
              <w:t>násobek, dělitel, znaky dělitelnosti</w:t>
            </w:r>
          </w:p>
          <w:p w14:paraId="62DF2205" w14:textId="77777777" w:rsidR="00755657" w:rsidRDefault="00000000">
            <w:pPr>
              <w:numPr>
                <w:ilvl w:val="0"/>
                <w:numId w:val="107"/>
              </w:numPr>
              <w:spacing w:line="280" w:lineRule="exact"/>
              <w:ind w:left="510" w:hanging="397"/>
            </w:pPr>
            <w:r>
              <w:t>prvočíslo, číslo složené</w:t>
            </w:r>
          </w:p>
          <w:p w14:paraId="2D8CB64A" w14:textId="77777777" w:rsidR="00755657" w:rsidRDefault="00000000">
            <w:pPr>
              <w:numPr>
                <w:ilvl w:val="0"/>
                <w:numId w:val="107"/>
              </w:numPr>
              <w:spacing w:line="280" w:lineRule="exact"/>
              <w:ind w:left="510" w:hanging="397"/>
            </w:pPr>
            <w:r>
              <w:t>společný násobek, společný dělitel</w:t>
            </w:r>
          </w:p>
          <w:p w14:paraId="6497F142" w14:textId="3DCFE10F" w:rsidR="00755657" w:rsidRDefault="00000000" w:rsidP="00F604AF">
            <w:pPr>
              <w:numPr>
                <w:ilvl w:val="0"/>
                <w:numId w:val="107"/>
              </w:numPr>
              <w:spacing w:line="280" w:lineRule="exact"/>
              <w:ind w:left="510" w:hanging="397"/>
            </w:pPr>
            <w:r>
              <w:t>triviální slovní úlohy</w:t>
            </w:r>
          </w:p>
        </w:tc>
        <w:tc>
          <w:tcPr>
            <w:tcW w:w="3129" w:type="dxa"/>
          </w:tcPr>
          <w:p w14:paraId="529ED31D" w14:textId="77777777" w:rsidR="00755657" w:rsidRDefault="00000000">
            <w:pPr>
              <w:spacing w:line="280" w:lineRule="exact"/>
            </w:pPr>
            <w:r>
              <w:t>F – řešení početních úloh</w:t>
            </w:r>
          </w:p>
          <w:p w14:paraId="25EDE6BA" w14:textId="77777777" w:rsidR="00755657" w:rsidRDefault="00000000">
            <w:pPr>
              <w:spacing w:line="280" w:lineRule="exact"/>
            </w:pPr>
            <w:r>
              <w:t>F – numerické výpočty</w:t>
            </w:r>
          </w:p>
          <w:p w14:paraId="3D39B2D2" w14:textId="77777777" w:rsidR="00755657" w:rsidRDefault="00755657">
            <w:pPr>
              <w:spacing w:line="280" w:lineRule="exact"/>
            </w:pPr>
          </w:p>
        </w:tc>
      </w:tr>
      <w:tr w:rsidR="00755657" w14:paraId="2B1ABB1A" w14:textId="77777777">
        <w:tc>
          <w:tcPr>
            <w:tcW w:w="4253" w:type="dxa"/>
          </w:tcPr>
          <w:p w14:paraId="43463C3A" w14:textId="77777777" w:rsidR="00755657" w:rsidRDefault="00000000">
            <w:pPr>
              <w:numPr>
                <w:ilvl w:val="0"/>
                <w:numId w:val="105"/>
              </w:numPr>
              <w:spacing w:line="280" w:lineRule="exact"/>
            </w:pPr>
            <w:r>
              <w:t>určuje velikost úhlu měřením a výpočtem</w:t>
            </w:r>
          </w:p>
          <w:p w14:paraId="4AB6F71F" w14:textId="77777777" w:rsidR="00755657" w:rsidRDefault="00755657">
            <w:pPr>
              <w:spacing w:line="280" w:lineRule="exact"/>
              <w:ind w:left="510"/>
            </w:pPr>
          </w:p>
        </w:tc>
        <w:tc>
          <w:tcPr>
            <w:tcW w:w="4678" w:type="dxa"/>
          </w:tcPr>
          <w:p w14:paraId="393D7917" w14:textId="77777777" w:rsidR="00755657" w:rsidRDefault="00000000">
            <w:pPr>
              <w:spacing w:line="280" w:lineRule="exact"/>
              <w:ind w:left="113"/>
            </w:pPr>
            <w:r>
              <w:t>Úhel a jeho velikost</w:t>
            </w:r>
          </w:p>
          <w:p w14:paraId="6D413C50" w14:textId="77777777" w:rsidR="00F604AF" w:rsidRDefault="00F604AF" w:rsidP="00F604AF">
            <w:pPr>
              <w:numPr>
                <w:ilvl w:val="0"/>
                <w:numId w:val="107"/>
              </w:numPr>
              <w:spacing w:line="280" w:lineRule="exact"/>
            </w:pPr>
            <w:r>
              <w:t>pojem, rýsování a přenášení úhlu, sčítání a odčítání úhlů</w:t>
            </w:r>
          </w:p>
          <w:p w14:paraId="7AB3AEE3" w14:textId="77777777" w:rsidR="00F604AF" w:rsidRDefault="00F604AF" w:rsidP="00F604AF">
            <w:pPr>
              <w:numPr>
                <w:ilvl w:val="0"/>
                <w:numId w:val="107"/>
              </w:numPr>
              <w:spacing w:line="280" w:lineRule="exact"/>
            </w:pPr>
            <w:r>
              <w:lastRenderedPageBreak/>
              <w:t>osa úhlu</w:t>
            </w:r>
          </w:p>
          <w:p w14:paraId="5A4934F9" w14:textId="77777777" w:rsidR="00F604AF" w:rsidRDefault="00F604AF" w:rsidP="00F604AF">
            <w:pPr>
              <w:numPr>
                <w:ilvl w:val="0"/>
                <w:numId w:val="107"/>
              </w:numPr>
              <w:spacing w:line="280" w:lineRule="exact"/>
            </w:pPr>
            <w:r>
              <w:t>jednotky velikosti úhlu a měření velikosti úhlu</w:t>
            </w:r>
          </w:p>
          <w:p w14:paraId="45820DB2" w14:textId="77777777" w:rsidR="00F604AF" w:rsidRDefault="00F604AF" w:rsidP="00F604AF">
            <w:pPr>
              <w:numPr>
                <w:ilvl w:val="0"/>
                <w:numId w:val="107"/>
              </w:numPr>
              <w:spacing w:line="280" w:lineRule="exact"/>
            </w:pPr>
            <w:r>
              <w:t>ostrý, tupý, pravý a přímý úhel, konvexní, nekonvexní úhel</w:t>
            </w:r>
          </w:p>
          <w:p w14:paraId="0B5DE06A" w14:textId="69FE152A" w:rsidR="00755657" w:rsidRDefault="00F604AF" w:rsidP="00F604AF">
            <w:pPr>
              <w:numPr>
                <w:ilvl w:val="0"/>
                <w:numId w:val="107"/>
              </w:numPr>
              <w:spacing w:line="280" w:lineRule="exact"/>
            </w:pPr>
            <w:r>
              <w:t>početní operace s velikostmi úhlů</w:t>
            </w:r>
          </w:p>
        </w:tc>
        <w:tc>
          <w:tcPr>
            <w:tcW w:w="3129" w:type="dxa"/>
          </w:tcPr>
          <w:p w14:paraId="039391CB" w14:textId="77777777" w:rsidR="00755657" w:rsidRDefault="00755657">
            <w:pPr>
              <w:spacing w:line="280" w:lineRule="exact"/>
            </w:pPr>
          </w:p>
        </w:tc>
      </w:tr>
      <w:tr w:rsidR="00755657" w14:paraId="39EF241C" w14:textId="77777777">
        <w:tc>
          <w:tcPr>
            <w:tcW w:w="4253" w:type="dxa"/>
          </w:tcPr>
          <w:p w14:paraId="2B9D35F6" w14:textId="48755767" w:rsidR="00755657" w:rsidRDefault="00F604AF" w:rsidP="00F604AF">
            <w:pPr>
              <w:pStyle w:val="Odstavecseseznamem"/>
              <w:numPr>
                <w:ilvl w:val="0"/>
                <w:numId w:val="107"/>
              </w:numPr>
              <w:spacing w:line="280" w:lineRule="exact"/>
            </w:pPr>
            <w:r>
              <w:t>u</w:t>
            </w:r>
            <w:r w:rsidRPr="00F604AF">
              <w:t>rčí aritmetický průměr souboru dat</w:t>
            </w:r>
          </w:p>
        </w:tc>
        <w:tc>
          <w:tcPr>
            <w:tcW w:w="4678" w:type="dxa"/>
          </w:tcPr>
          <w:p w14:paraId="6D5393D0" w14:textId="49B77D3A" w:rsidR="00755657" w:rsidRDefault="00F604AF">
            <w:pPr>
              <w:numPr>
                <w:ilvl w:val="1"/>
                <w:numId w:val="105"/>
              </w:numPr>
              <w:spacing w:line="280" w:lineRule="exact"/>
              <w:ind w:left="510" w:hanging="397"/>
            </w:pPr>
            <w:r>
              <w:t>S</w:t>
            </w:r>
            <w:r w:rsidRPr="00F604AF">
              <w:t>oubor dat, vypočítá a interpretuje základní charakteristiky souboru dat</w:t>
            </w:r>
          </w:p>
        </w:tc>
        <w:tc>
          <w:tcPr>
            <w:tcW w:w="3129" w:type="dxa"/>
          </w:tcPr>
          <w:p w14:paraId="7C2619E8" w14:textId="77777777" w:rsidR="00755657" w:rsidRDefault="00755657">
            <w:pPr>
              <w:spacing w:line="280" w:lineRule="exact"/>
            </w:pPr>
          </w:p>
        </w:tc>
      </w:tr>
      <w:tr w:rsidR="00755657" w14:paraId="6906EA4B" w14:textId="77777777">
        <w:tc>
          <w:tcPr>
            <w:tcW w:w="4253" w:type="dxa"/>
          </w:tcPr>
          <w:p w14:paraId="693083CE" w14:textId="77777777" w:rsidR="00F604AF" w:rsidRDefault="00F604AF" w:rsidP="00F604AF">
            <w:pPr>
              <w:numPr>
                <w:ilvl w:val="0"/>
                <w:numId w:val="105"/>
              </w:numPr>
              <w:spacing w:line="280" w:lineRule="exact"/>
            </w:pPr>
            <w:r>
              <w:t>řeší úlohy včetně úloh z reálného světa, které zahrnují časová pásma</w:t>
            </w:r>
          </w:p>
          <w:p w14:paraId="2705EDE4" w14:textId="1F4BEA9F" w:rsidR="00755657" w:rsidRDefault="00F604AF" w:rsidP="00F604AF">
            <w:pPr>
              <w:numPr>
                <w:ilvl w:val="0"/>
                <w:numId w:val="105"/>
              </w:numPr>
              <w:spacing w:line="280" w:lineRule="exact"/>
            </w:pPr>
            <w:r>
              <w:t>řeší úlohy včetně úloh z reálného světa, které zahrnují převody mezi roky, měsíci, týdny, dny, hodinami, částmi hodin, minutami a sekundami.</w:t>
            </w:r>
          </w:p>
        </w:tc>
        <w:tc>
          <w:tcPr>
            <w:tcW w:w="4678" w:type="dxa"/>
          </w:tcPr>
          <w:p w14:paraId="08DE59E7" w14:textId="70514486" w:rsidR="00755657" w:rsidRDefault="00F604AF" w:rsidP="00F604AF">
            <w:pPr>
              <w:pStyle w:val="Odstavecseseznamem"/>
              <w:numPr>
                <w:ilvl w:val="0"/>
                <w:numId w:val="105"/>
              </w:numPr>
              <w:spacing w:line="280" w:lineRule="exact"/>
            </w:pPr>
            <w:r>
              <w:t>Převody jednotek času</w:t>
            </w:r>
          </w:p>
        </w:tc>
        <w:tc>
          <w:tcPr>
            <w:tcW w:w="3129" w:type="dxa"/>
          </w:tcPr>
          <w:p w14:paraId="75BD0AF5" w14:textId="77777777" w:rsidR="00755657" w:rsidRDefault="00755657">
            <w:pPr>
              <w:spacing w:line="280" w:lineRule="exact"/>
            </w:pPr>
          </w:p>
        </w:tc>
      </w:tr>
      <w:tr w:rsidR="00F604AF" w14:paraId="62A1430D" w14:textId="77777777">
        <w:tc>
          <w:tcPr>
            <w:tcW w:w="4253" w:type="dxa"/>
          </w:tcPr>
          <w:p w14:paraId="61F7B1EB" w14:textId="77777777" w:rsidR="00F604AF" w:rsidRDefault="00F604AF" w:rsidP="00F604AF">
            <w:pPr>
              <w:numPr>
                <w:ilvl w:val="0"/>
                <w:numId w:val="105"/>
              </w:numPr>
              <w:spacing w:line="280" w:lineRule="exact"/>
            </w:pPr>
            <w:r>
              <w:t>přečte hodnoty ze stupnice na různých měřicích nástrojích i mezi vyznačenými dílky (interpolace)</w:t>
            </w:r>
          </w:p>
          <w:p w14:paraId="767169F9" w14:textId="6C50526F" w:rsidR="00F604AF" w:rsidRDefault="00F604AF" w:rsidP="00F604AF">
            <w:pPr>
              <w:numPr>
                <w:ilvl w:val="0"/>
                <w:numId w:val="105"/>
              </w:numPr>
              <w:spacing w:line="280" w:lineRule="exact"/>
            </w:pPr>
            <w:r>
              <w:t>převádí jednotky délky a obsahu v rámci standardní soustavy měření</w:t>
            </w:r>
          </w:p>
          <w:p w14:paraId="68A052E6" w14:textId="6077517A" w:rsidR="00F604AF" w:rsidRDefault="00F604AF" w:rsidP="00F604AF">
            <w:pPr>
              <w:numPr>
                <w:ilvl w:val="0"/>
                <w:numId w:val="105"/>
              </w:numPr>
              <w:spacing w:line="280" w:lineRule="exact"/>
            </w:pPr>
            <w:r>
              <w:t>vyjádří délku a obsah v jednotkách různých měrných soustav, pokud zná převodní vztah</w:t>
            </w:r>
          </w:p>
        </w:tc>
        <w:tc>
          <w:tcPr>
            <w:tcW w:w="4678" w:type="dxa"/>
          </w:tcPr>
          <w:p w14:paraId="69992462" w14:textId="659DE0DA" w:rsidR="00F604AF" w:rsidRDefault="00F604AF" w:rsidP="00F604AF">
            <w:pPr>
              <w:pStyle w:val="Odstavecseseznamem"/>
              <w:numPr>
                <w:ilvl w:val="0"/>
                <w:numId w:val="105"/>
              </w:numPr>
              <w:spacing w:line="280" w:lineRule="exact"/>
            </w:pPr>
            <w:r>
              <w:t>Převody jednotek délky a obsahu</w:t>
            </w:r>
          </w:p>
        </w:tc>
        <w:tc>
          <w:tcPr>
            <w:tcW w:w="3129" w:type="dxa"/>
          </w:tcPr>
          <w:p w14:paraId="3315B3D8" w14:textId="77777777" w:rsidR="00F604AF" w:rsidRDefault="00F604AF">
            <w:pPr>
              <w:spacing w:line="280" w:lineRule="exact"/>
            </w:pPr>
          </w:p>
        </w:tc>
      </w:tr>
    </w:tbl>
    <w:p w14:paraId="2703B71C" w14:textId="77777777" w:rsidR="00755657" w:rsidRDefault="00755657">
      <w:pPr>
        <w:rPr>
          <w:b/>
          <w:bCs/>
        </w:rPr>
      </w:pPr>
    </w:p>
    <w:p w14:paraId="34BB818E" w14:textId="77777777" w:rsidR="00755657" w:rsidRDefault="00000000">
      <w:pPr>
        <w:rPr>
          <w:b/>
          <w:bCs/>
        </w:rPr>
      </w:pPr>
      <w:r>
        <w:rPr>
          <w:b/>
          <w:bCs/>
        </w:rPr>
        <w:t>Minimální doporučená úroveň pro úpravy očekávaných výstupů v rámci podpůrných opatření:</w:t>
      </w:r>
    </w:p>
    <w:p w14:paraId="1B177332" w14:textId="77777777" w:rsidR="00755657" w:rsidRDefault="00000000">
      <w:r>
        <w:t>Žák:</w:t>
      </w:r>
    </w:p>
    <w:bookmarkEnd w:id="376"/>
    <w:p w14:paraId="253D5A85" w14:textId="77777777" w:rsidR="00755657" w:rsidRDefault="00000000">
      <w:pPr>
        <w:jc w:val="both"/>
      </w:pPr>
      <w:r>
        <w:t xml:space="preserve">ČÍSLO A PROMĚNNÁ </w:t>
      </w:r>
    </w:p>
    <w:p w14:paraId="3725F32B" w14:textId="77777777" w:rsidR="00755657" w:rsidRDefault="00000000">
      <w:pPr>
        <w:numPr>
          <w:ilvl w:val="0"/>
          <w:numId w:val="108"/>
        </w:numPr>
        <w:jc w:val="both"/>
      </w:pPr>
      <w:r>
        <w:t xml:space="preserve">písemně sčítá, odčítá, násobí a dělí víceciferná čísla, dělí se zbytkem </w:t>
      </w:r>
    </w:p>
    <w:p w14:paraId="5224204D" w14:textId="77777777" w:rsidR="00755657" w:rsidRDefault="00000000">
      <w:pPr>
        <w:numPr>
          <w:ilvl w:val="1"/>
          <w:numId w:val="108"/>
        </w:numPr>
        <w:jc w:val="both"/>
      </w:pPr>
      <w:r>
        <w:t>dělí se zbytkem v oboru do 100</w:t>
      </w:r>
    </w:p>
    <w:p w14:paraId="48BD4F71" w14:textId="77777777" w:rsidR="00755657" w:rsidRDefault="00000000">
      <w:pPr>
        <w:numPr>
          <w:ilvl w:val="0"/>
          <w:numId w:val="108"/>
        </w:numPr>
        <w:jc w:val="both"/>
      </w:pPr>
      <w:r>
        <w:t>provádí odhad výsledku, zaokrouhluje čísla</w:t>
      </w:r>
    </w:p>
    <w:p w14:paraId="0CC5728B" w14:textId="77777777" w:rsidR="00755657" w:rsidRDefault="00000000">
      <w:pPr>
        <w:numPr>
          <w:ilvl w:val="0"/>
          <w:numId w:val="108"/>
        </w:numPr>
        <w:jc w:val="both"/>
      </w:pPr>
      <w:r>
        <w:lastRenderedPageBreak/>
        <w:t>píše, čte, porovnává a zaokrouhluje čísla v oboru do 1 000 000</w:t>
      </w:r>
    </w:p>
    <w:p w14:paraId="7D0ADDF0" w14:textId="77777777" w:rsidR="00755657" w:rsidRDefault="00000000">
      <w:pPr>
        <w:numPr>
          <w:ilvl w:val="1"/>
          <w:numId w:val="108"/>
        </w:numPr>
        <w:jc w:val="both"/>
      </w:pPr>
      <w:r>
        <w:t>v oboru do 10 000</w:t>
      </w:r>
    </w:p>
    <w:p w14:paraId="4AAAC86D" w14:textId="77777777" w:rsidR="00755657" w:rsidRDefault="00000000">
      <w:pPr>
        <w:numPr>
          <w:ilvl w:val="0"/>
          <w:numId w:val="108"/>
        </w:numPr>
        <w:jc w:val="both"/>
      </w:pPr>
      <w:r>
        <w:t>používá měřítko mapy a plánu</w:t>
      </w:r>
    </w:p>
    <w:p w14:paraId="19DE2BB0" w14:textId="77777777" w:rsidR="00755657" w:rsidRDefault="00000000">
      <w:pPr>
        <w:numPr>
          <w:ilvl w:val="0"/>
          <w:numId w:val="108"/>
        </w:numPr>
        <w:jc w:val="both"/>
      </w:pPr>
      <w:r>
        <w:t>řeší jednoduché úlohy na procenta – zvládá orientaci na číselné ose</w:t>
      </w:r>
    </w:p>
    <w:p w14:paraId="4D1A36E5" w14:textId="77777777" w:rsidR="00755657" w:rsidRDefault="00000000">
      <w:pPr>
        <w:numPr>
          <w:ilvl w:val="1"/>
          <w:numId w:val="108"/>
        </w:numPr>
        <w:jc w:val="both"/>
      </w:pPr>
      <w:r>
        <w:t>orientuje se na číselné ose v oboru do 10 000</w:t>
      </w:r>
    </w:p>
    <w:p w14:paraId="4A3F1754" w14:textId="77777777" w:rsidR="00755657" w:rsidRDefault="00755657">
      <w:pPr>
        <w:jc w:val="both"/>
      </w:pPr>
    </w:p>
    <w:p w14:paraId="57F5DF59" w14:textId="77777777" w:rsidR="00755657" w:rsidRDefault="00000000">
      <w:pPr>
        <w:jc w:val="both"/>
      </w:pPr>
      <w:r>
        <w:t>ZÁVISLOSTI, VZTAHY A PRÁCE S DATY</w:t>
      </w:r>
    </w:p>
    <w:p w14:paraId="3B208233" w14:textId="77777777" w:rsidR="00755657" w:rsidRDefault="00000000">
      <w:pPr>
        <w:numPr>
          <w:ilvl w:val="0"/>
          <w:numId w:val="108"/>
        </w:numPr>
        <w:jc w:val="both"/>
      </w:pPr>
      <w:r>
        <w:t>užívá a ovládá převody jednotek délky, hmotnosti, času, obsahu, objemu – zvládá početní úkony s penězi</w:t>
      </w:r>
    </w:p>
    <w:p w14:paraId="67E888D2" w14:textId="77777777" w:rsidR="00755657" w:rsidRDefault="00000000">
      <w:pPr>
        <w:numPr>
          <w:ilvl w:val="1"/>
          <w:numId w:val="108"/>
        </w:numPr>
        <w:jc w:val="both"/>
      </w:pPr>
      <w:r>
        <w:t>na převodech jednotek procvičuje násobení a dělení 10, 100, 1 000</w:t>
      </w:r>
    </w:p>
    <w:p w14:paraId="5BF4F30C" w14:textId="77777777" w:rsidR="00755657" w:rsidRDefault="00755657">
      <w:pPr>
        <w:jc w:val="both"/>
      </w:pPr>
    </w:p>
    <w:p w14:paraId="4D7045CD" w14:textId="77777777" w:rsidR="00755657" w:rsidRDefault="00000000">
      <w:pPr>
        <w:jc w:val="both"/>
      </w:pPr>
      <w:r>
        <w:t>GEOMETRIE V ROVINĚ A V PROSTORU</w:t>
      </w:r>
    </w:p>
    <w:p w14:paraId="1160ADAC" w14:textId="77777777" w:rsidR="00755657" w:rsidRDefault="00000000">
      <w:pPr>
        <w:numPr>
          <w:ilvl w:val="0"/>
          <w:numId w:val="108"/>
        </w:numPr>
        <w:jc w:val="both"/>
      </w:pPr>
      <w:r>
        <w:t>vyznačuje, rýsuje a měří úhly, provádí jednoduché konstrukce</w:t>
      </w:r>
    </w:p>
    <w:p w14:paraId="580A45A1" w14:textId="77777777" w:rsidR="00755657" w:rsidRDefault="00000000">
      <w:pPr>
        <w:numPr>
          <w:ilvl w:val="0"/>
          <w:numId w:val="108"/>
        </w:numPr>
        <w:jc w:val="both"/>
      </w:pPr>
      <w:r>
        <w:t>provádí jednoduché konstrukce</w:t>
      </w:r>
    </w:p>
    <w:p w14:paraId="46F78AE6" w14:textId="77777777" w:rsidR="00755657" w:rsidRDefault="00000000">
      <w:pPr>
        <w:numPr>
          <w:ilvl w:val="0"/>
          <w:numId w:val="108"/>
        </w:numPr>
        <w:jc w:val="both"/>
      </w:pPr>
      <w:r>
        <w:t>rozeznává a rýsuje základní rovinné útvary</w:t>
      </w:r>
    </w:p>
    <w:p w14:paraId="6AABB54F" w14:textId="77777777" w:rsidR="00755657" w:rsidRDefault="00000000">
      <w:pPr>
        <w:numPr>
          <w:ilvl w:val="1"/>
          <w:numId w:val="108"/>
        </w:numPr>
        <w:jc w:val="both"/>
      </w:pPr>
      <w:r>
        <w:t>narýsuje kružnici, popíše ji</w:t>
      </w:r>
    </w:p>
    <w:p w14:paraId="213F3615" w14:textId="77777777" w:rsidR="00755657" w:rsidRDefault="00000000">
      <w:pPr>
        <w:numPr>
          <w:ilvl w:val="0"/>
          <w:numId w:val="108"/>
        </w:numPr>
        <w:jc w:val="both"/>
      </w:pPr>
      <w:r>
        <w:t>sestrojí základní rovinné útvary ve středové a osové souměrnosti</w:t>
      </w:r>
    </w:p>
    <w:p w14:paraId="23FFB774" w14:textId="77777777" w:rsidR="00755657" w:rsidRDefault="00000000">
      <w:pPr>
        <w:numPr>
          <w:ilvl w:val="1"/>
          <w:numId w:val="108"/>
        </w:numPr>
        <w:jc w:val="both"/>
      </w:pPr>
      <w:r>
        <w:t>sestrojí pomocí kružítka osu úsečky, popíše ji</w:t>
      </w:r>
    </w:p>
    <w:p w14:paraId="2A6B760E" w14:textId="77777777" w:rsidR="00755657" w:rsidRDefault="00000000">
      <w:pPr>
        <w:numPr>
          <w:ilvl w:val="1"/>
          <w:numId w:val="108"/>
        </w:numPr>
        <w:jc w:val="both"/>
      </w:pPr>
      <w:r>
        <w:t>rozpozná útvary osově souměrné</w:t>
      </w:r>
    </w:p>
    <w:p w14:paraId="3B27629E" w14:textId="77777777" w:rsidR="00755657" w:rsidRDefault="00000000">
      <w:pPr>
        <w:numPr>
          <w:ilvl w:val="0"/>
          <w:numId w:val="108"/>
        </w:numPr>
        <w:jc w:val="both"/>
      </w:pPr>
      <w:r>
        <w:t>odhaduje délku úsečky, určí délku lomené čáry, graficky sčítá a odečítá úsečky – umí zacházet s rýsovacími pomůckami a potřebami</w:t>
      </w:r>
    </w:p>
    <w:p w14:paraId="26B93986" w14:textId="77777777" w:rsidR="00755657" w:rsidRDefault="00755657">
      <w:pPr>
        <w:jc w:val="both"/>
      </w:pPr>
    </w:p>
    <w:p w14:paraId="02D3A198" w14:textId="77777777" w:rsidR="00755657" w:rsidRDefault="00000000">
      <w:pPr>
        <w:jc w:val="both"/>
      </w:pPr>
      <w:r>
        <w:t>NESTANDARDNÍ APLIKAČNÍ ÚLOHY A PROBLÉMY</w:t>
      </w:r>
    </w:p>
    <w:p w14:paraId="375CB74A" w14:textId="77777777" w:rsidR="00755657" w:rsidRDefault="00000000">
      <w:pPr>
        <w:numPr>
          <w:ilvl w:val="0"/>
          <w:numId w:val="105"/>
        </w:numPr>
        <w:jc w:val="both"/>
      </w:pPr>
      <w:r>
        <w:t xml:space="preserve">samostatně řeší praktické úlohy </w:t>
      </w:r>
    </w:p>
    <w:p w14:paraId="2F9A834F" w14:textId="77777777" w:rsidR="00755657" w:rsidRDefault="00000000">
      <w:pPr>
        <w:numPr>
          <w:ilvl w:val="0"/>
          <w:numId w:val="105"/>
        </w:numPr>
        <w:jc w:val="both"/>
      </w:pPr>
      <w:r>
        <w:t>využívá prostředky výpočetní techniky při řešení úloh</w:t>
      </w:r>
    </w:p>
    <w:p w14:paraId="58692691" w14:textId="77777777" w:rsidR="00755657" w:rsidRDefault="00755657">
      <w:pPr>
        <w:pStyle w:val="Nadpis3"/>
      </w:pPr>
    </w:p>
    <w:p w14:paraId="5AAFAD29" w14:textId="77777777" w:rsidR="00755657" w:rsidRDefault="00000000">
      <w:pPr>
        <w:pStyle w:val="Nadpis3"/>
      </w:pPr>
      <w:r>
        <w:br w:type="page"/>
      </w:r>
      <w:bookmarkStart w:id="377" w:name="_Toc102845884"/>
      <w:bookmarkStart w:id="378" w:name="_Toc75017289"/>
      <w:bookmarkStart w:id="379" w:name="_Toc75143000"/>
      <w:bookmarkStart w:id="380" w:name="_Toc99371638"/>
      <w:bookmarkStart w:id="381" w:name="_Toc207189692"/>
      <w:r>
        <w:lastRenderedPageBreak/>
        <w:t>Matematika – 7. ročník</w:t>
      </w:r>
      <w:bookmarkEnd w:id="377"/>
      <w:bookmarkEnd w:id="378"/>
      <w:bookmarkEnd w:id="379"/>
      <w:bookmarkEnd w:id="380"/>
      <w:bookmarkEnd w:id="381"/>
    </w:p>
    <w:p w14:paraId="41A37E31" w14:textId="77777777" w:rsidR="00755657" w:rsidRDefault="00000000">
      <w:pPr>
        <w:spacing w:line="280" w:lineRule="exact"/>
        <w:rPr>
          <w:b/>
          <w:sz w:val="28"/>
          <w:szCs w:val="28"/>
        </w:rPr>
      </w:pPr>
      <w:r>
        <w:rPr>
          <w:b/>
          <w:sz w:val="28"/>
          <w:szCs w:val="28"/>
        </w:rPr>
        <w:t>Vzdělávací oblast: Matematika a její aplikace</w:t>
      </w:r>
    </w:p>
    <w:p w14:paraId="190C8EDB" w14:textId="77777777" w:rsidR="00755657" w:rsidRDefault="00000000">
      <w:pPr>
        <w:spacing w:line="280" w:lineRule="exact"/>
        <w:rPr>
          <w:b/>
          <w:sz w:val="28"/>
          <w:szCs w:val="28"/>
        </w:rPr>
      </w:pPr>
      <w:r>
        <w:rPr>
          <w:b/>
          <w:sz w:val="28"/>
          <w:szCs w:val="28"/>
        </w:rPr>
        <w:t>Vyučovací předmět: Matematika</w:t>
      </w:r>
    </w:p>
    <w:p w14:paraId="4FE8087E" w14:textId="77777777" w:rsidR="00755657" w:rsidRDefault="00000000">
      <w:pPr>
        <w:spacing w:line="280" w:lineRule="exact"/>
        <w:rPr>
          <w:b/>
          <w:sz w:val="28"/>
          <w:szCs w:val="28"/>
        </w:rPr>
      </w:pPr>
      <w:r>
        <w:rPr>
          <w:b/>
          <w:sz w:val="28"/>
          <w:szCs w:val="28"/>
        </w:rPr>
        <w:t>Ročník: 7.</w:t>
      </w:r>
    </w:p>
    <w:p w14:paraId="11A26B5A" w14:textId="77777777" w:rsidR="00755657" w:rsidRDefault="00755657">
      <w:pPr>
        <w:spacing w:line="280" w:lineRule="exact"/>
        <w:rPr>
          <w:b/>
          <w:sz w:val="28"/>
          <w:szCs w:val="28"/>
        </w:rPr>
      </w:pPr>
    </w:p>
    <w:tbl>
      <w:tblPr>
        <w:tblW w:w="1233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80"/>
        <w:gridCol w:w="4534"/>
        <w:gridCol w:w="3119"/>
      </w:tblGrid>
      <w:tr w:rsidR="00755657" w14:paraId="2757E3DF" w14:textId="77777777">
        <w:trPr>
          <w:trHeight w:val="20"/>
          <w:tblHeader/>
        </w:trPr>
        <w:tc>
          <w:tcPr>
            <w:tcW w:w="4680" w:type="dxa"/>
            <w:vAlign w:val="center"/>
          </w:tcPr>
          <w:p w14:paraId="39594B2C" w14:textId="77777777" w:rsidR="00755657" w:rsidRDefault="00000000">
            <w:pPr>
              <w:spacing w:line="280" w:lineRule="exact"/>
              <w:jc w:val="center"/>
              <w:rPr>
                <w:b/>
                <w:sz w:val="28"/>
                <w:szCs w:val="28"/>
              </w:rPr>
            </w:pPr>
            <w:bookmarkStart w:id="382" w:name="_Hlk74762825"/>
            <w:r>
              <w:rPr>
                <w:b/>
                <w:sz w:val="28"/>
                <w:szCs w:val="28"/>
              </w:rPr>
              <w:t>Výstup</w:t>
            </w:r>
          </w:p>
        </w:tc>
        <w:tc>
          <w:tcPr>
            <w:tcW w:w="4534" w:type="dxa"/>
            <w:vAlign w:val="center"/>
          </w:tcPr>
          <w:p w14:paraId="6CF6572C" w14:textId="77777777" w:rsidR="00755657" w:rsidRDefault="00000000">
            <w:pPr>
              <w:spacing w:line="280" w:lineRule="exact"/>
              <w:jc w:val="center"/>
              <w:rPr>
                <w:b/>
                <w:sz w:val="28"/>
                <w:szCs w:val="28"/>
              </w:rPr>
            </w:pPr>
            <w:r>
              <w:rPr>
                <w:b/>
                <w:sz w:val="28"/>
                <w:szCs w:val="28"/>
              </w:rPr>
              <w:t>Učivo</w:t>
            </w:r>
          </w:p>
        </w:tc>
        <w:tc>
          <w:tcPr>
            <w:tcW w:w="3119" w:type="dxa"/>
            <w:vAlign w:val="center"/>
          </w:tcPr>
          <w:p w14:paraId="4B743C56"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786D0774" w14:textId="77777777">
        <w:tc>
          <w:tcPr>
            <w:tcW w:w="4680" w:type="dxa"/>
          </w:tcPr>
          <w:p w14:paraId="0DA9F504" w14:textId="77777777" w:rsidR="00755657" w:rsidRDefault="00000000">
            <w:pPr>
              <w:numPr>
                <w:ilvl w:val="0"/>
                <w:numId w:val="108"/>
              </w:numPr>
              <w:spacing w:line="280" w:lineRule="exact"/>
              <w:ind w:left="510" w:hanging="397"/>
            </w:pPr>
            <w:r>
              <w:t xml:space="preserve">provádí početní operace v oboru celých a racionálních čísel  </w:t>
            </w:r>
          </w:p>
          <w:p w14:paraId="3E60493E" w14:textId="77777777" w:rsidR="00755657" w:rsidRDefault="00000000">
            <w:pPr>
              <w:numPr>
                <w:ilvl w:val="0"/>
                <w:numId w:val="108"/>
              </w:numPr>
              <w:spacing w:line="280" w:lineRule="exact"/>
              <w:ind w:left="510" w:hanging="397"/>
            </w:pPr>
            <w:r>
              <w:t xml:space="preserve">analyzuje a řeší jednoduché problémy, </w:t>
            </w:r>
          </w:p>
          <w:p w14:paraId="32210599" w14:textId="77777777" w:rsidR="00755657" w:rsidRDefault="00000000">
            <w:pPr>
              <w:spacing w:line="280" w:lineRule="exact"/>
              <w:ind w:left="510"/>
            </w:pPr>
            <w:r>
              <w:t>modeluje konkrétní situace, v nich využívá matematický aparát v oboru celých čísel</w:t>
            </w:r>
          </w:p>
        </w:tc>
        <w:tc>
          <w:tcPr>
            <w:tcW w:w="4534" w:type="dxa"/>
          </w:tcPr>
          <w:p w14:paraId="439DCCF8" w14:textId="77777777" w:rsidR="00755657" w:rsidRDefault="00000000">
            <w:pPr>
              <w:spacing w:line="280" w:lineRule="exact"/>
              <w:ind w:left="113"/>
            </w:pPr>
            <w:r>
              <w:t>Celá čísla</w:t>
            </w:r>
          </w:p>
          <w:p w14:paraId="58ED3C30" w14:textId="77777777" w:rsidR="00755657" w:rsidRDefault="00000000">
            <w:pPr>
              <w:numPr>
                <w:ilvl w:val="0"/>
                <w:numId w:val="108"/>
              </w:numPr>
              <w:spacing w:line="280" w:lineRule="exact"/>
              <w:ind w:left="510" w:hanging="397"/>
            </w:pPr>
            <w:r>
              <w:t>čtení a zápis čísla</w:t>
            </w:r>
          </w:p>
          <w:p w14:paraId="7F965F6A" w14:textId="77777777" w:rsidR="00755657" w:rsidRDefault="00000000">
            <w:pPr>
              <w:numPr>
                <w:ilvl w:val="0"/>
                <w:numId w:val="108"/>
              </w:numPr>
              <w:spacing w:line="280" w:lineRule="exact"/>
              <w:ind w:left="510" w:hanging="397"/>
            </w:pPr>
            <w:r>
              <w:t>zobrazení na číselné ose</w:t>
            </w:r>
          </w:p>
          <w:p w14:paraId="5277483A" w14:textId="77777777" w:rsidR="00755657" w:rsidRDefault="00000000">
            <w:pPr>
              <w:numPr>
                <w:ilvl w:val="0"/>
                <w:numId w:val="108"/>
              </w:numPr>
              <w:spacing w:line="280" w:lineRule="exact"/>
              <w:ind w:left="510" w:hanging="397"/>
            </w:pPr>
            <w:r>
              <w:t>opačné číslo</w:t>
            </w:r>
          </w:p>
          <w:p w14:paraId="316BA33B" w14:textId="77777777" w:rsidR="00755657" w:rsidRDefault="00000000">
            <w:pPr>
              <w:numPr>
                <w:ilvl w:val="0"/>
                <w:numId w:val="108"/>
              </w:numPr>
              <w:spacing w:line="280" w:lineRule="exact"/>
              <w:ind w:left="510" w:hanging="397"/>
            </w:pPr>
            <w:r>
              <w:t>absolutní hodnota</w:t>
            </w:r>
          </w:p>
          <w:p w14:paraId="17846511" w14:textId="77777777" w:rsidR="00755657" w:rsidRDefault="00000000">
            <w:pPr>
              <w:numPr>
                <w:ilvl w:val="0"/>
                <w:numId w:val="108"/>
              </w:numPr>
              <w:spacing w:line="280" w:lineRule="exact"/>
              <w:ind w:left="510" w:hanging="397"/>
              <w:rPr>
                <w:b/>
              </w:rPr>
            </w:pPr>
            <w:r>
              <w:t>početní operace</w:t>
            </w:r>
          </w:p>
          <w:p w14:paraId="2B78A432" w14:textId="77777777" w:rsidR="00755657" w:rsidRDefault="00000000">
            <w:pPr>
              <w:numPr>
                <w:ilvl w:val="0"/>
                <w:numId w:val="108"/>
              </w:numPr>
              <w:spacing w:line="280" w:lineRule="exact"/>
              <w:ind w:left="510" w:hanging="397"/>
              <w:rPr>
                <w:b/>
              </w:rPr>
            </w:pPr>
            <w:r>
              <w:t>využití digitálních technologií pro rutinní výpočty (kalkulačka, tabulkový procesor a další nástroje)</w:t>
            </w:r>
          </w:p>
          <w:p w14:paraId="13D2085D" w14:textId="77777777" w:rsidR="00755657" w:rsidRDefault="00000000">
            <w:pPr>
              <w:spacing w:line="280" w:lineRule="exact"/>
              <w:ind w:left="113"/>
            </w:pPr>
            <w:r>
              <w:t>Racionální čísla.</w:t>
            </w:r>
          </w:p>
          <w:p w14:paraId="3D6DBCAA" w14:textId="77777777" w:rsidR="00755657" w:rsidRDefault="00000000">
            <w:pPr>
              <w:numPr>
                <w:ilvl w:val="0"/>
                <w:numId w:val="108"/>
              </w:numPr>
              <w:spacing w:line="280" w:lineRule="exact"/>
              <w:ind w:left="510" w:hanging="397"/>
            </w:pPr>
            <w:r>
              <w:t>převrácený zlomek</w:t>
            </w:r>
          </w:p>
          <w:p w14:paraId="572FEBB3" w14:textId="77777777" w:rsidR="00755657" w:rsidRDefault="00000000">
            <w:pPr>
              <w:numPr>
                <w:ilvl w:val="0"/>
                <w:numId w:val="108"/>
              </w:numPr>
              <w:spacing w:line="280" w:lineRule="exact"/>
              <w:ind w:left="510" w:hanging="397"/>
            </w:pPr>
            <w:r>
              <w:t>početní operace</w:t>
            </w:r>
          </w:p>
          <w:p w14:paraId="0E810FA1" w14:textId="77777777" w:rsidR="00755657" w:rsidRDefault="00000000">
            <w:pPr>
              <w:numPr>
                <w:ilvl w:val="0"/>
                <w:numId w:val="108"/>
              </w:numPr>
              <w:spacing w:line="280" w:lineRule="exact"/>
              <w:ind w:left="510" w:hanging="397"/>
            </w:pPr>
            <w:r>
              <w:t>složený zlomek</w:t>
            </w:r>
          </w:p>
          <w:p w14:paraId="208D1748" w14:textId="77777777" w:rsidR="00755657" w:rsidRDefault="00000000">
            <w:pPr>
              <w:numPr>
                <w:ilvl w:val="0"/>
                <w:numId w:val="108"/>
              </w:numPr>
              <w:spacing w:line="280" w:lineRule="exact"/>
              <w:ind w:left="510" w:hanging="397"/>
              <w:rPr>
                <w:b/>
              </w:rPr>
            </w:pPr>
            <w:r>
              <w:t>slovní úlohy</w:t>
            </w:r>
          </w:p>
          <w:p w14:paraId="2DEEBF64" w14:textId="77777777" w:rsidR="00755657" w:rsidRDefault="00755657">
            <w:pPr>
              <w:spacing w:line="280" w:lineRule="exact"/>
            </w:pPr>
          </w:p>
        </w:tc>
        <w:tc>
          <w:tcPr>
            <w:tcW w:w="3119" w:type="dxa"/>
          </w:tcPr>
          <w:p w14:paraId="08A32115" w14:textId="77777777" w:rsidR="00755657" w:rsidRDefault="00755657">
            <w:pPr>
              <w:spacing w:line="280" w:lineRule="exact"/>
              <w:rPr>
                <w:strike/>
              </w:rPr>
            </w:pPr>
          </w:p>
        </w:tc>
      </w:tr>
      <w:tr w:rsidR="00755657" w14:paraId="7E95CC3C" w14:textId="77777777">
        <w:tc>
          <w:tcPr>
            <w:tcW w:w="4680" w:type="dxa"/>
          </w:tcPr>
          <w:p w14:paraId="199CC9A7" w14:textId="77777777" w:rsidR="00755657" w:rsidRDefault="00000000">
            <w:pPr>
              <w:numPr>
                <w:ilvl w:val="0"/>
                <w:numId w:val="108"/>
              </w:numPr>
              <w:spacing w:line="280" w:lineRule="exact"/>
            </w:pPr>
            <w:r>
              <w:t>řeší modelováním a výpočtem situace vyjádřené poměrem; pracuje s měřítky map a plánů</w:t>
            </w:r>
          </w:p>
          <w:p w14:paraId="05D99657" w14:textId="77777777" w:rsidR="00755657" w:rsidRDefault="00000000">
            <w:pPr>
              <w:numPr>
                <w:ilvl w:val="0"/>
                <w:numId w:val="108"/>
              </w:numPr>
              <w:spacing w:line="280" w:lineRule="exact"/>
              <w:ind w:left="510" w:hanging="397"/>
            </w:pPr>
            <w:r>
              <w:t>užívá různé způsoby kvantitativního vyjádření vztahu celek – část – přirozeným číslem, poměrem, zlomkem, desetinným číslem, procentem</w:t>
            </w:r>
          </w:p>
          <w:p w14:paraId="59F76906" w14:textId="77777777" w:rsidR="00755657" w:rsidRDefault="00000000">
            <w:pPr>
              <w:numPr>
                <w:ilvl w:val="0"/>
                <w:numId w:val="108"/>
              </w:numPr>
              <w:spacing w:line="280" w:lineRule="exact"/>
              <w:ind w:left="510" w:hanging="397"/>
            </w:pPr>
            <w:r>
              <w:t>určí vztah přímé a nepřímé úměrnosti</w:t>
            </w:r>
          </w:p>
          <w:p w14:paraId="4C71D854" w14:textId="77777777" w:rsidR="00755657" w:rsidRDefault="00000000">
            <w:pPr>
              <w:numPr>
                <w:ilvl w:val="0"/>
                <w:numId w:val="108"/>
              </w:numPr>
              <w:spacing w:line="280" w:lineRule="exact"/>
              <w:ind w:left="510" w:hanging="397"/>
            </w:pPr>
            <w:r>
              <w:lastRenderedPageBreak/>
              <w:t>vyjádří funkční vztah tabulkou, rovnicí, grafem</w:t>
            </w:r>
          </w:p>
          <w:p w14:paraId="7A00D364" w14:textId="77777777" w:rsidR="00755657" w:rsidRDefault="00755657">
            <w:pPr>
              <w:spacing w:line="280" w:lineRule="exact"/>
            </w:pPr>
          </w:p>
          <w:p w14:paraId="47B1258A" w14:textId="77777777" w:rsidR="00755657" w:rsidRDefault="00000000">
            <w:pPr>
              <w:numPr>
                <w:ilvl w:val="0"/>
                <w:numId w:val="108"/>
              </w:numPr>
              <w:spacing w:line="280" w:lineRule="exact"/>
              <w:ind w:left="510" w:hanging="397"/>
            </w:pPr>
            <w:r>
              <w:t>řeší aplikační úlohy na procenta (i pro případ, že procentová část je větší než celek)</w:t>
            </w:r>
          </w:p>
          <w:p w14:paraId="0DC1299E" w14:textId="77777777" w:rsidR="00755657" w:rsidRDefault="00000000">
            <w:pPr>
              <w:numPr>
                <w:ilvl w:val="0"/>
                <w:numId w:val="108"/>
              </w:numPr>
              <w:spacing w:line="280" w:lineRule="exact"/>
              <w:ind w:left="510" w:hanging="397"/>
            </w:pPr>
            <w:r>
              <w:t>vyhledává, vyhodnocuje a zpracovává data</w:t>
            </w:r>
          </w:p>
        </w:tc>
        <w:tc>
          <w:tcPr>
            <w:tcW w:w="4534" w:type="dxa"/>
          </w:tcPr>
          <w:p w14:paraId="1E239B8C" w14:textId="77777777" w:rsidR="00755657" w:rsidRDefault="00000000">
            <w:pPr>
              <w:spacing w:line="280" w:lineRule="exact"/>
              <w:ind w:left="113"/>
            </w:pPr>
            <w:r>
              <w:lastRenderedPageBreak/>
              <w:t>Poměr</w:t>
            </w:r>
          </w:p>
          <w:p w14:paraId="2ACAD6BA" w14:textId="77777777" w:rsidR="00755657" w:rsidRDefault="00000000">
            <w:pPr>
              <w:numPr>
                <w:ilvl w:val="0"/>
                <w:numId w:val="108"/>
              </w:numPr>
              <w:spacing w:line="280" w:lineRule="exact"/>
              <w:ind w:left="510" w:hanging="397"/>
            </w:pPr>
            <w:r>
              <w:t>pojem</w:t>
            </w:r>
          </w:p>
          <w:p w14:paraId="2CF637E9" w14:textId="77777777" w:rsidR="00755657" w:rsidRDefault="00000000">
            <w:pPr>
              <w:numPr>
                <w:ilvl w:val="0"/>
                <w:numId w:val="108"/>
              </w:numPr>
              <w:spacing w:line="280" w:lineRule="exact"/>
              <w:ind w:left="510" w:hanging="397"/>
            </w:pPr>
            <w:r>
              <w:t>zvětšení a zmenšení v daném poměru</w:t>
            </w:r>
          </w:p>
          <w:p w14:paraId="7DDD3436" w14:textId="77777777" w:rsidR="00755657" w:rsidRDefault="00000000">
            <w:pPr>
              <w:numPr>
                <w:ilvl w:val="0"/>
                <w:numId w:val="108"/>
              </w:numPr>
              <w:spacing w:line="280" w:lineRule="exact"/>
              <w:ind w:left="510" w:hanging="397"/>
            </w:pPr>
            <w:r>
              <w:t>rozdělení dané hodnoty v daném poměru</w:t>
            </w:r>
          </w:p>
          <w:p w14:paraId="5839CDB9" w14:textId="77777777" w:rsidR="00755657" w:rsidRDefault="00000000">
            <w:pPr>
              <w:numPr>
                <w:ilvl w:val="0"/>
                <w:numId w:val="108"/>
              </w:numPr>
              <w:spacing w:line="280" w:lineRule="exact"/>
              <w:ind w:left="510" w:hanging="397"/>
            </w:pPr>
            <w:r>
              <w:t>měřítko</w:t>
            </w:r>
          </w:p>
          <w:p w14:paraId="41C45545" w14:textId="77777777" w:rsidR="00755657" w:rsidRDefault="00000000">
            <w:pPr>
              <w:numPr>
                <w:ilvl w:val="0"/>
                <w:numId w:val="108"/>
              </w:numPr>
              <w:spacing w:line="280" w:lineRule="exact"/>
              <w:ind w:left="510" w:hanging="397"/>
            </w:pPr>
            <w:r>
              <w:t>přímá a nepřímá úměrnost</w:t>
            </w:r>
          </w:p>
          <w:p w14:paraId="7B70C572" w14:textId="77777777" w:rsidR="00755657" w:rsidRDefault="00000000">
            <w:pPr>
              <w:numPr>
                <w:ilvl w:val="0"/>
                <w:numId w:val="108"/>
              </w:numPr>
              <w:spacing w:line="280" w:lineRule="exact"/>
              <w:ind w:left="510" w:hanging="397"/>
            </w:pPr>
            <w:r>
              <w:t>trojčlenka</w:t>
            </w:r>
          </w:p>
          <w:p w14:paraId="0AE2A6B7" w14:textId="77777777" w:rsidR="00755657" w:rsidRDefault="00755657">
            <w:pPr>
              <w:spacing w:line="280" w:lineRule="exact"/>
              <w:rPr>
                <w:strike/>
              </w:rPr>
            </w:pPr>
          </w:p>
          <w:p w14:paraId="3CCE0A6F" w14:textId="77777777" w:rsidR="00755657" w:rsidRDefault="00755657">
            <w:pPr>
              <w:spacing w:line="280" w:lineRule="exact"/>
              <w:rPr>
                <w:strike/>
              </w:rPr>
            </w:pPr>
          </w:p>
          <w:p w14:paraId="5FFC888F" w14:textId="77777777" w:rsidR="00755657" w:rsidRDefault="00000000">
            <w:pPr>
              <w:spacing w:line="280" w:lineRule="exact"/>
              <w:ind w:left="113"/>
            </w:pPr>
            <w:r>
              <w:t>Procenta</w:t>
            </w:r>
          </w:p>
          <w:p w14:paraId="5034C27F" w14:textId="77777777" w:rsidR="00755657" w:rsidRDefault="00000000">
            <w:pPr>
              <w:numPr>
                <w:ilvl w:val="0"/>
                <w:numId w:val="108"/>
              </w:numPr>
              <w:spacing w:line="280" w:lineRule="exact"/>
              <w:ind w:left="510" w:hanging="397"/>
            </w:pPr>
            <w:r>
              <w:t>pojem</w:t>
            </w:r>
          </w:p>
          <w:p w14:paraId="46B0EBE5" w14:textId="77777777" w:rsidR="00755657" w:rsidRDefault="00000000">
            <w:pPr>
              <w:numPr>
                <w:ilvl w:val="0"/>
                <w:numId w:val="108"/>
              </w:numPr>
              <w:spacing w:line="280" w:lineRule="exact"/>
              <w:ind w:left="510" w:hanging="397"/>
            </w:pPr>
            <w:r>
              <w:t>základ, procentová část, počet procent</w:t>
            </w:r>
          </w:p>
          <w:p w14:paraId="3B9DE667" w14:textId="77777777" w:rsidR="00755657" w:rsidRDefault="00000000">
            <w:pPr>
              <w:numPr>
                <w:ilvl w:val="0"/>
                <w:numId w:val="108"/>
              </w:numPr>
              <w:spacing w:line="280" w:lineRule="exact"/>
              <w:ind w:left="510" w:hanging="397"/>
            </w:pPr>
            <w:r>
              <w:t>promile</w:t>
            </w:r>
          </w:p>
          <w:p w14:paraId="6BA516B3" w14:textId="77777777" w:rsidR="00755657" w:rsidRDefault="00000000">
            <w:pPr>
              <w:numPr>
                <w:ilvl w:val="0"/>
                <w:numId w:val="108"/>
              </w:numPr>
              <w:spacing w:line="280" w:lineRule="exact"/>
              <w:ind w:left="510" w:hanging="397"/>
            </w:pPr>
            <w:r>
              <w:t>slovní úlohy</w:t>
            </w:r>
          </w:p>
        </w:tc>
        <w:tc>
          <w:tcPr>
            <w:tcW w:w="3119" w:type="dxa"/>
          </w:tcPr>
          <w:p w14:paraId="7F14C5AE" w14:textId="77777777" w:rsidR="00755657" w:rsidRDefault="00000000">
            <w:pPr>
              <w:spacing w:line="280" w:lineRule="exact"/>
            </w:pPr>
            <w:r>
              <w:lastRenderedPageBreak/>
              <w:t xml:space="preserve">F </w:t>
            </w:r>
            <w:r>
              <w:rPr>
                <w:b/>
              </w:rPr>
              <w:t xml:space="preserve">– </w:t>
            </w:r>
            <w:r>
              <w:t>numerické výpočty</w:t>
            </w:r>
          </w:p>
          <w:p w14:paraId="64FED5FF" w14:textId="77777777" w:rsidR="00755657" w:rsidRDefault="00755657">
            <w:pPr>
              <w:spacing w:line="280" w:lineRule="exact"/>
            </w:pPr>
          </w:p>
          <w:p w14:paraId="0D5E6EB8" w14:textId="77777777" w:rsidR="00755657" w:rsidRDefault="00000000">
            <w:pPr>
              <w:spacing w:line="280" w:lineRule="exact"/>
            </w:pPr>
            <w:r>
              <w:t>F – vztahy mezi veličinami</w:t>
            </w:r>
          </w:p>
          <w:p w14:paraId="2D38F3C8" w14:textId="77777777" w:rsidR="00755657" w:rsidRDefault="00000000">
            <w:pPr>
              <w:spacing w:line="280" w:lineRule="exact"/>
            </w:pPr>
            <w:r>
              <w:t>Z – měřítko plánu, mapy</w:t>
            </w:r>
          </w:p>
          <w:p w14:paraId="3E9FF9E7" w14:textId="77777777" w:rsidR="00755657" w:rsidRDefault="00755657">
            <w:pPr>
              <w:spacing w:line="280" w:lineRule="exact"/>
              <w:rPr>
                <w:b/>
              </w:rPr>
            </w:pPr>
          </w:p>
          <w:p w14:paraId="394A4DBA" w14:textId="77777777" w:rsidR="00755657" w:rsidRDefault="00000000">
            <w:pPr>
              <w:spacing w:line="280" w:lineRule="exact"/>
              <w:rPr>
                <w:b/>
              </w:rPr>
            </w:pPr>
            <w:r>
              <w:t>EV – základní podmínky života – stav ovzduší, přítomnost škodlivých látek</w:t>
            </w:r>
          </w:p>
        </w:tc>
      </w:tr>
      <w:tr w:rsidR="00755657" w14:paraId="57D57B47" w14:textId="77777777">
        <w:trPr>
          <w:trHeight w:val="694"/>
        </w:trPr>
        <w:tc>
          <w:tcPr>
            <w:tcW w:w="4680" w:type="dxa"/>
          </w:tcPr>
          <w:p w14:paraId="06E643AC" w14:textId="77777777" w:rsidR="00755657" w:rsidRDefault="00000000">
            <w:pPr>
              <w:numPr>
                <w:ilvl w:val="0"/>
                <w:numId w:val="108"/>
              </w:numPr>
              <w:spacing w:line="280" w:lineRule="exact"/>
              <w:ind w:left="510" w:hanging="397"/>
            </w:pPr>
            <w:r>
              <w:t>zdůvodňuje a využívá polohové a metrické vlastnosti základních rovinných útvarů při řešení úloh a jednoduchých praktických problémů, využívá potřebnou matematickou symboliku</w:t>
            </w:r>
          </w:p>
          <w:p w14:paraId="36266F5E" w14:textId="77777777" w:rsidR="00755657" w:rsidRDefault="00000000">
            <w:pPr>
              <w:numPr>
                <w:ilvl w:val="0"/>
                <w:numId w:val="108"/>
              </w:numPr>
              <w:spacing w:line="280" w:lineRule="exact"/>
              <w:ind w:left="510" w:hanging="397"/>
            </w:pPr>
            <w:r>
              <w:t>charakterizuje a třídí základní rovinné útvary</w:t>
            </w:r>
          </w:p>
          <w:p w14:paraId="4646E6A0" w14:textId="77777777" w:rsidR="00755657" w:rsidRDefault="00000000">
            <w:pPr>
              <w:numPr>
                <w:ilvl w:val="0"/>
                <w:numId w:val="108"/>
              </w:numPr>
              <w:spacing w:line="280" w:lineRule="exact"/>
              <w:ind w:left="510" w:hanging="397"/>
            </w:pPr>
            <w:r>
              <w:t>načrtne a sestrojí rovinné útvary</w:t>
            </w:r>
          </w:p>
          <w:p w14:paraId="2F90022D" w14:textId="77777777" w:rsidR="00755657" w:rsidRDefault="00000000">
            <w:pPr>
              <w:numPr>
                <w:ilvl w:val="0"/>
                <w:numId w:val="108"/>
              </w:numPr>
              <w:spacing w:line="280" w:lineRule="exact"/>
              <w:ind w:left="510" w:hanging="397"/>
            </w:pPr>
            <w:r>
              <w:t>užívá k argumentaci a při výpočtech věty o shodnosti trojúhelníků</w:t>
            </w:r>
          </w:p>
          <w:p w14:paraId="0E184F65" w14:textId="77777777" w:rsidR="00755657" w:rsidRDefault="00000000">
            <w:pPr>
              <w:numPr>
                <w:ilvl w:val="0"/>
                <w:numId w:val="108"/>
              </w:numPr>
              <w:spacing w:line="280" w:lineRule="exact"/>
              <w:ind w:left="510" w:hanging="397"/>
            </w:pPr>
            <w:r>
              <w:t>odhadne a vypočítá obvod a obsah trojúhelníku a čtyřúhelníku</w:t>
            </w:r>
          </w:p>
          <w:p w14:paraId="140E9D97" w14:textId="77777777" w:rsidR="00755657" w:rsidRDefault="00000000">
            <w:pPr>
              <w:numPr>
                <w:ilvl w:val="0"/>
                <w:numId w:val="108"/>
              </w:numPr>
              <w:spacing w:line="280" w:lineRule="exact"/>
              <w:ind w:left="510" w:hanging="397"/>
            </w:pPr>
            <w:r>
              <w:t>načrtne a sestrojí obrazy jednoduchých těles v rovině a jejich sítě</w:t>
            </w:r>
          </w:p>
          <w:p w14:paraId="4B359D6E" w14:textId="77777777" w:rsidR="00755657" w:rsidRDefault="00000000">
            <w:pPr>
              <w:numPr>
                <w:ilvl w:val="0"/>
                <w:numId w:val="108"/>
              </w:numPr>
              <w:spacing w:line="280" w:lineRule="exact"/>
              <w:ind w:left="510" w:hanging="397"/>
            </w:pPr>
            <w:r>
              <w:t>analyzuje a řeší aplikační geometrické úlohy s využitím osvojeného matematického aparátu</w:t>
            </w:r>
          </w:p>
          <w:p w14:paraId="7A55749D" w14:textId="77777777" w:rsidR="00755657" w:rsidRDefault="00755657">
            <w:pPr>
              <w:spacing w:line="280" w:lineRule="exact"/>
              <w:ind w:left="510"/>
            </w:pPr>
          </w:p>
        </w:tc>
        <w:tc>
          <w:tcPr>
            <w:tcW w:w="4534" w:type="dxa"/>
          </w:tcPr>
          <w:p w14:paraId="7B1B6E38" w14:textId="77777777" w:rsidR="00755657" w:rsidRDefault="00000000">
            <w:pPr>
              <w:spacing w:line="280" w:lineRule="exact"/>
              <w:ind w:left="113"/>
            </w:pPr>
            <w:r>
              <w:t>Trojúhelník, čtyřúhelník</w:t>
            </w:r>
          </w:p>
          <w:p w14:paraId="074ECF96" w14:textId="77777777" w:rsidR="00755657" w:rsidRDefault="00000000">
            <w:pPr>
              <w:numPr>
                <w:ilvl w:val="0"/>
                <w:numId w:val="108"/>
              </w:numPr>
              <w:spacing w:line="280" w:lineRule="exact"/>
              <w:ind w:left="510" w:hanging="397"/>
            </w:pPr>
            <w:r>
              <w:t>pojem, vlastnosti, rozdělení</w:t>
            </w:r>
          </w:p>
          <w:p w14:paraId="47D5B63D" w14:textId="77777777" w:rsidR="00755657" w:rsidRDefault="00000000">
            <w:pPr>
              <w:numPr>
                <w:ilvl w:val="0"/>
                <w:numId w:val="108"/>
              </w:numPr>
              <w:spacing w:line="280" w:lineRule="exact"/>
              <w:ind w:left="510" w:hanging="397"/>
            </w:pPr>
            <w:r>
              <w:t>konstrukce</w:t>
            </w:r>
          </w:p>
          <w:p w14:paraId="0A0E4DF4" w14:textId="77777777" w:rsidR="00755657" w:rsidRDefault="00000000">
            <w:pPr>
              <w:numPr>
                <w:ilvl w:val="0"/>
                <w:numId w:val="108"/>
              </w:numPr>
              <w:spacing w:line="280" w:lineRule="exact"/>
              <w:ind w:left="510" w:hanging="397"/>
            </w:pPr>
            <w:r>
              <w:t>obvod a obsah</w:t>
            </w:r>
          </w:p>
          <w:p w14:paraId="4B74EC42" w14:textId="77777777" w:rsidR="00755657" w:rsidRDefault="00000000">
            <w:pPr>
              <w:numPr>
                <w:ilvl w:val="0"/>
                <w:numId w:val="108"/>
              </w:numPr>
              <w:spacing w:line="280" w:lineRule="exact"/>
              <w:rPr>
                <w:strike/>
              </w:rPr>
            </w:pPr>
            <w:r>
              <w:t>shodnost trojúhelníků</w:t>
            </w:r>
          </w:p>
          <w:p w14:paraId="26134AA1" w14:textId="77777777" w:rsidR="00755657" w:rsidRDefault="00755657">
            <w:pPr>
              <w:spacing w:line="280" w:lineRule="exact"/>
              <w:ind w:left="113"/>
            </w:pPr>
          </w:p>
          <w:p w14:paraId="4A8D2F99" w14:textId="77777777" w:rsidR="00755657" w:rsidRDefault="00000000">
            <w:pPr>
              <w:spacing w:line="280" w:lineRule="exact"/>
              <w:ind w:left="113"/>
            </w:pPr>
            <w:r>
              <w:t>Rovnoběžník</w:t>
            </w:r>
          </w:p>
          <w:p w14:paraId="55AA121B" w14:textId="77777777" w:rsidR="00755657" w:rsidRDefault="00000000">
            <w:pPr>
              <w:numPr>
                <w:ilvl w:val="0"/>
                <w:numId w:val="108"/>
              </w:numPr>
              <w:spacing w:line="280" w:lineRule="exact"/>
              <w:ind w:left="510" w:hanging="397"/>
            </w:pPr>
            <w:r>
              <w:t>pojem, vlastnosti, rozdělení</w:t>
            </w:r>
          </w:p>
          <w:p w14:paraId="7D81726E" w14:textId="77777777" w:rsidR="00755657" w:rsidRDefault="00000000">
            <w:pPr>
              <w:numPr>
                <w:ilvl w:val="0"/>
                <w:numId w:val="108"/>
              </w:numPr>
              <w:spacing w:line="280" w:lineRule="exact"/>
              <w:ind w:left="510" w:hanging="397"/>
            </w:pPr>
            <w:r>
              <w:t>konstrukce</w:t>
            </w:r>
          </w:p>
          <w:p w14:paraId="2FE3BC57" w14:textId="77777777" w:rsidR="00755657" w:rsidRDefault="00000000">
            <w:pPr>
              <w:numPr>
                <w:ilvl w:val="0"/>
                <w:numId w:val="108"/>
              </w:numPr>
              <w:spacing w:line="280" w:lineRule="exact"/>
              <w:ind w:left="510" w:hanging="397"/>
            </w:pPr>
            <w:r>
              <w:t>obvod a obsah</w:t>
            </w:r>
          </w:p>
          <w:p w14:paraId="5D2EB94B" w14:textId="77777777" w:rsidR="00755657" w:rsidRDefault="00755657">
            <w:pPr>
              <w:spacing w:line="280" w:lineRule="exact"/>
              <w:ind w:left="510"/>
            </w:pPr>
          </w:p>
          <w:p w14:paraId="71D62FE9" w14:textId="77777777" w:rsidR="00755657" w:rsidRDefault="00000000">
            <w:pPr>
              <w:spacing w:line="280" w:lineRule="exact"/>
              <w:ind w:left="113"/>
            </w:pPr>
            <w:r>
              <w:t>Lichoběžník</w:t>
            </w:r>
          </w:p>
          <w:p w14:paraId="542D243A" w14:textId="77777777" w:rsidR="00755657" w:rsidRDefault="00000000">
            <w:pPr>
              <w:numPr>
                <w:ilvl w:val="0"/>
                <w:numId w:val="108"/>
              </w:numPr>
              <w:spacing w:line="280" w:lineRule="exact"/>
              <w:ind w:left="510" w:hanging="397"/>
            </w:pPr>
            <w:r>
              <w:t>pojem</w:t>
            </w:r>
          </w:p>
          <w:p w14:paraId="721DB312" w14:textId="77777777" w:rsidR="00755657" w:rsidRDefault="00000000">
            <w:pPr>
              <w:numPr>
                <w:ilvl w:val="0"/>
                <w:numId w:val="108"/>
              </w:numPr>
              <w:spacing w:line="280" w:lineRule="exact"/>
              <w:ind w:left="510" w:hanging="397"/>
            </w:pPr>
            <w:r>
              <w:t>konstrukce</w:t>
            </w:r>
          </w:p>
          <w:p w14:paraId="47D8FE8E" w14:textId="77777777" w:rsidR="00755657" w:rsidRDefault="00000000">
            <w:pPr>
              <w:numPr>
                <w:ilvl w:val="0"/>
                <w:numId w:val="108"/>
              </w:numPr>
              <w:spacing w:line="280" w:lineRule="exact"/>
              <w:ind w:left="510" w:hanging="397"/>
            </w:pPr>
            <w:r>
              <w:t>obvod a obsah</w:t>
            </w:r>
          </w:p>
          <w:p w14:paraId="107FD1C6" w14:textId="77777777" w:rsidR="00755657" w:rsidRDefault="00755657">
            <w:pPr>
              <w:spacing w:line="280" w:lineRule="exact"/>
              <w:ind w:left="510"/>
            </w:pPr>
          </w:p>
          <w:p w14:paraId="77BCCACC" w14:textId="77777777" w:rsidR="00755657" w:rsidRDefault="00000000">
            <w:pPr>
              <w:spacing w:line="280" w:lineRule="exact"/>
              <w:ind w:left="113"/>
            </w:pPr>
            <w:r>
              <w:t>Povrch a objem hranolů</w:t>
            </w:r>
          </w:p>
          <w:p w14:paraId="6AD4D2F3" w14:textId="77777777" w:rsidR="00755657" w:rsidRDefault="00000000">
            <w:pPr>
              <w:numPr>
                <w:ilvl w:val="0"/>
                <w:numId w:val="108"/>
              </w:numPr>
              <w:spacing w:line="280" w:lineRule="exact"/>
              <w:ind w:left="510" w:hanging="397"/>
            </w:pPr>
            <w:r>
              <w:t>pojem hranol, sítě hranolů</w:t>
            </w:r>
          </w:p>
          <w:p w14:paraId="47903E05" w14:textId="77777777" w:rsidR="00755657" w:rsidRDefault="00000000">
            <w:pPr>
              <w:numPr>
                <w:ilvl w:val="0"/>
                <w:numId w:val="108"/>
              </w:numPr>
              <w:spacing w:line="280" w:lineRule="exact"/>
              <w:ind w:left="510" w:hanging="397"/>
            </w:pPr>
            <w:r>
              <w:t>povrch a objem hranolu</w:t>
            </w:r>
          </w:p>
          <w:p w14:paraId="480FF367" w14:textId="77777777" w:rsidR="00755657" w:rsidRDefault="00000000">
            <w:pPr>
              <w:numPr>
                <w:ilvl w:val="0"/>
                <w:numId w:val="108"/>
              </w:numPr>
              <w:spacing w:line="280" w:lineRule="exact"/>
            </w:pPr>
            <w:r>
              <w:t>nástroje a využití (dynamického) geometrického softwaru</w:t>
            </w:r>
          </w:p>
        </w:tc>
        <w:tc>
          <w:tcPr>
            <w:tcW w:w="3119" w:type="dxa"/>
          </w:tcPr>
          <w:p w14:paraId="494701C6" w14:textId="77777777" w:rsidR="00755657" w:rsidRDefault="00755657">
            <w:pPr>
              <w:spacing w:line="280" w:lineRule="exact"/>
            </w:pPr>
          </w:p>
        </w:tc>
      </w:tr>
    </w:tbl>
    <w:p w14:paraId="7E14D3A4" w14:textId="77777777" w:rsidR="00755657" w:rsidRDefault="00755657">
      <w:pPr>
        <w:rPr>
          <w:b/>
          <w:bCs/>
        </w:rPr>
      </w:pPr>
    </w:p>
    <w:p w14:paraId="1A542863" w14:textId="77777777" w:rsidR="00755657" w:rsidRDefault="00000000">
      <w:pPr>
        <w:rPr>
          <w:b/>
          <w:bCs/>
        </w:rPr>
      </w:pPr>
      <w:r>
        <w:rPr>
          <w:b/>
          <w:bCs/>
        </w:rPr>
        <w:t>Minimální doporučená úroveň pro úpravy očekávaných výstupů v rámci podpůrných opatření:</w:t>
      </w:r>
    </w:p>
    <w:p w14:paraId="5B6519C8" w14:textId="77777777" w:rsidR="00755657" w:rsidRDefault="00000000">
      <w:r>
        <w:t>Žák:</w:t>
      </w:r>
    </w:p>
    <w:bookmarkEnd w:id="382"/>
    <w:p w14:paraId="759F839D" w14:textId="77777777" w:rsidR="00755657" w:rsidRDefault="00000000">
      <w:pPr>
        <w:jc w:val="both"/>
      </w:pPr>
      <w:r>
        <w:t xml:space="preserve">ČÍSLO A PROMĚNNÁ </w:t>
      </w:r>
    </w:p>
    <w:p w14:paraId="3725475D" w14:textId="77777777" w:rsidR="00755657" w:rsidRDefault="00000000">
      <w:pPr>
        <w:numPr>
          <w:ilvl w:val="0"/>
          <w:numId w:val="108"/>
        </w:numPr>
        <w:jc w:val="both"/>
      </w:pPr>
      <w:r>
        <w:t xml:space="preserve">písemně sčítá, odčítá, násobí a dělí víceciferná čísla, dělí se zbytkem </w:t>
      </w:r>
    </w:p>
    <w:p w14:paraId="3F936566" w14:textId="77777777" w:rsidR="00755657" w:rsidRDefault="00000000">
      <w:pPr>
        <w:numPr>
          <w:ilvl w:val="1"/>
          <w:numId w:val="108"/>
        </w:numPr>
        <w:jc w:val="both"/>
      </w:pPr>
      <w:r>
        <w:t>v oboru do milionu</w:t>
      </w:r>
    </w:p>
    <w:p w14:paraId="295DE672" w14:textId="77777777" w:rsidR="00755657" w:rsidRDefault="00000000">
      <w:pPr>
        <w:numPr>
          <w:ilvl w:val="1"/>
          <w:numId w:val="108"/>
        </w:numPr>
        <w:jc w:val="both"/>
      </w:pPr>
      <w:r>
        <w:t>písemně násobí dvojciferným činitelem</w:t>
      </w:r>
    </w:p>
    <w:p w14:paraId="6F78DC20" w14:textId="77777777" w:rsidR="00755657" w:rsidRDefault="00000000">
      <w:pPr>
        <w:numPr>
          <w:ilvl w:val="1"/>
          <w:numId w:val="108"/>
        </w:numPr>
        <w:jc w:val="both"/>
      </w:pPr>
      <w:r>
        <w:t>písemně dělí jednociferným dělitelem beze zbytku i se zbytkem, provádí zkoušku</w:t>
      </w:r>
    </w:p>
    <w:p w14:paraId="40F499A3" w14:textId="77777777" w:rsidR="00755657" w:rsidRDefault="00000000">
      <w:pPr>
        <w:numPr>
          <w:ilvl w:val="0"/>
          <w:numId w:val="108"/>
        </w:numPr>
        <w:jc w:val="both"/>
      </w:pPr>
      <w:r>
        <w:t xml:space="preserve">píše, čte, porovnává a zaokrouhluje čísla v oboru do 1 000 000 </w:t>
      </w:r>
    </w:p>
    <w:p w14:paraId="5BD64D8C" w14:textId="77777777" w:rsidR="00755657" w:rsidRDefault="00000000">
      <w:pPr>
        <w:numPr>
          <w:ilvl w:val="0"/>
          <w:numId w:val="108"/>
        </w:numPr>
        <w:jc w:val="both"/>
      </w:pPr>
      <w:r>
        <w:t>zvládá orientaci na číselné ose</w:t>
      </w:r>
    </w:p>
    <w:p w14:paraId="05DEEF8F" w14:textId="77777777" w:rsidR="00755657" w:rsidRDefault="00755657">
      <w:pPr>
        <w:jc w:val="both"/>
      </w:pPr>
    </w:p>
    <w:p w14:paraId="27884AB8" w14:textId="77777777" w:rsidR="00755657" w:rsidRDefault="00000000">
      <w:pPr>
        <w:jc w:val="both"/>
      </w:pPr>
      <w:r>
        <w:t>ZÁVISLOSTI, VZTAHY A PRÁCE S DATY</w:t>
      </w:r>
    </w:p>
    <w:p w14:paraId="287EA66A" w14:textId="77777777" w:rsidR="00755657" w:rsidRDefault="00000000">
      <w:pPr>
        <w:numPr>
          <w:ilvl w:val="0"/>
          <w:numId w:val="108"/>
        </w:numPr>
        <w:jc w:val="both"/>
      </w:pPr>
      <w:r>
        <w:t>vypracuje jednoduchou tabulku – užívá a ovládá převody jednotek délky, hmotnosti, času, obsahu, objemu – zvládá početní úkony s penězi</w:t>
      </w:r>
    </w:p>
    <w:p w14:paraId="7CAA4788" w14:textId="77777777" w:rsidR="00755657" w:rsidRDefault="00755657">
      <w:pPr>
        <w:jc w:val="both"/>
      </w:pPr>
    </w:p>
    <w:p w14:paraId="00AABE2F" w14:textId="77777777" w:rsidR="00755657" w:rsidRDefault="00000000">
      <w:pPr>
        <w:jc w:val="both"/>
      </w:pPr>
      <w:r>
        <w:t>GEOMETRIE V ROVINĚ A V PROSTORU</w:t>
      </w:r>
    </w:p>
    <w:p w14:paraId="062B235D" w14:textId="77777777" w:rsidR="00755657" w:rsidRDefault="00000000">
      <w:pPr>
        <w:numPr>
          <w:ilvl w:val="0"/>
          <w:numId w:val="108"/>
        </w:numPr>
        <w:jc w:val="both"/>
      </w:pPr>
      <w:r>
        <w:t xml:space="preserve">vyznačuje, rýsuje a měří úhly, provádí jednoduché konstrukce </w:t>
      </w:r>
    </w:p>
    <w:p w14:paraId="562E795C" w14:textId="77777777" w:rsidR="00755657" w:rsidRDefault="00000000">
      <w:pPr>
        <w:numPr>
          <w:ilvl w:val="0"/>
          <w:numId w:val="108"/>
        </w:numPr>
        <w:jc w:val="both"/>
      </w:pPr>
      <w:r>
        <w:t xml:space="preserve">vypočítá obvod a obsah trojúhelníka, čtverce, obdélníka, kruhu </w:t>
      </w:r>
    </w:p>
    <w:p w14:paraId="65BEAF29" w14:textId="77777777" w:rsidR="00755657" w:rsidRDefault="00000000">
      <w:pPr>
        <w:numPr>
          <w:ilvl w:val="1"/>
          <w:numId w:val="108"/>
        </w:numPr>
        <w:jc w:val="both"/>
      </w:pPr>
      <w:r>
        <w:t>obvod trojúhelníka, obvod čtverce, obvod čtverce</w:t>
      </w:r>
    </w:p>
    <w:p w14:paraId="272E393A" w14:textId="77777777" w:rsidR="00755657" w:rsidRDefault="00000000">
      <w:pPr>
        <w:numPr>
          <w:ilvl w:val="0"/>
          <w:numId w:val="108"/>
        </w:numPr>
        <w:jc w:val="both"/>
      </w:pPr>
      <w:r>
        <w:t xml:space="preserve">provádí jednoduché konstrukce </w:t>
      </w:r>
    </w:p>
    <w:p w14:paraId="195026EF" w14:textId="77777777" w:rsidR="00755657" w:rsidRDefault="00000000">
      <w:pPr>
        <w:numPr>
          <w:ilvl w:val="0"/>
          <w:numId w:val="108"/>
        </w:numPr>
        <w:jc w:val="both"/>
      </w:pPr>
      <w:r>
        <w:t xml:space="preserve">rozeznává a rýsuje základní rovinné útvary </w:t>
      </w:r>
    </w:p>
    <w:p w14:paraId="3B77AF0A" w14:textId="77777777" w:rsidR="00755657" w:rsidRDefault="00755657">
      <w:pPr>
        <w:jc w:val="both"/>
      </w:pPr>
    </w:p>
    <w:p w14:paraId="2BE4C018" w14:textId="77777777" w:rsidR="00755657" w:rsidRDefault="00000000">
      <w:pPr>
        <w:jc w:val="both"/>
      </w:pPr>
      <w:r>
        <w:t>NESTANDARDNÍ APLIKAČNÍ ÚLOHY A PROBLÉMY</w:t>
      </w:r>
    </w:p>
    <w:p w14:paraId="5BBBAA25" w14:textId="77777777" w:rsidR="00755657" w:rsidRDefault="00000000">
      <w:pPr>
        <w:numPr>
          <w:ilvl w:val="0"/>
          <w:numId w:val="108"/>
        </w:numPr>
        <w:jc w:val="both"/>
      </w:pPr>
      <w:r>
        <w:t xml:space="preserve">samostatně řeší praktické úlohy </w:t>
      </w:r>
    </w:p>
    <w:p w14:paraId="6CF0C96B" w14:textId="77777777" w:rsidR="00755657" w:rsidRDefault="00000000">
      <w:pPr>
        <w:numPr>
          <w:ilvl w:val="0"/>
          <w:numId w:val="108"/>
        </w:numPr>
        <w:jc w:val="both"/>
      </w:pPr>
      <w:r>
        <w:t>využívá prostředky výpočetní techniky při řešení úloh</w:t>
      </w:r>
    </w:p>
    <w:p w14:paraId="19F88BC4" w14:textId="77777777" w:rsidR="00755657" w:rsidRDefault="00755657">
      <w:pPr>
        <w:pStyle w:val="Nadpis3"/>
      </w:pPr>
    </w:p>
    <w:p w14:paraId="16A3090F" w14:textId="77777777" w:rsidR="00755657" w:rsidRDefault="00000000">
      <w:pPr>
        <w:pStyle w:val="Nadpis3"/>
      </w:pPr>
      <w:r>
        <w:br w:type="page"/>
      </w:r>
      <w:bookmarkStart w:id="383" w:name="_Toc75143001"/>
      <w:bookmarkStart w:id="384" w:name="_Toc99371639"/>
      <w:bookmarkStart w:id="385" w:name="_Toc75017290"/>
      <w:bookmarkStart w:id="386" w:name="_Toc102845885"/>
      <w:bookmarkStart w:id="387" w:name="_Toc207189693"/>
      <w:r>
        <w:lastRenderedPageBreak/>
        <w:t>Matematika – 8. ročník</w:t>
      </w:r>
      <w:bookmarkEnd w:id="383"/>
      <w:bookmarkEnd w:id="384"/>
      <w:bookmarkEnd w:id="385"/>
      <w:bookmarkEnd w:id="386"/>
      <w:bookmarkEnd w:id="387"/>
    </w:p>
    <w:p w14:paraId="716C229A" w14:textId="77777777" w:rsidR="00755657" w:rsidRDefault="00000000">
      <w:pPr>
        <w:spacing w:line="280" w:lineRule="exact"/>
        <w:rPr>
          <w:b/>
          <w:sz w:val="28"/>
          <w:szCs w:val="28"/>
        </w:rPr>
      </w:pPr>
      <w:r>
        <w:rPr>
          <w:b/>
          <w:sz w:val="28"/>
          <w:szCs w:val="28"/>
        </w:rPr>
        <w:t>Vzdělávací oblast: Matematika a její aplikace</w:t>
      </w:r>
    </w:p>
    <w:p w14:paraId="1D580465" w14:textId="77777777" w:rsidR="00755657" w:rsidRDefault="00000000">
      <w:pPr>
        <w:spacing w:line="280" w:lineRule="exact"/>
        <w:rPr>
          <w:b/>
          <w:sz w:val="28"/>
          <w:szCs w:val="28"/>
        </w:rPr>
      </w:pPr>
      <w:r>
        <w:rPr>
          <w:b/>
          <w:sz w:val="28"/>
          <w:szCs w:val="28"/>
        </w:rPr>
        <w:t>Vyučovací předmět: Matematika</w:t>
      </w:r>
    </w:p>
    <w:p w14:paraId="328E8D7E" w14:textId="77777777" w:rsidR="00755657" w:rsidRDefault="00000000">
      <w:pPr>
        <w:spacing w:line="280" w:lineRule="exact"/>
        <w:rPr>
          <w:b/>
          <w:sz w:val="28"/>
          <w:szCs w:val="28"/>
        </w:rPr>
      </w:pPr>
      <w:r>
        <w:rPr>
          <w:b/>
          <w:sz w:val="28"/>
          <w:szCs w:val="28"/>
        </w:rPr>
        <w:t>Ročník: 8.</w:t>
      </w:r>
    </w:p>
    <w:p w14:paraId="784D2256" w14:textId="77777777" w:rsidR="00755657" w:rsidRDefault="00755657">
      <w:pPr>
        <w:spacing w:line="280" w:lineRule="exact"/>
        <w:rPr>
          <w:b/>
          <w:sz w:val="28"/>
          <w:szCs w:val="28"/>
        </w:rPr>
      </w:pPr>
    </w:p>
    <w:tbl>
      <w:tblPr>
        <w:tblW w:w="120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0"/>
        <w:gridCol w:w="4580"/>
        <w:gridCol w:w="3160"/>
      </w:tblGrid>
      <w:tr w:rsidR="00755657" w14:paraId="0B456E85" w14:textId="77777777">
        <w:trPr>
          <w:tblHeader/>
        </w:trPr>
        <w:tc>
          <w:tcPr>
            <w:tcW w:w="4320" w:type="dxa"/>
            <w:vAlign w:val="center"/>
          </w:tcPr>
          <w:p w14:paraId="10C97C03" w14:textId="77777777" w:rsidR="00755657" w:rsidRDefault="00000000">
            <w:pPr>
              <w:spacing w:line="280" w:lineRule="exact"/>
              <w:jc w:val="center"/>
              <w:rPr>
                <w:b/>
                <w:sz w:val="28"/>
                <w:szCs w:val="28"/>
              </w:rPr>
            </w:pPr>
            <w:r>
              <w:rPr>
                <w:b/>
                <w:sz w:val="28"/>
                <w:szCs w:val="28"/>
              </w:rPr>
              <w:t>Výstup</w:t>
            </w:r>
          </w:p>
        </w:tc>
        <w:tc>
          <w:tcPr>
            <w:tcW w:w="4580" w:type="dxa"/>
            <w:vAlign w:val="center"/>
          </w:tcPr>
          <w:p w14:paraId="3F49FF2E" w14:textId="77777777" w:rsidR="00755657" w:rsidRDefault="00000000">
            <w:pPr>
              <w:spacing w:line="280" w:lineRule="exact"/>
              <w:jc w:val="center"/>
              <w:rPr>
                <w:b/>
                <w:sz w:val="28"/>
                <w:szCs w:val="28"/>
              </w:rPr>
            </w:pPr>
            <w:r>
              <w:rPr>
                <w:b/>
                <w:sz w:val="28"/>
                <w:szCs w:val="28"/>
              </w:rPr>
              <w:t>Učivo</w:t>
            </w:r>
          </w:p>
        </w:tc>
        <w:tc>
          <w:tcPr>
            <w:tcW w:w="3160" w:type="dxa"/>
            <w:vAlign w:val="center"/>
          </w:tcPr>
          <w:p w14:paraId="2F735ED5"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6D521C53" w14:textId="77777777">
        <w:tc>
          <w:tcPr>
            <w:tcW w:w="4320" w:type="dxa"/>
          </w:tcPr>
          <w:p w14:paraId="51B9CD39" w14:textId="77777777" w:rsidR="00755657" w:rsidRDefault="00000000">
            <w:pPr>
              <w:numPr>
                <w:ilvl w:val="0"/>
                <w:numId w:val="109"/>
              </w:numPr>
              <w:spacing w:line="280" w:lineRule="exact"/>
            </w:pPr>
            <w:r>
              <w:t>užívá ve výpočtech druhou mocninu a odmocninu</w:t>
            </w:r>
          </w:p>
          <w:p w14:paraId="732034B9" w14:textId="77777777" w:rsidR="00755657" w:rsidRDefault="00000000">
            <w:pPr>
              <w:numPr>
                <w:ilvl w:val="0"/>
                <w:numId w:val="109"/>
              </w:numPr>
              <w:spacing w:line="280" w:lineRule="exact"/>
            </w:pPr>
            <w:r>
              <w:t>matematizuje jednoduché reálné situace s využitím proměnných, určí hodnotu výrazu, sčítá a násobí mnohočleny, provádí rozklad mnohočlenu na součin pomocí vzorců a vytýkáním</w:t>
            </w:r>
          </w:p>
          <w:p w14:paraId="56027A4A" w14:textId="77777777" w:rsidR="00755657" w:rsidRDefault="00000000">
            <w:pPr>
              <w:numPr>
                <w:ilvl w:val="0"/>
                <w:numId w:val="109"/>
              </w:numPr>
              <w:spacing w:line="280" w:lineRule="exact"/>
            </w:pPr>
            <w:r>
              <w:t>zaokrouhluje a provádí odhady s danou přesností, účelně využívá kalkulátor</w:t>
            </w:r>
          </w:p>
          <w:p w14:paraId="66F38E7F" w14:textId="77777777" w:rsidR="00755657" w:rsidRDefault="00000000">
            <w:pPr>
              <w:numPr>
                <w:ilvl w:val="0"/>
                <w:numId w:val="109"/>
              </w:numPr>
              <w:spacing w:line="280" w:lineRule="exact"/>
            </w:pPr>
            <w:r>
              <w:t>analyzuje a řeší aplikační geometrické úlohy s využitím osvojeného matematického aparátu</w:t>
            </w:r>
          </w:p>
          <w:p w14:paraId="59D2BE2D" w14:textId="77777777" w:rsidR="00755657" w:rsidRDefault="00755657">
            <w:pPr>
              <w:spacing w:line="280" w:lineRule="exact"/>
              <w:ind w:left="510"/>
            </w:pPr>
          </w:p>
        </w:tc>
        <w:tc>
          <w:tcPr>
            <w:tcW w:w="4580" w:type="dxa"/>
          </w:tcPr>
          <w:p w14:paraId="19493DAA" w14:textId="77777777" w:rsidR="00755657" w:rsidRDefault="00000000">
            <w:pPr>
              <w:spacing w:line="280" w:lineRule="exact"/>
              <w:ind w:left="510" w:hanging="397"/>
            </w:pPr>
            <w:r>
              <w:t>Druhá mocnina a odmocnina</w:t>
            </w:r>
          </w:p>
          <w:p w14:paraId="3F603791" w14:textId="77777777" w:rsidR="00755657" w:rsidRDefault="00000000">
            <w:pPr>
              <w:numPr>
                <w:ilvl w:val="0"/>
                <w:numId w:val="110"/>
              </w:numPr>
              <w:spacing w:line="280" w:lineRule="exact"/>
              <w:ind w:left="510" w:hanging="397"/>
            </w:pPr>
            <w:r>
              <w:t>pojem</w:t>
            </w:r>
          </w:p>
          <w:p w14:paraId="31FE033E" w14:textId="77777777" w:rsidR="00755657" w:rsidRDefault="00000000">
            <w:pPr>
              <w:numPr>
                <w:ilvl w:val="0"/>
                <w:numId w:val="110"/>
              </w:numPr>
              <w:spacing w:line="280" w:lineRule="exact"/>
              <w:ind w:left="510" w:hanging="397"/>
            </w:pPr>
            <w:r>
              <w:t>čtení a zápis druhých mocnin a odmocnin</w:t>
            </w:r>
          </w:p>
          <w:p w14:paraId="6E24BD66" w14:textId="77777777" w:rsidR="00755657" w:rsidRDefault="00000000">
            <w:pPr>
              <w:numPr>
                <w:ilvl w:val="0"/>
                <w:numId w:val="110"/>
              </w:numPr>
              <w:spacing w:line="280" w:lineRule="exact"/>
              <w:ind w:left="510" w:hanging="397"/>
            </w:pPr>
            <w:r>
              <w:t>určení druhých mocnin a odmocnin</w:t>
            </w:r>
          </w:p>
          <w:p w14:paraId="4F2360E6" w14:textId="77777777" w:rsidR="00755657" w:rsidRDefault="00000000">
            <w:pPr>
              <w:numPr>
                <w:ilvl w:val="0"/>
                <w:numId w:val="110"/>
              </w:numPr>
              <w:spacing w:line="280" w:lineRule="exact"/>
              <w:ind w:left="510" w:hanging="397"/>
            </w:pPr>
            <w:r>
              <w:t>pojem reálného čísla</w:t>
            </w:r>
          </w:p>
          <w:p w14:paraId="16E21B96" w14:textId="77777777" w:rsidR="00755657" w:rsidRDefault="00000000">
            <w:pPr>
              <w:spacing w:line="280" w:lineRule="exact"/>
              <w:ind w:left="510" w:hanging="397"/>
            </w:pPr>
            <w:r>
              <w:t>Mocniny s přirozeným mocnitelem</w:t>
            </w:r>
          </w:p>
          <w:p w14:paraId="56831538" w14:textId="77777777" w:rsidR="00755657" w:rsidRDefault="00000000">
            <w:pPr>
              <w:numPr>
                <w:ilvl w:val="0"/>
                <w:numId w:val="110"/>
              </w:numPr>
              <w:spacing w:line="280" w:lineRule="exact"/>
              <w:ind w:left="510" w:hanging="397"/>
            </w:pPr>
            <w:r>
              <w:t>čtení a zápis mocnin s přirozeným mocnitelem</w:t>
            </w:r>
          </w:p>
          <w:p w14:paraId="67AB83C0" w14:textId="77777777" w:rsidR="00755657" w:rsidRDefault="00000000">
            <w:pPr>
              <w:numPr>
                <w:ilvl w:val="0"/>
                <w:numId w:val="110"/>
              </w:numPr>
              <w:spacing w:line="280" w:lineRule="exact"/>
              <w:ind w:left="510" w:hanging="397"/>
            </w:pPr>
            <w:r>
              <w:t>zápis čísla pomocí mocnin deseti</w:t>
            </w:r>
          </w:p>
          <w:p w14:paraId="2DAEC8A2" w14:textId="77777777" w:rsidR="00755657" w:rsidRDefault="00000000">
            <w:pPr>
              <w:numPr>
                <w:ilvl w:val="0"/>
                <w:numId w:val="110"/>
              </w:numPr>
              <w:spacing w:line="280" w:lineRule="exact"/>
            </w:pPr>
            <w:r>
              <w:t>početní operace s mocninami s přirozeným mocnitelem</w:t>
            </w:r>
          </w:p>
          <w:p w14:paraId="790444DE" w14:textId="77777777" w:rsidR="00755657" w:rsidRDefault="00000000">
            <w:pPr>
              <w:spacing w:line="280" w:lineRule="exact"/>
              <w:ind w:left="454" w:hanging="454"/>
              <w:jc w:val="both"/>
            </w:pPr>
            <w:r>
              <w:t>Pythagorova věta</w:t>
            </w:r>
          </w:p>
          <w:p w14:paraId="619B1813" w14:textId="77777777" w:rsidR="00755657" w:rsidRDefault="00000000">
            <w:pPr>
              <w:numPr>
                <w:ilvl w:val="0"/>
                <w:numId w:val="110"/>
              </w:numPr>
              <w:spacing w:line="280" w:lineRule="exact"/>
              <w:ind w:left="510" w:hanging="397"/>
            </w:pPr>
            <w:r>
              <w:t>pojem</w:t>
            </w:r>
          </w:p>
          <w:p w14:paraId="2CDA7BDB" w14:textId="77777777" w:rsidR="00755657" w:rsidRDefault="00000000">
            <w:pPr>
              <w:numPr>
                <w:ilvl w:val="0"/>
                <w:numId w:val="110"/>
              </w:numPr>
              <w:spacing w:line="280" w:lineRule="exact"/>
              <w:ind w:left="510" w:hanging="397"/>
            </w:pPr>
            <w:r>
              <w:t xml:space="preserve">výpočet délek stran v pravoúhlém </w:t>
            </w:r>
          </w:p>
          <w:p w14:paraId="7F1C5CEE" w14:textId="77777777" w:rsidR="00755657" w:rsidRDefault="00000000">
            <w:pPr>
              <w:numPr>
                <w:ilvl w:val="0"/>
                <w:numId w:val="110"/>
              </w:numPr>
              <w:spacing w:line="280" w:lineRule="exact"/>
              <w:ind w:left="510" w:hanging="397"/>
            </w:pPr>
            <w:r>
              <w:t>trojúhelníku</w:t>
            </w:r>
          </w:p>
          <w:p w14:paraId="2A258EC2" w14:textId="77777777" w:rsidR="00755657" w:rsidRDefault="00000000">
            <w:pPr>
              <w:numPr>
                <w:ilvl w:val="0"/>
                <w:numId w:val="110"/>
              </w:numPr>
              <w:spacing w:line="280" w:lineRule="exact"/>
              <w:ind w:left="510" w:hanging="397"/>
            </w:pPr>
            <w:r>
              <w:t>užití Pythagorovy věty</w:t>
            </w:r>
          </w:p>
          <w:p w14:paraId="72B8C192" w14:textId="77777777" w:rsidR="00755657" w:rsidRDefault="00000000">
            <w:pPr>
              <w:numPr>
                <w:ilvl w:val="0"/>
                <w:numId w:val="110"/>
              </w:numPr>
              <w:spacing w:line="280" w:lineRule="exact"/>
              <w:ind w:left="510" w:hanging="397"/>
            </w:pPr>
            <w:r>
              <w:t>využití digitálních technologií pro rutinní výpočty (kalkulačka, tabulkový procesor a další nástroje)</w:t>
            </w:r>
          </w:p>
          <w:p w14:paraId="2ACEBFAD" w14:textId="77777777" w:rsidR="00755657" w:rsidRDefault="00000000">
            <w:pPr>
              <w:spacing w:line="280" w:lineRule="exact"/>
              <w:ind w:left="510" w:hanging="397"/>
            </w:pPr>
            <w:r>
              <w:t>Výrazy</w:t>
            </w:r>
          </w:p>
          <w:p w14:paraId="21DF64DE" w14:textId="77777777" w:rsidR="00755657" w:rsidRDefault="00000000">
            <w:pPr>
              <w:numPr>
                <w:ilvl w:val="0"/>
                <w:numId w:val="110"/>
              </w:numPr>
              <w:spacing w:line="280" w:lineRule="exact"/>
              <w:ind w:left="510" w:hanging="397"/>
            </w:pPr>
            <w:r>
              <w:t>číselné výrazy</w:t>
            </w:r>
          </w:p>
          <w:p w14:paraId="140D9DDA" w14:textId="77777777" w:rsidR="00755657" w:rsidRDefault="00000000">
            <w:pPr>
              <w:numPr>
                <w:ilvl w:val="0"/>
                <w:numId w:val="110"/>
              </w:numPr>
              <w:spacing w:line="280" w:lineRule="exact"/>
              <w:ind w:left="510" w:hanging="397"/>
            </w:pPr>
            <w:r>
              <w:t>proměnná</w:t>
            </w:r>
          </w:p>
          <w:p w14:paraId="4898ECB6" w14:textId="77777777" w:rsidR="00755657" w:rsidRDefault="00000000">
            <w:pPr>
              <w:numPr>
                <w:ilvl w:val="0"/>
                <w:numId w:val="110"/>
              </w:numPr>
              <w:spacing w:line="280" w:lineRule="exact"/>
              <w:ind w:left="510" w:hanging="397"/>
            </w:pPr>
            <w:r>
              <w:t>výrazy s proměnnou</w:t>
            </w:r>
          </w:p>
          <w:p w14:paraId="7FFB8964" w14:textId="77777777" w:rsidR="00755657" w:rsidRDefault="00000000">
            <w:pPr>
              <w:numPr>
                <w:ilvl w:val="0"/>
                <w:numId w:val="110"/>
              </w:numPr>
              <w:spacing w:line="280" w:lineRule="exact"/>
              <w:ind w:left="510" w:hanging="397"/>
            </w:pPr>
            <w:r>
              <w:lastRenderedPageBreak/>
              <w:t>úpravy výrazů</w:t>
            </w:r>
          </w:p>
          <w:p w14:paraId="47DBB52C" w14:textId="77777777" w:rsidR="00755657" w:rsidRDefault="00000000">
            <w:pPr>
              <w:numPr>
                <w:ilvl w:val="0"/>
                <w:numId w:val="110"/>
              </w:numPr>
            </w:pPr>
            <w:r>
              <w:t>úpravy výrazů pomocí vzorců</w:t>
            </w:r>
          </w:p>
          <w:p w14:paraId="17518AB6" w14:textId="77777777" w:rsidR="00755657" w:rsidRDefault="00000000">
            <w:pPr>
              <w:numPr>
                <w:ilvl w:val="0"/>
                <w:numId w:val="110"/>
              </w:numPr>
            </w:pPr>
            <w:r>
              <w:t>rozklad výrazů na součin</w:t>
            </w:r>
          </w:p>
        </w:tc>
        <w:tc>
          <w:tcPr>
            <w:tcW w:w="3160" w:type="dxa"/>
          </w:tcPr>
          <w:p w14:paraId="6BF34B09" w14:textId="77777777" w:rsidR="00755657" w:rsidRDefault="00000000">
            <w:pPr>
              <w:spacing w:line="280" w:lineRule="exact"/>
            </w:pPr>
            <w:r>
              <w:lastRenderedPageBreak/>
              <w:t>F – zápis jednotek fyzikálních veličin</w:t>
            </w:r>
          </w:p>
        </w:tc>
      </w:tr>
      <w:tr w:rsidR="00755657" w14:paraId="3E7F46C0" w14:textId="77777777">
        <w:tc>
          <w:tcPr>
            <w:tcW w:w="4320" w:type="dxa"/>
          </w:tcPr>
          <w:p w14:paraId="6CEA7E74" w14:textId="77777777" w:rsidR="00755657" w:rsidRDefault="00000000">
            <w:pPr>
              <w:numPr>
                <w:ilvl w:val="0"/>
                <w:numId w:val="109"/>
              </w:numPr>
              <w:spacing w:line="280" w:lineRule="exact"/>
            </w:pPr>
            <w:r>
              <w:t>formuluje a řeší reálnou situaci pomocí rovnic</w:t>
            </w:r>
          </w:p>
          <w:p w14:paraId="7EE736A4" w14:textId="77777777" w:rsidR="00755657" w:rsidRDefault="00000000">
            <w:pPr>
              <w:numPr>
                <w:ilvl w:val="0"/>
                <w:numId w:val="109"/>
              </w:numPr>
              <w:spacing w:line="280" w:lineRule="exact"/>
            </w:pPr>
            <w:r>
              <w:t>analyzuje a řeší jednoduché problémy, modeluje konkrétní situace, v nichž využívá matematický aparát v oboru celých a racionálních čísel</w:t>
            </w:r>
          </w:p>
          <w:p w14:paraId="40170575" w14:textId="77777777" w:rsidR="00755657" w:rsidRDefault="00000000">
            <w:pPr>
              <w:numPr>
                <w:ilvl w:val="0"/>
                <w:numId w:val="109"/>
              </w:numPr>
              <w:spacing w:line="280" w:lineRule="exact"/>
            </w:pPr>
            <w:r>
              <w:t>užívá logickou úvahu a kombinační úsudek při řešení úloh a problémů a nalézá různá řešení situací</w:t>
            </w:r>
          </w:p>
        </w:tc>
        <w:tc>
          <w:tcPr>
            <w:tcW w:w="4580" w:type="dxa"/>
          </w:tcPr>
          <w:p w14:paraId="65B55B5E" w14:textId="77777777" w:rsidR="00755657" w:rsidRDefault="00000000">
            <w:pPr>
              <w:spacing w:line="280" w:lineRule="exact"/>
              <w:ind w:left="510" w:hanging="397"/>
            </w:pPr>
            <w:r>
              <w:t>Lineární rovnice</w:t>
            </w:r>
          </w:p>
          <w:p w14:paraId="6874FFB5" w14:textId="77777777" w:rsidR="00755657" w:rsidRDefault="00000000">
            <w:pPr>
              <w:numPr>
                <w:ilvl w:val="0"/>
                <w:numId w:val="110"/>
              </w:numPr>
              <w:spacing w:line="280" w:lineRule="exact"/>
              <w:ind w:left="510" w:hanging="397"/>
            </w:pPr>
            <w:r>
              <w:t>rovnost</w:t>
            </w:r>
          </w:p>
          <w:p w14:paraId="30F3D1B8" w14:textId="77777777" w:rsidR="00755657" w:rsidRDefault="00000000">
            <w:pPr>
              <w:numPr>
                <w:ilvl w:val="0"/>
                <w:numId w:val="110"/>
              </w:numPr>
              <w:spacing w:line="280" w:lineRule="exact"/>
              <w:ind w:left="510" w:hanging="397"/>
            </w:pPr>
            <w:r>
              <w:t>lineární rovnice</w:t>
            </w:r>
          </w:p>
          <w:p w14:paraId="0DF242D5" w14:textId="77777777" w:rsidR="00755657" w:rsidRDefault="00000000">
            <w:pPr>
              <w:numPr>
                <w:ilvl w:val="0"/>
                <w:numId w:val="110"/>
              </w:numPr>
              <w:spacing w:line="280" w:lineRule="exact"/>
            </w:pPr>
            <w:r>
              <w:t>slovní úlohy</w:t>
            </w:r>
          </w:p>
        </w:tc>
        <w:tc>
          <w:tcPr>
            <w:tcW w:w="3160" w:type="dxa"/>
          </w:tcPr>
          <w:p w14:paraId="21168085" w14:textId="77777777" w:rsidR="00755657" w:rsidRDefault="00000000">
            <w:pPr>
              <w:spacing w:line="280" w:lineRule="exact"/>
            </w:pPr>
            <w:r>
              <w:t>F – vztahy mezi veličinami</w:t>
            </w:r>
          </w:p>
          <w:p w14:paraId="47D9DA8D" w14:textId="77777777" w:rsidR="00755657" w:rsidRDefault="00000000">
            <w:pPr>
              <w:spacing w:line="280" w:lineRule="exact"/>
            </w:pPr>
            <w:r>
              <w:t>řešení fyzikálních úloh</w:t>
            </w:r>
          </w:p>
          <w:p w14:paraId="2F44AF65" w14:textId="77777777" w:rsidR="00755657" w:rsidRDefault="00755657">
            <w:pPr>
              <w:spacing w:line="280" w:lineRule="exact"/>
            </w:pPr>
          </w:p>
          <w:p w14:paraId="0B42E65C" w14:textId="77777777" w:rsidR="00755657" w:rsidRDefault="00755657">
            <w:pPr>
              <w:spacing w:line="280" w:lineRule="exact"/>
              <w:rPr>
                <w:color w:val="FF0000"/>
              </w:rPr>
            </w:pPr>
          </w:p>
        </w:tc>
      </w:tr>
      <w:tr w:rsidR="00755657" w14:paraId="1293C915" w14:textId="77777777">
        <w:trPr>
          <w:trHeight w:val="4760"/>
        </w:trPr>
        <w:tc>
          <w:tcPr>
            <w:tcW w:w="4320" w:type="dxa"/>
          </w:tcPr>
          <w:p w14:paraId="75C71F54" w14:textId="77777777" w:rsidR="00755657" w:rsidRDefault="00000000">
            <w:pPr>
              <w:numPr>
                <w:ilvl w:val="0"/>
                <w:numId w:val="109"/>
              </w:numPr>
              <w:spacing w:line="280" w:lineRule="exact"/>
              <w:ind w:left="510" w:hanging="397"/>
            </w:pPr>
            <w:r>
              <w:t>charakterizuje a třídí základní rovinné útvary</w:t>
            </w:r>
          </w:p>
          <w:p w14:paraId="4152F378" w14:textId="77777777" w:rsidR="00755657" w:rsidRDefault="00000000">
            <w:pPr>
              <w:numPr>
                <w:ilvl w:val="0"/>
                <w:numId w:val="109"/>
              </w:numPr>
              <w:spacing w:line="280" w:lineRule="exact"/>
              <w:ind w:left="510" w:hanging="397"/>
            </w:pPr>
            <w:r>
              <w:t>vypočítá obvod a obsah kruhu</w:t>
            </w:r>
          </w:p>
          <w:p w14:paraId="06FD5129" w14:textId="77777777" w:rsidR="00755657" w:rsidRDefault="00000000">
            <w:pPr>
              <w:numPr>
                <w:ilvl w:val="0"/>
                <w:numId w:val="109"/>
              </w:numPr>
              <w:spacing w:line="280" w:lineRule="exact"/>
              <w:ind w:left="510" w:hanging="397"/>
            </w:pPr>
            <w:r>
              <w:t>využívá pojem množina všech bodů dané vlastnosti k charakteristice útvarů a k řešení polohových a nepolohových konstrukčních úloh</w:t>
            </w:r>
          </w:p>
          <w:p w14:paraId="16F8FAE1" w14:textId="77777777" w:rsidR="00755657" w:rsidRDefault="00000000">
            <w:pPr>
              <w:numPr>
                <w:ilvl w:val="0"/>
                <w:numId w:val="109"/>
              </w:numPr>
              <w:spacing w:line="280" w:lineRule="exact"/>
              <w:ind w:left="510" w:hanging="397"/>
            </w:pPr>
            <w:r>
              <w:t>načrtne a sestrojí sít základních těles</w:t>
            </w:r>
          </w:p>
          <w:p w14:paraId="49F07D93" w14:textId="77777777" w:rsidR="00755657" w:rsidRDefault="00000000">
            <w:pPr>
              <w:numPr>
                <w:ilvl w:val="0"/>
                <w:numId w:val="109"/>
              </w:numPr>
              <w:spacing w:line="280" w:lineRule="exact"/>
              <w:ind w:left="510" w:hanging="397"/>
            </w:pPr>
            <w:r>
              <w:t>vypočítá povrch a objem těles</w:t>
            </w:r>
          </w:p>
          <w:p w14:paraId="2FECE6E7" w14:textId="77777777" w:rsidR="00755657" w:rsidRDefault="00755657">
            <w:pPr>
              <w:spacing w:line="280" w:lineRule="exact"/>
              <w:ind w:left="510" w:hanging="397"/>
            </w:pPr>
          </w:p>
        </w:tc>
        <w:tc>
          <w:tcPr>
            <w:tcW w:w="4580" w:type="dxa"/>
          </w:tcPr>
          <w:p w14:paraId="5E71E31C" w14:textId="77777777" w:rsidR="00755657" w:rsidRDefault="00000000">
            <w:pPr>
              <w:spacing w:line="280" w:lineRule="exact"/>
              <w:ind w:left="510" w:hanging="397"/>
            </w:pPr>
            <w:r>
              <w:t>Kruh, kružnice</w:t>
            </w:r>
          </w:p>
          <w:p w14:paraId="7AD8179D" w14:textId="77777777" w:rsidR="00755657" w:rsidRDefault="00000000">
            <w:pPr>
              <w:numPr>
                <w:ilvl w:val="0"/>
                <w:numId w:val="110"/>
              </w:numPr>
              <w:spacing w:line="280" w:lineRule="exact"/>
              <w:ind w:left="510" w:hanging="397"/>
            </w:pPr>
            <w:r>
              <w:t>vzájemná poloha přímky a kružnice</w:t>
            </w:r>
          </w:p>
          <w:p w14:paraId="70572F5D" w14:textId="77777777" w:rsidR="00755657" w:rsidRDefault="00000000">
            <w:pPr>
              <w:numPr>
                <w:ilvl w:val="0"/>
                <w:numId w:val="110"/>
              </w:numPr>
              <w:spacing w:line="280" w:lineRule="exact"/>
              <w:ind w:left="510" w:hanging="397"/>
            </w:pPr>
            <w:r>
              <w:t>vzájemná poloha dvou kružnic</w:t>
            </w:r>
          </w:p>
          <w:p w14:paraId="73F1500F" w14:textId="77777777" w:rsidR="00755657" w:rsidRDefault="00000000">
            <w:pPr>
              <w:numPr>
                <w:ilvl w:val="0"/>
                <w:numId w:val="110"/>
              </w:numPr>
              <w:spacing w:line="280" w:lineRule="exact"/>
              <w:ind w:left="510" w:hanging="397"/>
            </w:pPr>
            <w:r>
              <w:t>délka kružnice</w:t>
            </w:r>
          </w:p>
          <w:p w14:paraId="706D1BCC" w14:textId="77777777" w:rsidR="00755657" w:rsidRDefault="00000000">
            <w:pPr>
              <w:numPr>
                <w:ilvl w:val="0"/>
                <w:numId w:val="110"/>
              </w:numPr>
              <w:spacing w:line="280" w:lineRule="exact"/>
              <w:ind w:left="510" w:hanging="397"/>
            </w:pPr>
            <w:r>
              <w:t>obsah kruhu</w:t>
            </w:r>
          </w:p>
          <w:p w14:paraId="3FA333B1" w14:textId="77777777" w:rsidR="00755657" w:rsidRDefault="00000000">
            <w:pPr>
              <w:numPr>
                <w:ilvl w:val="0"/>
                <w:numId w:val="110"/>
              </w:numPr>
              <w:spacing w:line="280" w:lineRule="exact"/>
              <w:ind w:left="510" w:hanging="397"/>
            </w:pPr>
            <w:r>
              <w:t>Thaletova kružnice</w:t>
            </w:r>
          </w:p>
          <w:p w14:paraId="08A54B0D" w14:textId="77777777" w:rsidR="00755657" w:rsidRDefault="00000000">
            <w:pPr>
              <w:spacing w:line="280" w:lineRule="exact"/>
              <w:ind w:left="510" w:hanging="397"/>
            </w:pPr>
            <w:r>
              <w:t>Konstrukční úlohy</w:t>
            </w:r>
          </w:p>
          <w:p w14:paraId="7E252571" w14:textId="77777777" w:rsidR="00755657" w:rsidRDefault="00000000">
            <w:pPr>
              <w:numPr>
                <w:ilvl w:val="0"/>
                <w:numId w:val="110"/>
              </w:numPr>
              <w:spacing w:line="280" w:lineRule="exact"/>
              <w:ind w:left="510" w:hanging="397"/>
            </w:pPr>
            <w:r>
              <w:t>jednoduché konstrukce</w:t>
            </w:r>
          </w:p>
          <w:p w14:paraId="713FC623" w14:textId="77777777" w:rsidR="00755657" w:rsidRDefault="00000000">
            <w:pPr>
              <w:numPr>
                <w:ilvl w:val="0"/>
                <w:numId w:val="110"/>
              </w:numPr>
              <w:spacing w:line="280" w:lineRule="exact"/>
              <w:ind w:left="510" w:hanging="397"/>
            </w:pPr>
            <w:r>
              <w:t>množiny všech bodů dané vlastnosti</w:t>
            </w:r>
          </w:p>
          <w:p w14:paraId="78655025" w14:textId="77777777" w:rsidR="00755657" w:rsidRDefault="00000000">
            <w:pPr>
              <w:numPr>
                <w:ilvl w:val="0"/>
                <w:numId w:val="110"/>
              </w:numPr>
              <w:spacing w:line="280" w:lineRule="exact"/>
              <w:ind w:left="510" w:hanging="397"/>
            </w:pPr>
            <w:r>
              <w:t>konstrukční úlohy</w:t>
            </w:r>
          </w:p>
          <w:p w14:paraId="7CF9ED67" w14:textId="77777777" w:rsidR="00755657" w:rsidRDefault="00000000">
            <w:pPr>
              <w:spacing w:line="280" w:lineRule="exact"/>
              <w:ind w:left="510" w:hanging="397"/>
            </w:pPr>
            <w:r>
              <w:t>Válec</w:t>
            </w:r>
          </w:p>
          <w:p w14:paraId="75006619" w14:textId="77777777" w:rsidR="00755657" w:rsidRDefault="00000000">
            <w:pPr>
              <w:numPr>
                <w:ilvl w:val="0"/>
                <w:numId w:val="110"/>
              </w:numPr>
              <w:spacing w:line="280" w:lineRule="exact"/>
              <w:ind w:left="510" w:hanging="397"/>
            </w:pPr>
            <w:r>
              <w:t>pojem, síť</w:t>
            </w:r>
          </w:p>
          <w:p w14:paraId="26BBD69E" w14:textId="77777777" w:rsidR="00755657" w:rsidRDefault="00000000">
            <w:pPr>
              <w:numPr>
                <w:ilvl w:val="0"/>
                <w:numId w:val="110"/>
              </w:numPr>
              <w:spacing w:line="280" w:lineRule="exact"/>
              <w:ind w:left="510" w:hanging="397"/>
            </w:pPr>
            <w:r>
              <w:t>povrch válce</w:t>
            </w:r>
          </w:p>
          <w:p w14:paraId="6AE8DBEA" w14:textId="77777777" w:rsidR="00755657" w:rsidRDefault="00000000">
            <w:pPr>
              <w:numPr>
                <w:ilvl w:val="0"/>
                <w:numId w:val="110"/>
              </w:numPr>
              <w:spacing w:line="280" w:lineRule="exact"/>
              <w:ind w:left="510" w:hanging="397"/>
            </w:pPr>
            <w:r>
              <w:t>objem válce</w:t>
            </w:r>
          </w:p>
          <w:p w14:paraId="3B9DF3BB" w14:textId="77777777" w:rsidR="00755657" w:rsidRDefault="00755657">
            <w:pPr>
              <w:spacing w:line="280" w:lineRule="exact"/>
              <w:ind w:left="510"/>
            </w:pPr>
          </w:p>
          <w:p w14:paraId="02B18579" w14:textId="77777777" w:rsidR="00755657" w:rsidRDefault="00000000">
            <w:pPr>
              <w:numPr>
                <w:ilvl w:val="0"/>
                <w:numId w:val="110"/>
              </w:numPr>
              <w:spacing w:line="280" w:lineRule="exact"/>
              <w:ind w:left="510" w:hanging="397"/>
            </w:pPr>
            <w:r>
              <w:t xml:space="preserve">nástroje a využití (dynamického) geometrického softwaru </w:t>
            </w:r>
          </w:p>
        </w:tc>
        <w:tc>
          <w:tcPr>
            <w:tcW w:w="3160" w:type="dxa"/>
          </w:tcPr>
          <w:p w14:paraId="50223B84" w14:textId="77777777" w:rsidR="00755657" w:rsidRDefault="00755657">
            <w:pPr>
              <w:spacing w:line="280" w:lineRule="exact"/>
            </w:pPr>
          </w:p>
        </w:tc>
      </w:tr>
      <w:tr w:rsidR="00755657" w14:paraId="70D6FCAE" w14:textId="77777777">
        <w:trPr>
          <w:trHeight w:val="2106"/>
        </w:trPr>
        <w:tc>
          <w:tcPr>
            <w:tcW w:w="4320" w:type="dxa"/>
          </w:tcPr>
          <w:p w14:paraId="2AB444A6" w14:textId="77777777" w:rsidR="00755657" w:rsidRDefault="00000000">
            <w:pPr>
              <w:numPr>
                <w:ilvl w:val="0"/>
                <w:numId w:val="109"/>
              </w:numPr>
              <w:spacing w:line="280" w:lineRule="exact"/>
              <w:ind w:left="510" w:hanging="397"/>
            </w:pPr>
            <w:r>
              <w:lastRenderedPageBreak/>
              <w:t>vyhledává, vyhodnocuje a zpracovává data</w:t>
            </w:r>
          </w:p>
          <w:p w14:paraId="0A916074" w14:textId="77777777" w:rsidR="00755657" w:rsidRDefault="00000000">
            <w:pPr>
              <w:numPr>
                <w:ilvl w:val="0"/>
                <w:numId w:val="109"/>
              </w:numPr>
              <w:spacing w:line="280" w:lineRule="exact"/>
              <w:ind w:left="510" w:hanging="397"/>
            </w:pPr>
            <w:r>
              <w:t>porovnává soubory dat</w:t>
            </w:r>
          </w:p>
        </w:tc>
        <w:tc>
          <w:tcPr>
            <w:tcW w:w="4580" w:type="dxa"/>
          </w:tcPr>
          <w:p w14:paraId="2C7DF238" w14:textId="77777777" w:rsidR="00755657" w:rsidRDefault="00000000">
            <w:pPr>
              <w:spacing w:line="280" w:lineRule="exact"/>
              <w:ind w:left="510" w:hanging="397"/>
            </w:pPr>
            <w:r>
              <w:t>Shromažďování, třídění a vyhodnocování statistických údajů</w:t>
            </w:r>
          </w:p>
          <w:p w14:paraId="39CDD495" w14:textId="77777777" w:rsidR="00755657" w:rsidRDefault="00000000">
            <w:pPr>
              <w:numPr>
                <w:ilvl w:val="0"/>
                <w:numId w:val="110"/>
              </w:numPr>
              <w:spacing w:line="280" w:lineRule="exact"/>
              <w:ind w:left="510" w:hanging="397"/>
            </w:pPr>
            <w:r>
              <w:t>základní statistické pojmy</w:t>
            </w:r>
          </w:p>
          <w:p w14:paraId="522386EF" w14:textId="77777777" w:rsidR="00755657" w:rsidRDefault="00000000">
            <w:pPr>
              <w:numPr>
                <w:ilvl w:val="0"/>
                <w:numId w:val="110"/>
              </w:numPr>
              <w:spacing w:line="280" w:lineRule="exact"/>
              <w:ind w:left="510" w:hanging="397"/>
            </w:pPr>
            <w:r>
              <w:t>základní charakteristiky statistického souboru</w:t>
            </w:r>
          </w:p>
          <w:p w14:paraId="18834980" w14:textId="77777777" w:rsidR="00755657" w:rsidRDefault="00000000">
            <w:pPr>
              <w:numPr>
                <w:ilvl w:val="0"/>
                <w:numId w:val="110"/>
              </w:numPr>
              <w:spacing w:line="280" w:lineRule="exact"/>
              <w:ind w:left="510" w:hanging="397"/>
            </w:pPr>
            <w:r>
              <w:t xml:space="preserve">používá tabulkový procesor: organizuje data a zjišťuje základní vlastnosti souboru, vybere data v tabulce podle jednoho kritéria, třídí data v tabulce podle více kritérií  </w:t>
            </w:r>
          </w:p>
        </w:tc>
        <w:tc>
          <w:tcPr>
            <w:tcW w:w="3160" w:type="dxa"/>
          </w:tcPr>
          <w:p w14:paraId="233B26F4" w14:textId="77777777" w:rsidR="00755657" w:rsidRDefault="00000000">
            <w:pPr>
              <w:spacing w:line="280" w:lineRule="exact"/>
            </w:pPr>
            <w:r>
              <w:t>EV – základní podmínky života – stav ovzduší</w:t>
            </w:r>
          </w:p>
          <w:p w14:paraId="511ECD0D" w14:textId="77777777" w:rsidR="00755657" w:rsidRDefault="00000000">
            <w:pPr>
              <w:spacing w:line="280" w:lineRule="exact"/>
            </w:pPr>
            <w:r>
              <w:t>EGS – Evropa a svět nás zajímá – stav obyvatelstva, průmyslu atd.</w:t>
            </w:r>
          </w:p>
        </w:tc>
      </w:tr>
    </w:tbl>
    <w:p w14:paraId="5018C63B" w14:textId="77777777" w:rsidR="00755657" w:rsidRDefault="00755657"/>
    <w:p w14:paraId="1C14339D" w14:textId="77777777" w:rsidR="00755657" w:rsidRDefault="00755657"/>
    <w:p w14:paraId="7ABD9235" w14:textId="77777777" w:rsidR="00755657" w:rsidRDefault="00000000">
      <w:pPr>
        <w:rPr>
          <w:b/>
          <w:bCs/>
        </w:rPr>
      </w:pPr>
      <w:bookmarkStart w:id="388" w:name="_Hlk74762851"/>
      <w:r>
        <w:rPr>
          <w:b/>
          <w:bCs/>
        </w:rPr>
        <w:t>Minimální doporučená úroveň pro úpravy očekávaných výstupů v rámci podpůrných opatření:</w:t>
      </w:r>
    </w:p>
    <w:p w14:paraId="68FDAEDE" w14:textId="77777777" w:rsidR="00755657" w:rsidRDefault="00000000">
      <w:r>
        <w:t>Žák:</w:t>
      </w:r>
    </w:p>
    <w:bookmarkEnd w:id="388"/>
    <w:p w14:paraId="5A9621A9" w14:textId="77777777" w:rsidR="00755657" w:rsidRDefault="00000000">
      <w:pPr>
        <w:jc w:val="both"/>
      </w:pPr>
      <w:r>
        <w:t xml:space="preserve">ČÍSLO A PROMĚNNÁ </w:t>
      </w:r>
    </w:p>
    <w:p w14:paraId="39206EBA" w14:textId="77777777" w:rsidR="00755657" w:rsidRDefault="00000000">
      <w:pPr>
        <w:numPr>
          <w:ilvl w:val="0"/>
          <w:numId w:val="110"/>
        </w:numPr>
        <w:jc w:val="both"/>
      </w:pPr>
      <w:r>
        <w:t xml:space="preserve">písemně sčítá, odčítá, násobí a dělí víceciferná čísla, dělí se zbytkem </w:t>
      </w:r>
    </w:p>
    <w:p w14:paraId="5C06D968" w14:textId="77777777" w:rsidR="00755657" w:rsidRDefault="00000000">
      <w:pPr>
        <w:numPr>
          <w:ilvl w:val="1"/>
          <w:numId w:val="110"/>
        </w:numPr>
        <w:jc w:val="both"/>
      </w:pPr>
      <w:r>
        <w:t>písemně dělí dvojciferným dělitele</w:t>
      </w:r>
    </w:p>
    <w:p w14:paraId="10002012" w14:textId="77777777" w:rsidR="00755657" w:rsidRDefault="00000000">
      <w:pPr>
        <w:numPr>
          <w:ilvl w:val="0"/>
          <w:numId w:val="110"/>
        </w:numPr>
        <w:jc w:val="both"/>
      </w:pPr>
      <w:r>
        <w:t xml:space="preserve">pracuje se zlomky a smíšenými čísly, používá vyjádření vztahu celek–část (zlomek, desetinné číslo, procento) </w:t>
      </w:r>
    </w:p>
    <w:p w14:paraId="1208A181" w14:textId="77777777" w:rsidR="00755657" w:rsidRDefault="00000000">
      <w:pPr>
        <w:numPr>
          <w:ilvl w:val="1"/>
          <w:numId w:val="110"/>
        </w:numPr>
        <w:jc w:val="both"/>
      </w:pPr>
      <w:r>
        <w:t>orientuje se v pojmech zlomek, čitatel, jmenovatel, zlomková čára</w:t>
      </w:r>
    </w:p>
    <w:p w14:paraId="425EFD35" w14:textId="77777777" w:rsidR="00755657" w:rsidRDefault="00000000">
      <w:pPr>
        <w:numPr>
          <w:ilvl w:val="1"/>
          <w:numId w:val="110"/>
        </w:numPr>
        <w:jc w:val="both"/>
      </w:pPr>
      <w:r>
        <w:t>zapíše zlomek, přečte a zapíše smíšené číslo, převede smíšeného číslo na zlomky, přečte a zapíše desetinné zlomky</w:t>
      </w:r>
    </w:p>
    <w:p w14:paraId="09BFF5DA" w14:textId="77777777" w:rsidR="00755657" w:rsidRDefault="00000000">
      <w:pPr>
        <w:numPr>
          <w:ilvl w:val="0"/>
          <w:numId w:val="110"/>
        </w:numPr>
        <w:jc w:val="both"/>
      </w:pPr>
      <w:r>
        <w:t xml:space="preserve">čte desetinná čísla, zná jejich zápis a provádí s nimi základní početní operace </w:t>
      </w:r>
    </w:p>
    <w:p w14:paraId="0D67CD8E" w14:textId="77777777" w:rsidR="00755657" w:rsidRDefault="00000000">
      <w:pPr>
        <w:numPr>
          <w:ilvl w:val="0"/>
          <w:numId w:val="110"/>
        </w:numPr>
        <w:jc w:val="both"/>
      </w:pPr>
      <w:r>
        <w:t xml:space="preserve">provádí odhad výsledku, zaokrouhluje čísla </w:t>
      </w:r>
    </w:p>
    <w:p w14:paraId="4ADD88ED" w14:textId="77777777" w:rsidR="00755657" w:rsidRDefault="00000000">
      <w:pPr>
        <w:numPr>
          <w:ilvl w:val="0"/>
          <w:numId w:val="110"/>
        </w:numPr>
        <w:jc w:val="both"/>
      </w:pPr>
      <w:r>
        <w:t xml:space="preserve">píše, čte, porovnává a zaokrouhluje čísla v oboru do 1 000 000 </w:t>
      </w:r>
    </w:p>
    <w:p w14:paraId="344F065A" w14:textId="77777777" w:rsidR="00755657" w:rsidRDefault="00000000">
      <w:pPr>
        <w:numPr>
          <w:ilvl w:val="1"/>
          <w:numId w:val="110"/>
        </w:numPr>
        <w:jc w:val="both"/>
      </w:pPr>
      <w:r>
        <w:t>zaokrouhluje desetinná čísla na desetiny a setiny</w:t>
      </w:r>
    </w:p>
    <w:p w14:paraId="3C0FFBCD" w14:textId="77777777" w:rsidR="00755657" w:rsidRDefault="00000000">
      <w:pPr>
        <w:numPr>
          <w:ilvl w:val="0"/>
          <w:numId w:val="110"/>
        </w:numPr>
        <w:jc w:val="both"/>
      </w:pPr>
      <w:r>
        <w:t xml:space="preserve">používá měřítko mapy a plánu </w:t>
      </w:r>
    </w:p>
    <w:p w14:paraId="161C9E6E" w14:textId="77777777" w:rsidR="00755657" w:rsidRDefault="00000000">
      <w:pPr>
        <w:numPr>
          <w:ilvl w:val="1"/>
          <w:numId w:val="110"/>
        </w:numPr>
        <w:jc w:val="both"/>
      </w:pPr>
      <w:r>
        <w:t>získá představu, jaká jsou měřítka výkresů</w:t>
      </w:r>
    </w:p>
    <w:p w14:paraId="50421A96" w14:textId="77777777" w:rsidR="00755657" w:rsidRDefault="00755657">
      <w:pPr>
        <w:jc w:val="both"/>
      </w:pPr>
    </w:p>
    <w:p w14:paraId="41C43AB2" w14:textId="77777777" w:rsidR="00755657" w:rsidRDefault="00000000">
      <w:pPr>
        <w:jc w:val="both"/>
      </w:pPr>
      <w:r>
        <w:t>ZÁVISLOSTI, VZTAHY A PRÁCE S DATY</w:t>
      </w:r>
    </w:p>
    <w:p w14:paraId="396E0F1D" w14:textId="77777777" w:rsidR="00755657" w:rsidRDefault="00000000">
      <w:pPr>
        <w:numPr>
          <w:ilvl w:val="0"/>
          <w:numId w:val="110"/>
        </w:numPr>
        <w:jc w:val="both"/>
      </w:pPr>
      <w:r>
        <w:t xml:space="preserve">vyhledává a třídí data </w:t>
      </w:r>
    </w:p>
    <w:p w14:paraId="2BF85454" w14:textId="77777777" w:rsidR="00755657" w:rsidRDefault="00000000">
      <w:pPr>
        <w:numPr>
          <w:ilvl w:val="0"/>
          <w:numId w:val="110"/>
        </w:numPr>
        <w:jc w:val="both"/>
      </w:pPr>
      <w:r>
        <w:lastRenderedPageBreak/>
        <w:t xml:space="preserve">porovnává data </w:t>
      </w:r>
    </w:p>
    <w:p w14:paraId="189BB7BD" w14:textId="77777777" w:rsidR="00755657" w:rsidRDefault="00000000">
      <w:pPr>
        <w:numPr>
          <w:ilvl w:val="0"/>
          <w:numId w:val="110"/>
        </w:numPr>
        <w:jc w:val="both"/>
      </w:pPr>
      <w:r>
        <w:t xml:space="preserve">vypracuje jednoduchou tabulku – užívá a ovládá převody jednotek délky, hmotnosti, času, obsahu, objemu </w:t>
      </w:r>
    </w:p>
    <w:p w14:paraId="4E9C1908" w14:textId="77777777" w:rsidR="00755657" w:rsidRDefault="00000000">
      <w:pPr>
        <w:numPr>
          <w:ilvl w:val="1"/>
          <w:numId w:val="110"/>
        </w:numPr>
        <w:jc w:val="both"/>
      </w:pPr>
      <w:r>
        <w:t>provádí převody jednotek obsahu</w:t>
      </w:r>
    </w:p>
    <w:p w14:paraId="4A3885F9" w14:textId="77777777" w:rsidR="00755657" w:rsidRDefault="00755657">
      <w:pPr>
        <w:jc w:val="both"/>
      </w:pPr>
    </w:p>
    <w:p w14:paraId="1819CE0D" w14:textId="77777777" w:rsidR="00755657" w:rsidRDefault="00000000">
      <w:pPr>
        <w:jc w:val="both"/>
      </w:pPr>
      <w:r>
        <w:t>GEOMETRIE V ROVINĚ A V PROSTORU</w:t>
      </w:r>
    </w:p>
    <w:p w14:paraId="4E3145AA" w14:textId="77777777" w:rsidR="00755657" w:rsidRDefault="00000000">
      <w:pPr>
        <w:numPr>
          <w:ilvl w:val="0"/>
          <w:numId w:val="110"/>
        </w:numPr>
        <w:jc w:val="both"/>
      </w:pPr>
      <w:r>
        <w:t xml:space="preserve">vypočítá obvod a obsah trojúhelníka, čtverce, obdélníka, kruhu </w:t>
      </w:r>
    </w:p>
    <w:p w14:paraId="7C2EBA62" w14:textId="77777777" w:rsidR="00755657" w:rsidRDefault="00000000">
      <w:pPr>
        <w:numPr>
          <w:ilvl w:val="1"/>
          <w:numId w:val="110"/>
        </w:numPr>
        <w:jc w:val="both"/>
      </w:pPr>
      <w:r>
        <w:t xml:space="preserve">s pomocí přehledné tabulky vzorců </w:t>
      </w:r>
    </w:p>
    <w:p w14:paraId="56BDC0A2" w14:textId="77777777" w:rsidR="00755657" w:rsidRDefault="00000000">
      <w:pPr>
        <w:numPr>
          <w:ilvl w:val="0"/>
          <w:numId w:val="110"/>
        </w:numPr>
        <w:jc w:val="both"/>
      </w:pPr>
      <w:r>
        <w:t xml:space="preserve">provádí jednoduché konstrukce </w:t>
      </w:r>
    </w:p>
    <w:p w14:paraId="1F2D0330" w14:textId="77777777" w:rsidR="00755657" w:rsidRDefault="00000000">
      <w:pPr>
        <w:numPr>
          <w:ilvl w:val="1"/>
          <w:numId w:val="110"/>
        </w:numPr>
        <w:jc w:val="both"/>
      </w:pPr>
      <w:r>
        <w:t>sestrojí kružnice vepsáním do čtverce</w:t>
      </w:r>
    </w:p>
    <w:p w14:paraId="0AE4703D" w14:textId="77777777" w:rsidR="00755657" w:rsidRDefault="00000000">
      <w:pPr>
        <w:numPr>
          <w:ilvl w:val="0"/>
          <w:numId w:val="110"/>
        </w:numPr>
        <w:jc w:val="both"/>
      </w:pPr>
      <w:r>
        <w:t xml:space="preserve">rozeznává a rýsuje základní rovinné útvary </w:t>
      </w:r>
    </w:p>
    <w:p w14:paraId="4A67079D" w14:textId="77777777" w:rsidR="00755657" w:rsidRDefault="00000000">
      <w:pPr>
        <w:numPr>
          <w:ilvl w:val="0"/>
          <w:numId w:val="110"/>
        </w:numPr>
        <w:jc w:val="both"/>
      </w:pPr>
      <w:r>
        <w:t xml:space="preserve">sestrojí základní rovinné útvary ve středové a osové souměrnosti </w:t>
      </w:r>
    </w:p>
    <w:p w14:paraId="7C1425B8" w14:textId="77777777" w:rsidR="00755657" w:rsidRDefault="00000000">
      <w:pPr>
        <w:numPr>
          <w:ilvl w:val="0"/>
          <w:numId w:val="110"/>
        </w:numPr>
        <w:jc w:val="both"/>
      </w:pPr>
      <w:r>
        <w:t xml:space="preserve">vypočítá povrch a objem kvádru, krychle a válce </w:t>
      </w:r>
    </w:p>
    <w:p w14:paraId="34FD4C57" w14:textId="77777777" w:rsidR="00755657" w:rsidRDefault="00000000">
      <w:pPr>
        <w:numPr>
          <w:ilvl w:val="1"/>
          <w:numId w:val="110"/>
        </w:numPr>
        <w:jc w:val="both"/>
      </w:pPr>
      <w:r>
        <w:t>podle názoru pozná a pojmenuje kvádr, krychli, válec a jehlan</w:t>
      </w:r>
    </w:p>
    <w:p w14:paraId="4AD4750B" w14:textId="77777777" w:rsidR="00755657" w:rsidRDefault="00000000">
      <w:pPr>
        <w:numPr>
          <w:ilvl w:val="1"/>
          <w:numId w:val="110"/>
        </w:numPr>
        <w:jc w:val="both"/>
      </w:pPr>
      <w:r>
        <w:t>síť využije při výpočtech povrchu prostorových útvarů</w:t>
      </w:r>
    </w:p>
    <w:p w14:paraId="0DD17C0B" w14:textId="77777777" w:rsidR="00755657" w:rsidRDefault="00000000">
      <w:pPr>
        <w:numPr>
          <w:ilvl w:val="0"/>
          <w:numId w:val="110"/>
        </w:numPr>
        <w:jc w:val="both"/>
      </w:pPr>
      <w:r>
        <w:t xml:space="preserve">sestrojí sítě základních těles </w:t>
      </w:r>
    </w:p>
    <w:p w14:paraId="23F962A5" w14:textId="77777777" w:rsidR="00755657" w:rsidRDefault="00000000">
      <w:pPr>
        <w:numPr>
          <w:ilvl w:val="1"/>
          <w:numId w:val="110"/>
        </w:numPr>
        <w:jc w:val="both"/>
      </w:pPr>
      <w:r>
        <w:t>sestrojí sítě kvádru, krychle, válce</w:t>
      </w:r>
    </w:p>
    <w:p w14:paraId="5CC0FC42" w14:textId="77777777" w:rsidR="00755657" w:rsidRDefault="00000000">
      <w:pPr>
        <w:numPr>
          <w:ilvl w:val="0"/>
          <w:numId w:val="110"/>
        </w:numPr>
        <w:jc w:val="both"/>
      </w:pPr>
      <w:r>
        <w:t xml:space="preserve">načrtne základní tělesa </w:t>
      </w:r>
    </w:p>
    <w:p w14:paraId="000ACB9F" w14:textId="77777777" w:rsidR="00755657" w:rsidRDefault="00000000">
      <w:pPr>
        <w:numPr>
          <w:ilvl w:val="1"/>
          <w:numId w:val="110"/>
        </w:numPr>
        <w:jc w:val="both"/>
      </w:pPr>
      <w:r>
        <w:t>podle názoru zhotoví náčrtky kvádru, krychle, válce</w:t>
      </w:r>
    </w:p>
    <w:p w14:paraId="17CCC830" w14:textId="77777777" w:rsidR="00755657" w:rsidRDefault="00000000">
      <w:pPr>
        <w:numPr>
          <w:ilvl w:val="0"/>
          <w:numId w:val="110"/>
        </w:numPr>
        <w:jc w:val="both"/>
      </w:pPr>
      <w:r>
        <w:t>čte a rozumí jednoduchým technickým výkresům</w:t>
      </w:r>
    </w:p>
    <w:p w14:paraId="6DBF4B99" w14:textId="77777777" w:rsidR="00755657" w:rsidRDefault="00755657">
      <w:pPr>
        <w:jc w:val="both"/>
      </w:pPr>
    </w:p>
    <w:p w14:paraId="1B3D3EFD" w14:textId="77777777" w:rsidR="00755657" w:rsidRDefault="00000000">
      <w:pPr>
        <w:jc w:val="both"/>
      </w:pPr>
      <w:r>
        <w:t>NESTANDARDNÍ APLIKAČNÍ ÚLOHY A PROBLÉMY</w:t>
      </w:r>
    </w:p>
    <w:p w14:paraId="7A831355" w14:textId="77777777" w:rsidR="00755657" w:rsidRDefault="00000000">
      <w:pPr>
        <w:numPr>
          <w:ilvl w:val="0"/>
          <w:numId w:val="110"/>
        </w:numPr>
        <w:jc w:val="both"/>
      </w:pPr>
      <w:r>
        <w:t xml:space="preserve">samostatně řeší praktické úlohy </w:t>
      </w:r>
    </w:p>
    <w:p w14:paraId="712B1A3D" w14:textId="77777777" w:rsidR="00755657" w:rsidRDefault="00000000">
      <w:pPr>
        <w:numPr>
          <w:ilvl w:val="0"/>
          <w:numId w:val="110"/>
        </w:numPr>
        <w:jc w:val="both"/>
      </w:pPr>
      <w:r>
        <w:t xml:space="preserve">hledá různá řešení předložených situací </w:t>
      </w:r>
    </w:p>
    <w:p w14:paraId="3FEB385B" w14:textId="77777777" w:rsidR="00755657" w:rsidRDefault="00000000">
      <w:pPr>
        <w:numPr>
          <w:ilvl w:val="0"/>
          <w:numId w:val="110"/>
        </w:numPr>
        <w:jc w:val="both"/>
      </w:pPr>
      <w:r>
        <w:t>využívá prostředky výpočetní techniky při řešení úloh</w:t>
      </w:r>
    </w:p>
    <w:p w14:paraId="06D5E52C" w14:textId="77777777" w:rsidR="00755657" w:rsidRDefault="00755657">
      <w:pPr>
        <w:jc w:val="both"/>
      </w:pPr>
    </w:p>
    <w:p w14:paraId="5C9E4261" w14:textId="77777777" w:rsidR="00755657" w:rsidRDefault="00755657">
      <w:pPr>
        <w:jc w:val="both"/>
      </w:pPr>
    </w:p>
    <w:p w14:paraId="67BB2A89" w14:textId="77777777" w:rsidR="00755657" w:rsidRDefault="00755657">
      <w:pPr>
        <w:jc w:val="both"/>
      </w:pPr>
    </w:p>
    <w:p w14:paraId="1565D7DD" w14:textId="77777777" w:rsidR="00755657" w:rsidRDefault="00755657">
      <w:pPr>
        <w:jc w:val="both"/>
      </w:pPr>
    </w:p>
    <w:p w14:paraId="2A659E4E" w14:textId="77777777" w:rsidR="00755657" w:rsidRDefault="00755657">
      <w:pPr>
        <w:jc w:val="both"/>
      </w:pPr>
    </w:p>
    <w:p w14:paraId="0FA2838C" w14:textId="77777777" w:rsidR="00755657" w:rsidRDefault="00755657">
      <w:pPr>
        <w:jc w:val="both"/>
      </w:pPr>
    </w:p>
    <w:p w14:paraId="26CBB85C" w14:textId="77777777" w:rsidR="00755657" w:rsidRDefault="00755657">
      <w:pPr>
        <w:jc w:val="both"/>
      </w:pPr>
    </w:p>
    <w:p w14:paraId="3E7AC5A1" w14:textId="77777777" w:rsidR="00755657" w:rsidRDefault="00000000">
      <w:pPr>
        <w:pStyle w:val="Nadpis3"/>
      </w:pPr>
      <w:bookmarkStart w:id="389" w:name="_Toc75017291"/>
      <w:bookmarkStart w:id="390" w:name="_Toc75143002"/>
      <w:bookmarkStart w:id="391" w:name="_Toc102845886"/>
      <w:bookmarkStart w:id="392" w:name="_Toc99371640"/>
      <w:bookmarkStart w:id="393" w:name="_Toc207189694"/>
      <w:r>
        <w:lastRenderedPageBreak/>
        <w:t>Matematika – 9. ročník</w:t>
      </w:r>
      <w:bookmarkEnd w:id="389"/>
      <w:bookmarkEnd w:id="390"/>
      <w:bookmarkEnd w:id="391"/>
      <w:bookmarkEnd w:id="392"/>
      <w:bookmarkEnd w:id="393"/>
    </w:p>
    <w:p w14:paraId="25A146B2" w14:textId="77777777" w:rsidR="00755657" w:rsidRDefault="00000000">
      <w:pPr>
        <w:spacing w:line="280" w:lineRule="exact"/>
        <w:rPr>
          <w:b/>
          <w:sz w:val="28"/>
          <w:szCs w:val="28"/>
        </w:rPr>
      </w:pPr>
      <w:r>
        <w:rPr>
          <w:b/>
          <w:sz w:val="28"/>
          <w:szCs w:val="28"/>
        </w:rPr>
        <w:t>Vzdělávací oblast: Matematika a její aplikace</w:t>
      </w:r>
    </w:p>
    <w:p w14:paraId="378EDF83" w14:textId="77777777" w:rsidR="00755657" w:rsidRDefault="00000000">
      <w:pPr>
        <w:spacing w:line="280" w:lineRule="exact"/>
        <w:rPr>
          <w:b/>
          <w:sz w:val="28"/>
          <w:szCs w:val="28"/>
        </w:rPr>
      </w:pPr>
      <w:r>
        <w:rPr>
          <w:b/>
          <w:sz w:val="28"/>
          <w:szCs w:val="28"/>
        </w:rPr>
        <w:t>Vyučovací předmět: Matematika</w:t>
      </w:r>
    </w:p>
    <w:p w14:paraId="25B466D5" w14:textId="77777777" w:rsidR="00755657" w:rsidRDefault="00000000">
      <w:pPr>
        <w:spacing w:line="280" w:lineRule="exact"/>
        <w:rPr>
          <w:b/>
          <w:sz w:val="28"/>
          <w:szCs w:val="28"/>
        </w:rPr>
      </w:pPr>
      <w:r>
        <w:rPr>
          <w:b/>
          <w:sz w:val="28"/>
          <w:szCs w:val="28"/>
        </w:rPr>
        <w:t>Ročník: 9.</w:t>
      </w:r>
    </w:p>
    <w:p w14:paraId="7E954679" w14:textId="77777777" w:rsidR="00755657" w:rsidRDefault="00755657">
      <w:pPr>
        <w:spacing w:line="280" w:lineRule="exact"/>
        <w:rPr>
          <w:b/>
          <w:sz w:val="28"/>
          <w:szCs w:val="28"/>
        </w:rPr>
      </w:pPr>
    </w:p>
    <w:tbl>
      <w:tblPr>
        <w:tblW w:w="120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80"/>
        <w:gridCol w:w="4820"/>
        <w:gridCol w:w="3160"/>
      </w:tblGrid>
      <w:tr w:rsidR="00755657" w14:paraId="52507AC0" w14:textId="77777777">
        <w:trPr>
          <w:tblHeader/>
        </w:trPr>
        <w:tc>
          <w:tcPr>
            <w:tcW w:w="4080" w:type="dxa"/>
            <w:vAlign w:val="center"/>
          </w:tcPr>
          <w:p w14:paraId="2DD584F8" w14:textId="77777777" w:rsidR="00755657" w:rsidRDefault="00000000">
            <w:pPr>
              <w:spacing w:line="280" w:lineRule="exact"/>
              <w:jc w:val="center"/>
              <w:rPr>
                <w:b/>
                <w:sz w:val="28"/>
                <w:szCs w:val="28"/>
              </w:rPr>
            </w:pPr>
            <w:r>
              <w:rPr>
                <w:b/>
                <w:sz w:val="28"/>
                <w:szCs w:val="28"/>
              </w:rPr>
              <w:t>Výstup</w:t>
            </w:r>
          </w:p>
        </w:tc>
        <w:tc>
          <w:tcPr>
            <w:tcW w:w="4820" w:type="dxa"/>
            <w:vAlign w:val="center"/>
          </w:tcPr>
          <w:p w14:paraId="6701D972" w14:textId="77777777" w:rsidR="00755657" w:rsidRDefault="00000000">
            <w:pPr>
              <w:spacing w:line="280" w:lineRule="exact"/>
              <w:jc w:val="center"/>
              <w:rPr>
                <w:b/>
                <w:sz w:val="28"/>
                <w:szCs w:val="28"/>
              </w:rPr>
            </w:pPr>
            <w:r>
              <w:rPr>
                <w:b/>
                <w:sz w:val="28"/>
                <w:szCs w:val="28"/>
              </w:rPr>
              <w:t>Učivo</w:t>
            </w:r>
          </w:p>
        </w:tc>
        <w:tc>
          <w:tcPr>
            <w:tcW w:w="3160" w:type="dxa"/>
            <w:vAlign w:val="center"/>
          </w:tcPr>
          <w:p w14:paraId="75F25F55"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5E73C400" w14:textId="77777777">
        <w:tc>
          <w:tcPr>
            <w:tcW w:w="4080" w:type="dxa"/>
          </w:tcPr>
          <w:p w14:paraId="4C106007" w14:textId="77777777" w:rsidR="00755657" w:rsidRDefault="00000000">
            <w:pPr>
              <w:numPr>
                <w:ilvl w:val="0"/>
                <w:numId w:val="111"/>
              </w:numPr>
              <w:spacing w:line="280" w:lineRule="exact"/>
            </w:pPr>
            <w:r>
              <w:t>matematizuje jednoduché reálné situace s využitím proměnných, určí hodnotu výrazu, sčítá a násobí mnohočleny, provádí rozklad mnohočlenu na součin pomocí vzorců a vytýkáním</w:t>
            </w:r>
          </w:p>
          <w:p w14:paraId="0707C849" w14:textId="77777777" w:rsidR="00755657" w:rsidRDefault="00000000">
            <w:pPr>
              <w:numPr>
                <w:ilvl w:val="0"/>
                <w:numId w:val="111"/>
              </w:numPr>
              <w:spacing w:line="280" w:lineRule="exact"/>
            </w:pPr>
            <w:r>
              <w:t>formuluje a řeší reálnou situaci pomocí rovnic a jejich soustav</w:t>
            </w:r>
          </w:p>
        </w:tc>
        <w:tc>
          <w:tcPr>
            <w:tcW w:w="4820" w:type="dxa"/>
          </w:tcPr>
          <w:p w14:paraId="615C1053" w14:textId="77777777" w:rsidR="00755657" w:rsidRDefault="00000000">
            <w:pPr>
              <w:ind w:left="113"/>
            </w:pPr>
            <w:r>
              <w:t>Výrazy</w:t>
            </w:r>
          </w:p>
          <w:p w14:paraId="771F3478" w14:textId="77777777" w:rsidR="00755657" w:rsidRDefault="00000000">
            <w:pPr>
              <w:numPr>
                <w:ilvl w:val="0"/>
                <w:numId w:val="110"/>
              </w:numPr>
            </w:pPr>
            <w:r>
              <w:t>pojem lomený výraz</w:t>
            </w:r>
          </w:p>
          <w:p w14:paraId="2EF8BAE1" w14:textId="77777777" w:rsidR="00755657" w:rsidRDefault="00000000">
            <w:pPr>
              <w:numPr>
                <w:ilvl w:val="0"/>
                <w:numId w:val="110"/>
              </w:numPr>
            </w:pPr>
            <w:r>
              <w:t>početní operace s lomenými výrazy</w:t>
            </w:r>
          </w:p>
          <w:p w14:paraId="66C930BE" w14:textId="77777777" w:rsidR="00755657" w:rsidRDefault="00755657"/>
          <w:p w14:paraId="5FB6E444" w14:textId="77777777" w:rsidR="00755657" w:rsidRDefault="00000000">
            <w:pPr>
              <w:ind w:left="113"/>
            </w:pPr>
            <w:r>
              <w:t>Rovnice s neznámou ve jmenovateli</w:t>
            </w:r>
          </w:p>
          <w:p w14:paraId="75387EB6" w14:textId="77777777" w:rsidR="00755657" w:rsidRDefault="00755657"/>
          <w:p w14:paraId="2F0166B9" w14:textId="77777777" w:rsidR="00755657" w:rsidRDefault="00000000">
            <w:pPr>
              <w:ind w:left="113"/>
            </w:pPr>
            <w:r>
              <w:t>Soustavy rovnic</w:t>
            </w:r>
          </w:p>
          <w:p w14:paraId="699240BD" w14:textId="77777777" w:rsidR="00755657" w:rsidRDefault="00000000">
            <w:pPr>
              <w:numPr>
                <w:ilvl w:val="0"/>
                <w:numId w:val="110"/>
              </w:numPr>
            </w:pPr>
            <w:r>
              <w:t>soustava dvou lineárních rovnic se dvěma neznámými</w:t>
            </w:r>
          </w:p>
          <w:p w14:paraId="697A4E8F" w14:textId="77777777" w:rsidR="00755657" w:rsidRDefault="00000000">
            <w:pPr>
              <w:numPr>
                <w:ilvl w:val="0"/>
                <w:numId w:val="110"/>
              </w:numPr>
            </w:pPr>
            <w:r>
              <w:t>slovní úlohy řešené pomocí soustav lineárních rovnic</w:t>
            </w:r>
          </w:p>
        </w:tc>
        <w:tc>
          <w:tcPr>
            <w:tcW w:w="3160" w:type="dxa"/>
          </w:tcPr>
          <w:p w14:paraId="4231FA92" w14:textId="77777777" w:rsidR="00755657" w:rsidRDefault="00755657">
            <w:pPr>
              <w:spacing w:line="280" w:lineRule="exact"/>
            </w:pPr>
          </w:p>
        </w:tc>
      </w:tr>
      <w:tr w:rsidR="00755657" w14:paraId="1ED32341" w14:textId="77777777">
        <w:tc>
          <w:tcPr>
            <w:tcW w:w="4080" w:type="dxa"/>
          </w:tcPr>
          <w:p w14:paraId="6E1DEBB6" w14:textId="77777777" w:rsidR="00755657" w:rsidRDefault="00000000">
            <w:pPr>
              <w:numPr>
                <w:ilvl w:val="0"/>
                <w:numId w:val="111"/>
              </w:numPr>
              <w:spacing w:line="280" w:lineRule="exact"/>
              <w:ind w:left="510" w:hanging="397"/>
            </w:pPr>
            <w:r>
              <w:t xml:space="preserve">užívá věty o podobnosti trojúhelníků v početních a konstrukčních úlohách </w:t>
            </w:r>
          </w:p>
        </w:tc>
        <w:tc>
          <w:tcPr>
            <w:tcW w:w="4820" w:type="dxa"/>
          </w:tcPr>
          <w:p w14:paraId="3CBD251F" w14:textId="77777777" w:rsidR="00755657" w:rsidRDefault="00000000">
            <w:pPr>
              <w:ind w:left="113"/>
            </w:pPr>
            <w:r>
              <w:t>Podobnost</w:t>
            </w:r>
          </w:p>
          <w:p w14:paraId="116EB3DB" w14:textId="77777777" w:rsidR="00755657" w:rsidRDefault="00000000">
            <w:pPr>
              <w:numPr>
                <w:ilvl w:val="0"/>
                <w:numId w:val="110"/>
              </w:numPr>
            </w:pPr>
            <w:r>
              <w:t>podobnost, poměr podobnosti</w:t>
            </w:r>
          </w:p>
          <w:p w14:paraId="7AF17B10" w14:textId="77777777" w:rsidR="00755657" w:rsidRDefault="00000000">
            <w:pPr>
              <w:numPr>
                <w:ilvl w:val="0"/>
                <w:numId w:val="110"/>
              </w:numPr>
            </w:pPr>
            <w:r>
              <w:t>věty o podobnosti trojúhelníků</w:t>
            </w:r>
          </w:p>
        </w:tc>
        <w:tc>
          <w:tcPr>
            <w:tcW w:w="3160" w:type="dxa"/>
          </w:tcPr>
          <w:p w14:paraId="7FE695A0" w14:textId="77777777" w:rsidR="00755657" w:rsidRDefault="00755657">
            <w:pPr>
              <w:spacing w:line="280" w:lineRule="exact"/>
            </w:pPr>
          </w:p>
        </w:tc>
      </w:tr>
      <w:tr w:rsidR="00755657" w14:paraId="07C775B3" w14:textId="77777777">
        <w:tc>
          <w:tcPr>
            <w:tcW w:w="4080" w:type="dxa"/>
          </w:tcPr>
          <w:p w14:paraId="3ABAB3FF" w14:textId="77777777" w:rsidR="00755657" w:rsidRDefault="00000000">
            <w:pPr>
              <w:numPr>
                <w:ilvl w:val="0"/>
                <w:numId w:val="111"/>
              </w:numPr>
              <w:spacing w:line="280" w:lineRule="exact"/>
              <w:ind w:left="510" w:hanging="397"/>
            </w:pPr>
            <w:r>
              <w:t>odhaduje a vypočítá povrch a objem těles</w:t>
            </w:r>
          </w:p>
          <w:p w14:paraId="2816C8CB" w14:textId="77777777" w:rsidR="00755657" w:rsidRDefault="00000000">
            <w:pPr>
              <w:numPr>
                <w:ilvl w:val="0"/>
                <w:numId w:val="111"/>
              </w:numPr>
              <w:spacing w:line="280" w:lineRule="exact"/>
            </w:pPr>
            <w:r>
              <w:t>načrtne síť základních těles</w:t>
            </w:r>
          </w:p>
          <w:p w14:paraId="246161E3" w14:textId="77777777" w:rsidR="00755657" w:rsidRDefault="00000000">
            <w:pPr>
              <w:numPr>
                <w:ilvl w:val="0"/>
                <w:numId w:val="111"/>
              </w:numPr>
              <w:spacing w:line="280" w:lineRule="exact"/>
            </w:pPr>
            <w:r>
              <w:t>řeší úlohy na prostorovou představivost, aplikuje a kombinuje poznatky a dovednosti z různých tematických a vzdělávacích oblastí</w:t>
            </w:r>
          </w:p>
        </w:tc>
        <w:tc>
          <w:tcPr>
            <w:tcW w:w="4820" w:type="dxa"/>
          </w:tcPr>
          <w:p w14:paraId="5AFEEAD5" w14:textId="77777777" w:rsidR="00755657" w:rsidRDefault="00000000">
            <w:pPr>
              <w:ind w:left="113"/>
            </w:pPr>
            <w:r>
              <w:t>Tělesa – modely, náčrtky, sítě</w:t>
            </w:r>
          </w:p>
          <w:p w14:paraId="560AEE6F" w14:textId="77777777" w:rsidR="00755657" w:rsidRDefault="00000000">
            <w:pPr>
              <w:numPr>
                <w:ilvl w:val="0"/>
                <w:numId w:val="110"/>
              </w:numPr>
            </w:pPr>
            <w:r>
              <w:t>kužel</w:t>
            </w:r>
          </w:p>
          <w:p w14:paraId="16821046" w14:textId="77777777" w:rsidR="00755657" w:rsidRDefault="00000000">
            <w:pPr>
              <w:numPr>
                <w:ilvl w:val="0"/>
                <w:numId w:val="110"/>
              </w:numPr>
            </w:pPr>
            <w:r>
              <w:t>jehlan</w:t>
            </w:r>
          </w:p>
          <w:p w14:paraId="0EA29AA2" w14:textId="77777777" w:rsidR="00755657" w:rsidRDefault="00000000">
            <w:pPr>
              <w:numPr>
                <w:ilvl w:val="0"/>
                <w:numId w:val="110"/>
              </w:numPr>
            </w:pPr>
            <w:r>
              <w:t>koule</w:t>
            </w:r>
          </w:p>
          <w:p w14:paraId="143C3649" w14:textId="77777777" w:rsidR="00755657" w:rsidRDefault="00000000">
            <w:pPr>
              <w:numPr>
                <w:ilvl w:val="0"/>
                <w:numId w:val="110"/>
              </w:numPr>
            </w:pPr>
            <w:r>
              <w:t>povrch a objem těles</w:t>
            </w:r>
          </w:p>
          <w:p w14:paraId="5B431105" w14:textId="77777777" w:rsidR="00755657" w:rsidRDefault="00000000">
            <w:pPr>
              <w:numPr>
                <w:ilvl w:val="0"/>
                <w:numId w:val="110"/>
              </w:numPr>
              <w:spacing w:line="280" w:lineRule="exact"/>
              <w:ind w:left="510" w:hanging="397"/>
            </w:pPr>
            <w:r>
              <w:t>využití digitálních technologií pro rutinní výpočty (kalkulačka, tabulkový procesor a další nástroje)</w:t>
            </w:r>
          </w:p>
        </w:tc>
        <w:tc>
          <w:tcPr>
            <w:tcW w:w="3160" w:type="dxa"/>
          </w:tcPr>
          <w:p w14:paraId="166D8954" w14:textId="77777777" w:rsidR="00755657" w:rsidRDefault="00000000">
            <w:pPr>
              <w:spacing w:line="280" w:lineRule="exact"/>
            </w:pPr>
            <w:r>
              <w:t>F – výpočty objemů, hustota</w:t>
            </w:r>
          </w:p>
        </w:tc>
      </w:tr>
      <w:tr w:rsidR="00755657" w14:paraId="1299B054" w14:textId="77777777">
        <w:trPr>
          <w:trHeight w:val="1406"/>
        </w:trPr>
        <w:tc>
          <w:tcPr>
            <w:tcW w:w="4080" w:type="dxa"/>
          </w:tcPr>
          <w:p w14:paraId="40C81A93" w14:textId="77777777" w:rsidR="00755657" w:rsidRDefault="00000000">
            <w:pPr>
              <w:numPr>
                <w:ilvl w:val="0"/>
                <w:numId w:val="111"/>
              </w:numPr>
              <w:spacing w:line="280" w:lineRule="exact"/>
              <w:ind w:left="510" w:hanging="397"/>
            </w:pPr>
            <w:r>
              <w:lastRenderedPageBreak/>
              <w:t>sestaví tabulku a zakreslí graf dané funkce</w:t>
            </w:r>
          </w:p>
          <w:p w14:paraId="0607A91F" w14:textId="77777777" w:rsidR="00755657" w:rsidRDefault="00000000">
            <w:pPr>
              <w:numPr>
                <w:ilvl w:val="0"/>
                <w:numId w:val="111"/>
              </w:numPr>
              <w:spacing w:line="280" w:lineRule="exact"/>
              <w:ind w:left="510" w:hanging="397"/>
            </w:pPr>
            <w:r>
              <w:t>užívá funkční vztahy při řešení úloh</w:t>
            </w:r>
          </w:p>
          <w:p w14:paraId="10E3BAE4" w14:textId="77777777" w:rsidR="00755657" w:rsidRDefault="00000000">
            <w:pPr>
              <w:numPr>
                <w:ilvl w:val="0"/>
                <w:numId w:val="111"/>
              </w:numPr>
              <w:spacing w:line="280" w:lineRule="exact"/>
              <w:ind w:left="510" w:hanging="397"/>
            </w:pPr>
            <w:r>
              <w:t>vyjádří funkční vztah rovnicí</w:t>
            </w:r>
          </w:p>
          <w:p w14:paraId="37789C04" w14:textId="77777777" w:rsidR="00755657" w:rsidRDefault="00000000">
            <w:pPr>
              <w:numPr>
                <w:ilvl w:val="0"/>
                <w:numId w:val="111"/>
              </w:numPr>
              <w:spacing w:line="280" w:lineRule="exact"/>
              <w:ind w:left="510" w:hanging="397"/>
            </w:pPr>
            <w:r>
              <w:t>matematizuje jednoduché reálné situace s využitím funkčních vztahů</w:t>
            </w:r>
          </w:p>
        </w:tc>
        <w:tc>
          <w:tcPr>
            <w:tcW w:w="4820" w:type="dxa"/>
          </w:tcPr>
          <w:p w14:paraId="5909F394" w14:textId="77777777" w:rsidR="00755657" w:rsidRDefault="00000000">
            <w:pPr>
              <w:ind w:left="113"/>
            </w:pPr>
            <w:r>
              <w:t>Funkce</w:t>
            </w:r>
          </w:p>
          <w:p w14:paraId="70449FF5" w14:textId="77777777" w:rsidR="00755657" w:rsidRDefault="00000000">
            <w:pPr>
              <w:numPr>
                <w:ilvl w:val="0"/>
                <w:numId w:val="110"/>
              </w:numPr>
            </w:pPr>
            <w:r>
              <w:t>pravoúhlá soustava souřadnic</w:t>
            </w:r>
          </w:p>
          <w:p w14:paraId="5BCCBF40" w14:textId="77777777" w:rsidR="00755657" w:rsidRDefault="00000000">
            <w:pPr>
              <w:numPr>
                <w:ilvl w:val="0"/>
                <w:numId w:val="110"/>
              </w:numPr>
            </w:pPr>
            <w:r>
              <w:t>pojem funkce</w:t>
            </w:r>
          </w:p>
          <w:p w14:paraId="27035A1C" w14:textId="77777777" w:rsidR="00755657" w:rsidRDefault="00000000">
            <w:pPr>
              <w:numPr>
                <w:ilvl w:val="0"/>
                <w:numId w:val="110"/>
              </w:numPr>
            </w:pPr>
            <w:r>
              <w:t>lineární funkce (přímá úměrnost)</w:t>
            </w:r>
          </w:p>
          <w:p w14:paraId="534C5F38" w14:textId="77777777" w:rsidR="00755657" w:rsidRDefault="00000000">
            <w:pPr>
              <w:numPr>
                <w:ilvl w:val="0"/>
                <w:numId w:val="110"/>
              </w:numPr>
            </w:pPr>
            <w:r>
              <w:t>analýza a grafické znázornění dat</w:t>
            </w:r>
          </w:p>
          <w:p w14:paraId="218E4276" w14:textId="77777777" w:rsidR="00755657" w:rsidRDefault="00755657">
            <w:pPr>
              <w:ind w:left="113"/>
            </w:pPr>
          </w:p>
        </w:tc>
        <w:tc>
          <w:tcPr>
            <w:tcW w:w="3160" w:type="dxa"/>
          </w:tcPr>
          <w:p w14:paraId="3334B9D7" w14:textId="77777777" w:rsidR="00755657" w:rsidRDefault="00755657">
            <w:pPr>
              <w:spacing w:line="280" w:lineRule="exact"/>
            </w:pPr>
          </w:p>
        </w:tc>
      </w:tr>
      <w:tr w:rsidR="00755657" w14:paraId="0BD8665E" w14:textId="77777777">
        <w:trPr>
          <w:trHeight w:val="880"/>
        </w:trPr>
        <w:tc>
          <w:tcPr>
            <w:tcW w:w="4080" w:type="dxa"/>
          </w:tcPr>
          <w:p w14:paraId="009267D2" w14:textId="77777777" w:rsidR="00755657" w:rsidRDefault="00000000">
            <w:pPr>
              <w:numPr>
                <w:ilvl w:val="0"/>
                <w:numId w:val="110"/>
              </w:numPr>
              <w:spacing w:line="280" w:lineRule="exact"/>
            </w:pPr>
            <w:r>
              <w:t>užívá goniometrické funkce k výpočtu v pravoúhlém trojúhelníku</w:t>
            </w:r>
          </w:p>
        </w:tc>
        <w:tc>
          <w:tcPr>
            <w:tcW w:w="4820" w:type="dxa"/>
          </w:tcPr>
          <w:p w14:paraId="63CEE381" w14:textId="77777777" w:rsidR="00755657" w:rsidRDefault="00000000">
            <w:pPr>
              <w:ind w:left="113"/>
            </w:pPr>
            <w:r>
              <w:t>Rozšiřující učivo</w:t>
            </w:r>
          </w:p>
          <w:p w14:paraId="61F59723" w14:textId="77777777" w:rsidR="00755657" w:rsidRDefault="00000000">
            <w:pPr>
              <w:numPr>
                <w:ilvl w:val="0"/>
                <w:numId w:val="110"/>
              </w:numPr>
            </w:pPr>
            <w:r>
              <w:t>goniometrické funkce</w:t>
            </w:r>
          </w:p>
        </w:tc>
        <w:tc>
          <w:tcPr>
            <w:tcW w:w="3160" w:type="dxa"/>
          </w:tcPr>
          <w:p w14:paraId="37897A60" w14:textId="77777777" w:rsidR="00755657" w:rsidRDefault="00755657">
            <w:pPr>
              <w:spacing w:line="280" w:lineRule="exact"/>
            </w:pPr>
          </w:p>
        </w:tc>
      </w:tr>
      <w:tr w:rsidR="00755657" w14:paraId="67A8A763" w14:textId="77777777">
        <w:trPr>
          <w:trHeight w:val="1214"/>
        </w:trPr>
        <w:tc>
          <w:tcPr>
            <w:tcW w:w="4080" w:type="dxa"/>
          </w:tcPr>
          <w:p w14:paraId="3D68A259" w14:textId="77777777" w:rsidR="00755657" w:rsidRDefault="00000000">
            <w:pPr>
              <w:numPr>
                <w:ilvl w:val="0"/>
                <w:numId w:val="111"/>
              </w:numPr>
              <w:spacing w:line="280" w:lineRule="exact"/>
              <w:ind w:left="510" w:hanging="397"/>
            </w:pPr>
            <w:r>
              <w:t>analyzuje a řeší jednoduché problémy, v nichž využívá matematický aparát v oboru celých a racionálních čísel</w:t>
            </w:r>
          </w:p>
          <w:p w14:paraId="3208564E" w14:textId="77777777" w:rsidR="00755657" w:rsidRDefault="00755657">
            <w:pPr>
              <w:spacing w:line="280" w:lineRule="exact"/>
            </w:pPr>
          </w:p>
        </w:tc>
        <w:tc>
          <w:tcPr>
            <w:tcW w:w="4820" w:type="dxa"/>
          </w:tcPr>
          <w:p w14:paraId="3C4BD176" w14:textId="77777777" w:rsidR="00755657" w:rsidRDefault="00000000">
            <w:pPr>
              <w:ind w:left="113"/>
            </w:pPr>
            <w:r>
              <w:t>Rozšiřující učivo</w:t>
            </w:r>
            <w:r>
              <w:br/>
              <w:t>Nerovnice, soustavy nerovnic</w:t>
            </w:r>
          </w:p>
          <w:p w14:paraId="1A4AC019" w14:textId="77777777" w:rsidR="00755657" w:rsidRDefault="00000000">
            <w:pPr>
              <w:numPr>
                <w:ilvl w:val="0"/>
                <w:numId w:val="110"/>
              </w:numPr>
            </w:pPr>
            <w:r>
              <w:t>nerovnost</w:t>
            </w:r>
          </w:p>
          <w:p w14:paraId="3E33A176" w14:textId="77777777" w:rsidR="00755657" w:rsidRDefault="00000000">
            <w:pPr>
              <w:numPr>
                <w:ilvl w:val="0"/>
                <w:numId w:val="110"/>
              </w:numPr>
            </w:pPr>
            <w:r>
              <w:t>lineární nerovnice</w:t>
            </w:r>
          </w:p>
          <w:p w14:paraId="2C297F1A" w14:textId="77777777" w:rsidR="00755657" w:rsidRDefault="00000000">
            <w:pPr>
              <w:numPr>
                <w:ilvl w:val="0"/>
                <w:numId w:val="110"/>
              </w:numPr>
            </w:pPr>
            <w:r>
              <w:t>soustava lineárních nerovnic</w:t>
            </w:r>
          </w:p>
          <w:p w14:paraId="4B15840A" w14:textId="77777777" w:rsidR="00755657" w:rsidRDefault="00755657">
            <w:pPr>
              <w:ind w:left="454"/>
            </w:pPr>
          </w:p>
        </w:tc>
        <w:tc>
          <w:tcPr>
            <w:tcW w:w="3160" w:type="dxa"/>
          </w:tcPr>
          <w:p w14:paraId="7CD79458" w14:textId="77777777" w:rsidR="00755657" w:rsidRDefault="00755657">
            <w:pPr>
              <w:spacing w:line="280" w:lineRule="exact"/>
            </w:pPr>
          </w:p>
        </w:tc>
      </w:tr>
      <w:tr w:rsidR="00755657" w14:paraId="09048133" w14:textId="77777777">
        <w:tc>
          <w:tcPr>
            <w:tcW w:w="4080" w:type="dxa"/>
          </w:tcPr>
          <w:p w14:paraId="1296CF4C" w14:textId="77777777" w:rsidR="00755657" w:rsidRDefault="00000000">
            <w:pPr>
              <w:numPr>
                <w:ilvl w:val="0"/>
                <w:numId w:val="111"/>
              </w:numPr>
              <w:spacing w:line="280" w:lineRule="exact"/>
              <w:ind w:left="510" w:hanging="397"/>
            </w:pPr>
            <w:r>
              <w:t>řeší aplikační úlohy na procenta</w:t>
            </w:r>
          </w:p>
          <w:p w14:paraId="1D4D4646" w14:textId="77777777" w:rsidR="00755657" w:rsidRDefault="00000000">
            <w:pPr>
              <w:numPr>
                <w:ilvl w:val="0"/>
                <w:numId w:val="111"/>
              </w:numPr>
              <w:spacing w:line="280" w:lineRule="exact"/>
              <w:ind w:left="510" w:hanging="397"/>
            </w:pPr>
            <w:r>
              <w:t>analyzuje a řeší jednoduché problémy, modeluje konkrétní situace, v nichž využívá matematický aparát v oboru celých a racionálních čísel</w:t>
            </w:r>
          </w:p>
          <w:p w14:paraId="39AA5770" w14:textId="77777777" w:rsidR="00755657" w:rsidRDefault="00755657">
            <w:pPr>
              <w:spacing w:line="280" w:lineRule="exact"/>
              <w:ind w:left="510" w:hanging="397"/>
            </w:pPr>
          </w:p>
        </w:tc>
        <w:tc>
          <w:tcPr>
            <w:tcW w:w="4820" w:type="dxa"/>
          </w:tcPr>
          <w:p w14:paraId="00EDE712" w14:textId="77777777" w:rsidR="00755657" w:rsidRDefault="00000000">
            <w:pPr>
              <w:ind w:left="113"/>
            </w:pPr>
            <w:r>
              <w:t>Finanční matematika</w:t>
            </w:r>
          </w:p>
          <w:p w14:paraId="299E8903" w14:textId="77777777" w:rsidR="00755657" w:rsidRDefault="00000000">
            <w:pPr>
              <w:numPr>
                <w:ilvl w:val="0"/>
                <w:numId w:val="110"/>
              </w:numPr>
              <w:spacing w:line="280" w:lineRule="exact"/>
              <w:ind w:left="510" w:hanging="397"/>
            </w:pPr>
            <w:r>
              <w:t>základní pojmy finanční matematiky (dlužník, věřitel, kapitál, úrok, úroková míra, evropský standard)</w:t>
            </w:r>
          </w:p>
          <w:p w14:paraId="05B20CD7" w14:textId="77777777" w:rsidR="00755657" w:rsidRDefault="00000000">
            <w:pPr>
              <w:numPr>
                <w:ilvl w:val="0"/>
                <w:numId w:val="110"/>
              </w:numPr>
              <w:spacing w:line="280" w:lineRule="exact"/>
              <w:ind w:left="510" w:hanging="397"/>
            </w:pPr>
            <w:r>
              <w:t>dluhopis</w:t>
            </w:r>
          </w:p>
          <w:p w14:paraId="6BFEB96B" w14:textId="77777777" w:rsidR="00755657" w:rsidRDefault="00000000">
            <w:pPr>
              <w:numPr>
                <w:ilvl w:val="0"/>
                <w:numId w:val="110"/>
              </w:numPr>
              <w:spacing w:line="280" w:lineRule="exact"/>
              <w:ind w:left="510" w:hanging="397"/>
            </w:pPr>
            <w:r>
              <w:t>depozitní certifikát</w:t>
            </w:r>
          </w:p>
          <w:p w14:paraId="22D30E3E" w14:textId="77777777" w:rsidR="00755657" w:rsidRDefault="00000000">
            <w:pPr>
              <w:numPr>
                <w:ilvl w:val="0"/>
                <w:numId w:val="110"/>
              </w:numPr>
              <w:spacing w:line="280" w:lineRule="exact"/>
              <w:ind w:left="510" w:hanging="397"/>
            </w:pPr>
            <w:r>
              <w:t>termínovaný vklad</w:t>
            </w:r>
          </w:p>
          <w:p w14:paraId="0F07DBF1" w14:textId="77777777" w:rsidR="00755657" w:rsidRDefault="00000000">
            <w:pPr>
              <w:numPr>
                <w:ilvl w:val="0"/>
                <w:numId w:val="110"/>
              </w:numPr>
              <w:spacing w:line="280" w:lineRule="exact"/>
              <w:ind w:left="510" w:hanging="397"/>
            </w:pPr>
            <w:r>
              <w:t>osobní a hypoteční úvěr</w:t>
            </w:r>
          </w:p>
          <w:p w14:paraId="23E1A80B" w14:textId="77777777" w:rsidR="00755657" w:rsidRDefault="00000000">
            <w:pPr>
              <w:numPr>
                <w:ilvl w:val="0"/>
                <w:numId w:val="110"/>
              </w:numPr>
              <w:spacing w:line="280" w:lineRule="exact"/>
              <w:ind w:left="510" w:hanging="397"/>
            </w:pPr>
            <w:r>
              <w:t>jednoduché a složené úročení</w:t>
            </w:r>
          </w:p>
          <w:p w14:paraId="23E63063" w14:textId="77777777" w:rsidR="00755657" w:rsidRDefault="00000000">
            <w:pPr>
              <w:numPr>
                <w:ilvl w:val="0"/>
                <w:numId w:val="110"/>
              </w:numPr>
              <w:spacing w:line="280" w:lineRule="exact"/>
              <w:ind w:left="510" w:hanging="397"/>
            </w:pPr>
            <w:r>
              <w:t>úrokovací období</w:t>
            </w:r>
          </w:p>
          <w:p w14:paraId="5F1706D7" w14:textId="77777777" w:rsidR="00755657" w:rsidRDefault="00000000">
            <w:pPr>
              <w:numPr>
                <w:ilvl w:val="0"/>
                <w:numId w:val="110"/>
              </w:numPr>
              <w:spacing w:line="280" w:lineRule="exact"/>
              <w:ind w:left="510" w:hanging="397"/>
            </w:pPr>
            <w:r>
              <w:t>řešení slovních úloh z praxe</w:t>
            </w:r>
          </w:p>
          <w:p w14:paraId="20D2BBB1" w14:textId="77777777" w:rsidR="00755657" w:rsidRDefault="00000000">
            <w:pPr>
              <w:numPr>
                <w:ilvl w:val="0"/>
                <w:numId w:val="110"/>
              </w:numPr>
              <w:spacing w:line="280" w:lineRule="exact"/>
              <w:ind w:left="510" w:hanging="397"/>
            </w:pPr>
            <w:r>
              <w:t xml:space="preserve">využití digitálních technologií pro rutinní </w:t>
            </w:r>
            <w:r>
              <w:lastRenderedPageBreak/>
              <w:t>výpočty (kalkulačka, tabulkový procesor a další nástroje)</w:t>
            </w:r>
          </w:p>
        </w:tc>
        <w:tc>
          <w:tcPr>
            <w:tcW w:w="3160" w:type="dxa"/>
          </w:tcPr>
          <w:p w14:paraId="19AC9F2B" w14:textId="77777777" w:rsidR="00755657" w:rsidRDefault="00000000">
            <w:pPr>
              <w:spacing w:line="280" w:lineRule="exact"/>
            </w:pPr>
            <w:r>
              <w:lastRenderedPageBreak/>
              <w:t>PV – orientace v problematice peněz a cen, odpovědné spravování osobního rozpočtu</w:t>
            </w:r>
          </w:p>
        </w:tc>
      </w:tr>
    </w:tbl>
    <w:p w14:paraId="6E4EA4A2" w14:textId="77777777" w:rsidR="00755657" w:rsidRDefault="00755657"/>
    <w:p w14:paraId="40955884" w14:textId="77777777" w:rsidR="00755657" w:rsidRDefault="00000000">
      <w:pPr>
        <w:rPr>
          <w:b/>
          <w:bCs/>
        </w:rPr>
      </w:pPr>
      <w:bookmarkStart w:id="394" w:name="_Hlk74762887"/>
      <w:r>
        <w:rPr>
          <w:b/>
          <w:bCs/>
        </w:rPr>
        <w:t>Minimální doporučená úroveň pro úpravy očekávaných výstupů v rámci podpůrných opatření:</w:t>
      </w:r>
    </w:p>
    <w:p w14:paraId="4097313A" w14:textId="77777777" w:rsidR="00755657" w:rsidRDefault="00000000">
      <w:r>
        <w:t>Žák:</w:t>
      </w:r>
    </w:p>
    <w:bookmarkEnd w:id="394"/>
    <w:p w14:paraId="67FB22EA" w14:textId="77777777" w:rsidR="00755657" w:rsidRDefault="00000000">
      <w:pPr>
        <w:jc w:val="both"/>
      </w:pPr>
      <w:r>
        <w:t xml:space="preserve">ČÍSLO A PROMĚNNÁ </w:t>
      </w:r>
    </w:p>
    <w:p w14:paraId="064EE913" w14:textId="77777777" w:rsidR="00755657" w:rsidRDefault="00000000">
      <w:pPr>
        <w:numPr>
          <w:ilvl w:val="0"/>
          <w:numId w:val="110"/>
        </w:numPr>
        <w:jc w:val="both"/>
      </w:pPr>
      <w:r>
        <w:t xml:space="preserve">písemně sčítá, odčítá, násobí a dělí víceciferná čísla, dělí se zbytkem </w:t>
      </w:r>
    </w:p>
    <w:p w14:paraId="35ED30CF" w14:textId="77777777" w:rsidR="00755657" w:rsidRDefault="00000000">
      <w:pPr>
        <w:numPr>
          <w:ilvl w:val="0"/>
          <w:numId w:val="110"/>
        </w:numPr>
        <w:jc w:val="both"/>
      </w:pPr>
      <w:r>
        <w:t xml:space="preserve">pracuje se zlomky a smíšenými čísly, používá vyjádření vztahu celek–část (zlomek, desetinné číslo, procento) </w:t>
      </w:r>
    </w:p>
    <w:p w14:paraId="538D9CE1" w14:textId="77777777" w:rsidR="00755657" w:rsidRDefault="00000000">
      <w:pPr>
        <w:numPr>
          <w:ilvl w:val="0"/>
          <w:numId w:val="110"/>
        </w:numPr>
        <w:jc w:val="both"/>
      </w:pPr>
      <w:r>
        <w:t xml:space="preserve">čte desetinná čísla, zná jejich zápis a provádí s nimi základní početní operace </w:t>
      </w:r>
    </w:p>
    <w:p w14:paraId="05F5D080" w14:textId="77777777" w:rsidR="00755657" w:rsidRDefault="00000000">
      <w:pPr>
        <w:numPr>
          <w:ilvl w:val="0"/>
          <w:numId w:val="110"/>
        </w:numPr>
        <w:jc w:val="both"/>
      </w:pPr>
      <w:r>
        <w:t xml:space="preserve">provádí odhad výsledku, zaokrouhluje čísla </w:t>
      </w:r>
    </w:p>
    <w:p w14:paraId="49EAA55E" w14:textId="77777777" w:rsidR="00755657" w:rsidRDefault="00000000">
      <w:pPr>
        <w:numPr>
          <w:ilvl w:val="0"/>
          <w:numId w:val="110"/>
        </w:numPr>
        <w:jc w:val="both"/>
      </w:pPr>
      <w:r>
        <w:t xml:space="preserve">píše, čte, porovnává a zaokrouhluje čísla v oboru do 1 000 000 </w:t>
      </w:r>
    </w:p>
    <w:p w14:paraId="0F289393" w14:textId="77777777" w:rsidR="00755657" w:rsidRDefault="00000000">
      <w:pPr>
        <w:numPr>
          <w:ilvl w:val="0"/>
          <w:numId w:val="110"/>
        </w:numPr>
        <w:jc w:val="both"/>
      </w:pPr>
      <w:r>
        <w:t xml:space="preserve">používá měřítko mapy a plánu </w:t>
      </w:r>
    </w:p>
    <w:p w14:paraId="743255B2" w14:textId="77777777" w:rsidR="00755657" w:rsidRDefault="00000000">
      <w:pPr>
        <w:numPr>
          <w:ilvl w:val="0"/>
          <w:numId w:val="110"/>
        </w:numPr>
        <w:jc w:val="both"/>
      </w:pPr>
      <w:r>
        <w:t>řeší jednoduché úlohy na procenta – zvládá orientaci na číselné ose</w:t>
      </w:r>
    </w:p>
    <w:p w14:paraId="13C19C15" w14:textId="77777777" w:rsidR="00755657" w:rsidRDefault="00755657">
      <w:pPr>
        <w:jc w:val="both"/>
      </w:pPr>
    </w:p>
    <w:p w14:paraId="7A5D9194" w14:textId="77777777" w:rsidR="00755657" w:rsidRDefault="00000000">
      <w:pPr>
        <w:jc w:val="both"/>
      </w:pPr>
      <w:r>
        <w:t>ZÁVISLOSTI, VZTAHY A PRÁCE S DATY</w:t>
      </w:r>
    </w:p>
    <w:p w14:paraId="7861FD5D" w14:textId="77777777" w:rsidR="00755657" w:rsidRDefault="00000000">
      <w:pPr>
        <w:numPr>
          <w:ilvl w:val="0"/>
          <w:numId w:val="110"/>
        </w:numPr>
        <w:jc w:val="both"/>
      </w:pPr>
      <w:r>
        <w:t xml:space="preserve">vyhledává a třídí data </w:t>
      </w:r>
    </w:p>
    <w:p w14:paraId="183729FB" w14:textId="77777777" w:rsidR="00755657" w:rsidRDefault="00000000">
      <w:pPr>
        <w:numPr>
          <w:ilvl w:val="0"/>
          <w:numId w:val="110"/>
        </w:numPr>
        <w:jc w:val="both"/>
      </w:pPr>
      <w:r>
        <w:t xml:space="preserve">porovnává data </w:t>
      </w:r>
    </w:p>
    <w:p w14:paraId="3FBE7EDB" w14:textId="77777777" w:rsidR="00755657" w:rsidRDefault="00000000">
      <w:pPr>
        <w:numPr>
          <w:ilvl w:val="0"/>
          <w:numId w:val="110"/>
        </w:numPr>
        <w:jc w:val="both"/>
      </w:pPr>
      <w:r>
        <w:t>vypracuje jednoduchou tabulku – užívá a ovládá převody jednotek délky, hmotnosti, času, obsahu, objemu – zvládá početní úkony s penězi</w:t>
      </w:r>
    </w:p>
    <w:p w14:paraId="405CFD1F" w14:textId="77777777" w:rsidR="00755657" w:rsidRDefault="00755657">
      <w:pPr>
        <w:jc w:val="both"/>
      </w:pPr>
    </w:p>
    <w:p w14:paraId="65F5126B" w14:textId="77777777" w:rsidR="00755657" w:rsidRDefault="00000000">
      <w:pPr>
        <w:jc w:val="both"/>
      </w:pPr>
      <w:r>
        <w:t>GEOMETRIE V ROVINĚ A V PROSTORU</w:t>
      </w:r>
    </w:p>
    <w:p w14:paraId="36956198" w14:textId="77777777" w:rsidR="00755657" w:rsidRDefault="00000000">
      <w:pPr>
        <w:numPr>
          <w:ilvl w:val="0"/>
          <w:numId w:val="110"/>
        </w:numPr>
        <w:jc w:val="both"/>
      </w:pPr>
      <w:r>
        <w:t xml:space="preserve">vyznačuje, rýsuje a měří úhly, provádí jednoduché konstrukce </w:t>
      </w:r>
    </w:p>
    <w:p w14:paraId="6713C457" w14:textId="77777777" w:rsidR="00755657" w:rsidRDefault="00000000">
      <w:pPr>
        <w:numPr>
          <w:ilvl w:val="0"/>
          <w:numId w:val="110"/>
        </w:numPr>
        <w:jc w:val="both"/>
      </w:pPr>
      <w:r>
        <w:t xml:space="preserve">vypočítá obvod a obsah trojúhelníka, čtverce, obdélníka, kruhu </w:t>
      </w:r>
    </w:p>
    <w:p w14:paraId="0A5BD38A" w14:textId="77777777" w:rsidR="00755657" w:rsidRDefault="00000000">
      <w:pPr>
        <w:numPr>
          <w:ilvl w:val="0"/>
          <w:numId w:val="110"/>
        </w:numPr>
        <w:jc w:val="both"/>
      </w:pPr>
      <w:r>
        <w:t xml:space="preserve">provádí jednoduché konstrukce </w:t>
      </w:r>
    </w:p>
    <w:p w14:paraId="53DC6094" w14:textId="77777777" w:rsidR="00755657" w:rsidRDefault="00000000">
      <w:pPr>
        <w:numPr>
          <w:ilvl w:val="0"/>
          <w:numId w:val="110"/>
        </w:numPr>
        <w:jc w:val="both"/>
      </w:pPr>
      <w:r>
        <w:t xml:space="preserve">rozeznává a rýsuje základní rovinné útvary </w:t>
      </w:r>
    </w:p>
    <w:p w14:paraId="3CCC2389" w14:textId="77777777" w:rsidR="00755657" w:rsidRDefault="00000000">
      <w:pPr>
        <w:numPr>
          <w:ilvl w:val="0"/>
          <w:numId w:val="110"/>
        </w:numPr>
        <w:jc w:val="both"/>
      </w:pPr>
      <w:r>
        <w:t xml:space="preserve">sestrojí základní rovinné útvary ve středové a osové souměrnosti </w:t>
      </w:r>
    </w:p>
    <w:p w14:paraId="4030CC9E" w14:textId="77777777" w:rsidR="00755657" w:rsidRDefault="00000000">
      <w:pPr>
        <w:numPr>
          <w:ilvl w:val="0"/>
          <w:numId w:val="110"/>
        </w:numPr>
        <w:jc w:val="both"/>
      </w:pPr>
      <w:r>
        <w:t xml:space="preserve">vypočítá povrch a objem kvádru, krychle a válce </w:t>
      </w:r>
    </w:p>
    <w:p w14:paraId="1AAABEC0" w14:textId="77777777" w:rsidR="00755657" w:rsidRDefault="00000000">
      <w:pPr>
        <w:numPr>
          <w:ilvl w:val="0"/>
          <w:numId w:val="110"/>
        </w:numPr>
        <w:jc w:val="both"/>
      </w:pPr>
      <w:r>
        <w:t xml:space="preserve">sestrojí sítě základních těles </w:t>
      </w:r>
    </w:p>
    <w:p w14:paraId="2424D8FC" w14:textId="77777777" w:rsidR="00755657" w:rsidRDefault="00000000">
      <w:pPr>
        <w:numPr>
          <w:ilvl w:val="0"/>
          <w:numId w:val="110"/>
        </w:numPr>
        <w:jc w:val="both"/>
      </w:pPr>
      <w:r>
        <w:lastRenderedPageBreak/>
        <w:t xml:space="preserve">načrtne základní tělesa </w:t>
      </w:r>
    </w:p>
    <w:p w14:paraId="093801B2" w14:textId="77777777" w:rsidR="00755657" w:rsidRDefault="00000000">
      <w:pPr>
        <w:numPr>
          <w:ilvl w:val="0"/>
          <w:numId w:val="110"/>
        </w:numPr>
        <w:jc w:val="both"/>
      </w:pPr>
      <w:r>
        <w:t>zobrazuje jednoduchá tělesa – odhaduje délku úsečky, určí délku lomené čáry, graficky sčítá a odčítá úsečky – umí zacházet s rýsovacími pomůckami a potřebami – používá technické písmo – čte a rozumí jednoduchým technickým výkresům</w:t>
      </w:r>
    </w:p>
    <w:p w14:paraId="660D18A2" w14:textId="77777777" w:rsidR="00755657" w:rsidRDefault="00755657">
      <w:pPr>
        <w:jc w:val="both"/>
      </w:pPr>
    </w:p>
    <w:p w14:paraId="073A8850" w14:textId="77777777" w:rsidR="00755657" w:rsidRDefault="00000000">
      <w:pPr>
        <w:jc w:val="both"/>
      </w:pPr>
      <w:r>
        <w:t>NESTANDARDNÍ APLIKAČNÍ ÚLOHY A PROBLÉMY</w:t>
      </w:r>
    </w:p>
    <w:p w14:paraId="6662FA7D" w14:textId="77777777" w:rsidR="00755657" w:rsidRDefault="00000000">
      <w:pPr>
        <w:numPr>
          <w:ilvl w:val="0"/>
          <w:numId w:val="110"/>
        </w:numPr>
        <w:jc w:val="both"/>
      </w:pPr>
      <w:r>
        <w:t xml:space="preserve">samostatně řeší praktické úlohy </w:t>
      </w:r>
    </w:p>
    <w:p w14:paraId="16538FE2" w14:textId="77777777" w:rsidR="00755657" w:rsidRDefault="00000000">
      <w:pPr>
        <w:numPr>
          <w:ilvl w:val="0"/>
          <w:numId w:val="110"/>
        </w:numPr>
        <w:jc w:val="both"/>
      </w:pPr>
      <w:r>
        <w:t xml:space="preserve">hledá různá řešení předložených situací </w:t>
      </w:r>
    </w:p>
    <w:p w14:paraId="07A3CCAF" w14:textId="77777777" w:rsidR="00755657" w:rsidRDefault="00000000">
      <w:pPr>
        <w:numPr>
          <w:ilvl w:val="0"/>
          <w:numId w:val="110"/>
        </w:numPr>
        <w:jc w:val="both"/>
      </w:pPr>
      <w:r>
        <w:t>aplikuje poznatky a dovednosti z jiných vzdělávacích oblastí – využívá prostředky výpočetní techniky při řešení úloh</w:t>
      </w:r>
    </w:p>
    <w:p w14:paraId="18876065" w14:textId="77777777" w:rsidR="00755657" w:rsidRDefault="00755657">
      <w:pPr>
        <w:tabs>
          <w:tab w:val="left" w:pos="2328"/>
        </w:tabs>
        <w:sectPr w:rsidR="00755657">
          <w:pgSz w:w="16838" w:h="11906" w:orient="landscape"/>
          <w:pgMar w:top="1259" w:right="1418" w:bottom="1418" w:left="1260" w:header="709" w:footer="709" w:gutter="0"/>
          <w:cols w:space="708"/>
          <w:titlePg/>
          <w:docGrid w:linePitch="360"/>
        </w:sectPr>
      </w:pPr>
    </w:p>
    <w:p w14:paraId="22D874FC" w14:textId="77777777" w:rsidR="00755657" w:rsidRDefault="00000000">
      <w:pPr>
        <w:pStyle w:val="Nadpis2"/>
      </w:pPr>
      <w:bookmarkStart w:id="395" w:name="_Toc102845887"/>
      <w:bookmarkStart w:id="396" w:name="_Toc75143003"/>
      <w:bookmarkStart w:id="397" w:name="_Toc75017292"/>
      <w:bookmarkStart w:id="398" w:name="_Toc207189695"/>
      <w:r>
        <w:lastRenderedPageBreak/>
        <w:t>INFORMATIKA – 2. stupeň</w:t>
      </w:r>
      <w:bookmarkEnd w:id="395"/>
      <w:bookmarkEnd w:id="396"/>
      <w:bookmarkEnd w:id="397"/>
      <w:bookmarkEnd w:id="398"/>
    </w:p>
    <w:p w14:paraId="620E990E" w14:textId="77777777" w:rsidR="00755657" w:rsidRDefault="00000000">
      <w:r>
        <w:t>Charakteristika vyučovacího předmětu – 2. stupeň</w:t>
      </w:r>
    </w:p>
    <w:p w14:paraId="735A78BE" w14:textId="77777777" w:rsidR="00755657" w:rsidRDefault="00755657"/>
    <w:p w14:paraId="22CA4C21" w14:textId="77777777" w:rsidR="00755657" w:rsidRDefault="00000000">
      <w:pPr>
        <w:rPr>
          <w:b/>
        </w:rPr>
      </w:pPr>
      <w:r>
        <w:rPr>
          <w:b/>
        </w:rPr>
        <w:t>Obsahové, časové a organizační vymezení</w:t>
      </w:r>
    </w:p>
    <w:p w14:paraId="1FE1DF84" w14:textId="77777777" w:rsidR="00755657" w:rsidRDefault="00755657"/>
    <w:p w14:paraId="3D8EF1F5" w14:textId="77777777" w:rsidR="00755657" w:rsidRDefault="00000000">
      <w:r>
        <w:t>Časová dotace:</w:t>
      </w:r>
    </w:p>
    <w:p w14:paraId="52C14FFF" w14:textId="77777777" w:rsidR="00755657" w:rsidRDefault="00755657"/>
    <w:p w14:paraId="0BB59541" w14:textId="77777777" w:rsidR="00755657" w:rsidRDefault="00000000">
      <w:r>
        <w:t>6. ročník:</w:t>
      </w:r>
      <w:r>
        <w:tab/>
      </w:r>
      <w:r>
        <w:tab/>
        <w:t>1 hodina týdně</w:t>
      </w:r>
    </w:p>
    <w:p w14:paraId="1A05E285" w14:textId="77777777" w:rsidR="00755657" w:rsidRDefault="00000000">
      <w:r>
        <w:t>7. ročník:</w:t>
      </w:r>
      <w:r>
        <w:tab/>
      </w:r>
      <w:r>
        <w:tab/>
        <w:t>1 hodina týdně</w:t>
      </w:r>
    </w:p>
    <w:p w14:paraId="35D986A9" w14:textId="77777777" w:rsidR="00755657" w:rsidRDefault="00000000">
      <w:r>
        <w:t>8. ročník:</w:t>
      </w:r>
      <w:r>
        <w:tab/>
      </w:r>
      <w:r>
        <w:tab/>
        <w:t>1 hodina týdně</w:t>
      </w:r>
    </w:p>
    <w:p w14:paraId="63F6B4AA" w14:textId="77777777" w:rsidR="00755657" w:rsidRDefault="00000000">
      <w:r>
        <w:t>9. ročník:</w:t>
      </w:r>
      <w:r>
        <w:tab/>
      </w:r>
      <w:r>
        <w:tab/>
        <w:t>1 hodina týdně</w:t>
      </w:r>
    </w:p>
    <w:p w14:paraId="7E512E92" w14:textId="77777777" w:rsidR="00755657" w:rsidRDefault="00755657"/>
    <w:p w14:paraId="5F18F9D3" w14:textId="77777777" w:rsidR="00755657" w:rsidRDefault="00000000">
      <w:r>
        <w:t>Na druhém stupni základního vzdělávání žáci tvoří, experimentují, prověřují své hypotézy,</w:t>
      </w:r>
    </w:p>
    <w:p w14:paraId="7861553C" w14:textId="77777777" w:rsidR="00755657" w:rsidRDefault="00000000">
      <w:r>
        <w:t>objevují, aktivně hledají, navrhují a ověřují různá řešení, diskutují s ostatními a tím si prohlubují a rozvíjejí porozumění základním informatickým konceptům a principům fungování digitálních technologií. Při analýze problému vybírají, které aspekty lze zanedbat a které jsou podstatné pro jeho řešení. Učí se vytvářet, formálně zapisovat a systematicky posuzovat postupy vhodné pro automatizaci, zpracovávat i velké a nesourodé soubory dat. Díky poznávání toho, jak a proč digitální technologie fungují, žáci chápou základní principy kódování, modelování a s větším porozuměním chrání sebe, své soukromí, data i zařízení.</w:t>
      </w:r>
    </w:p>
    <w:p w14:paraId="557600AB" w14:textId="77777777" w:rsidR="00755657" w:rsidRDefault="00000000">
      <w:r>
        <w:t>V průběhu základního vzdělávání žáci začínají vyvíjet funkční technická řešení problémů.</w:t>
      </w:r>
    </w:p>
    <w:p w14:paraId="21222A57" w14:textId="77777777" w:rsidR="00755657" w:rsidRDefault="00000000">
      <w:r>
        <w:t>Osvojují si časté testování prototypů a jejich postupné vylepšování jako přirozenou součást designu a vývoje v informačních technologiích. Zvažují a ověřují dopady navrhovaných řešení na jedince, společnost, životní prostředí.</w:t>
      </w:r>
    </w:p>
    <w:p w14:paraId="17138028" w14:textId="77777777" w:rsidR="00755657" w:rsidRDefault="00000000">
      <w:r>
        <w:t>Nejdůležitější integrovaná průřezová témata:</w:t>
      </w:r>
    </w:p>
    <w:p w14:paraId="127983FF" w14:textId="77777777" w:rsidR="00755657" w:rsidRDefault="00000000">
      <w:r>
        <w:t>Mediální výchova, Výchova demokratického občana, Osobnostní a sociální výchova, Environmentální výchova</w:t>
      </w:r>
    </w:p>
    <w:p w14:paraId="6A5A6EE4" w14:textId="77777777" w:rsidR="00755657" w:rsidRDefault="00755657"/>
    <w:p w14:paraId="4E5BA290" w14:textId="77777777" w:rsidR="00755657" w:rsidRDefault="00000000">
      <w:pPr>
        <w:spacing w:line="280" w:lineRule="exact"/>
        <w:ind w:left="113" w:hanging="113"/>
        <w:rPr>
          <w:b/>
        </w:rPr>
      </w:pPr>
      <w:r>
        <w:rPr>
          <w:b/>
        </w:rPr>
        <w:t>Výchovné a vzdělávací strategie pro rozvoj klíčových kompetencí žáků</w:t>
      </w:r>
    </w:p>
    <w:p w14:paraId="4C353237" w14:textId="77777777" w:rsidR="00755657" w:rsidRDefault="00755657">
      <w:pPr>
        <w:spacing w:line="280" w:lineRule="exact"/>
        <w:ind w:left="113" w:hanging="113"/>
      </w:pPr>
    </w:p>
    <w:p w14:paraId="2ED2433C" w14:textId="77777777" w:rsidR="00755657" w:rsidRDefault="00000000">
      <w:pPr>
        <w:spacing w:line="280" w:lineRule="exact"/>
        <w:ind w:left="113" w:hanging="113"/>
        <w:rPr>
          <w:b/>
        </w:rPr>
      </w:pPr>
      <w:r>
        <w:rPr>
          <w:b/>
        </w:rPr>
        <w:t>Kompetence k učení</w:t>
      </w:r>
    </w:p>
    <w:p w14:paraId="1C6AC65A" w14:textId="77777777" w:rsidR="00755657" w:rsidRDefault="00000000">
      <w:pPr>
        <w:spacing w:line="280" w:lineRule="exact"/>
        <w:ind w:left="113" w:hanging="113"/>
      </w:pPr>
      <w:r>
        <w:t>Žáci</w:t>
      </w:r>
    </w:p>
    <w:p w14:paraId="622AD0D1" w14:textId="77777777" w:rsidR="00755657" w:rsidRDefault="00000000">
      <w:pPr>
        <w:numPr>
          <w:ilvl w:val="0"/>
          <w:numId w:val="110"/>
        </w:numPr>
        <w:spacing w:line="280" w:lineRule="exact"/>
      </w:pPr>
      <w:r>
        <w:t>jsou zadávanými úkoly vedeni k samostatnému objevování možností využití informačních a komunikačních technologií v praktickém životě, pro toto poznávání využívají zkušeností s jiným SW, spolupráci s ostatními žáky, nápovědu u jednotlivých programů, literaturu apod.</w:t>
      </w:r>
    </w:p>
    <w:p w14:paraId="755C0EB2" w14:textId="77777777" w:rsidR="00755657" w:rsidRDefault="00000000">
      <w:pPr>
        <w:numPr>
          <w:ilvl w:val="0"/>
          <w:numId w:val="110"/>
        </w:numPr>
        <w:spacing w:line="280" w:lineRule="exact"/>
      </w:pPr>
      <w:r>
        <w:t>mohou využívat svých poznámek při praktických úkolech a tím se učí pořizovat si takové poznámky či návody, které jim pak pomohou při praktické práci s technikou</w:t>
      </w:r>
    </w:p>
    <w:p w14:paraId="258D9ABC" w14:textId="77777777" w:rsidR="00755657" w:rsidRDefault="00755657">
      <w:pPr>
        <w:spacing w:line="280" w:lineRule="exact"/>
        <w:ind w:left="113" w:hanging="113"/>
      </w:pPr>
    </w:p>
    <w:p w14:paraId="20D170ED" w14:textId="77777777" w:rsidR="00755657" w:rsidRDefault="00000000">
      <w:pPr>
        <w:spacing w:line="280" w:lineRule="exact"/>
        <w:ind w:left="113" w:hanging="113"/>
        <w:rPr>
          <w:b/>
        </w:rPr>
      </w:pPr>
      <w:r>
        <w:rPr>
          <w:b/>
        </w:rPr>
        <w:t>Kompetence k řešení problémů</w:t>
      </w:r>
    </w:p>
    <w:p w14:paraId="35E95A1F" w14:textId="77777777" w:rsidR="00755657" w:rsidRDefault="00000000">
      <w:pPr>
        <w:spacing w:line="280" w:lineRule="exact"/>
        <w:ind w:left="113" w:hanging="113"/>
      </w:pPr>
      <w:r>
        <w:t>Žáci</w:t>
      </w:r>
    </w:p>
    <w:p w14:paraId="6463E9C9" w14:textId="77777777" w:rsidR="00755657" w:rsidRDefault="00000000">
      <w:pPr>
        <w:numPr>
          <w:ilvl w:val="0"/>
          <w:numId w:val="110"/>
        </w:numPr>
        <w:spacing w:line="280" w:lineRule="exact"/>
      </w:pPr>
      <w:r>
        <w:t>jsou vedeni zadáváním úloh a projektů k tvořivému přístupu při jejich řešení, učí se najít způsoby řešení</w:t>
      </w:r>
    </w:p>
    <w:p w14:paraId="2D39895D" w14:textId="77777777" w:rsidR="00755657" w:rsidRDefault="00755657">
      <w:pPr>
        <w:spacing w:line="280" w:lineRule="exact"/>
        <w:ind w:left="113" w:hanging="113"/>
      </w:pPr>
    </w:p>
    <w:p w14:paraId="0B33F371" w14:textId="77777777" w:rsidR="00755657" w:rsidRDefault="00000000">
      <w:pPr>
        <w:spacing w:line="280" w:lineRule="exact"/>
        <w:ind w:left="113" w:hanging="113"/>
        <w:rPr>
          <w:b/>
        </w:rPr>
      </w:pPr>
      <w:r>
        <w:rPr>
          <w:b/>
        </w:rPr>
        <w:t>Kompetence komunikativní</w:t>
      </w:r>
    </w:p>
    <w:p w14:paraId="4C68D796" w14:textId="77777777" w:rsidR="00755657" w:rsidRDefault="00000000">
      <w:pPr>
        <w:spacing w:line="280" w:lineRule="exact"/>
        <w:ind w:left="113" w:hanging="113"/>
      </w:pPr>
      <w:r>
        <w:t>Žáci</w:t>
      </w:r>
    </w:p>
    <w:p w14:paraId="7AD75622" w14:textId="77777777" w:rsidR="00755657" w:rsidRDefault="00000000">
      <w:pPr>
        <w:numPr>
          <w:ilvl w:val="0"/>
          <w:numId w:val="110"/>
        </w:numPr>
        <w:spacing w:line="280" w:lineRule="exact"/>
      </w:pPr>
      <w:r>
        <w:t>se také učí pro komunikaci na dálku využívat vhodné technologie a software, některé práce odevzdávají prostřednictvím elektronické pošty či jiných technologií</w:t>
      </w:r>
    </w:p>
    <w:p w14:paraId="5B87AA77" w14:textId="77777777" w:rsidR="00755657" w:rsidRDefault="00000000">
      <w:pPr>
        <w:numPr>
          <w:ilvl w:val="0"/>
          <w:numId w:val="110"/>
        </w:numPr>
        <w:spacing w:line="280" w:lineRule="exact"/>
      </w:pPr>
      <w:r>
        <w:t xml:space="preserve">se při komunikaci učí dodržovat vžitá pravidla a náležitosti </w:t>
      </w:r>
    </w:p>
    <w:p w14:paraId="5BF39618" w14:textId="77777777" w:rsidR="00755657" w:rsidRDefault="00755657">
      <w:pPr>
        <w:spacing w:line="280" w:lineRule="exact"/>
        <w:ind w:left="113" w:hanging="113"/>
      </w:pPr>
    </w:p>
    <w:p w14:paraId="7D10F33D" w14:textId="77777777" w:rsidR="00755657" w:rsidRDefault="00000000">
      <w:pPr>
        <w:spacing w:line="280" w:lineRule="exact"/>
        <w:ind w:left="113" w:hanging="113"/>
        <w:rPr>
          <w:b/>
        </w:rPr>
      </w:pPr>
      <w:r>
        <w:rPr>
          <w:b/>
        </w:rPr>
        <w:t>Kompetence sociální a personální</w:t>
      </w:r>
    </w:p>
    <w:p w14:paraId="1C9ACDCC" w14:textId="77777777" w:rsidR="00755657" w:rsidRDefault="00000000">
      <w:pPr>
        <w:spacing w:line="280" w:lineRule="exact"/>
        <w:ind w:left="113" w:hanging="113"/>
      </w:pPr>
      <w:r>
        <w:t>Žáci</w:t>
      </w:r>
    </w:p>
    <w:p w14:paraId="205F8A72" w14:textId="77777777" w:rsidR="00755657" w:rsidRDefault="00000000">
      <w:pPr>
        <w:numPr>
          <w:ilvl w:val="0"/>
          <w:numId w:val="110"/>
        </w:numPr>
        <w:spacing w:line="280" w:lineRule="exact"/>
      </w:pPr>
      <w:r>
        <w:t>jsou při práci ve skupinách čí týmech vedeni ke spolupráci či pomoci, zodpovědnosti vůči svým kolegům a dělbě práce ve skupině či týmu dle možnosti jeho členů</w:t>
      </w:r>
    </w:p>
    <w:p w14:paraId="7891EF77" w14:textId="77777777" w:rsidR="00755657" w:rsidRDefault="00000000">
      <w:pPr>
        <w:numPr>
          <w:ilvl w:val="0"/>
          <w:numId w:val="110"/>
        </w:numPr>
        <w:spacing w:line="280" w:lineRule="exact"/>
      </w:pPr>
      <w:r>
        <w:t>se učí dodržovat časový plán úkolu a sladit jednotlivé operace časově</w:t>
      </w:r>
    </w:p>
    <w:p w14:paraId="0BD4CE8E" w14:textId="77777777" w:rsidR="00755657" w:rsidRDefault="00000000">
      <w:pPr>
        <w:numPr>
          <w:ilvl w:val="0"/>
          <w:numId w:val="110"/>
        </w:numPr>
        <w:spacing w:line="280" w:lineRule="exact"/>
      </w:pPr>
      <w:r>
        <w:t>se účastní hodnocení svých prací či ostatních žáků</w:t>
      </w:r>
    </w:p>
    <w:p w14:paraId="6971D40A" w14:textId="77777777" w:rsidR="00755657" w:rsidRDefault="00755657">
      <w:pPr>
        <w:spacing w:line="280" w:lineRule="exact"/>
        <w:ind w:left="113" w:hanging="113"/>
      </w:pPr>
    </w:p>
    <w:p w14:paraId="0E52F418" w14:textId="77777777" w:rsidR="00755657" w:rsidRDefault="00000000">
      <w:pPr>
        <w:spacing w:line="280" w:lineRule="exact"/>
        <w:ind w:left="113" w:hanging="113"/>
        <w:rPr>
          <w:b/>
        </w:rPr>
      </w:pPr>
      <w:r>
        <w:rPr>
          <w:b/>
        </w:rPr>
        <w:t>Kompetence občanské</w:t>
      </w:r>
    </w:p>
    <w:p w14:paraId="763F4AE6" w14:textId="77777777" w:rsidR="00755657" w:rsidRDefault="00000000">
      <w:pPr>
        <w:spacing w:line="280" w:lineRule="exact"/>
        <w:ind w:left="113" w:hanging="113"/>
      </w:pPr>
      <w:r>
        <w:t>Žáci</w:t>
      </w:r>
    </w:p>
    <w:p w14:paraId="1E9D6D7B" w14:textId="77777777" w:rsidR="00755657" w:rsidRDefault="00000000">
      <w:pPr>
        <w:numPr>
          <w:ilvl w:val="0"/>
          <w:numId w:val="110"/>
        </w:numPr>
        <w:spacing w:line="280" w:lineRule="exact"/>
      </w:pPr>
      <w:r>
        <w:t>jsou seznamování s autorskými právy s odkazem na právní předpisy, ochranou osobních údajů a jsou vedeni k dodržování morálního kodexu (zde je zaměření na používání nelegálního softwaru, používání hesel apod.)</w:t>
      </w:r>
    </w:p>
    <w:p w14:paraId="2CA25D8E" w14:textId="77777777" w:rsidR="00755657" w:rsidRDefault="00000000">
      <w:pPr>
        <w:numPr>
          <w:ilvl w:val="0"/>
          <w:numId w:val="110"/>
        </w:numPr>
        <w:spacing w:line="280" w:lineRule="exact"/>
      </w:pPr>
      <w:r>
        <w:t>při zpracovávání informací jsou žáci vedeni k ověřování informací</w:t>
      </w:r>
    </w:p>
    <w:p w14:paraId="5C99706D" w14:textId="77777777" w:rsidR="00755657" w:rsidRDefault="00755657">
      <w:pPr>
        <w:spacing w:line="280" w:lineRule="exact"/>
        <w:ind w:left="113" w:hanging="113"/>
      </w:pPr>
    </w:p>
    <w:p w14:paraId="1D8C42C9" w14:textId="77777777" w:rsidR="00755657" w:rsidRDefault="00000000">
      <w:pPr>
        <w:spacing w:line="280" w:lineRule="exact"/>
        <w:ind w:left="113" w:hanging="113"/>
        <w:rPr>
          <w:b/>
        </w:rPr>
      </w:pPr>
      <w:r>
        <w:rPr>
          <w:b/>
        </w:rPr>
        <w:t>Kompetence pracovní</w:t>
      </w:r>
    </w:p>
    <w:p w14:paraId="1398C641" w14:textId="77777777" w:rsidR="00755657" w:rsidRDefault="00000000">
      <w:pPr>
        <w:spacing w:line="280" w:lineRule="exact"/>
        <w:ind w:left="113" w:hanging="113"/>
      </w:pPr>
      <w:r>
        <w:t>Žáci</w:t>
      </w:r>
    </w:p>
    <w:p w14:paraId="1D18A631" w14:textId="77777777" w:rsidR="00755657" w:rsidRDefault="00000000">
      <w:pPr>
        <w:numPr>
          <w:ilvl w:val="0"/>
          <w:numId w:val="110"/>
        </w:numPr>
        <w:spacing w:line="280" w:lineRule="exact"/>
      </w:pPr>
      <w:r>
        <w:t>dodržují bezpečnostní a hygienická pravidla pro práci s výpočetní technikou</w:t>
      </w:r>
    </w:p>
    <w:p w14:paraId="5632E285" w14:textId="77777777" w:rsidR="00755657" w:rsidRDefault="00000000">
      <w:pPr>
        <w:numPr>
          <w:ilvl w:val="0"/>
          <w:numId w:val="110"/>
        </w:numPr>
        <w:spacing w:line="280" w:lineRule="exact"/>
      </w:pPr>
      <w:r>
        <w:t>využívají výpočetní techniku i při jiných činnostech a samostudiu</w:t>
      </w:r>
    </w:p>
    <w:p w14:paraId="1AC42021" w14:textId="77777777" w:rsidR="00755657" w:rsidRDefault="00755657">
      <w:pPr>
        <w:rPr>
          <w:b/>
          <w:sz w:val="28"/>
          <w:szCs w:val="28"/>
        </w:rPr>
      </w:pPr>
    </w:p>
    <w:p w14:paraId="350B3E5F" w14:textId="77777777" w:rsidR="00755657" w:rsidRDefault="00755657"/>
    <w:p w14:paraId="769739B4" w14:textId="77777777" w:rsidR="00755657" w:rsidRDefault="00755657">
      <w:pPr>
        <w:sectPr w:rsidR="00755657">
          <w:pgSz w:w="11906" w:h="16838"/>
          <w:pgMar w:top="1258" w:right="1259" w:bottom="1418" w:left="1418" w:header="709" w:footer="709" w:gutter="0"/>
          <w:cols w:space="708"/>
          <w:titlePg/>
          <w:docGrid w:linePitch="360"/>
        </w:sectPr>
      </w:pPr>
    </w:p>
    <w:p w14:paraId="1E25475A" w14:textId="77777777" w:rsidR="00755657" w:rsidRDefault="00000000">
      <w:pPr>
        <w:pStyle w:val="Nadpis3"/>
      </w:pPr>
      <w:bookmarkStart w:id="399" w:name="_Toc75017293"/>
      <w:bookmarkStart w:id="400" w:name="_Toc102845888"/>
      <w:bookmarkStart w:id="401" w:name="_Toc75143004"/>
      <w:bookmarkStart w:id="402" w:name="_Toc207189696"/>
      <w:r>
        <w:lastRenderedPageBreak/>
        <w:t>Informatika – 6. ročník</w:t>
      </w:r>
      <w:bookmarkEnd w:id="399"/>
      <w:bookmarkEnd w:id="400"/>
      <w:bookmarkEnd w:id="401"/>
      <w:bookmarkEnd w:id="402"/>
    </w:p>
    <w:p w14:paraId="3993B8F4" w14:textId="77777777" w:rsidR="00755657" w:rsidRDefault="00000000">
      <w:pPr>
        <w:spacing w:line="280" w:lineRule="exact"/>
        <w:rPr>
          <w:b/>
          <w:sz w:val="28"/>
          <w:szCs w:val="28"/>
        </w:rPr>
      </w:pPr>
      <w:r>
        <w:rPr>
          <w:b/>
          <w:sz w:val="28"/>
          <w:szCs w:val="28"/>
        </w:rPr>
        <w:t>Vzdělávací oblast: Informatika</w:t>
      </w:r>
    </w:p>
    <w:p w14:paraId="6CCD66FD" w14:textId="77777777" w:rsidR="00755657" w:rsidRDefault="00000000">
      <w:pPr>
        <w:spacing w:line="280" w:lineRule="exact"/>
        <w:rPr>
          <w:b/>
          <w:sz w:val="28"/>
          <w:szCs w:val="28"/>
        </w:rPr>
      </w:pPr>
      <w:r>
        <w:rPr>
          <w:b/>
          <w:sz w:val="28"/>
          <w:szCs w:val="28"/>
        </w:rPr>
        <w:t>Vyučovací předmět: Informatika</w:t>
      </w:r>
    </w:p>
    <w:p w14:paraId="43D1EBC1" w14:textId="77777777" w:rsidR="00755657" w:rsidRDefault="00000000">
      <w:pPr>
        <w:spacing w:line="280" w:lineRule="exact"/>
        <w:rPr>
          <w:b/>
          <w:sz w:val="28"/>
          <w:szCs w:val="28"/>
        </w:rPr>
      </w:pPr>
      <w:r>
        <w:rPr>
          <w:b/>
          <w:sz w:val="28"/>
          <w:szCs w:val="28"/>
        </w:rPr>
        <w:t xml:space="preserve">Ročník: 6. </w:t>
      </w:r>
    </w:p>
    <w:p w14:paraId="7C176D1B" w14:textId="77777777" w:rsidR="00755657" w:rsidRDefault="00755657">
      <w:pPr>
        <w:spacing w:line="280" w:lineRule="exact"/>
        <w:rPr>
          <w:b/>
          <w:sz w:val="28"/>
          <w:szCs w:val="28"/>
        </w:rPr>
      </w:pPr>
    </w:p>
    <w:tbl>
      <w:tblPr>
        <w:tblW w:w="117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40"/>
        <w:gridCol w:w="4500"/>
        <w:gridCol w:w="3060"/>
      </w:tblGrid>
      <w:tr w:rsidR="00755657" w14:paraId="2D05D106" w14:textId="77777777">
        <w:trPr>
          <w:tblHeader/>
        </w:trPr>
        <w:tc>
          <w:tcPr>
            <w:tcW w:w="4140" w:type="dxa"/>
          </w:tcPr>
          <w:p w14:paraId="365859D1" w14:textId="77777777" w:rsidR="00755657" w:rsidRDefault="00755657">
            <w:pPr>
              <w:spacing w:line="280" w:lineRule="exact"/>
              <w:jc w:val="center"/>
              <w:rPr>
                <w:b/>
                <w:sz w:val="28"/>
                <w:szCs w:val="28"/>
              </w:rPr>
            </w:pPr>
          </w:p>
          <w:p w14:paraId="51DA8E00" w14:textId="77777777" w:rsidR="00755657" w:rsidRDefault="00000000">
            <w:pPr>
              <w:spacing w:line="280" w:lineRule="exact"/>
              <w:jc w:val="center"/>
              <w:rPr>
                <w:b/>
                <w:sz w:val="28"/>
                <w:szCs w:val="28"/>
              </w:rPr>
            </w:pPr>
            <w:r>
              <w:rPr>
                <w:b/>
                <w:sz w:val="28"/>
                <w:szCs w:val="28"/>
              </w:rPr>
              <w:t>Výstupy</w:t>
            </w:r>
          </w:p>
        </w:tc>
        <w:tc>
          <w:tcPr>
            <w:tcW w:w="4500" w:type="dxa"/>
          </w:tcPr>
          <w:p w14:paraId="030AA5A8" w14:textId="77777777" w:rsidR="00755657" w:rsidRDefault="00755657">
            <w:pPr>
              <w:spacing w:line="280" w:lineRule="exact"/>
              <w:jc w:val="center"/>
              <w:rPr>
                <w:b/>
                <w:sz w:val="28"/>
                <w:szCs w:val="28"/>
              </w:rPr>
            </w:pPr>
          </w:p>
          <w:p w14:paraId="57BA654F" w14:textId="77777777" w:rsidR="00755657" w:rsidRDefault="00000000">
            <w:pPr>
              <w:spacing w:line="280" w:lineRule="exact"/>
              <w:jc w:val="center"/>
              <w:rPr>
                <w:b/>
                <w:sz w:val="28"/>
                <w:szCs w:val="28"/>
              </w:rPr>
            </w:pPr>
            <w:r>
              <w:rPr>
                <w:b/>
                <w:sz w:val="28"/>
                <w:szCs w:val="28"/>
              </w:rPr>
              <w:t>Učivo</w:t>
            </w:r>
          </w:p>
        </w:tc>
        <w:tc>
          <w:tcPr>
            <w:tcW w:w="3060" w:type="dxa"/>
          </w:tcPr>
          <w:p w14:paraId="71FDE7DA"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37790120" w14:textId="77777777">
        <w:tc>
          <w:tcPr>
            <w:tcW w:w="4140" w:type="dxa"/>
          </w:tcPr>
          <w:p w14:paraId="772656BC" w14:textId="77777777" w:rsidR="00755657" w:rsidRDefault="00000000">
            <w:pPr>
              <w:spacing w:line="280" w:lineRule="exact"/>
              <w:ind w:left="351" w:hanging="142"/>
            </w:pPr>
            <w:r>
              <w:t>DIGITÁLNÍ TECHNOLOGIE:</w:t>
            </w:r>
          </w:p>
          <w:p w14:paraId="51F3F150" w14:textId="77777777" w:rsidR="00755657" w:rsidRDefault="00000000">
            <w:pPr>
              <w:numPr>
                <w:ilvl w:val="0"/>
                <w:numId w:val="110"/>
              </w:numPr>
              <w:tabs>
                <w:tab w:val="clear" w:pos="505"/>
              </w:tabs>
              <w:spacing w:line="280" w:lineRule="exact"/>
            </w:pPr>
            <w:r>
              <w:t>popíše, jak funguje počítač po stránce hardwaru i operačního systému;</w:t>
            </w:r>
          </w:p>
          <w:p w14:paraId="35975A72" w14:textId="77777777" w:rsidR="00755657" w:rsidRDefault="00000000">
            <w:pPr>
              <w:spacing w:line="280" w:lineRule="exact"/>
              <w:ind w:left="351" w:hanging="142"/>
            </w:pPr>
            <w:r>
              <w:t>diskutuje o fungování digitálních technologií určujících trendy ve světě</w:t>
            </w:r>
          </w:p>
        </w:tc>
        <w:tc>
          <w:tcPr>
            <w:tcW w:w="4500" w:type="dxa"/>
          </w:tcPr>
          <w:p w14:paraId="666794B4" w14:textId="77777777" w:rsidR="00755657" w:rsidRDefault="00000000">
            <w:pPr>
              <w:numPr>
                <w:ilvl w:val="0"/>
                <w:numId w:val="110"/>
              </w:numPr>
              <w:spacing w:line="280" w:lineRule="exact"/>
            </w:pPr>
            <w:r>
              <w:t>hardware a software: pojmy hardware a software, součásti počítače a principy jejich společného fungování; operační systémy – funkce, typy, typické využití; datové a programové soubory a jejich asociace v operačním systému, komprese a formáty souborů, správa souborů, instalace aplikací; fungování nových technologií kolem žáka</w:t>
            </w:r>
          </w:p>
        </w:tc>
        <w:tc>
          <w:tcPr>
            <w:tcW w:w="3060" w:type="dxa"/>
          </w:tcPr>
          <w:p w14:paraId="66D590E2" w14:textId="77777777" w:rsidR="00755657" w:rsidRDefault="00000000">
            <w:pPr>
              <w:spacing w:line="280" w:lineRule="exact"/>
            </w:pPr>
            <w:r>
              <w:t>OSV – Člověk a zdraví</w:t>
            </w:r>
          </w:p>
        </w:tc>
      </w:tr>
      <w:tr w:rsidR="00755657" w14:paraId="332ABDBD" w14:textId="77777777">
        <w:tc>
          <w:tcPr>
            <w:tcW w:w="4140" w:type="dxa"/>
          </w:tcPr>
          <w:p w14:paraId="51824F45" w14:textId="77777777" w:rsidR="00755657" w:rsidRDefault="00000000">
            <w:pPr>
              <w:numPr>
                <w:ilvl w:val="0"/>
                <w:numId w:val="112"/>
              </w:numPr>
              <w:spacing w:line="280" w:lineRule="exact"/>
            </w:pPr>
            <w:r>
              <w:t xml:space="preserve">ukládá a spravuje svá data ve vhodném formátu s ohledem na jejich další zpracování či přenos </w:t>
            </w:r>
          </w:p>
          <w:p w14:paraId="3E7156D5" w14:textId="77777777" w:rsidR="00755657" w:rsidRDefault="00000000">
            <w:pPr>
              <w:numPr>
                <w:ilvl w:val="0"/>
                <w:numId w:val="112"/>
              </w:numPr>
              <w:spacing w:line="280" w:lineRule="exact"/>
            </w:pPr>
            <w:r>
              <w:t>vybírá nejvhodnější způsob připojení digitálních zařízení do počítačové sítě; uvede příklady sítí a popíše jejich charakteristické znaky</w:t>
            </w:r>
          </w:p>
          <w:p w14:paraId="4D7207D5" w14:textId="77777777" w:rsidR="00755657" w:rsidRDefault="00755657">
            <w:pPr>
              <w:spacing w:line="280" w:lineRule="exact"/>
              <w:ind w:left="113"/>
            </w:pPr>
          </w:p>
        </w:tc>
        <w:tc>
          <w:tcPr>
            <w:tcW w:w="4500" w:type="dxa"/>
          </w:tcPr>
          <w:p w14:paraId="5D791216" w14:textId="77777777" w:rsidR="00755657" w:rsidRDefault="00000000">
            <w:pPr>
              <w:numPr>
                <w:ilvl w:val="0"/>
                <w:numId w:val="110"/>
              </w:numPr>
              <w:spacing w:line="280" w:lineRule="exact"/>
            </w:pPr>
            <w:r>
              <w:t>počítačové sítě: typy, služby a význam počítačových sítí, fungování sítě – klient, server, switch, IP adresa; struktura a principy internetu; web – fungování webu, webová stránka, webový server,  prohlížeč, odkaz, URL, vyhledávač; princip cloudových aplikací; metody zabezpečení přístupu k datům, role a přístupová práva</w:t>
            </w:r>
          </w:p>
        </w:tc>
        <w:tc>
          <w:tcPr>
            <w:tcW w:w="3060" w:type="dxa"/>
          </w:tcPr>
          <w:p w14:paraId="2877D808" w14:textId="77777777" w:rsidR="00755657" w:rsidRDefault="00755657">
            <w:pPr>
              <w:spacing w:line="280" w:lineRule="exact"/>
            </w:pPr>
          </w:p>
        </w:tc>
      </w:tr>
      <w:tr w:rsidR="00755657" w14:paraId="3C3FB41D" w14:textId="77777777">
        <w:tc>
          <w:tcPr>
            <w:tcW w:w="4140" w:type="dxa"/>
          </w:tcPr>
          <w:p w14:paraId="40BB5F31" w14:textId="77777777" w:rsidR="00755657" w:rsidRDefault="00000000">
            <w:pPr>
              <w:numPr>
                <w:ilvl w:val="0"/>
                <w:numId w:val="112"/>
              </w:numPr>
              <w:tabs>
                <w:tab w:val="clear" w:pos="505"/>
              </w:tabs>
              <w:spacing w:line="280" w:lineRule="exact"/>
            </w:pPr>
            <w:r>
              <w:t>poradí si s typickými závadami a chybovými stavy počítače</w:t>
            </w:r>
          </w:p>
          <w:p w14:paraId="1F24D383" w14:textId="77777777" w:rsidR="00755657" w:rsidRDefault="00755657">
            <w:pPr>
              <w:spacing w:line="280" w:lineRule="exact"/>
              <w:ind w:left="351" w:hanging="142"/>
            </w:pPr>
          </w:p>
        </w:tc>
        <w:tc>
          <w:tcPr>
            <w:tcW w:w="4500" w:type="dxa"/>
          </w:tcPr>
          <w:p w14:paraId="2ADDEFB6" w14:textId="77777777" w:rsidR="00755657" w:rsidRDefault="00000000">
            <w:pPr>
              <w:numPr>
                <w:ilvl w:val="0"/>
                <w:numId w:val="112"/>
              </w:numPr>
              <w:spacing w:line="280" w:lineRule="exact"/>
            </w:pPr>
            <w:r>
              <w:t>řešení technických problémů: postup při řešení problému s digitálním zařízením – nepropojení, program bez odezvy, špatné nastavení</w:t>
            </w:r>
          </w:p>
        </w:tc>
        <w:tc>
          <w:tcPr>
            <w:tcW w:w="3060" w:type="dxa"/>
          </w:tcPr>
          <w:p w14:paraId="17ECBC73" w14:textId="77777777" w:rsidR="00755657" w:rsidRDefault="00000000">
            <w:pPr>
              <w:spacing w:line="280" w:lineRule="exact"/>
            </w:pPr>
            <w:r>
              <w:t>OSV – Člověk a svět práce, Komunikace</w:t>
            </w:r>
          </w:p>
          <w:p w14:paraId="3EBC8270" w14:textId="77777777" w:rsidR="00755657" w:rsidRDefault="00755657">
            <w:pPr>
              <w:spacing w:line="280" w:lineRule="exact"/>
            </w:pPr>
          </w:p>
        </w:tc>
      </w:tr>
      <w:tr w:rsidR="00755657" w14:paraId="6B700FEB" w14:textId="77777777">
        <w:tc>
          <w:tcPr>
            <w:tcW w:w="4140" w:type="dxa"/>
          </w:tcPr>
          <w:p w14:paraId="55ADA919" w14:textId="77777777" w:rsidR="00755657" w:rsidRDefault="00000000">
            <w:pPr>
              <w:numPr>
                <w:ilvl w:val="0"/>
                <w:numId w:val="110"/>
              </w:numPr>
              <w:spacing w:line="280" w:lineRule="exact"/>
            </w:pPr>
            <w:r>
              <w:t xml:space="preserve">dokáže usměrnit svoji činnost tak, </w:t>
            </w:r>
            <w:r>
              <w:lastRenderedPageBreak/>
              <w:t>aby minimalizoval riziko ztráty či zneužití dat; popíše fungování a diskutuje omezení zabezpečovacích řešení</w:t>
            </w:r>
          </w:p>
        </w:tc>
        <w:tc>
          <w:tcPr>
            <w:tcW w:w="4500" w:type="dxa"/>
          </w:tcPr>
          <w:p w14:paraId="0CFDED07" w14:textId="77777777" w:rsidR="00755657" w:rsidRDefault="00000000">
            <w:pPr>
              <w:numPr>
                <w:ilvl w:val="0"/>
                <w:numId w:val="110"/>
              </w:numPr>
              <w:spacing w:line="280" w:lineRule="exact"/>
              <w:ind w:left="510"/>
            </w:pPr>
            <w:r>
              <w:lastRenderedPageBreak/>
              <w:t xml:space="preserve">bezpečnost: útoky – cíle a metody </w:t>
            </w:r>
            <w:r>
              <w:lastRenderedPageBreak/>
              <w:t>útočníků, nebezpečné aplikace a systémy; zabezpečení digitálních zařízení a dat – aktualizace, antivir, firewall, bezpečná práce s hesly a správce hesel,</w:t>
            </w:r>
          </w:p>
          <w:p w14:paraId="6D9B4BF9" w14:textId="77777777" w:rsidR="00755657" w:rsidRDefault="00000000">
            <w:pPr>
              <w:spacing w:line="280" w:lineRule="exact"/>
              <w:ind w:left="510"/>
            </w:pPr>
            <w:r>
              <w:t>dvoufaktorová autentizace, šifrování dat a komunikace, zálohování a archivace dat</w:t>
            </w:r>
          </w:p>
          <w:p w14:paraId="227A7A16" w14:textId="77777777" w:rsidR="00755657" w:rsidRDefault="00000000">
            <w:pPr>
              <w:numPr>
                <w:ilvl w:val="0"/>
                <w:numId w:val="110"/>
              </w:numPr>
              <w:spacing w:line="280" w:lineRule="exact"/>
            </w:pPr>
            <w:r>
              <w:t>digitální identita: digitální stopa (obsah a metadata) – sledování polohy zařízení, záznamy</w:t>
            </w:r>
          </w:p>
          <w:p w14:paraId="699C8F01" w14:textId="77777777" w:rsidR="00755657" w:rsidRDefault="00000000">
            <w:pPr>
              <w:spacing w:line="280" w:lineRule="exact"/>
              <w:ind w:left="510"/>
            </w:pPr>
            <w:r>
              <w:t>o přihlašování a pohybu po internetu, cookies, sledování komunikace, informace v souboru; sdílení</w:t>
            </w:r>
          </w:p>
          <w:p w14:paraId="5FFF761E" w14:textId="77777777" w:rsidR="00755657" w:rsidRDefault="00000000">
            <w:pPr>
              <w:spacing w:line="280" w:lineRule="exact"/>
              <w:ind w:left="510"/>
            </w:pPr>
            <w:r>
              <w:t>a trvalost (nesmazatelnost) dat, fungování a algoritmy sociálních sítí</w:t>
            </w:r>
          </w:p>
        </w:tc>
        <w:tc>
          <w:tcPr>
            <w:tcW w:w="3060" w:type="dxa"/>
          </w:tcPr>
          <w:p w14:paraId="7ED8D607" w14:textId="77777777" w:rsidR="00755657" w:rsidRDefault="00000000">
            <w:pPr>
              <w:spacing w:line="280" w:lineRule="exact"/>
            </w:pPr>
            <w:r>
              <w:lastRenderedPageBreak/>
              <w:t xml:space="preserve">MDV – kritický přístup </w:t>
            </w:r>
            <w:r>
              <w:lastRenderedPageBreak/>
              <w:t>k informacím, ověřování zdrojů</w:t>
            </w:r>
          </w:p>
          <w:p w14:paraId="31185374" w14:textId="77777777" w:rsidR="00755657" w:rsidRDefault="00755657">
            <w:pPr>
              <w:spacing w:line="280" w:lineRule="exact"/>
            </w:pPr>
          </w:p>
        </w:tc>
      </w:tr>
    </w:tbl>
    <w:p w14:paraId="76479D36" w14:textId="77777777" w:rsidR="00755657" w:rsidRDefault="00755657"/>
    <w:p w14:paraId="5D960F7D" w14:textId="77777777" w:rsidR="00755657" w:rsidRDefault="00755657">
      <w:pPr>
        <w:spacing w:line="280" w:lineRule="exact"/>
        <w:rPr>
          <w:b/>
        </w:rPr>
      </w:pPr>
    </w:p>
    <w:p w14:paraId="6F0CE9B0" w14:textId="77777777" w:rsidR="00755657" w:rsidRDefault="00000000">
      <w:pPr>
        <w:spacing w:line="280" w:lineRule="exact"/>
        <w:rPr>
          <w:b/>
        </w:rPr>
      </w:pPr>
      <w:r>
        <w:rPr>
          <w:b/>
        </w:rPr>
        <w:t>Minimální doporučená úroveň pro úpravy očekávaných výstupů v rámci podpůrných opatření:</w:t>
      </w:r>
    </w:p>
    <w:p w14:paraId="03AE6F0A" w14:textId="77777777" w:rsidR="00755657" w:rsidRDefault="00000000">
      <w:pPr>
        <w:spacing w:line="280" w:lineRule="exact"/>
        <w:rPr>
          <w:b/>
        </w:rPr>
      </w:pPr>
      <w:r>
        <w:rPr>
          <w:b/>
        </w:rPr>
        <w:t>Žák:</w:t>
      </w:r>
    </w:p>
    <w:p w14:paraId="6FFD007B" w14:textId="77777777" w:rsidR="00755657" w:rsidRDefault="00000000">
      <w:pPr>
        <w:spacing w:line="280" w:lineRule="exact"/>
      </w:pPr>
      <w:r>
        <w:t xml:space="preserve">Digitální technologie: </w:t>
      </w:r>
    </w:p>
    <w:p w14:paraId="09B947CC" w14:textId="77777777" w:rsidR="00755657" w:rsidRDefault="00000000">
      <w:pPr>
        <w:numPr>
          <w:ilvl w:val="0"/>
          <w:numId w:val="110"/>
        </w:numPr>
      </w:pPr>
      <w:r>
        <w:t>rozlišuje funkce počítače po stránce hardwaru i operačního systému</w:t>
      </w:r>
    </w:p>
    <w:p w14:paraId="6343DAE1" w14:textId="77777777" w:rsidR="00755657" w:rsidRDefault="00000000">
      <w:pPr>
        <w:numPr>
          <w:ilvl w:val="0"/>
          <w:numId w:val="110"/>
        </w:numPr>
      </w:pPr>
      <w:r>
        <w:t>ukládá a spravuje svá data ve vhodném formátu</w:t>
      </w:r>
    </w:p>
    <w:p w14:paraId="3AB2415A" w14:textId="77777777" w:rsidR="00755657" w:rsidRDefault="00000000">
      <w:pPr>
        <w:numPr>
          <w:ilvl w:val="0"/>
          <w:numId w:val="110"/>
        </w:numPr>
      </w:pPr>
      <w:r>
        <w:t>pracuje v online prostředí; propojí podle návodu digitální zařízení a na příkladech popíše možná rizika, která s takovým propojením souvisejí</w:t>
      </w:r>
    </w:p>
    <w:p w14:paraId="08757FA9" w14:textId="77777777" w:rsidR="00755657" w:rsidRDefault="00000000">
      <w:pPr>
        <w:numPr>
          <w:ilvl w:val="0"/>
          <w:numId w:val="110"/>
        </w:numPr>
      </w:pPr>
      <w:r>
        <w:t>rozpozná typické závady a chybové stavy počítačů a obrátí se s žádostí o pomoc na dospělou osobu</w:t>
      </w:r>
    </w:p>
    <w:p w14:paraId="1B4E457D" w14:textId="77777777" w:rsidR="00755657" w:rsidRDefault="00000000">
      <w:pPr>
        <w:numPr>
          <w:ilvl w:val="0"/>
          <w:numId w:val="110"/>
        </w:numPr>
      </w:pPr>
      <w:r>
        <w:t>dokáže usměrnit svoji činnost tak, aby minimalizoval riziko ztráty či zneužití dat</w:t>
      </w:r>
    </w:p>
    <w:p w14:paraId="0FA7E65B" w14:textId="77777777" w:rsidR="00755657" w:rsidRDefault="00755657"/>
    <w:p w14:paraId="3BC67BDB" w14:textId="77777777" w:rsidR="00755657" w:rsidRDefault="00755657"/>
    <w:p w14:paraId="73C6A2EC" w14:textId="77777777" w:rsidR="00755657" w:rsidRDefault="00755657"/>
    <w:p w14:paraId="15FAB5FC" w14:textId="77777777" w:rsidR="00755657" w:rsidRDefault="00755657"/>
    <w:p w14:paraId="094170AC" w14:textId="77777777" w:rsidR="00755657" w:rsidRDefault="00000000">
      <w:pPr>
        <w:pStyle w:val="Nadpis3"/>
      </w:pPr>
      <w:bookmarkStart w:id="403" w:name="_Toc102845889"/>
      <w:bookmarkStart w:id="404" w:name="_Toc75143051"/>
      <w:bookmarkStart w:id="405" w:name="_Toc75017340"/>
      <w:bookmarkStart w:id="406" w:name="_Toc207189697"/>
      <w:r>
        <w:lastRenderedPageBreak/>
        <w:t>Informatika – 7. ročník</w:t>
      </w:r>
      <w:bookmarkEnd w:id="403"/>
      <w:bookmarkEnd w:id="404"/>
      <w:bookmarkEnd w:id="405"/>
      <w:bookmarkEnd w:id="406"/>
    </w:p>
    <w:p w14:paraId="0C0A8A0E" w14:textId="77777777" w:rsidR="00755657" w:rsidRDefault="00000000">
      <w:pPr>
        <w:tabs>
          <w:tab w:val="center" w:pos="7455"/>
        </w:tabs>
        <w:rPr>
          <w:b/>
          <w:sz w:val="28"/>
        </w:rPr>
      </w:pPr>
      <w:r>
        <w:rPr>
          <w:b/>
          <w:sz w:val="28"/>
        </w:rPr>
        <w:t>Vzdělávací oblast: Informatika</w:t>
      </w:r>
    </w:p>
    <w:p w14:paraId="161E0EE6" w14:textId="77777777" w:rsidR="00755657" w:rsidRDefault="00000000">
      <w:pPr>
        <w:tabs>
          <w:tab w:val="center" w:pos="7455"/>
        </w:tabs>
        <w:rPr>
          <w:b/>
          <w:sz w:val="28"/>
        </w:rPr>
      </w:pPr>
      <w:r>
        <w:rPr>
          <w:b/>
          <w:sz w:val="28"/>
        </w:rPr>
        <w:t xml:space="preserve">Volitelný předmět: Informatika </w:t>
      </w:r>
    </w:p>
    <w:p w14:paraId="74E9845C" w14:textId="77777777" w:rsidR="00755657" w:rsidRDefault="00000000">
      <w:pPr>
        <w:rPr>
          <w:b/>
          <w:sz w:val="28"/>
          <w:szCs w:val="28"/>
        </w:rPr>
      </w:pPr>
      <w:r>
        <w:rPr>
          <w:b/>
          <w:sz w:val="28"/>
          <w:szCs w:val="28"/>
        </w:rPr>
        <w:t>Ročník: 7.</w:t>
      </w:r>
    </w:p>
    <w:p w14:paraId="2B646544" w14:textId="77777777" w:rsidR="00755657" w:rsidRDefault="00755657">
      <w:pPr>
        <w:rPr>
          <w:b/>
          <w:sz w:val="28"/>
          <w:szCs w:val="28"/>
        </w:rPr>
      </w:pPr>
    </w:p>
    <w:tbl>
      <w:tblPr>
        <w:tblW w:w="11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0"/>
        <w:gridCol w:w="4500"/>
        <w:gridCol w:w="3060"/>
      </w:tblGrid>
      <w:tr w:rsidR="00755657" w14:paraId="21769D0F" w14:textId="77777777">
        <w:trPr>
          <w:tblHeader/>
        </w:trPr>
        <w:tc>
          <w:tcPr>
            <w:tcW w:w="4210" w:type="dxa"/>
          </w:tcPr>
          <w:p w14:paraId="04E18150" w14:textId="77777777" w:rsidR="00755657" w:rsidRDefault="00755657">
            <w:pPr>
              <w:spacing w:line="280" w:lineRule="exact"/>
              <w:jc w:val="center"/>
              <w:rPr>
                <w:b/>
                <w:sz w:val="28"/>
                <w:szCs w:val="28"/>
              </w:rPr>
            </w:pPr>
          </w:p>
          <w:p w14:paraId="6706C705" w14:textId="77777777" w:rsidR="00755657" w:rsidRDefault="00000000">
            <w:pPr>
              <w:spacing w:line="280" w:lineRule="exact"/>
              <w:jc w:val="center"/>
              <w:rPr>
                <w:b/>
                <w:sz w:val="28"/>
                <w:szCs w:val="28"/>
              </w:rPr>
            </w:pPr>
            <w:r>
              <w:rPr>
                <w:b/>
                <w:sz w:val="28"/>
                <w:szCs w:val="28"/>
              </w:rPr>
              <w:t xml:space="preserve">Výstupy </w:t>
            </w:r>
          </w:p>
        </w:tc>
        <w:tc>
          <w:tcPr>
            <w:tcW w:w="4500" w:type="dxa"/>
          </w:tcPr>
          <w:p w14:paraId="7174A771" w14:textId="77777777" w:rsidR="00755657" w:rsidRDefault="00755657">
            <w:pPr>
              <w:spacing w:line="280" w:lineRule="exact"/>
              <w:jc w:val="center"/>
              <w:rPr>
                <w:b/>
                <w:sz w:val="28"/>
                <w:szCs w:val="28"/>
              </w:rPr>
            </w:pPr>
          </w:p>
          <w:p w14:paraId="22A641D8" w14:textId="77777777" w:rsidR="00755657" w:rsidRDefault="00000000">
            <w:pPr>
              <w:spacing w:line="280" w:lineRule="exact"/>
              <w:jc w:val="center"/>
              <w:rPr>
                <w:b/>
                <w:sz w:val="28"/>
                <w:szCs w:val="28"/>
              </w:rPr>
            </w:pPr>
            <w:r>
              <w:rPr>
                <w:b/>
                <w:sz w:val="28"/>
                <w:szCs w:val="28"/>
              </w:rPr>
              <w:t>Učivo</w:t>
            </w:r>
          </w:p>
        </w:tc>
        <w:tc>
          <w:tcPr>
            <w:tcW w:w="3060" w:type="dxa"/>
          </w:tcPr>
          <w:p w14:paraId="23A9D3E8"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289B22CE" w14:textId="77777777">
        <w:tc>
          <w:tcPr>
            <w:tcW w:w="4210" w:type="dxa"/>
          </w:tcPr>
          <w:p w14:paraId="0BB5B7EA" w14:textId="77777777" w:rsidR="00755657" w:rsidRDefault="00000000">
            <w:pPr>
              <w:spacing w:line="280" w:lineRule="exact"/>
            </w:pPr>
            <w:r>
              <w:t>DATA, INFORMACE A MODELOVÁNÍ:</w:t>
            </w:r>
          </w:p>
          <w:p w14:paraId="4D9E31F1" w14:textId="77777777" w:rsidR="00755657" w:rsidRDefault="00000000">
            <w:pPr>
              <w:numPr>
                <w:ilvl w:val="0"/>
                <w:numId w:val="110"/>
              </w:numPr>
              <w:spacing w:line="280" w:lineRule="exact"/>
            </w:pPr>
            <w:r>
              <w:t>získá z dat informace, interpretuje data, odhaluje chyby v cizích</w:t>
            </w:r>
          </w:p>
          <w:p w14:paraId="5DA435A4" w14:textId="77777777" w:rsidR="00755657" w:rsidRDefault="00000000">
            <w:pPr>
              <w:spacing w:line="280" w:lineRule="exact"/>
              <w:ind w:left="510"/>
            </w:pPr>
            <w:r>
              <w:t>interpretacích dat</w:t>
            </w:r>
          </w:p>
          <w:p w14:paraId="07B7A027" w14:textId="77777777" w:rsidR="00755657" w:rsidRDefault="00755657">
            <w:pPr>
              <w:spacing w:line="280" w:lineRule="exact"/>
            </w:pPr>
          </w:p>
        </w:tc>
        <w:tc>
          <w:tcPr>
            <w:tcW w:w="4500" w:type="dxa"/>
          </w:tcPr>
          <w:p w14:paraId="2E5EDE23" w14:textId="77777777" w:rsidR="00755657" w:rsidRDefault="00000000">
            <w:pPr>
              <w:numPr>
                <w:ilvl w:val="0"/>
                <w:numId w:val="110"/>
              </w:numPr>
              <w:spacing w:line="280" w:lineRule="exact"/>
            </w:pPr>
            <w:r>
              <w:t>data, informace: získávání, vyhledávání a ukládání dat obecně a v počítači; proces komunikace, kompletnost dat, časté chyby při interpretaci dat</w:t>
            </w:r>
          </w:p>
          <w:p w14:paraId="2C53BD2C" w14:textId="77777777" w:rsidR="00755657" w:rsidRDefault="00000000">
            <w:pPr>
              <w:numPr>
                <w:ilvl w:val="0"/>
                <w:numId w:val="110"/>
              </w:numPr>
              <w:spacing w:line="280" w:lineRule="exact"/>
            </w:pPr>
            <w:r>
              <w:t>kódování a přenos dat: různé možnosti kódování čísel, znaků, barev, obrázků, zvuků a jejich vlastnosti; standardizované kódy; bit; bajt, násobné jednotky; jednoduché šifry a jejich limity</w:t>
            </w:r>
          </w:p>
        </w:tc>
        <w:tc>
          <w:tcPr>
            <w:tcW w:w="3060" w:type="dxa"/>
          </w:tcPr>
          <w:p w14:paraId="460CD5BE" w14:textId="77777777" w:rsidR="00755657" w:rsidRDefault="00000000">
            <w:pPr>
              <w:spacing w:line="280" w:lineRule="exact"/>
            </w:pPr>
            <w:r>
              <w:t>VDO – autorská práva</w:t>
            </w:r>
          </w:p>
          <w:p w14:paraId="3E48493D" w14:textId="77777777" w:rsidR="00755657" w:rsidRDefault="00755657">
            <w:pPr>
              <w:spacing w:line="280" w:lineRule="exact"/>
            </w:pPr>
          </w:p>
        </w:tc>
      </w:tr>
      <w:tr w:rsidR="00755657" w14:paraId="51620128" w14:textId="77777777">
        <w:tc>
          <w:tcPr>
            <w:tcW w:w="4210" w:type="dxa"/>
          </w:tcPr>
          <w:p w14:paraId="1EA7938E" w14:textId="77777777" w:rsidR="00755657" w:rsidRDefault="00000000">
            <w:pPr>
              <w:numPr>
                <w:ilvl w:val="0"/>
                <w:numId w:val="110"/>
              </w:numPr>
              <w:spacing w:line="280" w:lineRule="exact"/>
            </w:pPr>
            <w:r>
              <w:t>navrhuje a porovnává různé způsoby kódování dat s cílem jejich uložení a přenosu</w:t>
            </w:r>
          </w:p>
        </w:tc>
        <w:tc>
          <w:tcPr>
            <w:tcW w:w="4500" w:type="dxa"/>
          </w:tcPr>
          <w:p w14:paraId="31121427" w14:textId="77777777" w:rsidR="00755657" w:rsidRDefault="00000000">
            <w:pPr>
              <w:numPr>
                <w:ilvl w:val="0"/>
                <w:numId w:val="110"/>
              </w:numPr>
              <w:spacing w:line="280" w:lineRule="exact"/>
            </w:pPr>
            <w:r>
              <w:t>modelování: schéma, myšlenková mapa, vývojový diagram, ohodnocený a orientovaný graf; základní grafové úlohy</w:t>
            </w:r>
          </w:p>
        </w:tc>
        <w:tc>
          <w:tcPr>
            <w:tcW w:w="3060" w:type="dxa"/>
          </w:tcPr>
          <w:p w14:paraId="46824D0B" w14:textId="77777777" w:rsidR="00755657" w:rsidRDefault="00000000">
            <w:pPr>
              <w:spacing w:line="280" w:lineRule="exact"/>
            </w:pPr>
            <w:r>
              <w:t xml:space="preserve">OSV – Člověk a svět práce, Kreativita </w:t>
            </w:r>
          </w:p>
          <w:p w14:paraId="393AB0D3" w14:textId="77777777" w:rsidR="00755657" w:rsidRDefault="00000000">
            <w:pPr>
              <w:spacing w:line="280" w:lineRule="exact"/>
            </w:pPr>
            <w:r>
              <w:t xml:space="preserve">VDO – rozvoj vědomostí a dovedností </w:t>
            </w:r>
          </w:p>
        </w:tc>
      </w:tr>
      <w:tr w:rsidR="00755657" w14:paraId="610DDEE2" w14:textId="77777777">
        <w:trPr>
          <w:trHeight w:val="800"/>
        </w:trPr>
        <w:tc>
          <w:tcPr>
            <w:tcW w:w="4210" w:type="dxa"/>
          </w:tcPr>
          <w:p w14:paraId="241745F8" w14:textId="77777777" w:rsidR="00755657" w:rsidRDefault="00000000">
            <w:pPr>
              <w:numPr>
                <w:ilvl w:val="0"/>
                <w:numId w:val="110"/>
              </w:numPr>
              <w:spacing w:line="280" w:lineRule="exact"/>
              <w:ind w:left="510"/>
            </w:pPr>
            <w:r>
              <w:t>vymezí problém a určí, jaké informace bude potřebovat k jeho řešení; situaci modeluje pomocí grafů, případně obdobných schémat; porovná svůj navržený model s jinými modely k řešení stejného problému a vybere vhodnější, svou volbu zdůvodní</w:t>
            </w:r>
          </w:p>
          <w:p w14:paraId="118E99C3" w14:textId="77777777" w:rsidR="00755657" w:rsidRDefault="00000000">
            <w:pPr>
              <w:numPr>
                <w:ilvl w:val="0"/>
                <w:numId w:val="110"/>
              </w:numPr>
              <w:spacing w:line="280" w:lineRule="exact"/>
            </w:pPr>
            <w:r>
              <w:t>zhodnotí, zda jsou v modelu všechna potřebná k řešení problému; vyhledá chybu v modelu a opraví ji</w:t>
            </w:r>
          </w:p>
        </w:tc>
        <w:tc>
          <w:tcPr>
            <w:tcW w:w="4500" w:type="dxa"/>
          </w:tcPr>
          <w:p w14:paraId="4D3327EB" w14:textId="77777777" w:rsidR="00755657" w:rsidRDefault="00000000">
            <w:pPr>
              <w:numPr>
                <w:ilvl w:val="0"/>
                <w:numId w:val="110"/>
              </w:numPr>
              <w:spacing w:line="280" w:lineRule="exact"/>
            </w:pPr>
            <w:r>
              <w:t>modelování: schéma, myšlenková mapa, vývojový diagram, ohodnocený a orientovaný graf; základní grafové úlohy</w:t>
            </w:r>
          </w:p>
        </w:tc>
        <w:tc>
          <w:tcPr>
            <w:tcW w:w="3060" w:type="dxa"/>
          </w:tcPr>
          <w:p w14:paraId="293F17CE" w14:textId="77777777" w:rsidR="00755657" w:rsidRDefault="00000000">
            <w:pPr>
              <w:spacing w:line="280" w:lineRule="exact"/>
            </w:pPr>
            <w:r>
              <w:t>MDV – interpretace informací</w:t>
            </w:r>
          </w:p>
        </w:tc>
      </w:tr>
    </w:tbl>
    <w:p w14:paraId="2B893D34" w14:textId="77777777" w:rsidR="00755657" w:rsidRDefault="00755657">
      <w:pPr>
        <w:spacing w:line="280" w:lineRule="exact"/>
        <w:rPr>
          <w:b/>
        </w:rPr>
      </w:pPr>
      <w:bookmarkStart w:id="407" w:name="_Toc75017341"/>
      <w:bookmarkStart w:id="408" w:name="_Toc75143052"/>
    </w:p>
    <w:p w14:paraId="344DF444" w14:textId="77777777" w:rsidR="00755657" w:rsidRDefault="00000000">
      <w:pPr>
        <w:spacing w:line="280" w:lineRule="exact"/>
        <w:rPr>
          <w:b/>
        </w:rPr>
      </w:pPr>
      <w:r>
        <w:rPr>
          <w:b/>
        </w:rPr>
        <w:t>Minimální doporučená úroveň pro úpravy očekávaných výstupů v rámci podpůrných opatření:</w:t>
      </w:r>
    </w:p>
    <w:p w14:paraId="55B1968A" w14:textId="77777777" w:rsidR="00755657" w:rsidRDefault="00000000">
      <w:pPr>
        <w:spacing w:line="280" w:lineRule="exact"/>
        <w:rPr>
          <w:b/>
        </w:rPr>
      </w:pPr>
      <w:r>
        <w:rPr>
          <w:b/>
        </w:rPr>
        <w:t>Žák:</w:t>
      </w:r>
    </w:p>
    <w:p w14:paraId="46900F8A" w14:textId="77777777" w:rsidR="00755657" w:rsidRDefault="00000000">
      <w:pPr>
        <w:spacing w:line="280" w:lineRule="exact"/>
      </w:pPr>
      <w:r>
        <w:t>Data, informace a modelování:</w:t>
      </w:r>
    </w:p>
    <w:p w14:paraId="7B3B8442" w14:textId="77777777" w:rsidR="00755657" w:rsidRDefault="00000000">
      <w:pPr>
        <w:numPr>
          <w:ilvl w:val="0"/>
          <w:numId w:val="110"/>
        </w:numPr>
        <w:spacing w:line="280" w:lineRule="exact"/>
      </w:pPr>
      <w:r>
        <w:t>získá z dat informace, interpretuje data z oblastí, se kterými má zkušenosti</w:t>
      </w:r>
    </w:p>
    <w:p w14:paraId="5C248166" w14:textId="77777777" w:rsidR="00755657" w:rsidRDefault="00000000">
      <w:pPr>
        <w:numPr>
          <w:ilvl w:val="0"/>
          <w:numId w:val="110"/>
        </w:numPr>
        <w:spacing w:line="280" w:lineRule="exact"/>
      </w:pPr>
      <w:r>
        <w:t>zakóduje a dekóduje jednoduchý text a obrázek</w:t>
      </w:r>
    </w:p>
    <w:p w14:paraId="7D4E4C77" w14:textId="77777777" w:rsidR="00755657" w:rsidRDefault="00000000">
      <w:pPr>
        <w:numPr>
          <w:ilvl w:val="0"/>
          <w:numId w:val="110"/>
        </w:numPr>
        <w:spacing w:line="280" w:lineRule="exact"/>
      </w:pPr>
      <w:r>
        <w:t>popíše problém podle nastavených kritérií a na základě vlastní zkušenosti určí, jaké informace bude potřebovat k jeho řešení; k popisu problému používá grafické znázornění</w:t>
      </w:r>
    </w:p>
    <w:p w14:paraId="4A559BC8" w14:textId="77777777" w:rsidR="00755657" w:rsidRDefault="00000000">
      <w:pPr>
        <w:numPr>
          <w:ilvl w:val="0"/>
          <w:numId w:val="110"/>
        </w:numPr>
        <w:spacing w:line="280" w:lineRule="exact"/>
      </w:pPr>
      <w:r>
        <w:t>stanoví podle návodu, zda jsou v popisu problému všechny informace potřebné k jeho řešení</w:t>
      </w:r>
    </w:p>
    <w:p w14:paraId="61238C8F" w14:textId="77777777" w:rsidR="00755657" w:rsidRDefault="00000000">
      <w:pPr>
        <w:pStyle w:val="Nadpis3"/>
      </w:pPr>
      <w:r>
        <w:br w:type="page"/>
      </w:r>
      <w:bookmarkStart w:id="409" w:name="_Toc102845890"/>
      <w:bookmarkStart w:id="410" w:name="_Toc207189698"/>
      <w:r>
        <w:lastRenderedPageBreak/>
        <w:t>Informatika – 8. ročník</w:t>
      </w:r>
      <w:bookmarkEnd w:id="407"/>
      <w:bookmarkEnd w:id="408"/>
      <w:bookmarkEnd w:id="409"/>
      <w:bookmarkEnd w:id="410"/>
    </w:p>
    <w:p w14:paraId="33A08DBE" w14:textId="77777777" w:rsidR="00755657" w:rsidRDefault="00000000">
      <w:pPr>
        <w:tabs>
          <w:tab w:val="center" w:pos="7455"/>
        </w:tabs>
        <w:rPr>
          <w:b/>
          <w:sz w:val="28"/>
        </w:rPr>
      </w:pPr>
      <w:r>
        <w:rPr>
          <w:b/>
          <w:sz w:val="28"/>
        </w:rPr>
        <w:t>Vzdělávací oblast: Informatika</w:t>
      </w:r>
    </w:p>
    <w:p w14:paraId="11E60988" w14:textId="77777777" w:rsidR="00755657" w:rsidRDefault="00000000">
      <w:pPr>
        <w:tabs>
          <w:tab w:val="center" w:pos="7455"/>
        </w:tabs>
        <w:rPr>
          <w:b/>
          <w:sz w:val="28"/>
        </w:rPr>
      </w:pPr>
      <w:r>
        <w:rPr>
          <w:b/>
          <w:sz w:val="28"/>
        </w:rPr>
        <w:t xml:space="preserve">Volitelný předmět: Informatika </w:t>
      </w:r>
    </w:p>
    <w:p w14:paraId="2F783EDA" w14:textId="77777777" w:rsidR="00755657" w:rsidRDefault="00000000">
      <w:pPr>
        <w:rPr>
          <w:b/>
          <w:sz w:val="28"/>
          <w:szCs w:val="28"/>
        </w:rPr>
      </w:pPr>
      <w:r>
        <w:rPr>
          <w:b/>
          <w:sz w:val="28"/>
          <w:szCs w:val="28"/>
        </w:rPr>
        <w:t>Ročník: 8.</w:t>
      </w:r>
    </w:p>
    <w:p w14:paraId="0F6B6031" w14:textId="77777777" w:rsidR="00755657" w:rsidRDefault="00755657">
      <w:pPr>
        <w:rPr>
          <w:b/>
          <w:sz w:val="28"/>
          <w:szCs w:val="28"/>
        </w:rPr>
      </w:pPr>
    </w:p>
    <w:tbl>
      <w:tblPr>
        <w:tblW w:w="11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0"/>
        <w:gridCol w:w="4500"/>
        <w:gridCol w:w="3060"/>
      </w:tblGrid>
      <w:tr w:rsidR="00755657" w14:paraId="689C8984" w14:textId="77777777">
        <w:trPr>
          <w:tblHeader/>
        </w:trPr>
        <w:tc>
          <w:tcPr>
            <w:tcW w:w="4210" w:type="dxa"/>
          </w:tcPr>
          <w:p w14:paraId="48AD1CC7" w14:textId="77777777" w:rsidR="00755657" w:rsidRDefault="00755657">
            <w:pPr>
              <w:spacing w:line="280" w:lineRule="exact"/>
              <w:jc w:val="center"/>
              <w:rPr>
                <w:b/>
                <w:sz w:val="28"/>
                <w:szCs w:val="28"/>
              </w:rPr>
            </w:pPr>
          </w:p>
          <w:p w14:paraId="5D21C85D" w14:textId="77777777" w:rsidR="00755657" w:rsidRDefault="00000000">
            <w:pPr>
              <w:spacing w:line="280" w:lineRule="exact"/>
              <w:jc w:val="center"/>
              <w:rPr>
                <w:b/>
                <w:sz w:val="28"/>
                <w:szCs w:val="28"/>
              </w:rPr>
            </w:pPr>
            <w:r>
              <w:rPr>
                <w:b/>
                <w:sz w:val="28"/>
                <w:szCs w:val="28"/>
              </w:rPr>
              <w:t>Výstupy</w:t>
            </w:r>
          </w:p>
        </w:tc>
        <w:tc>
          <w:tcPr>
            <w:tcW w:w="4500" w:type="dxa"/>
          </w:tcPr>
          <w:p w14:paraId="71658C3E" w14:textId="77777777" w:rsidR="00755657" w:rsidRDefault="00755657">
            <w:pPr>
              <w:spacing w:line="280" w:lineRule="exact"/>
              <w:jc w:val="center"/>
              <w:rPr>
                <w:b/>
                <w:sz w:val="28"/>
                <w:szCs w:val="28"/>
              </w:rPr>
            </w:pPr>
          </w:p>
          <w:p w14:paraId="00FBB225" w14:textId="77777777" w:rsidR="00755657" w:rsidRDefault="00000000">
            <w:pPr>
              <w:spacing w:line="280" w:lineRule="exact"/>
              <w:jc w:val="center"/>
              <w:rPr>
                <w:b/>
                <w:sz w:val="28"/>
                <w:szCs w:val="28"/>
              </w:rPr>
            </w:pPr>
            <w:r>
              <w:rPr>
                <w:b/>
                <w:sz w:val="28"/>
                <w:szCs w:val="28"/>
              </w:rPr>
              <w:t>Učivo</w:t>
            </w:r>
          </w:p>
        </w:tc>
        <w:tc>
          <w:tcPr>
            <w:tcW w:w="3060" w:type="dxa"/>
          </w:tcPr>
          <w:p w14:paraId="287B236B"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2E8F8D84" w14:textId="77777777">
        <w:tc>
          <w:tcPr>
            <w:tcW w:w="4210" w:type="dxa"/>
          </w:tcPr>
          <w:p w14:paraId="5C636EF0" w14:textId="77777777" w:rsidR="00755657" w:rsidRDefault="00000000">
            <w:pPr>
              <w:spacing w:line="280" w:lineRule="exact"/>
            </w:pPr>
            <w:r>
              <w:t>INFORMAČNÍ SYSTÉMY:</w:t>
            </w:r>
          </w:p>
          <w:p w14:paraId="753E7DA6" w14:textId="77777777" w:rsidR="00755657" w:rsidRDefault="00000000">
            <w:pPr>
              <w:numPr>
                <w:ilvl w:val="0"/>
                <w:numId w:val="110"/>
              </w:numPr>
              <w:spacing w:line="280" w:lineRule="exact"/>
            </w:pPr>
            <w:r>
              <w:t>vysvětlí účel informačních systémů, které používá, identifikuje jejich</w:t>
            </w:r>
          </w:p>
          <w:p w14:paraId="08AED66C" w14:textId="77777777" w:rsidR="00755657" w:rsidRDefault="00000000">
            <w:pPr>
              <w:spacing w:line="280" w:lineRule="exact"/>
              <w:ind w:left="510"/>
            </w:pPr>
            <w:r>
              <w:t>jednotlivé prvky a vztahy mezi nimi; zvažuje možná rizika při navrhování</w:t>
            </w:r>
          </w:p>
          <w:p w14:paraId="5928630E" w14:textId="77777777" w:rsidR="00755657" w:rsidRDefault="00000000">
            <w:pPr>
              <w:spacing w:line="280" w:lineRule="exact"/>
              <w:ind w:left="510"/>
            </w:pPr>
            <w:r>
              <w:t>i užívání informačních systémů</w:t>
            </w:r>
          </w:p>
        </w:tc>
        <w:tc>
          <w:tcPr>
            <w:tcW w:w="4500" w:type="dxa"/>
          </w:tcPr>
          <w:p w14:paraId="71956DDD" w14:textId="77777777" w:rsidR="00755657" w:rsidRDefault="00000000">
            <w:pPr>
              <w:numPr>
                <w:ilvl w:val="0"/>
                <w:numId w:val="110"/>
              </w:numPr>
              <w:spacing w:line="280" w:lineRule="exact"/>
            </w:pPr>
            <w:r>
              <w:t>informační systémy: informační systém ve škole; uživatelé, činnosti, práva, struktura dat; ochrana dat a uživatelů, účel informačních systémů a jejich role ve společnosti</w:t>
            </w:r>
          </w:p>
        </w:tc>
        <w:tc>
          <w:tcPr>
            <w:tcW w:w="3060" w:type="dxa"/>
          </w:tcPr>
          <w:p w14:paraId="28F47284" w14:textId="77777777" w:rsidR="00755657" w:rsidRDefault="00000000">
            <w:pPr>
              <w:spacing w:line="280" w:lineRule="exact"/>
            </w:pPr>
            <w:r>
              <w:t xml:space="preserve">OSV – Osobnostní rozvoj, rozvoj schopností poznávání  </w:t>
            </w:r>
          </w:p>
          <w:p w14:paraId="4A574790" w14:textId="77777777" w:rsidR="00755657" w:rsidRDefault="00755657">
            <w:pPr>
              <w:spacing w:line="280" w:lineRule="exact"/>
            </w:pPr>
          </w:p>
        </w:tc>
      </w:tr>
      <w:tr w:rsidR="00755657" w14:paraId="11AECCF2" w14:textId="77777777">
        <w:tc>
          <w:tcPr>
            <w:tcW w:w="4210" w:type="dxa"/>
          </w:tcPr>
          <w:p w14:paraId="656E1789" w14:textId="77777777" w:rsidR="00755657" w:rsidRDefault="00000000">
            <w:pPr>
              <w:numPr>
                <w:ilvl w:val="0"/>
                <w:numId w:val="110"/>
              </w:numPr>
              <w:spacing w:line="280" w:lineRule="exact"/>
            </w:pPr>
            <w:r>
              <w:t>nastavuje zobrazení, řazení a filtrování dat v tabulce, aby mohl odpovědět na položenou otázku; využívá funkce pro automatizaci zpracování dat</w:t>
            </w:r>
          </w:p>
        </w:tc>
        <w:tc>
          <w:tcPr>
            <w:tcW w:w="4500" w:type="dxa"/>
          </w:tcPr>
          <w:p w14:paraId="6F086410" w14:textId="77777777" w:rsidR="00755657" w:rsidRDefault="00000000">
            <w:pPr>
              <w:numPr>
                <w:ilvl w:val="0"/>
                <w:numId w:val="110"/>
              </w:numPr>
              <w:spacing w:line="280" w:lineRule="exact"/>
            </w:pPr>
            <w:r>
              <w:t>návrh a tvorba evidence dat: formulace požadavků; struktura tabulky, typy dat; práce se záznamy, pravidla a omezení; kontrola správnosti a použitelnosti struktury, nastavených pravidel; úprava požadavků, tabulky či pravidel</w:t>
            </w:r>
          </w:p>
        </w:tc>
        <w:tc>
          <w:tcPr>
            <w:tcW w:w="3060" w:type="dxa"/>
          </w:tcPr>
          <w:p w14:paraId="246A05BE" w14:textId="77777777" w:rsidR="00755657" w:rsidRDefault="00000000">
            <w:pPr>
              <w:spacing w:line="280" w:lineRule="exact"/>
            </w:pPr>
            <w:r>
              <w:t>M – početní operace</w:t>
            </w:r>
          </w:p>
        </w:tc>
      </w:tr>
      <w:tr w:rsidR="00755657" w14:paraId="603BFEC4" w14:textId="77777777">
        <w:tc>
          <w:tcPr>
            <w:tcW w:w="4210" w:type="dxa"/>
          </w:tcPr>
          <w:p w14:paraId="679B23A0" w14:textId="77777777" w:rsidR="00755657" w:rsidRDefault="00000000">
            <w:pPr>
              <w:numPr>
                <w:ilvl w:val="0"/>
                <w:numId w:val="110"/>
              </w:numPr>
              <w:spacing w:line="280" w:lineRule="exact"/>
              <w:ind w:left="510"/>
            </w:pPr>
            <w:r>
              <w:t>vymezí problém a určí, jak při jeho řešení využije evidenci dat; na základě doporučeného i vlastního návrhu sestaví tabulku pro evidenci dat a nastaví pravidla a postupy pro práci se záznamy v evidenci dat</w:t>
            </w:r>
          </w:p>
          <w:p w14:paraId="38B99A07" w14:textId="77777777" w:rsidR="00755657" w:rsidRDefault="00000000">
            <w:pPr>
              <w:numPr>
                <w:ilvl w:val="0"/>
                <w:numId w:val="110"/>
              </w:numPr>
              <w:spacing w:line="280" w:lineRule="exact"/>
            </w:pPr>
            <w:r>
              <w:t>sám evidenci vyzkouší a následně zhodnotí její funkčnost, případně navrhne její úpravu</w:t>
            </w:r>
          </w:p>
        </w:tc>
        <w:tc>
          <w:tcPr>
            <w:tcW w:w="4500" w:type="dxa"/>
          </w:tcPr>
          <w:p w14:paraId="40EB2E3F" w14:textId="77777777" w:rsidR="00755657" w:rsidRDefault="00000000">
            <w:pPr>
              <w:numPr>
                <w:ilvl w:val="0"/>
                <w:numId w:val="110"/>
              </w:numPr>
              <w:spacing w:line="280" w:lineRule="exact"/>
            </w:pPr>
            <w:r>
              <w:t>hromadné zpracování dat: velké soubory dat; funkce a vzorce, práce s řetězci; řazení, filtrování, vizualizace dat; odhad závislostí</w:t>
            </w:r>
          </w:p>
        </w:tc>
        <w:tc>
          <w:tcPr>
            <w:tcW w:w="3060" w:type="dxa"/>
          </w:tcPr>
          <w:p w14:paraId="6D27CA61" w14:textId="77777777" w:rsidR="00755657" w:rsidRDefault="00000000">
            <w:pPr>
              <w:spacing w:line="280" w:lineRule="exact"/>
            </w:pPr>
            <w:r>
              <w:t>MDV – Interpretace dat</w:t>
            </w:r>
          </w:p>
        </w:tc>
      </w:tr>
    </w:tbl>
    <w:p w14:paraId="19772958" w14:textId="77777777" w:rsidR="00755657" w:rsidRDefault="00755657">
      <w:pPr>
        <w:spacing w:line="280" w:lineRule="exact"/>
        <w:rPr>
          <w:b/>
        </w:rPr>
      </w:pPr>
      <w:bookmarkStart w:id="411" w:name="_Toc75017342"/>
      <w:bookmarkStart w:id="412" w:name="_Toc75143053"/>
    </w:p>
    <w:p w14:paraId="772A8DEB" w14:textId="77777777" w:rsidR="00755657" w:rsidRDefault="00755657">
      <w:pPr>
        <w:spacing w:line="280" w:lineRule="exact"/>
        <w:rPr>
          <w:b/>
        </w:rPr>
      </w:pPr>
    </w:p>
    <w:p w14:paraId="7A284408" w14:textId="77777777" w:rsidR="00755657" w:rsidRDefault="00000000">
      <w:pPr>
        <w:spacing w:line="280" w:lineRule="exact"/>
        <w:rPr>
          <w:b/>
        </w:rPr>
      </w:pPr>
      <w:r>
        <w:rPr>
          <w:b/>
        </w:rPr>
        <w:lastRenderedPageBreak/>
        <w:t>Minimální doporučená úroveň pro úpravy očekávaných výstupů v rámci podpůrných opatření:</w:t>
      </w:r>
    </w:p>
    <w:p w14:paraId="3B83B507" w14:textId="77777777" w:rsidR="00755657" w:rsidRDefault="00000000">
      <w:pPr>
        <w:spacing w:line="280" w:lineRule="exact"/>
        <w:rPr>
          <w:b/>
        </w:rPr>
      </w:pPr>
      <w:r>
        <w:rPr>
          <w:b/>
        </w:rPr>
        <w:t>Žák:</w:t>
      </w:r>
    </w:p>
    <w:p w14:paraId="3E6F549F" w14:textId="77777777" w:rsidR="00755657" w:rsidRDefault="00000000">
      <w:pPr>
        <w:spacing w:line="280" w:lineRule="exact"/>
      </w:pPr>
      <w:r>
        <w:t>Informační systémy:</w:t>
      </w:r>
    </w:p>
    <w:p w14:paraId="193A3488" w14:textId="77777777" w:rsidR="00755657" w:rsidRDefault="00000000">
      <w:pPr>
        <w:numPr>
          <w:ilvl w:val="0"/>
          <w:numId w:val="110"/>
        </w:numPr>
        <w:spacing w:line="280" w:lineRule="exact"/>
      </w:pPr>
      <w:r>
        <w:t>popíše účel informačních systémů, které používá</w:t>
      </w:r>
    </w:p>
    <w:p w14:paraId="15C32A80" w14:textId="77777777" w:rsidR="00755657" w:rsidRDefault="00000000">
      <w:pPr>
        <w:numPr>
          <w:ilvl w:val="0"/>
          <w:numId w:val="110"/>
        </w:numPr>
        <w:spacing w:line="280" w:lineRule="exact"/>
      </w:pPr>
      <w:r>
        <w:t>nastavuje zobrazení, řazení a filtrování dat v tabulce</w:t>
      </w:r>
    </w:p>
    <w:p w14:paraId="7AF3E50C" w14:textId="77777777" w:rsidR="00755657" w:rsidRDefault="00000000">
      <w:pPr>
        <w:numPr>
          <w:ilvl w:val="0"/>
          <w:numId w:val="110"/>
        </w:numPr>
        <w:spacing w:line="280" w:lineRule="exact"/>
      </w:pPr>
      <w:r>
        <w:t>na základě doporučeného návrhu sestaví tabulku pro evidenci dat</w:t>
      </w:r>
    </w:p>
    <w:p w14:paraId="629FBD5C" w14:textId="77777777" w:rsidR="00755657" w:rsidRDefault="00755657">
      <w:pPr>
        <w:spacing w:line="280" w:lineRule="exact"/>
        <w:ind w:left="454"/>
      </w:pPr>
    </w:p>
    <w:p w14:paraId="50A218B3" w14:textId="77777777" w:rsidR="00755657" w:rsidRDefault="00000000">
      <w:pPr>
        <w:spacing w:line="280" w:lineRule="exact"/>
        <w:rPr>
          <w:b/>
        </w:rPr>
      </w:pPr>
      <w:r>
        <w:br w:type="page"/>
      </w:r>
      <w:r>
        <w:rPr>
          <w:b/>
        </w:rPr>
        <w:lastRenderedPageBreak/>
        <w:t>Informatika – 9. ročník</w:t>
      </w:r>
      <w:bookmarkEnd w:id="411"/>
      <w:bookmarkEnd w:id="412"/>
    </w:p>
    <w:p w14:paraId="4BA59A6B" w14:textId="77777777" w:rsidR="00755657" w:rsidRDefault="00000000">
      <w:pPr>
        <w:tabs>
          <w:tab w:val="center" w:pos="7455"/>
        </w:tabs>
        <w:rPr>
          <w:b/>
          <w:sz w:val="28"/>
        </w:rPr>
      </w:pPr>
      <w:r>
        <w:rPr>
          <w:b/>
          <w:sz w:val="28"/>
        </w:rPr>
        <w:t>Vzdělávací oblast: Informatika</w:t>
      </w:r>
    </w:p>
    <w:p w14:paraId="537AAF98" w14:textId="77777777" w:rsidR="00755657" w:rsidRDefault="00000000">
      <w:pPr>
        <w:tabs>
          <w:tab w:val="center" w:pos="7455"/>
        </w:tabs>
        <w:rPr>
          <w:b/>
          <w:sz w:val="28"/>
        </w:rPr>
      </w:pPr>
      <w:r>
        <w:rPr>
          <w:b/>
          <w:sz w:val="28"/>
        </w:rPr>
        <w:t xml:space="preserve">Volitelný předmět: Informatika </w:t>
      </w:r>
    </w:p>
    <w:p w14:paraId="1D2C59A8" w14:textId="77777777" w:rsidR="00755657" w:rsidRDefault="00000000">
      <w:pPr>
        <w:rPr>
          <w:b/>
          <w:sz w:val="28"/>
          <w:szCs w:val="28"/>
        </w:rPr>
      </w:pPr>
      <w:r>
        <w:rPr>
          <w:b/>
          <w:sz w:val="28"/>
          <w:szCs w:val="28"/>
        </w:rPr>
        <w:t>Ročník: 9.</w:t>
      </w:r>
    </w:p>
    <w:tbl>
      <w:tblPr>
        <w:tblW w:w="11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1"/>
        <w:gridCol w:w="4502"/>
        <w:gridCol w:w="3061"/>
      </w:tblGrid>
      <w:tr w:rsidR="00755657" w14:paraId="76BD203E" w14:textId="77777777">
        <w:trPr>
          <w:tblHeader/>
        </w:trPr>
        <w:tc>
          <w:tcPr>
            <w:tcW w:w="4211" w:type="dxa"/>
            <w:tcBorders>
              <w:top w:val="single" w:sz="4" w:space="0" w:color="auto"/>
              <w:left w:val="single" w:sz="4" w:space="0" w:color="auto"/>
              <w:bottom w:val="single" w:sz="4" w:space="0" w:color="auto"/>
              <w:right w:val="single" w:sz="4" w:space="0" w:color="auto"/>
            </w:tcBorders>
          </w:tcPr>
          <w:p w14:paraId="7CA404A6" w14:textId="77777777" w:rsidR="00755657" w:rsidRDefault="00755657">
            <w:pPr>
              <w:spacing w:line="280" w:lineRule="exact"/>
              <w:jc w:val="center"/>
              <w:rPr>
                <w:b/>
                <w:sz w:val="28"/>
                <w:szCs w:val="28"/>
              </w:rPr>
            </w:pPr>
          </w:p>
          <w:p w14:paraId="0E43575B" w14:textId="77777777" w:rsidR="00755657" w:rsidRDefault="00000000">
            <w:pPr>
              <w:spacing w:line="280" w:lineRule="exact"/>
              <w:jc w:val="center"/>
              <w:rPr>
                <w:b/>
                <w:sz w:val="28"/>
                <w:szCs w:val="28"/>
              </w:rPr>
            </w:pPr>
            <w:r>
              <w:rPr>
                <w:b/>
                <w:sz w:val="28"/>
                <w:szCs w:val="28"/>
              </w:rPr>
              <w:t>Výstupy</w:t>
            </w:r>
          </w:p>
        </w:tc>
        <w:tc>
          <w:tcPr>
            <w:tcW w:w="4502" w:type="dxa"/>
            <w:tcBorders>
              <w:top w:val="single" w:sz="4" w:space="0" w:color="auto"/>
              <w:left w:val="single" w:sz="4" w:space="0" w:color="auto"/>
              <w:bottom w:val="single" w:sz="4" w:space="0" w:color="auto"/>
              <w:right w:val="single" w:sz="4" w:space="0" w:color="auto"/>
            </w:tcBorders>
          </w:tcPr>
          <w:p w14:paraId="5FA6F256" w14:textId="77777777" w:rsidR="00755657" w:rsidRDefault="00755657">
            <w:pPr>
              <w:spacing w:line="280" w:lineRule="exact"/>
              <w:jc w:val="center"/>
              <w:rPr>
                <w:b/>
                <w:sz w:val="28"/>
                <w:szCs w:val="28"/>
              </w:rPr>
            </w:pPr>
          </w:p>
          <w:p w14:paraId="1A9A2577" w14:textId="77777777" w:rsidR="00755657" w:rsidRDefault="00000000">
            <w:pPr>
              <w:spacing w:line="280" w:lineRule="exact"/>
              <w:jc w:val="center"/>
              <w:rPr>
                <w:b/>
                <w:sz w:val="28"/>
                <w:szCs w:val="28"/>
              </w:rPr>
            </w:pPr>
            <w:r>
              <w:rPr>
                <w:b/>
                <w:sz w:val="28"/>
                <w:szCs w:val="28"/>
              </w:rPr>
              <w:t>Učivo</w:t>
            </w:r>
          </w:p>
        </w:tc>
        <w:tc>
          <w:tcPr>
            <w:tcW w:w="3061" w:type="dxa"/>
            <w:tcBorders>
              <w:top w:val="single" w:sz="4" w:space="0" w:color="auto"/>
              <w:left w:val="single" w:sz="4" w:space="0" w:color="auto"/>
              <w:bottom w:val="single" w:sz="4" w:space="0" w:color="auto"/>
              <w:right w:val="single" w:sz="4" w:space="0" w:color="auto"/>
            </w:tcBorders>
          </w:tcPr>
          <w:p w14:paraId="699B788B"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298DDBF4" w14:textId="77777777">
        <w:tc>
          <w:tcPr>
            <w:tcW w:w="4211" w:type="dxa"/>
            <w:tcBorders>
              <w:top w:val="single" w:sz="4" w:space="0" w:color="auto"/>
              <w:left w:val="single" w:sz="4" w:space="0" w:color="auto"/>
              <w:bottom w:val="single" w:sz="4" w:space="0" w:color="auto"/>
              <w:right w:val="single" w:sz="4" w:space="0" w:color="auto"/>
            </w:tcBorders>
          </w:tcPr>
          <w:p w14:paraId="4BDFE25A" w14:textId="77777777" w:rsidR="00755657" w:rsidRDefault="00000000">
            <w:pPr>
              <w:spacing w:line="280" w:lineRule="exact"/>
            </w:pPr>
            <w:r>
              <w:t>ALGORITMIZACE A PROGRAMOVÁNÍ:</w:t>
            </w:r>
          </w:p>
          <w:p w14:paraId="32AD79FE" w14:textId="77777777" w:rsidR="00755657" w:rsidRDefault="00000000">
            <w:pPr>
              <w:numPr>
                <w:ilvl w:val="0"/>
                <w:numId w:val="113"/>
              </w:numPr>
              <w:spacing w:line="280" w:lineRule="exact"/>
            </w:pPr>
            <w:r>
              <w:t>po přečtení jednotlivých kroků algoritmu nebo programu vysvětlí celý postup; určí problém, který je daným algoritmem řešen</w:t>
            </w:r>
          </w:p>
          <w:p w14:paraId="5EC1A844" w14:textId="77777777" w:rsidR="00755657" w:rsidRDefault="00000000">
            <w:pPr>
              <w:numPr>
                <w:ilvl w:val="0"/>
                <w:numId w:val="113"/>
              </w:numPr>
              <w:spacing w:line="280" w:lineRule="exact"/>
            </w:pPr>
            <w:r>
              <w:t>rozdělí problém na jednotlivě řešitelné části a navrhne a popíše kroky k jejich řešení</w:t>
            </w:r>
          </w:p>
        </w:tc>
        <w:tc>
          <w:tcPr>
            <w:tcW w:w="4502" w:type="dxa"/>
            <w:tcBorders>
              <w:top w:val="single" w:sz="4" w:space="0" w:color="auto"/>
              <w:left w:val="single" w:sz="4" w:space="0" w:color="auto"/>
              <w:bottom w:val="single" w:sz="4" w:space="0" w:color="auto"/>
              <w:right w:val="single" w:sz="4" w:space="0" w:color="auto"/>
            </w:tcBorders>
          </w:tcPr>
          <w:p w14:paraId="0808CB45" w14:textId="77777777" w:rsidR="00755657" w:rsidRDefault="00000000">
            <w:pPr>
              <w:numPr>
                <w:ilvl w:val="0"/>
                <w:numId w:val="113"/>
              </w:numPr>
              <w:spacing w:line="280" w:lineRule="exact"/>
            </w:pPr>
            <w:r>
              <w:t>algoritmizace: dekompozice úlohy, problému; tvorba, zápis a přizpůsobení algoritmu</w:t>
            </w:r>
          </w:p>
          <w:p w14:paraId="02C2EB83" w14:textId="77777777" w:rsidR="00755657" w:rsidRDefault="00755657">
            <w:pPr>
              <w:spacing w:line="280" w:lineRule="exact"/>
              <w:ind w:left="454"/>
            </w:pPr>
          </w:p>
        </w:tc>
        <w:tc>
          <w:tcPr>
            <w:tcW w:w="3061" w:type="dxa"/>
            <w:tcBorders>
              <w:top w:val="single" w:sz="4" w:space="0" w:color="auto"/>
              <w:left w:val="single" w:sz="4" w:space="0" w:color="auto"/>
              <w:bottom w:val="single" w:sz="4" w:space="0" w:color="auto"/>
              <w:right w:val="single" w:sz="4" w:space="0" w:color="auto"/>
            </w:tcBorders>
          </w:tcPr>
          <w:p w14:paraId="519BE9CA" w14:textId="77777777" w:rsidR="00755657" w:rsidRDefault="00000000">
            <w:pPr>
              <w:spacing w:line="280" w:lineRule="exact"/>
            </w:pPr>
            <w:r>
              <w:t>VDO – svoboda slova</w:t>
            </w:r>
          </w:p>
          <w:p w14:paraId="699BE6D2" w14:textId="77777777" w:rsidR="00755657" w:rsidRDefault="00000000">
            <w:pPr>
              <w:spacing w:line="280" w:lineRule="exact"/>
            </w:pPr>
            <w:r>
              <w:t>OSV – kreativita</w:t>
            </w:r>
          </w:p>
          <w:p w14:paraId="68818194" w14:textId="77777777" w:rsidR="00755657" w:rsidRDefault="00755657">
            <w:pPr>
              <w:spacing w:line="280" w:lineRule="exact"/>
            </w:pPr>
          </w:p>
          <w:p w14:paraId="45E06BCE" w14:textId="77777777" w:rsidR="00755657" w:rsidRDefault="00755657">
            <w:pPr>
              <w:spacing w:line="280" w:lineRule="exact"/>
            </w:pPr>
          </w:p>
        </w:tc>
      </w:tr>
      <w:tr w:rsidR="00755657" w14:paraId="351EDA3B" w14:textId="77777777">
        <w:tc>
          <w:tcPr>
            <w:tcW w:w="4211" w:type="dxa"/>
            <w:tcBorders>
              <w:top w:val="single" w:sz="4" w:space="0" w:color="auto"/>
              <w:left w:val="single" w:sz="4" w:space="0" w:color="auto"/>
              <w:bottom w:val="single" w:sz="4" w:space="0" w:color="auto"/>
              <w:right w:val="single" w:sz="4" w:space="0" w:color="auto"/>
            </w:tcBorders>
          </w:tcPr>
          <w:p w14:paraId="09C5EAFD" w14:textId="77777777" w:rsidR="00755657" w:rsidRDefault="00000000">
            <w:pPr>
              <w:numPr>
                <w:ilvl w:val="0"/>
                <w:numId w:val="113"/>
              </w:numPr>
              <w:spacing w:line="280" w:lineRule="exact"/>
            </w:pPr>
            <w:r>
              <w:t>vybere z více možností vhodný algoritmus pro řešený problém a svůj výběr zdůvodní; upraví daný algoritmus pro jiné problémy, navrhne různé algoritmy pro řešení problému</w:t>
            </w:r>
          </w:p>
        </w:tc>
        <w:tc>
          <w:tcPr>
            <w:tcW w:w="4502" w:type="dxa"/>
            <w:tcBorders>
              <w:top w:val="single" w:sz="4" w:space="0" w:color="auto"/>
              <w:left w:val="single" w:sz="4" w:space="0" w:color="auto"/>
              <w:bottom w:val="single" w:sz="4" w:space="0" w:color="auto"/>
              <w:right w:val="single" w:sz="4" w:space="0" w:color="auto"/>
            </w:tcBorders>
          </w:tcPr>
          <w:p w14:paraId="6F3F8A89" w14:textId="77777777" w:rsidR="00755657" w:rsidRDefault="00000000">
            <w:pPr>
              <w:numPr>
                <w:ilvl w:val="0"/>
                <w:numId w:val="113"/>
              </w:numPr>
              <w:spacing w:line="280" w:lineRule="exact"/>
            </w:pPr>
            <w:r>
              <w:t>programování: nástroje programovacího prostředí, blokově orientovaný programovací jazyk, cykly, větvení, proměnné</w:t>
            </w:r>
          </w:p>
          <w:p w14:paraId="6A16A03E" w14:textId="77777777" w:rsidR="00755657" w:rsidRDefault="00755657">
            <w:pPr>
              <w:spacing w:line="280" w:lineRule="exact"/>
            </w:pPr>
          </w:p>
        </w:tc>
        <w:tc>
          <w:tcPr>
            <w:tcW w:w="3061" w:type="dxa"/>
            <w:tcBorders>
              <w:top w:val="single" w:sz="4" w:space="0" w:color="auto"/>
              <w:left w:val="single" w:sz="4" w:space="0" w:color="auto"/>
              <w:bottom w:val="single" w:sz="4" w:space="0" w:color="auto"/>
              <w:right w:val="single" w:sz="4" w:space="0" w:color="auto"/>
            </w:tcBorders>
          </w:tcPr>
          <w:p w14:paraId="19147C94" w14:textId="77777777" w:rsidR="00755657" w:rsidRDefault="00000000">
            <w:pPr>
              <w:spacing w:line="280" w:lineRule="exact"/>
            </w:pPr>
            <w:r>
              <w:t xml:space="preserve">OSV – kreativita </w:t>
            </w:r>
          </w:p>
          <w:p w14:paraId="663977C9" w14:textId="77777777" w:rsidR="00755657" w:rsidRDefault="00000000">
            <w:pPr>
              <w:spacing w:line="280" w:lineRule="exact"/>
            </w:pPr>
            <w:r>
              <w:t xml:space="preserve">VDO – SW pirátství, úcta k zákonu </w:t>
            </w:r>
          </w:p>
          <w:p w14:paraId="4CE15C5B" w14:textId="77777777" w:rsidR="00755657" w:rsidRDefault="00755657">
            <w:pPr>
              <w:spacing w:line="280" w:lineRule="exact"/>
            </w:pPr>
          </w:p>
        </w:tc>
      </w:tr>
      <w:tr w:rsidR="00755657" w14:paraId="5A07423B" w14:textId="77777777">
        <w:tc>
          <w:tcPr>
            <w:tcW w:w="4211" w:type="dxa"/>
            <w:tcBorders>
              <w:top w:val="single" w:sz="4" w:space="0" w:color="auto"/>
              <w:left w:val="single" w:sz="4" w:space="0" w:color="auto"/>
              <w:bottom w:val="single" w:sz="4" w:space="0" w:color="auto"/>
              <w:right w:val="single" w:sz="4" w:space="0" w:color="auto"/>
            </w:tcBorders>
          </w:tcPr>
          <w:p w14:paraId="3E0EB33E" w14:textId="77777777" w:rsidR="00755657" w:rsidRDefault="00000000">
            <w:pPr>
              <w:numPr>
                <w:ilvl w:val="0"/>
                <w:numId w:val="113"/>
              </w:numPr>
              <w:spacing w:line="280" w:lineRule="exact"/>
            </w:pPr>
            <w:r>
              <w:t>v blokově orientovaném programovacím jazyce vytvoří přehledný program s ohledem na jeho možné důsledky a svou odpovědnost za ně; program, vyzkouší a opraví v něm případné chyby; používá opakování, větvení, programu, proměnné</w:t>
            </w:r>
          </w:p>
        </w:tc>
        <w:tc>
          <w:tcPr>
            <w:tcW w:w="4502" w:type="dxa"/>
            <w:tcBorders>
              <w:top w:val="single" w:sz="4" w:space="0" w:color="auto"/>
              <w:left w:val="single" w:sz="4" w:space="0" w:color="auto"/>
              <w:bottom w:val="single" w:sz="4" w:space="0" w:color="auto"/>
              <w:right w:val="single" w:sz="4" w:space="0" w:color="auto"/>
            </w:tcBorders>
          </w:tcPr>
          <w:p w14:paraId="631BCAE0" w14:textId="77777777" w:rsidR="00755657" w:rsidRDefault="00000000">
            <w:pPr>
              <w:numPr>
                <w:ilvl w:val="0"/>
                <w:numId w:val="113"/>
              </w:numPr>
              <w:spacing w:line="280" w:lineRule="exact"/>
            </w:pPr>
            <w:r>
              <w:t>tvorba digitálního obsahu: tvorba programů (například příběhy, hry, simulace, roboti); potřeby uživatelů, uživatelské rozhraní programu; autorství a licence programu; etika programátora</w:t>
            </w:r>
          </w:p>
        </w:tc>
        <w:tc>
          <w:tcPr>
            <w:tcW w:w="3061" w:type="dxa"/>
            <w:tcBorders>
              <w:top w:val="single" w:sz="4" w:space="0" w:color="auto"/>
              <w:left w:val="single" w:sz="4" w:space="0" w:color="auto"/>
              <w:bottom w:val="single" w:sz="4" w:space="0" w:color="auto"/>
              <w:right w:val="single" w:sz="4" w:space="0" w:color="auto"/>
            </w:tcBorders>
          </w:tcPr>
          <w:p w14:paraId="4B88810F" w14:textId="77777777" w:rsidR="00755657" w:rsidRDefault="00755657">
            <w:pPr>
              <w:spacing w:line="280" w:lineRule="exact"/>
            </w:pPr>
          </w:p>
        </w:tc>
      </w:tr>
      <w:tr w:rsidR="00755657" w14:paraId="64F018FE" w14:textId="77777777">
        <w:trPr>
          <w:trHeight w:val="70"/>
        </w:trPr>
        <w:tc>
          <w:tcPr>
            <w:tcW w:w="4211" w:type="dxa"/>
            <w:tcBorders>
              <w:top w:val="single" w:sz="4" w:space="0" w:color="auto"/>
              <w:left w:val="single" w:sz="4" w:space="0" w:color="auto"/>
              <w:bottom w:val="single" w:sz="4" w:space="0" w:color="auto"/>
              <w:right w:val="single" w:sz="4" w:space="0" w:color="auto"/>
            </w:tcBorders>
          </w:tcPr>
          <w:p w14:paraId="14C03D76" w14:textId="77777777" w:rsidR="00755657" w:rsidRDefault="00000000">
            <w:pPr>
              <w:numPr>
                <w:ilvl w:val="0"/>
                <w:numId w:val="113"/>
              </w:numPr>
              <w:spacing w:line="280" w:lineRule="exact"/>
            </w:pPr>
            <w:r>
              <w:t>ověří správnost postupu, najde a opraví v něm případnou chybu</w:t>
            </w:r>
          </w:p>
        </w:tc>
        <w:tc>
          <w:tcPr>
            <w:tcW w:w="4502" w:type="dxa"/>
            <w:tcBorders>
              <w:top w:val="single" w:sz="4" w:space="0" w:color="auto"/>
              <w:left w:val="single" w:sz="4" w:space="0" w:color="auto"/>
              <w:bottom w:val="single" w:sz="4" w:space="0" w:color="auto"/>
              <w:right w:val="single" w:sz="4" w:space="0" w:color="auto"/>
            </w:tcBorders>
          </w:tcPr>
          <w:p w14:paraId="2DDA5E9A" w14:textId="77777777" w:rsidR="00755657" w:rsidRDefault="00000000">
            <w:pPr>
              <w:numPr>
                <w:ilvl w:val="0"/>
                <w:numId w:val="113"/>
              </w:numPr>
              <w:spacing w:line="280" w:lineRule="exact"/>
            </w:pPr>
            <w:r>
              <w:t xml:space="preserve">kontrola: ověření algoritmu, programu (například změnou vstupů, kontrolou výstupů, opakovaným spuštěním); nalezení chyby (například krokováním); </w:t>
            </w:r>
            <w:r>
              <w:lastRenderedPageBreak/>
              <w:t>úprava algoritmu a programu</w:t>
            </w:r>
          </w:p>
        </w:tc>
        <w:tc>
          <w:tcPr>
            <w:tcW w:w="3061" w:type="dxa"/>
            <w:tcBorders>
              <w:top w:val="single" w:sz="4" w:space="0" w:color="auto"/>
              <w:left w:val="single" w:sz="4" w:space="0" w:color="auto"/>
              <w:bottom w:val="single" w:sz="4" w:space="0" w:color="auto"/>
              <w:right w:val="single" w:sz="4" w:space="0" w:color="auto"/>
            </w:tcBorders>
          </w:tcPr>
          <w:p w14:paraId="44767ECB" w14:textId="77777777" w:rsidR="00755657" w:rsidRDefault="00755657">
            <w:pPr>
              <w:spacing w:line="280" w:lineRule="exact"/>
            </w:pPr>
          </w:p>
        </w:tc>
      </w:tr>
    </w:tbl>
    <w:p w14:paraId="544C61B5" w14:textId="77777777" w:rsidR="00755657" w:rsidRDefault="00755657">
      <w:pPr>
        <w:rPr>
          <w:b/>
          <w:sz w:val="28"/>
          <w:szCs w:val="28"/>
        </w:rPr>
      </w:pPr>
    </w:p>
    <w:p w14:paraId="469DD2A8" w14:textId="77777777" w:rsidR="00755657" w:rsidRDefault="00000000">
      <w:pPr>
        <w:spacing w:line="280" w:lineRule="exact"/>
        <w:rPr>
          <w:b/>
        </w:rPr>
      </w:pPr>
      <w:r>
        <w:rPr>
          <w:b/>
        </w:rPr>
        <w:t>Minimální doporučená úroveň pro úpravy očekávaných výstupů v rámci podpůrných opatření:</w:t>
      </w:r>
    </w:p>
    <w:p w14:paraId="32261E3A" w14:textId="77777777" w:rsidR="00755657" w:rsidRDefault="00000000">
      <w:pPr>
        <w:spacing w:line="280" w:lineRule="exact"/>
        <w:rPr>
          <w:b/>
        </w:rPr>
      </w:pPr>
      <w:r>
        <w:rPr>
          <w:b/>
        </w:rPr>
        <w:t>Žák:</w:t>
      </w:r>
    </w:p>
    <w:p w14:paraId="7D91E5D6" w14:textId="77777777" w:rsidR="00755657" w:rsidRDefault="00000000">
      <w:pPr>
        <w:spacing w:line="280" w:lineRule="exact"/>
      </w:pPr>
      <w:r>
        <w:t>Algoritmizace a programování:</w:t>
      </w:r>
    </w:p>
    <w:p w14:paraId="077833C5" w14:textId="77777777" w:rsidR="00755657" w:rsidRDefault="00000000">
      <w:pPr>
        <w:numPr>
          <w:ilvl w:val="0"/>
          <w:numId w:val="113"/>
        </w:numPr>
        <w:spacing w:line="280" w:lineRule="exact"/>
      </w:pPr>
      <w:r>
        <w:t>po přečtení jednotlivých kroků algoritmu vztahujícího se k praktické činnosti, kterou opakovaně řešil, uvede příklad takové činnosti</w:t>
      </w:r>
    </w:p>
    <w:p w14:paraId="4A775864" w14:textId="77777777" w:rsidR="00755657" w:rsidRDefault="00000000">
      <w:pPr>
        <w:numPr>
          <w:ilvl w:val="0"/>
          <w:numId w:val="113"/>
        </w:numPr>
        <w:spacing w:line="280" w:lineRule="exact"/>
      </w:pPr>
      <w:r>
        <w:t>rozdělí problém na jednotlivě řešitelné části a popíše podle návodu kroky k jejich řešení</w:t>
      </w:r>
    </w:p>
    <w:p w14:paraId="23AA9A02" w14:textId="77777777" w:rsidR="00755657" w:rsidRDefault="00000000">
      <w:pPr>
        <w:numPr>
          <w:ilvl w:val="0"/>
          <w:numId w:val="113"/>
        </w:numPr>
        <w:spacing w:line="280" w:lineRule="exact"/>
      </w:pPr>
      <w:r>
        <w:t>navrhne různé algoritmy pro řešení problému, s kterým se opakovaně setkal</w:t>
      </w:r>
    </w:p>
    <w:p w14:paraId="3936F783" w14:textId="77777777" w:rsidR="00755657" w:rsidRDefault="00755657">
      <w:pPr>
        <w:sectPr w:rsidR="00755657">
          <w:pgSz w:w="16838" w:h="11906" w:orient="landscape"/>
          <w:pgMar w:top="1259" w:right="1418" w:bottom="1418" w:left="1259" w:header="709" w:footer="709" w:gutter="0"/>
          <w:cols w:space="708"/>
          <w:titlePg/>
          <w:docGrid w:linePitch="360"/>
        </w:sectPr>
      </w:pPr>
    </w:p>
    <w:p w14:paraId="286E53E9" w14:textId="77777777" w:rsidR="00755657" w:rsidRDefault="00000000">
      <w:pPr>
        <w:pStyle w:val="Nadpis2"/>
      </w:pPr>
      <w:bookmarkStart w:id="413" w:name="_Toc75143005"/>
      <w:bookmarkStart w:id="414" w:name="_Toc75017294"/>
      <w:bookmarkStart w:id="415" w:name="_Toc102845891"/>
      <w:bookmarkStart w:id="416" w:name="_Toc207189699"/>
      <w:r>
        <w:lastRenderedPageBreak/>
        <w:t>DĚJEPIS – 2. stupeň</w:t>
      </w:r>
      <w:bookmarkEnd w:id="413"/>
      <w:bookmarkEnd w:id="414"/>
      <w:bookmarkEnd w:id="415"/>
      <w:bookmarkEnd w:id="416"/>
    </w:p>
    <w:p w14:paraId="22C1478F" w14:textId="77777777" w:rsidR="00755657" w:rsidRDefault="00000000">
      <w:r>
        <w:t>Charakteristika vyučovacího předmětu – 2. stupeň</w:t>
      </w:r>
    </w:p>
    <w:p w14:paraId="76C16C83" w14:textId="77777777" w:rsidR="00755657" w:rsidRDefault="00755657"/>
    <w:p w14:paraId="24654E24" w14:textId="77777777" w:rsidR="00755657" w:rsidRDefault="00000000">
      <w:pPr>
        <w:rPr>
          <w:b/>
        </w:rPr>
      </w:pPr>
      <w:r>
        <w:rPr>
          <w:b/>
        </w:rPr>
        <w:t>Obsahové, časové a organizační vymezení</w:t>
      </w:r>
    </w:p>
    <w:p w14:paraId="53E857C5" w14:textId="77777777" w:rsidR="00755657" w:rsidRDefault="00755657"/>
    <w:p w14:paraId="103F8132" w14:textId="77777777" w:rsidR="00755657" w:rsidRDefault="00000000">
      <w:r>
        <w:t>Časová dotace:</w:t>
      </w:r>
    </w:p>
    <w:p w14:paraId="487F5F89" w14:textId="77777777" w:rsidR="00755657" w:rsidRDefault="00000000">
      <w:r>
        <w:t>6. ročník:</w:t>
      </w:r>
      <w:r>
        <w:tab/>
      </w:r>
      <w:r>
        <w:tab/>
        <w:t>2 hodiny týdně</w:t>
      </w:r>
    </w:p>
    <w:p w14:paraId="05ABD8A0" w14:textId="77777777" w:rsidR="00755657" w:rsidRDefault="00000000">
      <w:r>
        <w:t>7. ročník:</w:t>
      </w:r>
      <w:r>
        <w:tab/>
      </w:r>
      <w:r>
        <w:tab/>
        <w:t>2 hodiny týdně</w:t>
      </w:r>
    </w:p>
    <w:p w14:paraId="30E8C054" w14:textId="77777777" w:rsidR="00755657" w:rsidRDefault="00000000">
      <w:r>
        <w:t>8. ročník:</w:t>
      </w:r>
      <w:r>
        <w:tab/>
      </w:r>
      <w:r>
        <w:tab/>
        <w:t>2 hodiny týdně</w:t>
      </w:r>
    </w:p>
    <w:p w14:paraId="5BE9F76C" w14:textId="77777777" w:rsidR="00755657" w:rsidRDefault="00000000">
      <w:r>
        <w:t>9. ročník:</w:t>
      </w:r>
      <w:r>
        <w:tab/>
      </w:r>
      <w:r>
        <w:tab/>
        <w:t>2 hodiny týdně</w:t>
      </w:r>
    </w:p>
    <w:p w14:paraId="093832E8" w14:textId="77777777" w:rsidR="00755657" w:rsidRDefault="00755657"/>
    <w:p w14:paraId="4127925A" w14:textId="77777777" w:rsidR="00755657" w:rsidRDefault="00000000">
      <w:r>
        <w:t>Vyučovací předmět se vyučuje jako samostatný předmět v 6. – 9. ročníku.</w:t>
      </w:r>
    </w:p>
    <w:p w14:paraId="19C21775" w14:textId="77777777" w:rsidR="00755657" w:rsidRDefault="00755657"/>
    <w:p w14:paraId="53CDDF16" w14:textId="77777777" w:rsidR="00755657" w:rsidRDefault="00000000">
      <w:r>
        <w:t>Vzdělávání ve vyučovacím předmětu dějepis směřuje k(e):</w:t>
      </w:r>
    </w:p>
    <w:p w14:paraId="6B75C447" w14:textId="77777777" w:rsidR="00755657" w:rsidRDefault="00000000">
      <w:pPr>
        <w:numPr>
          <w:ilvl w:val="0"/>
          <w:numId w:val="113"/>
        </w:numPr>
      </w:pPr>
      <w:r>
        <w:t>rozvíjení vlastního historického vědomí</w:t>
      </w:r>
    </w:p>
    <w:p w14:paraId="742EC0DB" w14:textId="77777777" w:rsidR="00755657" w:rsidRDefault="00000000">
      <w:pPr>
        <w:numPr>
          <w:ilvl w:val="0"/>
          <w:numId w:val="113"/>
        </w:numPr>
      </w:pPr>
      <w:r>
        <w:t>vnímání obrazu hlavních vývojových linií</w:t>
      </w:r>
    </w:p>
    <w:p w14:paraId="05047C11" w14:textId="77777777" w:rsidR="00755657" w:rsidRDefault="00000000">
      <w:pPr>
        <w:numPr>
          <w:ilvl w:val="0"/>
          <w:numId w:val="113"/>
        </w:numPr>
      </w:pPr>
      <w:r>
        <w:t>získávání orientace v historickém čase</w:t>
      </w:r>
    </w:p>
    <w:p w14:paraId="230333B3" w14:textId="77777777" w:rsidR="00755657" w:rsidRDefault="00000000">
      <w:pPr>
        <w:numPr>
          <w:ilvl w:val="0"/>
          <w:numId w:val="113"/>
        </w:numPr>
      </w:pPr>
      <w:r>
        <w:t>pochopení souvislostí dějinných událostí a procesů</w:t>
      </w:r>
    </w:p>
    <w:p w14:paraId="12EA2BBC" w14:textId="77777777" w:rsidR="00755657" w:rsidRDefault="00000000">
      <w:pPr>
        <w:numPr>
          <w:ilvl w:val="0"/>
          <w:numId w:val="113"/>
        </w:numPr>
      </w:pPr>
      <w:r>
        <w:t>chápání kulturní rozmanitosti světa</w:t>
      </w:r>
    </w:p>
    <w:p w14:paraId="2E4C4DBE" w14:textId="77777777" w:rsidR="00755657" w:rsidRDefault="00000000">
      <w:pPr>
        <w:numPr>
          <w:ilvl w:val="0"/>
          <w:numId w:val="113"/>
        </w:numPr>
      </w:pPr>
      <w:r>
        <w:t>utváření pozitivního hodnotového systému</w:t>
      </w:r>
    </w:p>
    <w:p w14:paraId="219528C1" w14:textId="77777777" w:rsidR="00755657" w:rsidRDefault="00000000">
      <w:pPr>
        <w:numPr>
          <w:ilvl w:val="0"/>
          <w:numId w:val="113"/>
        </w:numPr>
      </w:pPr>
      <w:r>
        <w:t>přinášení poznatků o konání člověka v minulosti</w:t>
      </w:r>
    </w:p>
    <w:p w14:paraId="0B9E7AA3" w14:textId="77777777" w:rsidR="00755657" w:rsidRDefault="00000000">
      <w:pPr>
        <w:numPr>
          <w:ilvl w:val="0"/>
          <w:numId w:val="113"/>
        </w:numPr>
      </w:pPr>
      <w:r>
        <w:t>konkretizaci historických problémů zařazováním dějin regionu a místních dějin</w:t>
      </w:r>
    </w:p>
    <w:p w14:paraId="7832606D" w14:textId="77777777" w:rsidR="00755657" w:rsidRDefault="00755657"/>
    <w:p w14:paraId="0BBCBEB2" w14:textId="77777777" w:rsidR="00755657" w:rsidRDefault="00000000">
      <w:r>
        <w:t>Vyučovací předmět dějepis je úzce spjat s dalšími vyučovacími předměty:</w:t>
      </w:r>
    </w:p>
    <w:p w14:paraId="5A1888DF" w14:textId="77777777" w:rsidR="00755657" w:rsidRDefault="00000000">
      <w:r>
        <w:t>zeměpis – orientace v prostoru, územní rozsah států, objevné cesty, geocentrický a heliocentrický názor</w:t>
      </w:r>
    </w:p>
    <w:p w14:paraId="052A8E31" w14:textId="77777777" w:rsidR="00755657" w:rsidRDefault="00000000">
      <w:r>
        <w:t>matematika, fyzika, přírodopis, chemie – vědecké poznatky, rozvoj vědy a techniky, výroba jedů, periodická soustava prvků, počátky alchymie, Darwinova teorie...</w:t>
      </w:r>
    </w:p>
    <w:p w14:paraId="7A4E80A0" w14:textId="77777777" w:rsidR="00755657" w:rsidRDefault="00000000">
      <w:r>
        <w:t>výtvarná výchova – stavební slohy, umělecká díla, významní umělci, pravěké malby, řecké a římské umění, byzantské a arabské umění,…</w:t>
      </w:r>
    </w:p>
    <w:p w14:paraId="58C3A6CF" w14:textId="77777777" w:rsidR="00755657" w:rsidRDefault="00000000">
      <w:r>
        <w:t>hudební výchova – vývoj hudebních projevů, významní skladatelé, hudební směry a nástroje,…</w:t>
      </w:r>
    </w:p>
    <w:p w14:paraId="5D447352" w14:textId="77777777" w:rsidR="00755657" w:rsidRDefault="00000000">
      <w:r>
        <w:t>český jazyk – významní spisovatelé a jejich tvorba, rétorika, cestopisná literatura, báje, pověsti, kroniky, rozvoj a vývoj češtin, rozvoj vzdělání – univerzity, kulturní směry v literatuře, národní obrození a vývoj divadla,…</w:t>
      </w:r>
    </w:p>
    <w:p w14:paraId="09214A00" w14:textId="77777777" w:rsidR="00755657" w:rsidRDefault="00000000">
      <w:r>
        <w:t>občanská výchova – člověk a společnost, stát a státní zřízení, lidská a občanská práva, volební systém, náš region,…</w:t>
      </w:r>
    </w:p>
    <w:p w14:paraId="12DD0E6C" w14:textId="77777777" w:rsidR="00755657" w:rsidRDefault="00000000">
      <w:r>
        <w:t>tělesná výchova – odkaz řecké kultury, olympijské hry, rytířská kultura, …</w:t>
      </w:r>
    </w:p>
    <w:p w14:paraId="78DAE112" w14:textId="77777777" w:rsidR="00755657" w:rsidRDefault="00755657"/>
    <w:p w14:paraId="2FDBA97E" w14:textId="77777777" w:rsidR="00755657" w:rsidRDefault="00000000">
      <w:r>
        <w:t>Vyučovacím předmětem prolínají průřezová témata:</w:t>
      </w:r>
    </w:p>
    <w:p w14:paraId="568E6BD1" w14:textId="77777777" w:rsidR="00755657" w:rsidRDefault="00000000">
      <w:r>
        <w:t>OSV – komunikace, soc. dovednosti, mezilidské vztahy, kooperace, řešení problémů, kreativita,…</w:t>
      </w:r>
    </w:p>
    <w:p w14:paraId="6B6A6116" w14:textId="77777777" w:rsidR="00755657" w:rsidRDefault="00000000">
      <w:r>
        <w:t>VDO – demokracie, despocie, tyranie, občanská práva, náboženská nesnášenlivost, tolerance, občanská společnost, volební systém, formy vlády, totalita, rasismus, holocaust, ideologie, …</w:t>
      </w:r>
    </w:p>
    <w:p w14:paraId="0FCB6397" w14:textId="77777777" w:rsidR="00755657" w:rsidRDefault="00000000">
      <w:r>
        <w:t>EV – člověk a příroda, příroda a první civilizace, historické památky, dopad průmyslové revoluce na přírodu, zásahy do přírodních poměrů,…</w:t>
      </w:r>
    </w:p>
    <w:p w14:paraId="6CDE7829" w14:textId="77777777" w:rsidR="00755657" w:rsidRDefault="00000000">
      <w:r>
        <w:t>MKV – sbližování a prolínání kulturních vlivů v období helénismu, náš etnický původ, předsudky, stereotypy, husitství, poznávání jiných kultur, mezinárodní solidarita,…</w:t>
      </w:r>
    </w:p>
    <w:p w14:paraId="2B471001" w14:textId="77777777" w:rsidR="00755657" w:rsidRDefault="00000000">
      <w:r>
        <w:lastRenderedPageBreak/>
        <w:t>EGS – integrace Evropy, vliv Říma na raně středověké státy, formování evropských států, křížové výpravy, mírové Poselství Jiřího z Poděbrad, reformace, význam objevení Ameriky, občanské a občanskodemokratické revoluce,…</w:t>
      </w:r>
    </w:p>
    <w:p w14:paraId="4E4486DC" w14:textId="77777777" w:rsidR="00755657" w:rsidRDefault="00000000">
      <w:r>
        <w:t>MDV – národní obrození, propaganda, sdělovací prostředky a politika,…</w:t>
      </w:r>
    </w:p>
    <w:p w14:paraId="7430BFD2" w14:textId="77777777" w:rsidR="00755657" w:rsidRDefault="00755657">
      <w:pPr>
        <w:spacing w:line="280" w:lineRule="exact"/>
        <w:ind w:left="113" w:hanging="113"/>
        <w:rPr>
          <w:b/>
        </w:rPr>
      </w:pPr>
    </w:p>
    <w:p w14:paraId="78243055" w14:textId="77777777" w:rsidR="00755657" w:rsidRDefault="00000000">
      <w:pPr>
        <w:spacing w:line="280" w:lineRule="exact"/>
        <w:ind w:left="113" w:hanging="113"/>
        <w:rPr>
          <w:b/>
        </w:rPr>
      </w:pPr>
      <w:r>
        <w:rPr>
          <w:b/>
        </w:rPr>
        <w:t>Výchovné a vzdělávací strategie pro rozvoj klíčových kompetencí žáků</w:t>
      </w:r>
    </w:p>
    <w:p w14:paraId="2EFB9BEE" w14:textId="77777777" w:rsidR="00755657" w:rsidRDefault="00755657">
      <w:pPr>
        <w:spacing w:line="280" w:lineRule="exact"/>
        <w:ind w:left="113" w:hanging="113"/>
      </w:pPr>
    </w:p>
    <w:p w14:paraId="5C988219" w14:textId="77777777" w:rsidR="00755657" w:rsidRDefault="00000000">
      <w:pPr>
        <w:spacing w:line="280" w:lineRule="exact"/>
        <w:ind w:left="113" w:hanging="113"/>
        <w:rPr>
          <w:b/>
        </w:rPr>
      </w:pPr>
      <w:r>
        <w:rPr>
          <w:b/>
        </w:rPr>
        <w:t>Kompetence k učení</w:t>
      </w:r>
    </w:p>
    <w:p w14:paraId="5EF55A00" w14:textId="77777777" w:rsidR="00755657" w:rsidRDefault="00000000">
      <w:pPr>
        <w:spacing w:line="280" w:lineRule="exact"/>
        <w:ind w:left="113" w:hanging="113"/>
      </w:pPr>
      <w:r>
        <w:t>Žáci</w:t>
      </w:r>
    </w:p>
    <w:p w14:paraId="4DFEA53D" w14:textId="77777777" w:rsidR="00755657" w:rsidRDefault="00000000">
      <w:pPr>
        <w:numPr>
          <w:ilvl w:val="0"/>
          <w:numId w:val="113"/>
        </w:numPr>
        <w:spacing w:line="280" w:lineRule="exact"/>
      </w:pPr>
      <w:r>
        <w:t>vyhledávají a třídí informace a na základě jejich pochopení, propojení a systematizace je efektivně využívají v procesu učení, tvůrčích činnostech a praktickém životě</w:t>
      </w:r>
    </w:p>
    <w:p w14:paraId="166F8E7B" w14:textId="77777777" w:rsidR="00755657" w:rsidRDefault="00000000">
      <w:pPr>
        <w:numPr>
          <w:ilvl w:val="0"/>
          <w:numId w:val="113"/>
        </w:numPr>
        <w:spacing w:line="280" w:lineRule="exact"/>
      </w:pPr>
      <w:r>
        <w:t>operují s obecně užívanými termíny, znaky a symboly, uvádí věci do souvislosti</w:t>
      </w:r>
    </w:p>
    <w:p w14:paraId="56CFCC6C" w14:textId="77777777" w:rsidR="00755657" w:rsidRDefault="00000000">
      <w:pPr>
        <w:numPr>
          <w:ilvl w:val="0"/>
          <w:numId w:val="113"/>
        </w:numPr>
        <w:spacing w:line="280" w:lineRule="exact"/>
      </w:pPr>
      <w:r>
        <w:t>propojují do širších celků poznatky z různých vzdělávacích oblastí a na základě toho si vytváří komplexnější pohled na společenské a kulturní jevy</w:t>
      </w:r>
    </w:p>
    <w:p w14:paraId="04BD8112" w14:textId="77777777" w:rsidR="00755657" w:rsidRDefault="00000000">
      <w:pPr>
        <w:spacing w:line="280" w:lineRule="exact"/>
        <w:ind w:left="113" w:hanging="113"/>
      </w:pPr>
      <w:r>
        <w:t>Učitel</w:t>
      </w:r>
    </w:p>
    <w:p w14:paraId="3C95C19C" w14:textId="77777777" w:rsidR="00755657" w:rsidRDefault="00000000">
      <w:pPr>
        <w:numPr>
          <w:ilvl w:val="0"/>
          <w:numId w:val="113"/>
        </w:numPr>
        <w:spacing w:line="280" w:lineRule="exact"/>
      </w:pPr>
      <w:r>
        <w:t>zadává úkoly, při kterých žáci vyhledávají a kombinují informace z různých zdrojů</w:t>
      </w:r>
    </w:p>
    <w:p w14:paraId="2B200E13" w14:textId="77777777" w:rsidR="00755657" w:rsidRDefault="00000000">
      <w:pPr>
        <w:numPr>
          <w:ilvl w:val="0"/>
          <w:numId w:val="113"/>
        </w:numPr>
        <w:spacing w:line="280" w:lineRule="exact"/>
      </w:pPr>
      <w:r>
        <w:t>vede žáky k užívání správné terminologie a symboliky</w:t>
      </w:r>
    </w:p>
    <w:p w14:paraId="51EE5248" w14:textId="77777777" w:rsidR="00755657" w:rsidRDefault="00000000">
      <w:pPr>
        <w:numPr>
          <w:ilvl w:val="0"/>
          <w:numId w:val="113"/>
        </w:numPr>
        <w:spacing w:line="280" w:lineRule="exact"/>
      </w:pPr>
      <w:r>
        <w:t>zadává úkoly, které vyžadují využití poznatků z různých předmětů</w:t>
      </w:r>
    </w:p>
    <w:p w14:paraId="04D47019" w14:textId="77777777" w:rsidR="00755657" w:rsidRDefault="00000000">
      <w:pPr>
        <w:numPr>
          <w:ilvl w:val="0"/>
          <w:numId w:val="113"/>
        </w:numPr>
        <w:spacing w:line="280" w:lineRule="exact"/>
      </w:pPr>
      <w:r>
        <w:t>vede k zamyšlení nad historickým vývojem</w:t>
      </w:r>
    </w:p>
    <w:p w14:paraId="691FF56D" w14:textId="77777777" w:rsidR="00755657" w:rsidRDefault="00755657">
      <w:pPr>
        <w:spacing w:line="280" w:lineRule="exact"/>
        <w:ind w:left="113" w:hanging="113"/>
      </w:pPr>
    </w:p>
    <w:p w14:paraId="4E3123AE" w14:textId="77777777" w:rsidR="00755657" w:rsidRDefault="00000000">
      <w:pPr>
        <w:spacing w:line="280" w:lineRule="exact"/>
        <w:ind w:left="113" w:hanging="113"/>
        <w:rPr>
          <w:b/>
        </w:rPr>
      </w:pPr>
      <w:r>
        <w:rPr>
          <w:b/>
        </w:rPr>
        <w:t>Kompetence k řešení problémů</w:t>
      </w:r>
    </w:p>
    <w:p w14:paraId="4935DE9B" w14:textId="77777777" w:rsidR="00755657" w:rsidRDefault="00000000">
      <w:pPr>
        <w:spacing w:line="280" w:lineRule="exact"/>
        <w:ind w:left="113" w:hanging="113"/>
      </w:pPr>
      <w:r>
        <w:t>Žáci</w:t>
      </w:r>
    </w:p>
    <w:p w14:paraId="25EC8DB5" w14:textId="77777777" w:rsidR="00755657" w:rsidRDefault="00000000">
      <w:pPr>
        <w:numPr>
          <w:ilvl w:val="0"/>
          <w:numId w:val="113"/>
        </w:numPr>
        <w:spacing w:line="280" w:lineRule="exact"/>
      </w:pPr>
      <w:r>
        <w:t>vyhledávají informace vhodné k řešení problému, nachází jejich shodné podobné a odlišné znaky, využívají získané vědomosti a dovednosti</w:t>
      </w:r>
    </w:p>
    <w:p w14:paraId="45F26927" w14:textId="77777777" w:rsidR="00755657" w:rsidRDefault="00000000">
      <w:pPr>
        <w:numPr>
          <w:ilvl w:val="0"/>
          <w:numId w:val="113"/>
        </w:numPr>
        <w:spacing w:line="280" w:lineRule="exact"/>
      </w:pPr>
      <w:r>
        <w:t>samostatně řeší problémy, volí vhodné způsoby řešení</w:t>
      </w:r>
    </w:p>
    <w:p w14:paraId="1A99D446" w14:textId="77777777" w:rsidR="00755657" w:rsidRDefault="00000000">
      <w:pPr>
        <w:numPr>
          <w:ilvl w:val="0"/>
          <w:numId w:val="113"/>
        </w:numPr>
        <w:spacing w:line="280" w:lineRule="exact"/>
      </w:pPr>
      <w:r>
        <w:t>kriticky myslí, činí uvážlivá rozhodnutí, jsou schopni je obhájit</w:t>
      </w:r>
    </w:p>
    <w:p w14:paraId="4A95EBE2" w14:textId="77777777" w:rsidR="00755657" w:rsidRDefault="00000000">
      <w:pPr>
        <w:spacing w:line="280" w:lineRule="exact"/>
        <w:ind w:left="113" w:hanging="113"/>
      </w:pPr>
      <w:r>
        <w:t>Učitel</w:t>
      </w:r>
    </w:p>
    <w:p w14:paraId="474BF1A4" w14:textId="77777777" w:rsidR="00755657" w:rsidRDefault="00000000">
      <w:pPr>
        <w:numPr>
          <w:ilvl w:val="0"/>
          <w:numId w:val="113"/>
        </w:numPr>
        <w:spacing w:line="280" w:lineRule="exact"/>
      </w:pPr>
      <w:r>
        <w:t>zařazuje rozmanité aktivity (diskuse, výklad, kreslení, řešení problémů, ICT, AV technika, …)</w:t>
      </w:r>
    </w:p>
    <w:p w14:paraId="48B39F49" w14:textId="77777777" w:rsidR="00755657" w:rsidRDefault="00000000">
      <w:pPr>
        <w:numPr>
          <w:ilvl w:val="0"/>
          <w:numId w:val="113"/>
        </w:numPr>
        <w:spacing w:line="280" w:lineRule="exact"/>
      </w:pPr>
      <w:r>
        <w:t>zařazuje metody, při kterých žáci sami docházejí k závěrům a řešením</w:t>
      </w:r>
    </w:p>
    <w:p w14:paraId="64F66D23" w14:textId="77777777" w:rsidR="00755657" w:rsidRDefault="00000000">
      <w:pPr>
        <w:numPr>
          <w:ilvl w:val="0"/>
          <w:numId w:val="113"/>
        </w:numPr>
        <w:spacing w:line="280" w:lineRule="exact"/>
      </w:pPr>
      <w:r>
        <w:t>vede ke kritickému myšlení a logickému uvažování</w:t>
      </w:r>
    </w:p>
    <w:p w14:paraId="3360277B" w14:textId="77777777" w:rsidR="00755657" w:rsidRDefault="00755657">
      <w:pPr>
        <w:spacing w:line="280" w:lineRule="exact"/>
        <w:ind w:left="113" w:hanging="113"/>
      </w:pPr>
    </w:p>
    <w:p w14:paraId="66A26A3C" w14:textId="77777777" w:rsidR="00755657" w:rsidRDefault="00000000">
      <w:pPr>
        <w:spacing w:line="280" w:lineRule="exact"/>
        <w:ind w:left="113" w:hanging="113"/>
        <w:rPr>
          <w:b/>
        </w:rPr>
      </w:pPr>
      <w:r>
        <w:rPr>
          <w:b/>
        </w:rPr>
        <w:t>Kompetence komunikativní</w:t>
      </w:r>
    </w:p>
    <w:p w14:paraId="6566A337" w14:textId="77777777" w:rsidR="00755657" w:rsidRDefault="00000000">
      <w:pPr>
        <w:spacing w:line="280" w:lineRule="exact"/>
        <w:ind w:left="113" w:hanging="113"/>
      </w:pPr>
      <w:r>
        <w:t>Žáci</w:t>
      </w:r>
    </w:p>
    <w:p w14:paraId="6D5C175B" w14:textId="77777777" w:rsidR="00755657" w:rsidRDefault="00000000">
      <w:pPr>
        <w:numPr>
          <w:ilvl w:val="0"/>
          <w:numId w:val="113"/>
        </w:numPr>
        <w:spacing w:line="280" w:lineRule="exact"/>
      </w:pPr>
      <w:r>
        <w:t>formulují a vyjadřují své myšlenky a názory v logickém sledu, vyjadřují se výstižně, souvisle a kultivovaně v písemném i ústním projevu</w:t>
      </w:r>
    </w:p>
    <w:p w14:paraId="0CBAB9B7" w14:textId="77777777" w:rsidR="00755657" w:rsidRDefault="00000000">
      <w:pPr>
        <w:numPr>
          <w:ilvl w:val="0"/>
          <w:numId w:val="113"/>
        </w:numPr>
        <w:spacing w:line="280" w:lineRule="exact"/>
      </w:pPr>
      <w:r>
        <w:t>účinně se zapojují do diskuse, obhajují svůj názor a vhodně argumentují</w:t>
      </w:r>
    </w:p>
    <w:p w14:paraId="2FB580A0" w14:textId="77777777" w:rsidR="00755657" w:rsidRDefault="00000000">
      <w:pPr>
        <w:numPr>
          <w:ilvl w:val="0"/>
          <w:numId w:val="113"/>
        </w:numPr>
        <w:spacing w:line="280" w:lineRule="exact"/>
      </w:pPr>
      <w:r>
        <w:t>rozumí různým typům textů a záznamů, obrazových materiálů, …</w:t>
      </w:r>
    </w:p>
    <w:p w14:paraId="5BFD1CD2" w14:textId="77777777" w:rsidR="00755657" w:rsidRDefault="00000000">
      <w:pPr>
        <w:numPr>
          <w:ilvl w:val="0"/>
          <w:numId w:val="113"/>
        </w:numPr>
        <w:spacing w:line="280" w:lineRule="exact"/>
      </w:pPr>
      <w:r>
        <w:t>využívají informační a komunikační prostředky a technologie pro kvalitní a účinnou komunikaci s okolním světem</w:t>
      </w:r>
    </w:p>
    <w:p w14:paraId="4A9599E3" w14:textId="77777777" w:rsidR="00755657" w:rsidRDefault="00000000">
      <w:pPr>
        <w:spacing w:line="280" w:lineRule="exact"/>
        <w:ind w:left="113" w:hanging="113"/>
      </w:pPr>
      <w:r>
        <w:t>Učitel</w:t>
      </w:r>
    </w:p>
    <w:p w14:paraId="2730C194" w14:textId="77777777" w:rsidR="00755657" w:rsidRDefault="00000000">
      <w:pPr>
        <w:numPr>
          <w:ilvl w:val="0"/>
          <w:numId w:val="113"/>
        </w:numPr>
        <w:spacing w:line="280" w:lineRule="exact"/>
      </w:pPr>
      <w:r>
        <w:t>vede žáky k přesnému a výstižnému vyjadřování</w:t>
      </w:r>
    </w:p>
    <w:p w14:paraId="1CCE6692" w14:textId="77777777" w:rsidR="00755657" w:rsidRDefault="00000000">
      <w:pPr>
        <w:numPr>
          <w:ilvl w:val="0"/>
          <w:numId w:val="113"/>
        </w:numPr>
        <w:spacing w:line="280" w:lineRule="exact"/>
      </w:pPr>
      <w:r>
        <w:t>zařazuje do výuky diskuzi</w:t>
      </w:r>
    </w:p>
    <w:p w14:paraId="7380F126" w14:textId="77777777" w:rsidR="00755657" w:rsidRDefault="00000000">
      <w:pPr>
        <w:numPr>
          <w:ilvl w:val="0"/>
          <w:numId w:val="113"/>
        </w:numPr>
        <w:spacing w:line="280" w:lineRule="exact"/>
      </w:pPr>
      <w:r>
        <w:t>vede žáky k věcnému argumentování</w:t>
      </w:r>
    </w:p>
    <w:p w14:paraId="2375E982" w14:textId="77777777" w:rsidR="00755657" w:rsidRDefault="00000000">
      <w:pPr>
        <w:numPr>
          <w:ilvl w:val="0"/>
          <w:numId w:val="113"/>
        </w:numPr>
        <w:spacing w:line="280" w:lineRule="exact"/>
      </w:pPr>
      <w:r>
        <w:t>vede žáky k práci s různými typy textů</w:t>
      </w:r>
    </w:p>
    <w:p w14:paraId="24672401" w14:textId="77777777" w:rsidR="00755657" w:rsidRDefault="00000000">
      <w:pPr>
        <w:numPr>
          <w:ilvl w:val="0"/>
          <w:numId w:val="113"/>
        </w:numPr>
        <w:spacing w:line="280" w:lineRule="exact"/>
      </w:pPr>
      <w:r>
        <w:t>vede k využívání informačních a komunikačních prostředků</w:t>
      </w:r>
    </w:p>
    <w:p w14:paraId="473567EB" w14:textId="77777777" w:rsidR="00755657" w:rsidRDefault="00755657">
      <w:pPr>
        <w:spacing w:line="280" w:lineRule="exact"/>
        <w:ind w:left="113" w:hanging="113"/>
      </w:pPr>
    </w:p>
    <w:p w14:paraId="13224B2A" w14:textId="77777777" w:rsidR="00755657" w:rsidRDefault="00000000">
      <w:pPr>
        <w:spacing w:line="280" w:lineRule="exact"/>
        <w:ind w:left="113" w:hanging="113"/>
        <w:rPr>
          <w:b/>
        </w:rPr>
      </w:pPr>
      <w:r>
        <w:rPr>
          <w:b/>
        </w:rPr>
        <w:t>Kompetence sociální a personální</w:t>
      </w:r>
    </w:p>
    <w:p w14:paraId="09F40465" w14:textId="77777777" w:rsidR="00755657" w:rsidRDefault="00000000">
      <w:pPr>
        <w:spacing w:line="280" w:lineRule="exact"/>
        <w:ind w:left="113" w:hanging="113"/>
      </w:pPr>
      <w:r>
        <w:t>Žáci</w:t>
      </w:r>
    </w:p>
    <w:p w14:paraId="45931401" w14:textId="77777777" w:rsidR="00755657" w:rsidRDefault="00000000">
      <w:pPr>
        <w:numPr>
          <w:ilvl w:val="0"/>
          <w:numId w:val="113"/>
        </w:numPr>
        <w:spacing w:line="280" w:lineRule="exact"/>
      </w:pPr>
      <w:r>
        <w:t>účinně spolupracují ve skupině</w:t>
      </w:r>
    </w:p>
    <w:p w14:paraId="793D7BA0" w14:textId="77777777" w:rsidR="00755657" w:rsidRDefault="00000000">
      <w:pPr>
        <w:numPr>
          <w:ilvl w:val="0"/>
          <w:numId w:val="113"/>
        </w:numPr>
        <w:spacing w:line="280" w:lineRule="exact"/>
      </w:pPr>
      <w:r>
        <w:lastRenderedPageBreak/>
        <w:t>podílí se na utváření příjemné atmosféry v týmu</w:t>
      </w:r>
    </w:p>
    <w:p w14:paraId="4FBC3FD0" w14:textId="77777777" w:rsidR="00755657" w:rsidRDefault="00000000">
      <w:pPr>
        <w:numPr>
          <w:ilvl w:val="0"/>
          <w:numId w:val="113"/>
        </w:numPr>
        <w:spacing w:line="280" w:lineRule="exact"/>
      </w:pPr>
      <w:r>
        <w:t>přispívají k diskusi v malé skupině i k debatě celé třídy, chápou potřebu efektivně spolupracovat s druhými při řešení daného úkolu,…</w:t>
      </w:r>
    </w:p>
    <w:p w14:paraId="2B3D09F2" w14:textId="77777777" w:rsidR="00755657" w:rsidRDefault="00000000">
      <w:pPr>
        <w:spacing w:line="280" w:lineRule="exact"/>
        <w:ind w:left="113" w:hanging="113"/>
      </w:pPr>
      <w:r>
        <w:t>Učitel</w:t>
      </w:r>
    </w:p>
    <w:p w14:paraId="67024326" w14:textId="77777777" w:rsidR="00755657" w:rsidRDefault="00000000">
      <w:pPr>
        <w:numPr>
          <w:ilvl w:val="0"/>
          <w:numId w:val="113"/>
        </w:numPr>
        <w:spacing w:line="280" w:lineRule="exact"/>
      </w:pPr>
      <w:r>
        <w:t>vytváří příznivé klima třídy</w:t>
      </w:r>
    </w:p>
    <w:p w14:paraId="110D8E6C" w14:textId="77777777" w:rsidR="00755657" w:rsidRDefault="00000000">
      <w:pPr>
        <w:numPr>
          <w:ilvl w:val="0"/>
          <w:numId w:val="113"/>
        </w:numPr>
        <w:spacing w:line="280" w:lineRule="exact"/>
      </w:pPr>
      <w:r>
        <w:t>dodává žákům sebedůvěru</w:t>
      </w:r>
    </w:p>
    <w:p w14:paraId="3069FEB9" w14:textId="77777777" w:rsidR="00755657" w:rsidRDefault="00000000">
      <w:pPr>
        <w:numPr>
          <w:ilvl w:val="0"/>
          <w:numId w:val="113"/>
        </w:numPr>
        <w:spacing w:line="280" w:lineRule="exact"/>
      </w:pPr>
      <w:r>
        <w:t>podle potřeby žákům v činnostech pomáhá</w:t>
      </w:r>
    </w:p>
    <w:p w14:paraId="0222F7F3" w14:textId="77777777" w:rsidR="00755657" w:rsidRDefault="00755657">
      <w:pPr>
        <w:spacing w:line="280" w:lineRule="exact"/>
        <w:ind w:left="113" w:hanging="113"/>
        <w:rPr>
          <w:b/>
        </w:rPr>
      </w:pPr>
    </w:p>
    <w:p w14:paraId="7646C5D7" w14:textId="77777777" w:rsidR="00755657" w:rsidRDefault="00000000">
      <w:pPr>
        <w:spacing w:line="280" w:lineRule="exact"/>
        <w:ind w:left="113" w:hanging="113"/>
        <w:rPr>
          <w:b/>
        </w:rPr>
      </w:pPr>
      <w:r>
        <w:rPr>
          <w:b/>
        </w:rPr>
        <w:t>Kompetence občanské</w:t>
      </w:r>
    </w:p>
    <w:p w14:paraId="0853B0EE" w14:textId="77777777" w:rsidR="00755657" w:rsidRDefault="00000000">
      <w:pPr>
        <w:spacing w:line="280" w:lineRule="exact"/>
        <w:ind w:left="113" w:hanging="113"/>
      </w:pPr>
      <w:r>
        <w:t>Žáci</w:t>
      </w:r>
    </w:p>
    <w:p w14:paraId="11258200" w14:textId="77777777" w:rsidR="00755657" w:rsidRDefault="00000000">
      <w:pPr>
        <w:numPr>
          <w:ilvl w:val="0"/>
          <w:numId w:val="113"/>
        </w:numPr>
        <w:spacing w:line="280" w:lineRule="exact"/>
      </w:pPr>
      <w:r>
        <w:t>respektují přesvědčení druhých lidí, váží si jejich vnitřních hodnot, jsou schopni vcítit se do situací ostatních lidí</w:t>
      </w:r>
    </w:p>
    <w:p w14:paraId="181BA9EA" w14:textId="77777777" w:rsidR="00755657" w:rsidRDefault="00000000">
      <w:pPr>
        <w:numPr>
          <w:ilvl w:val="0"/>
          <w:numId w:val="113"/>
        </w:numPr>
        <w:spacing w:line="280" w:lineRule="exact"/>
      </w:pPr>
      <w:r>
        <w:t>odmítají útlak a hrubé zacházení, uvědomují si povinnost postavit se proti fyzickému i psychickému násilí</w:t>
      </w:r>
    </w:p>
    <w:p w14:paraId="7B5A5892" w14:textId="77777777" w:rsidR="00755657" w:rsidRDefault="00000000">
      <w:pPr>
        <w:numPr>
          <w:ilvl w:val="0"/>
          <w:numId w:val="113"/>
        </w:numPr>
        <w:spacing w:line="280" w:lineRule="exact"/>
      </w:pPr>
      <w:r>
        <w:t>chápou základní principy, na nichž spočívají zákony a společenské normy</w:t>
      </w:r>
    </w:p>
    <w:p w14:paraId="11F4D2BB" w14:textId="77777777" w:rsidR="00755657" w:rsidRDefault="00000000">
      <w:pPr>
        <w:numPr>
          <w:ilvl w:val="0"/>
          <w:numId w:val="113"/>
        </w:numPr>
        <w:spacing w:line="280" w:lineRule="exact"/>
      </w:pPr>
      <w:r>
        <w:t>respektují, chrání a oceňují naše tradice a kulturní i historické dědictví</w:t>
      </w:r>
    </w:p>
    <w:p w14:paraId="72DD2600" w14:textId="77777777" w:rsidR="00755657" w:rsidRDefault="00000000">
      <w:pPr>
        <w:numPr>
          <w:ilvl w:val="0"/>
          <w:numId w:val="113"/>
        </w:numPr>
        <w:spacing w:line="280" w:lineRule="exact"/>
      </w:pPr>
      <w:r>
        <w:t>projevují pozitivní postoj k uměleckým dílům, smysl pro kulturu a tvořivost, aktivně se zapojují do kulturního dění a sportovních aktivit,…</w:t>
      </w:r>
    </w:p>
    <w:p w14:paraId="013835CB" w14:textId="77777777" w:rsidR="00755657" w:rsidRDefault="00000000">
      <w:pPr>
        <w:spacing w:line="280" w:lineRule="exact"/>
        <w:ind w:left="113" w:hanging="113"/>
      </w:pPr>
      <w:r>
        <w:t>Učitel</w:t>
      </w:r>
    </w:p>
    <w:p w14:paraId="369E565D" w14:textId="77777777" w:rsidR="00755657" w:rsidRDefault="00000000">
      <w:pPr>
        <w:numPr>
          <w:ilvl w:val="0"/>
          <w:numId w:val="113"/>
        </w:numPr>
        <w:spacing w:line="280" w:lineRule="exact"/>
      </w:pPr>
      <w:r>
        <w:t>reflektuje při výuce společenské i přírodní dění</w:t>
      </w:r>
    </w:p>
    <w:p w14:paraId="02E33302" w14:textId="77777777" w:rsidR="00755657" w:rsidRDefault="00000000">
      <w:pPr>
        <w:numPr>
          <w:ilvl w:val="0"/>
          <w:numId w:val="113"/>
        </w:numPr>
        <w:spacing w:line="280" w:lineRule="exact"/>
      </w:pPr>
      <w:r>
        <w:t>vede žáky k tomu, aby brali ohled na druhé</w:t>
      </w:r>
    </w:p>
    <w:p w14:paraId="60434317" w14:textId="77777777" w:rsidR="00755657" w:rsidRDefault="00000000">
      <w:pPr>
        <w:numPr>
          <w:ilvl w:val="0"/>
          <w:numId w:val="113"/>
        </w:numPr>
        <w:spacing w:line="280" w:lineRule="exact"/>
      </w:pPr>
      <w:r>
        <w:t>motivuje žáky k prozkoumávání názorů a pohledů lišících se od jejich vlastních</w:t>
      </w:r>
    </w:p>
    <w:p w14:paraId="3AC59953" w14:textId="77777777" w:rsidR="00755657" w:rsidRDefault="00000000">
      <w:pPr>
        <w:numPr>
          <w:ilvl w:val="0"/>
          <w:numId w:val="113"/>
        </w:numPr>
        <w:spacing w:line="280" w:lineRule="exact"/>
      </w:pPr>
      <w:r>
        <w:t>pěstuje v žácích vztah k tradicím, národnímu, historickému kulturnímu dědictví</w:t>
      </w:r>
    </w:p>
    <w:p w14:paraId="010DEFE9" w14:textId="77777777" w:rsidR="00755657" w:rsidRDefault="00755657">
      <w:pPr>
        <w:spacing w:line="280" w:lineRule="exact"/>
        <w:ind w:left="113" w:hanging="113"/>
      </w:pPr>
    </w:p>
    <w:p w14:paraId="5214E2ED" w14:textId="77777777" w:rsidR="00755657" w:rsidRDefault="00000000">
      <w:pPr>
        <w:spacing w:line="280" w:lineRule="exact"/>
        <w:ind w:left="113" w:hanging="113"/>
        <w:rPr>
          <w:b/>
        </w:rPr>
      </w:pPr>
      <w:r>
        <w:rPr>
          <w:b/>
        </w:rPr>
        <w:t>Kompetence pracovní</w:t>
      </w:r>
    </w:p>
    <w:p w14:paraId="086DC2BA" w14:textId="77777777" w:rsidR="00755657" w:rsidRDefault="00000000">
      <w:pPr>
        <w:spacing w:line="280" w:lineRule="exact"/>
        <w:ind w:left="113" w:hanging="113"/>
      </w:pPr>
      <w:r>
        <w:t>Žáci</w:t>
      </w:r>
    </w:p>
    <w:p w14:paraId="24E72D8E" w14:textId="77777777" w:rsidR="00755657" w:rsidRDefault="00000000">
      <w:pPr>
        <w:numPr>
          <w:ilvl w:val="0"/>
          <w:numId w:val="113"/>
        </w:numPr>
        <w:spacing w:line="280" w:lineRule="exact"/>
      </w:pPr>
      <w:r>
        <w:t>dodržují vymezená pravidla, plní povinnosti a závazky</w:t>
      </w:r>
    </w:p>
    <w:p w14:paraId="7110E9B0" w14:textId="77777777" w:rsidR="00755657" w:rsidRDefault="00000000">
      <w:pPr>
        <w:numPr>
          <w:ilvl w:val="0"/>
          <w:numId w:val="113"/>
        </w:numPr>
        <w:spacing w:line="280" w:lineRule="exact"/>
      </w:pPr>
      <w:r>
        <w:t>využívají svých znalostí v běžné praxi</w:t>
      </w:r>
    </w:p>
    <w:p w14:paraId="693BA71A" w14:textId="77777777" w:rsidR="00755657" w:rsidRDefault="00000000">
      <w:pPr>
        <w:spacing w:line="280" w:lineRule="exact"/>
        <w:ind w:left="113" w:hanging="113"/>
      </w:pPr>
      <w:r>
        <w:t>Učitel</w:t>
      </w:r>
    </w:p>
    <w:p w14:paraId="3F4EEE05" w14:textId="77777777" w:rsidR="00755657" w:rsidRDefault="00000000">
      <w:pPr>
        <w:numPr>
          <w:ilvl w:val="0"/>
          <w:numId w:val="113"/>
        </w:numPr>
        <w:spacing w:line="280" w:lineRule="exact"/>
      </w:pPr>
      <w:r>
        <w:t>požaduje dodržování dohodnuté kvality práce</w:t>
      </w:r>
    </w:p>
    <w:p w14:paraId="1EA381C5" w14:textId="77777777" w:rsidR="00755657" w:rsidRDefault="00000000">
      <w:pPr>
        <w:numPr>
          <w:ilvl w:val="0"/>
          <w:numId w:val="113"/>
        </w:numPr>
        <w:spacing w:line="280" w:lineRule="exact"/>
      </w:pPr>
      <w:r>
        <w:t>umožňuje žákům vzájemně si radit a pomáhat</w:t>
      </w:r>
    </w:p>
    <w:p w14:paraId="058C46F8" w14:textId="77777777" w:rsidR="00755657" w:rsidRDefault="00000000">
      <w:pPr>
        <w:numPr>
          <w:ilvl w:val="0"/>
          <w:numId w:val="113"/>
        </w:numPr>
        <w:spacing w:line="280" w:lineRule="exact"/>
      </w:pPr>
      <w:r>
        <w:t>vede žáky k využívání znalostí v běžné praxi</w:t>
      </w:r>
    </w:p>
    <w:p w14:paraId="749186FF" w14:textId="77777777" w:rsidR="00755657" w:rsidRDefault="00755657"/>
    <w:p w14:paraId="5D4949CC" w14:textId="77777777" w:rsidR="00755657" w:rsidRDefault="00000000">
      <w:pPr>
        <w:rPr>
          <w:b/>
        </w:rPr>
      </w:pPr>
      <w:r>
        <w:rPr>
          <w:b/>
        </w:rPr>
        <w:t>Kompetence digitální</w:t>
      </w:r>
    </w:p>
    <w:p w14:paraId="0EF467F6" w14:textId="77777777" w:rsidR="00755657" w:rsidRDefault="00000000">
      <w:r>
        <w:t>Žáci</w:t>
      </w:r>
    </w:p>
    <w:p w14:paraId="75DAE243" w14:textId="77777777" w:rsidR="00755657" w:rsidRDefault="00000000">
      <w:pPr>
        <w:numPr>
          <w:ilvl w:val="0"/>
          <w:numId w:val="113"/>
        </w:numPr>
      </w:pPr>
      <w:r>
        <w:t>používají aktivně a účelně k orientaci v historické realitě dostupné digitální technologie, portály s dějepisnými materiály a dostupné online dějepisné kanály a pořady</w:t>
      </w:r>
    </w:p>
    <w:p w14:paraId="00664B03" w14:textId="77777777" w:rsidR="00755657" w:rsidRDefault="00000000">
      <w:pPr>
        <w:numPr>
          <w:ilvl w:val="0"/>
          <w:numId w:val="113"/>
        </w:numPr>
      </w:pPr>
      <w:r>
        <w:t>pracují s digitalizovanými historickými zdroji a prameny, s archiváliemi, s historickými ilustracemi a animacemi, s digitálními historickými mapami</w:t>
      </w:r>
    </w:p>
    <w:p w14:paraId="44E5DD4F" w14:textId="77777777" w:rsidR="00755657" w:rsidRDefault="00000000">
      <w:r>
        <w:t>Učitel</w:t>
      </w:r>
    </w:p>
    <w:p w14:paraId="5C94C3BD" w14:textId="77777777" w:rsidR="00755657" w:rsidRDefault="00000000">
      <w:pPr>
        <w:numPr>
          <w:ilvl w:val="0"/>
          <w:numId w:val="113"/>
        </w:numPr>
      </w:pPr>
      <w:r>
        <w:t>vede žáky k volbě a účelnému využívání vhodných digitálních technologií při plánování, realizaci a hodnocení činností s digitálními historickými zdroji, prameny a programy;</w:t>
      </w:r>
    </w:p>
    <w:p w14:paraId="17C335C4" w14:textId="77777777" w:rsidR="00755657" w:rsidRDefault="00000000">
      <w:pPr>
        <w:numPr>
          <w:ilvl w:val="0"/>
          <w:numId w:val="113"/>
        </w:numPr>
      </w:pPr>
      <w:r>
        <w:t>seznamuje žáky s různými možnostmi, jak komunikovat činnosti a výsledky práce s digitalizovanými historickými reáliemi prostřednictvím různých digitálních technologií a nástrojů pro komunikaci a sdílení;</w:t>
      </w:r>
    </w:p>
    <w:p w14:paraId="4D4E6576" w14:textId="77777777" w:rsidR="00755657" w:rsidRDefault="00000000">
      <w:pPr>
        <w:numPr>
          <w:ilvl w:val="0"/>
          <w:numId w:val="114"/>
        </w:numPr>
        <w:sectPr w:rsidR="00755657">
          <w:pgSz w:w="11906" w:h="16838"/>
          <w:pgMar w:top="1259" w:right="1259" w:bottom="1418" w:left="1418" w:header="709" w:footer="709" w:gutter="0"/>
          <w:cols w:space="708"/>
          <w:titlePg/>
          <w:docGrid w:linePitch="360"/>
        </w:sectPr>
      </w:pPr>
      <w:r>
        <w:t>- klade důraz na bezpečnou a efektivní komunikaci žáků, učíme je odpovědnému chování a jednání v digitálním prostředí</w:t>
      </w:r>
    </w:p>
    <w:p w14:paraId="21DEBD8F" w14:textId="77777777" w:rsidR="00755657" w:rsidRDefault="00000000">
      <w:pPr>
        <w:pStyle w:val="Nadpis3"/>
      </w:pPr>
      <w:bookmarkStart w:id="417" w:name="_Toc102845892"/>
      <w:bookmarkStart w:id="418" w:name="_Toc75017295"/>
      <w:bookmarkStart w:id="419" w:name="_Toc75143006"/>
      <w:bookmarkStart w:id="420" w:name="_Toc207189700"/>
      <w:r>
        <w:lastRenderedPageBreak/>
        <w:t>Dějepis – 6. ročník</w:t>
      </w:r>
      <w:bookmarkEnd w:id="417"/>
      <w:bookmarkEnd w:id="418"/>
      <w:bookmarkEnd w:id="419"/>
      <w:bookmarkEnd w:id="420"/>
    </w:p>
    <w:p w14:paraId="5106E025" w14:textId="77777777" w:rsidR="00755657" w:rsidRDefault="00000000">
      <w:pPr>
        <w:rPr>
          <w:b/>
          <w:sz w:val="28"/>
          <w:szCs w:val="28"/>
        </w:rPr>
      </w:pPr>
      <w:r>
        <w:rPr>
          <w:b/>
          <w:sz w:val="28"/>
          <w:szCs w:val="28"/>
        </w:rPr>
        <w:t>Vzdělávací oblast: Člověk a společnost</w:t>
      </w:r>
    </w:p>
    <w:p w14:paraId="0B159341" w14:textId="77777777" w:rsidR="00755657" w:rsidRDefault="00000000">
      <w:pPr>
        <w:rPr>
          <w:b/>
          <w:sz w:val="28"/>
          <w:szCs w:val="28"/>
        </w:rPr>
      </w:pPr>
      <w:r>
        <w:rPr>
          <w:b/>
          <w:sz w:val="28"/>
          <w:szCs w:val="28"/>
        </w:rPr>
        <w:t xml:space="preserve">Vyučovací předmět: Dějepis </w:t>
      </w:r>
    </w:p>
    <w:p w14:paraId="61227B56" w14:textId="77777777" w:rsidR="00755657" w:rsidRDefault="00000000">
      <w:pPr>
        <w:rPr>
          <w:b/>
          <w:sz w:val="28"/>
          <w:szCs w:val="28"/>
        </w:rPr>
      </w:pPr>
      <w:r>
        <w:rPr>
          <w:b/>
          <w:sz w:val="28"/>
          <w:szCs w:val="28"/>
        </w:rPr>
        <w:t>Ročník: 6.</w:t>
      </w:r>
    </w:p>
    <w:p w14:paraId="1502D146" w14:textId="77777777" w:rsidR="00755657" w:rsidRDefault="00755657">
      <w:pPr>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60"/>
        <w:gridCol w:w="4638"/>
        <w:gridCol w:w="3402"/>
      </w:tblGrid>
      <w:tr w:rsidR="00755657" w14:paraId="4AE911ED" w14:textId="77777777">
        <w:trPr>
          <w:tblHeader/>
        </w:trPr>
        <w:tc>
          <w:tcPr>
            <w:tcW w:w="4860" w:type="dxa"/>
            <w:tcBorders>
              <w:top w:val="single" w:sz="4" w:space="0" w:color="auto"/>
              <w:left w:val="single" w:sz="4" w:space="0" w:color="auto"/>
              <w:bottom w:val="single" w:sz="4" w:space="0" w:color="auto"/>
              <w:right w:val="single" w:sz="4" w:space="0" w:color="auto"/>
            </w:tcBorders>
            <w:vAlign w:val="center"/>
          </w:tcPr>
          <w:p w14:paraId="4AD44ED7" w14:textId="77777777" w:rsidR="00755657" w:rsidRDefault="00000000">
            <w:pPr>
              <w:spacing w:line="280" w:lineRule="exact"/>
              <w:jc w:val="center"/>
              <w:rPr>
                <w:b/>
                <w:sz w:val="28"/>
                <w:szCs w:val="28"/>
              </w:rPr>
            </w:pPr>
            <w:r>
              <w:rPr>
                <w:b/>
                <w:sz w:val="28"/>
                <w:szCs w:val="28"/>
              </w:rPr>
              <w:t>Výstup</w:t>
            </w:r>
          </w:p>
        </w:tc>
        <w:tc>
          <w:tcPr>
            <w:tcW w:w="4638" w:type="dxa"/>
            <w:tcBorders>
              <w:top w:val="single" w:sz="4" w:space="0" w:color="auto"/>
              <w:left w:val="single" w:sz="4" w:space="0" w:color="auto"/>
              <w:bottom w:val="single" w:sz="4" w:space="0" w:color="auto"/>
              <w:right w:val="single" w:sz="4" w:space="0" w:color="auto"/>
            </w:tcBorders>
            <w:vAlign w:val="center"/>
          </w:tcPr>
          <w:p w14:paraId="498DC7AB" w14:textId="77777777" w:rsidR="00755657" w:rsidRDefault="00000000">
            <w:pPr>
              <w:spacing w:line="280" w:lineRule="exact"/>
              <w:jc w:val="center"/>
              <w:rPr>
                <w:b/>
                <w:sz w:val="28"/>
                <w:szCs w:val="28"/>
              </w:rPr>
            </w:pPr>
            <w:r>
              <w:rPr>
                <w:b/>
                <w:sz w:val="28"/>
                <w:szCs w:val="28"/>
              </w:rPr>
              <w:t>Učivo</w:t>
            </w:r>
          </w:p>
        </w:tc>
        <w:tc>
          <w:tcPr>
            <w:tcW w:w="3402" w:type="dxa"/>
            <w:tcBorders>
              <w:top w:val="single" w:sz="4" w:space="0" w:color="auto"/>
              <w:left w:val="single" w:sz="4" w:space="0" w:color="auto"/>
              <w:bottom w:val="single" w:sz="4" w:space="0" w:color="auto"/>
              <w:right w:val="single" w:sz="4" w:space="0" w:color="auto"/>
            </w:tcBorders>
            <w:vAlign w:val="center"/>
          </w:tcPr>
          <w:p w14:paraId="1C2727E0" w14:textId="77777777" w:rsidR="00755657" w:rsidRDefault="00000000">
            <w:pPr>
              <w:spacing w:line="280" w:lineRule="exact"/>
              <w:jc w:val="center"/>
              <w:rPr>
                <w:b/>
                <w:sz w:val="28"/>
                <w:szCs w:val="28"/>
              </w:rPr>
            </w:pPr>
            <w:r>
              <w:rPr>
                <w:b/>
                <w:sz w:val="28"/>
                <w:szCs w:val="28"/>
              </w:rPr>
              <w:t>Průřezová témata,</w:t>
            </w:r>
          </w:p>
          <w:p w14:paraId="157E244C" w14:textId="77777777" w:rsidR="00755657" w:rsidRDefault="00000000">
            <w:pPr>
              <w:spacing w:line="280" w:lineRule="exact"/>
              <w:jc w:val="center"/>
              <w:rPr>
                <w:b/>
                <w:sz w:val="28"/>
                <w:szCs w:val="28"/>
              </w:rPr>
            </w:pPr>
            <w:r>
              <w:rPr>
                <w:b/>
                <w:sz w:val="28"/>
                <w:szCs w:val="28"/>
              </w:rPr>
              <w:t>mezipředmětové vztahy, kurzy a projekty</w:t>
            </w:r>
          </w:p>
        </w:tc>
      </w:tr>
      <w:tr w:rsidR="00755657" w14:paraId="099AE6D9" w14:textId="77777777">
        <w:tc>
          <w:tcPr>
            <w:tcW w:w="4860" w:type="dxa"/>
            <w:tcBorders>
              <w:top w:val="single" w:sz="4" w:space="0" w:color="auto"/>
              <w:left w:val="single" w:sz="4" w:space="0" w:color="auto"/>
              <w:bottom w:val="single" w:sz="4" w:space="0" w:color="auto"/>
              <w:right w:val="single" w:sz="4" w:space="0" w:color="auto"/>
            </w:tcBorders>
          </w:tcPr>
          <w:p w14:paraId="55ACD77E" w14:textId="77777777" w:rsidR="00755657" w:rsidRDefault="00755657">
            <w:pPr>
              <w:spacing w:line="280" w:lineRule="exact"/>
              <w:ind w:left="113"/>
            </w:pPr>
          </w:p>
          <w:p w14:paraId="3F43FD21" w14:textId="77777777" w:rsidR="00755657" w:rsidRDefault="00000000">
            <w:pPr>
              <w:spacing w:line="280" w:lineRule="exact"/>
              <w:ind w:left="510" w:hanging="397"/>
            </w:pPr>
            <w:r>
              <w:t xml:space="preserve">ČLOVĚK V DĚJINÁCH </w:t>
            </w:r>
          </w:p>
          <w:p w14:paraId="4A40E20C" w14:textId="77777777" w:rsidR="00755657" w:rsidRDefault="00000000">
            <w:pPr>
              <w:pStyle w:val="Odstavecseseznamem"/>
              <w:numPr>
                <w:ilvl w:val="0"/>
                <w:numId w:val="115"/>
              </w:numPr>
              <w:suppressAutoHyphens/>
              <w:autoSpaceDN w:val="0"/>
              <w:spacing w:line="280" w:lineRule="exact"/>
              <w:textAlignment w:val="baseline"/>
            </w:pPr>
            <w:r>
              <w:t>uvede konkrétní příklady důležitosti a potřebnosti dějepisných poznatků</w:t>
            </w:r>
          </w:p>
          <w:p w14:paraId="44B93289" w14:textId="77777777" w:rsidR="00755657" w:rsidRDefault="00000000">
            <w:pPr>
              <w:pStyle w:val="Odstavecseseznamem"/>
              <w:numPr>
                <w:ilvl w:val="0"/>
                <w:numId w:val="115"/>
              </w:numPr>
              <w:suppressAutoHyphens/>
              <w:autoSpaceDN w:val="0"/>
              <w:spacing w:line="280" w:lineRule="exact"/>
              <w:textAlignment w:val="baseline"/>
            </w:pPr>
            <w:r>
              <w:t>uvede příklady zdrojů informací o minulosti; pojmenuje instituce, kde jsou tyto zdroje shromažďovány</w:t>
            </w:r>
          </w:p>
          <w:p w14:paraId="3EC12836" w14:textId="77777777" w:rsidR="00755657" w:rsidRDefault="00000000">
            <w:pPr>
              <w:pStyle w:val="Odstavecseseznamem"/>
              <w:numPr>
                <w:ilvl w:val="0"/>
                <w:numId w:val="115"/>
              </w:numPr>
              <w:suppressAutoHyphens/>
              <w:autoSpaceDN w:val="0"/>
              <w:spacing w:line="280" w:lineRule="exact"/>
              <w:textAlignment w:val="baseline"/>
            </w:pPr>
            <w:r>
              <w:t xml:space="preserve"> orientuje se na časové ose a v historické mapě, řadí hlavní historické epochy v chronologickém sledu</w:t>
            </w:r>
          </w:p>
          <w:p w14:paraId="481765A6" w14:textId="77777777" w:rsidR="00755657" w:rsidRDefault="00755657">
            <w:pPr>
              <w:spacing w:line="280" w:lineRule="exact"/>
            </w:pPr>
          </w:p>
          <w:p w14:paraId="4167F7F1" w14:textId="77777777" w:rsidR="00755657" w:rsidRDefault="00755657">
            <w:pPr>
              <w:spacing w:line="280" w:lineRule="exact"/>
            </w:pPr>
          </w:p>
          <w:p w14:paraId="6288E7E4" w14:textId="77777777" w:rsidR="00755657" w:rsidRDefault="00755657">
            <w:pPr>
              <w:spacing w:line="280" w:lineRule="exact"/>
            </w:pPr>
          </w:p>
          <w:p w14:paraId="50132722" w14:textId="77777777" w:rsidR="00755657" w:rsidRDefault="00755657">
            <w:pPr>
              <w:spacing w:line="280" w:lineRule="exact"/>
            </w:pPr>
          </w:p>
          <w:p w14:paraId="0D30A9FC" w14:textId="77777777" w:rsidR="00755657" w:rsidRDefault="00755657">
            <w:pPr>
              <w:spacing w:line="280" w:lineRule="exact"/>
            </w:pPr>
          </w:p>
          <w:p w14:paraId="3EAC9C4B" w14:textId="77777777" w:rsidR="00755657" w:rsidRDefault="00755657">
            <w:pPr>
              <w:spacing w:line="280" w:lineRule="exact"/>
            </w:pPr>
          </w:p>
          <w:p w14:paraId="0DEBFF1E" w14:textId="77777777" w:rsidR="00755657" w:rsidRDefault="00755657">
            <w:pPr>
              <w:spacing w:line="280" w:lineRule="exact"/>
            </w:pPr>
          </w:p>
          <w:p w14:paraId="7A9CBFD7" w14:textId="77777777" w:rsidR="00755657" w:rsidRDefault="00755657">
            <w:pPr>
              <w:spacing w:line="280" w:lineRule="exact"/>
            </w:pPr>
          </w:p>
          <w:p w14:paraId="3CC54401" w14:textId="77777777" w:rsidR="00755657" w:rsidRDefault="00755657">
            <w:pPr>
              <w:spacing w:line="280" w:lineRule="exact"/>
            </w:pPr>
          </w:p>
          <w:p w14:paraId="41DD6A52" w14:textId="77777777" w:rsidR="00755657" w:rsidRDefault="00755657">
            <w:pPr>
              <w:spacing w:line="280" w:lineRule="exact"/>
            </w:pPr>
          </w:p>
          <w:p w14:paraId="3794C978" w14:textId="77777777" w:rsidR="00755657" w:rsidRDefault="00755657">
            <w:pPr>
              <w:spacing w:line="280" w:lineRule="exact"/>
            </w:pPr>
          </w:p>
          <w:p w14:paraId="36B6EA4A" w14:textId="77777777" w:rsidR="00755657" w:rsidRDefault="00755657">
            <w:pPr>
              <w:spacing w:line="280" w:lineRule="exact"/>
            </w:pPr>
          </w:p>
          <w:p w14:paraId="7E4308EE" w14:textId="77777777" w:rsidR="00755657" w:rsidRDefault="00755657">
            <w:pPr>
              <w:spacing w:line="280" w:lineRule="exact"/>
            </w:pPr>
          </w:p>
          <w:p w14:paraId="71C9B0DD" w14:textId="77777777" w:rsidR="00755657" w:rsidRDefault="00755657">
            <w:pPr>
              <w:spacing w:line="280" w:lineRule="exact"/>
            </w:pPr>
          </w:p>
          <w:p w14:paraId="00EA83DC" w14:textId="77777777" w:rsidR="00755657" w:rsidRDefault="00755657">
            <w:pPr>
              <w:spacing w:line="280" w:lineRule="exact"/>
            </w:pPr>
          </w:p>
          <w:p w14:paraId="5A8C1713" w14:textId="77777777" w:rsidR="00755657" w:rsidRDefault="00755657">
            <w:pPr>
              <w:spacing w:line="280" w:lineRule="exact"/>
            </w:pPr>
          </w:p>
          <w:p w14:paraId="57077861" w14:textId="77777777" w:rsidR="00755657" w:rsidRDefault="00755657">
            <w:pPr>
              <w:spacing w:line="280" w:lineRule="exact"/>
            </w:pPr>
          </w:p>
          <w:p w14:paraId="438A423D" w14:textId="77777777" w:rsidR="00755657" w:rsidRDefault="00755657">
            <w:pPr>
              <w:spacing w:line="280" w:lineRule="exact"/>
            </w:pPr>
          </w:p>
          <w:p w14:paraId="2DCC417C" w14:textId="77777777" w:rsidR="00755657" w:rsidRDefault="00755657">
            <w:pPr>
              <w:spacing w:line="280" w:lineRule="exact"/>
            </w:pPr>
          </w:p>
          <w:p w14:paraId="125F68A3" w14:textId="77777777" w:rsidR="00755657" w:rsidRDefault="00755657">
            <w:pPr>
              <w:spacing w:line="280" w:lineRule="exact"/>
            </w:pPr>
          </w:p>
          <w:p w14:paraId="75601185" w14:textId="77777777" w:rsidR="00755657" w:rsidRDefault="00755657">
            <w:pPr>
              <w:spacing w:line="280" w:lineRule="exact"/>
            </w:pPr>
          </w:p>
          <w:p w14:paraId="25AD55B7" w14:textId="77777777" w:rsidR="00755657" w:rsidRDefault="00755657">
            <w:pPr>
              <w:spacing w:line="280" w:lineRule="exact"/>
            </w:pPr>
          </w:p>
          <w:p w14:paraId="02104E7C" w14:textId="77777777" w:rsidR="00755657" w:rsidRDefault="00755657">
            <w:pPr>
              <w:spacing w:line="280" w:lineRule="exact"/>
            </w:pPr>
          </w:p>
          <w:p w14:paraId="1BC7AA77" w14:textId="77777777" w:rsidR="00755657" w:rsidRDefault="00000000">
            <w:pPr>
              <w:spacing w:line="280" w:lineRule="exact"/>
            </w:pPr>
            <w:r>
              <w:t>POČÁTKY LIDSKÉ SPOLEČNOSTI</w:t>
            </w:r>
          </w:p>
          <w:p w14:paraId="2FCE46C3" w14:textId="77777777" w:rsidR="00755657" w:rsidRDefault="00000000">
            <w:pPr>
              <w:pStyle w:val="Odstavecseseznamem"/>
              <w:numPr>
                <w:ilvl w:val="0"/>
                <w:numId w:val="115"/>
              </w:numPr>
              <w:suppressAutoHyphens/>
              <w:autoSpaceDN w:val="0"/>
              <w:spacing w:line="280" w:lineRule="exact"/>
              <w:textAlignment w:val="baseline"/>
            </w:pPr>
            <w:r>
              <w:t>charakterizuje život pravěkých sběračů a lovců, jejich materiální a duchovní kulturu</w:t>
            </w:r>
          </w:p>
          <w:p w14:paraId="57A63CB7" w14:textId="77777777" w:rsidR="00755657" w:rsidRDefault="00000000">
            <w:pPr>
              <w:pStyle w:val="Odstavecseseznamem"/>
              <w:numPr>
                <w:ilvl w:val="0"/>
                <w:numId w:val="115"/>
              </w:numPr>
              <w:suppressAutoHyphens/>
              <w:autoSpaceDN w:val="0"/>
              <w:spacing w:line="280" w:lineRule="exact"/>
              <w:textAlignment w:val="baseline"/>
            </w:pPr>
            <w:r>
              <w:t>objasní význam zemědělství, dobytkářství a zpracování kovů pro lidskou společnost</w:t>
            </w:r>
          </w:p>
          <w:p w14:paraId="443F3ABF" w14:textId="77777777" w:rsidR="00755657" w:rsidRDefault="00755657">
            <w:pPr>
              <w:spacing w:line="280" w:lineRule="exact"/>
            </w:pPr>
          </w:p>
          <w:p w14:paraId="7A8B87B8" w14:textId="77777777" w:rsidR="00755657" w:rsidRDefault="00000000">
            <w:pPr>
              <w:spacing w:line="280" w:lineRule="exact"/>
            </w:pPr>
            <w:r>
              <w:t>NEJSTARŠÍ CIVILIZACE. KOŘENY EVROPSKÉ KULTURY</w:t>
            </w:r>
          </w:p>
          <w:p w14:paraId="21884156" w14:textId="77777777" w:rsidR="00755657" w:rsidRDefault="00000000">
            <w:pPr>
              <w:pStyle w:val="Odstavecseseznamem"/>
              <w:numPr>
                <w:ilvl w:val="0"/>
                <w:numId w:val="116"/>
              </w:numPr>
              <w:suppressAutoHyphens/>
              <w:autoSpaceDN w:val="0"/>
              <w:spacing w:line="280" w:lineRule="exact"/>
              <w:textAlignment w:val="baseline"/>
            </w:pPr>
            <w:r>
              <w:t xml:space="preserve">rozpozná souvislost mezi přírodními podmínkami a vznikem prvních velkých </w:t>
            </w:r>
          </w:p>
          <w:p w14:paraId="42948F09" w14:textId="77777777" w:rsidR="00755657" w:rsidRDefault="00000000">
            <w:pPr>
              <w:pStyle w:val="Odstavecseseznamem"/>
              <w:spacing w:line="280" w:lineRule="exact"/>
            </w:pPr>
            <w:r>
              <w:t>zemědělských civilizací</w:t>
            </w:r>
          </w:p>
          <w:p w14:paraId="563E128F" w14:textId="77777777" w:rsidR="00755657" w:rsidRDefault="00000000">
            <w:pPr>
              <w:pStyle w:val="Odstavecseseznamem"/>
              <w:numPr>
                <w:ilvl w:val="0"/>
                <w:numId w:val="116"/>
              </w:numPr>
              <w:suppressAutoHyphens/>
              <w:autoSpaceDN w:val="0"/>
              <w:spacing w:line="280" w:lineRule="exact"/>
              <w:textAlignment w:val="baseline"/>
            </w:pPr>
            <w:r>
              <w:t xml:space="preserve">uvede nejvýznamnější typy starověkých památek, které se staly součástí světového kulturního dědictví </w:t>
            </w:r>
          </w:p>
          <w:p w14:paraId="725F5A34" w14:textId="77777777" w:rsidR="00755657" w:rsidRDefault="00000000">
            <w:pPr>
              <w:pStyle w:val="Odstavecseseznamem"/>
              <w:numPr>
                <w:ilvl w:val="0"/>
                <w:numId w:val="116"/>
              </w:numPr>
              <w:suppressAutoHyphens/>
              <w:autoSpaceDN w:val="0"/>
              <w:spacing w:line="280" w:lineRule="exact"/>
              <w:textAlignment w:val="baseline"/>
            </w:pPr>
            <w:r>
              <w:t>demonstruje na konkrétních příkladech přínos antické kultury, zrod křesťanství</w:t>
            </w:r>
          </w:p>
          <w:p w14:paraId="286C6C32" w14:textId="77777777" w:rsidR="00755657" w:rsidRDefault="00000000">
            <w:pPr>
              <w:pStyle w:val="Odstavecseseznamem"/>
              <w:numPr>
                <w:ilvl w:val="0"/>
                <w:numId w:val="116"/>
              </w:numPr>
              <w:suppressAutoHyphens/>
              <w:autoSpaceDN w:val="0"/>
              <w:spacing w:line="280" w:lineRule="exact"/>
              <w:textAlignment w:val="baseline"/>
            </w:pPr>
            <w:r>
              <w:t xml:space="preserve">porovná formy vlády a postavení </w:t>
            </w:r>
            <w:r>
              <w:lastRenderedPageBreak/>
              <w:t>společenských skupin v jednotlivých státech a vysvětlí podstatu antické demokracie</w:t>
            </w:r>
          </w:p>
        </w:tc>
        <w:tc>
          <w:tcPr>
            <w:tcW w:w="4638" w:type="dxa"/>
            <w:tcBorders>
              <w:top w:val="single" w:sz="4" w:space="0" w:color="auto"/>
              <w:left w:val="single" w:sz="4" w:space="0" w:color="auto"/>
              <w:bottom w:val="single" w:sz="4" w:space="0" w:color="auto"/>
              <w:right w:val="single" w:sz="4" w:space="0" w:color="auto"/>
            </w:tcBorders>
          </w:tcPr>
          <w:p w14:paraId="50D722B1" w14:textId="77777777" w:rsidR="00755657" w:rsidRDefault="00755657">
            <w:pPr>
              <w:spacing w:line="280" w:lineRule="exact"/>
              <w:ind w:left="113"/>
            </w:pPr>
          </w:p>
          <w:p w14:paraId="10D1FB1D" w14:textId="77777777" w:rsidR="00755657" w:rsidRDefault="00000000">
            <w:pPr>
              <w:numPr>
                <w:ilvl w:val="0"/>
                <w:numId w:val="117"/>
              </w:numPr>
              <w:tabs>
                <w:tab w:val="left" w:pos="505"/>
              </w:tabs>
              <w:suppressAutoHyphens/>
              <w:autoSpaceDN w:val="0"/>
              <w:spacing w:line="280" w:lineRule="exact"/>
              <w:ind w:left="510" w:hanging="397"/>
              <w:textAlignment w:val="baseline"/>
            </w:pPr>
            <w:r>
              <w:t>úvod do učiva</w:t>
            </w:r>
          </w:p>
          <w:p w14:paraId="0F2445BB" w14:textId="77777777" w:rsidR="00755657" w:rsidRDefault="00000000">
            <w:pPr>
              <w:numPr>
                <w:ilvl w:val="0"/>
                <w:numId w:val="117"/>
              </w:numPr>
              <w:tabs>
                <w:tab w:val="left" w:pos="505"/>
              </w:tabs>
              <w:suppressAutoHyphens/>
              <w:autoSpaceDN w:val="0"/>
              <w:spacing w:line="280" w:lineRule="exact"/>
              <w:ind w:left="510" w:hanging="397"/>
              <w:textAlignment w:val="baseline"/>
            </w:pPr>
            <w:r>
              <w:t>význam zkoumání dějin</w:t>
            </w:r>
          </w:p>
          <w:p w14:paraId="7E0FADFF" w14:textId="77777777" w:rsidR="00755657" w:rsidRDefault="00000000">
            <w:pPr>
              <w:numPr>
                <w:ilvl w:val="0"/>
                <w:numId w:val="117"/>
              </w:numPr>
              <w:tabs>
                <w:tab w:val="left" w:pos="505"/>
              </w:tabs>
              <w:suppressAutoHyphens/>
              <w:autoSpaceDN w:val="0"/>
              <w:spacing w:line="280" w:lineRule="exact"/>
              <w:ind w:left="510" w:hanging="397"/>
              <w:textAlignment w:val="baseline"/>
            </w:pPr>
            <w:r>
              <w:t>historický čas a prostor</w:t>
            </w:r>
          </w:p>
          <w:p w14:paraId="07996E11" w14:textId="77777777" w:rsidR="00755657" w:rsidRDefault="00000000">
            <w:pPr>
              <w:numPr>
                <w:ilvl w:val="0"/>
                <w:numId w:val="117"/>
              </w:numPr>
              <w:tabs>
                <w:tab w:val="left" w:pos="505"/>
              </w:tabs>
              <w:suppressAutoHyphens/>
              <w:autoSpaceDN w:val="0"/>
              <w:spacing w:line="280" w:lineRule="exact"/>
              <w:ind w:left="510" w:hanging="397"/>
              <w:textAlignment w:val="baseline"/>
            </w:pPr>
            <w:r>
              <w:t>historické prameny</w:t>
            </w:r>
          </w:p>
          <w:p w14:paraId="27995ECE" w14:textId="77777777" w:rsidR="00755657" w:rsidRDefault="00000000">
            <w:pPr>
              <w:numPr>
                <w:ilvl w:val="0"/>
                <w:numId w:val="117"/>
              </w:numPr>
              <w:tabs>
                <w:tab w:val="left" w:pos="505"/>
              </w:tabs>
              <w:suppressAutoHyphens/>
              <w:autoSpaceDN w:val="0"/>
              <w:spacing w:line="280" w:lineRule="exact"/>
              <w:ind w:left="510" w:hanging="397"/>
              <w:textAlignment w:val="baseline"/>
            </w:pPr>
            <w:r>
              <w:t>hlavní úkoly archívů, muzeí, knihoven</w:t>
            </w:r>
          </w:p>
          <w:p w14:paraId="58E3D7C7" w14:textId="77777777" w:rsidR="00755657" w:rsidRDefault="00000000">
            <w:pPr>
              <w:numPr>
                <w:ilvl w:val="0"/>
                <w:numId w:val="117"/>
              </w:numPr>
              <w:tabs>
                <w:tab w:val="left" w:pos="505"/>
              </w:tabs>
              <w:suppressAutoHyphens/>
              <w:autoSpaceDN w:val="0"/>
              <w:spacing w:line="280" w:lineRule="exact"/>
              <w:textAlignment w:val="baseline"/>
            </w:pPr>
            <w:r>
              <w:t>význam zkoumání dějin, získávání informací o dějinách s pomocí digitálních zdrojů</w:t>
            </w:r>
          </w:p>
          <w:p w14:paraId="59757278" w14:textId="77777777" w:rsidR="00755657" w:rsidRDefault="00000000">
            <w:pPr>
              <w:numPr>
                <w:ilvl w:val="0"/>
                <w:numId w:val="117"/>
              </w:numPr>
              <w:tabs>
                <w:tab w:val="left" w:pos="505"/>
              </w:tabs>
              <w:suppressAutoHyphens/>
              <w:autoSpaceDN w:val="0"/>
              <w:spacing w:line="280" w:lineRule="exact"/>
              <w:textAlignment w:val="baseline"/>
            </w:pPr>
            <w:r>
              <w:t>historické prameny, databáze, portály, kanály a pořady s výukovými dějepisnými materiály</w:t>
            </w:r>
          </w:p>
          <w:p w14:paraId="7C92BE67" w14:textId="77777777" w:rsidR="00755657" w:rsidRDefault="00000000">
            <w:pPr>
              <w:numPr>
                <w:ilvl w:val="0"/>
                <w:numId w:val="117"/>
              </w:numPr>
              <w:tabs>
                <w:tab w:val="left" w:pos="505"/>
              </w:tabs>
              <w:suppressAutoHyphens/>
              <w:autoSpaceDN w:val="0"/>
              <w:spacing w:line="280" w:lineRule="exact"/>
              <w:textAlignment w:val="baseline"/>
            </w:pPr>
            <w:r>
              <w:t>prostorové informace z digitálních zdrojů – příklady využití v dějepise</w:t>
            </w:r>
          </w:p>
          <w:p w14:paraId="0E8FA2EC" w14:textId="77777777" w:rsidR="00755657" w:rsidRDefault="00000000">
            <w:pPr>
              <w:numPr>
                <w:ilvl w:val="0"/>
                <w:numId w:val="117"/>
              </w:numPr>
              <w:tabs>
                <w:tab w:val="left" w:pos="505"/>
              </w:tabs>
              <w:suppressAutoHyphens/>
              <w:autoSpaceDN w:val="0"/>
              <w:spacing w:line="280" w:lineRule="exact"/>
              <w:textAlignment w:val="baseline"/>
            </w:pPr>
            <w:r>
              <w:t>myšlenková (mentální) schémata a myšlenkové (mentální) mapy pro orientaci v historické realitě na základě digitalizovaných prostorových informací</w:t>
            </w:r>
          </w:p>
          <w:p w14:paraId="1F0A8207" w14:textId="77777777" w:rsidR="00755657" w:rsidRDefault="00000000">
            <w:pPr>
              <w:numPr>
                <w:ilvl w:val="0"/>
                <w:numId w:val="117"/>
              </w:numPr>
              <w:tabs>
                <w:tab w:val="left" w:pos="505"/>
              </w:tabs>
              <w:suppressAutoHyphens/>
              <w:autoSpaceDN w:val="0"/>
              <w:spacing w:line="280" w:lineRule="exact"/>
              <w:textAlignment w:val="baseline"/>
            </w:pPr>
            <w:r>
              <w:t>virtuální 360° prohlídky, animace a 3D rekonstrukce významných a vybraných dobových objektů, historických krajin, kulturních a technických památek, sbírek muzeí</w:t>
            </w:r>
          </w:p>
          <w:p w14:paraId="43B2951F" w14:textId="77777777" w:rsidR="00755657" w:rsidRDefault="00000000">
            <w:pPr>
              <w:numPr>
                <w:ilvl w:val="0"/>
                <w:numId w:val="117"/>
              </w:numPr>
              <w:tabs>
                <w:tab w:val="left" w:pos="505"/>
              </w:tabs>
              <w:suppressAutoHyphens/>
              <w:autoSpaceDN w:val="0"/>
              <w:spacing w:line="280" w:lineRule="exact"/>
              <w:textAlignment w:val="baseline"/>
            </w:pPr>
            <w:r>
              <w:lastRenderedPageBreak/>
              <w:t>rozšířená realita – činnosti s virtuálními 3D materiály, animacemi, rekonstrukcemi a aplikacemi pro znázornění prostředí nejstarších světových civilizací</w:t>
            </w:r>
          </w:p>
          <w:p w14:paraId="2C066BA9" w14:textId="77777777" w:rsidR="00755657" w:rsidRDefault="00000000">
            <w:pPr>
              <w:numPr>
                <w:ilvl w:val="0"/>
                <w:numId w:val="117"/>
              </w:numPr>
              <w:tabs>
                <w:tab w:val="left" w:pos="505"/>
              </w:tabs>
              <w:suppressAutoHyphens/>
              <w:autoSpaceDN w:val="0"/>
              <w:spacing w:line="280" w:lineRule="exact"/>
              <w:textAlignment w:val="baseline"/>
            </w:pPr>
            <w:r>
              <w:t>digitalizované historické zdroje: prameny, archiválie, mapy, ilustrace, simulace a animace historických událostí</w:t>
            </w:r>
          </w:p>
          <w:p w14:paraId="0DD8ED06" w14:textId="77777777" w:rsidR="00755657" w:rsidRDefault="00755657">
            <w:pPr>
              <w:spacing w:line="280" w:lineRule="exact"/>
            </w:pPr>
          </w:p>
          <w:p w14:paraId="665C9C58" w14:textId="77777777" w:rsidR="00755657" w:rsidRDefault="00755657">
            <w:pPr>
              <w:spacing w:line="280" w:lineRule="exact"/>
            </w:pPr>
          </w:p>
          <w:p w14:paraId="10FACED7" w14:textId="77777777" w:rsidR="00755657" w:rsidRDefault="00000000">
            <w:pPr>
              <w:numPr>
                <w:ilvl w:val="0"/>
                <w:numId w:val="117"/>
              </w:numPr>
              <w:tabs>
                <w:tab w:val="left" w:pos="505"/>
              </w:tabs>
              <w:suppressAutoHyphens/>
              <w:autoSpaceDN w:val="0"/>
              <w:spacing w:line="280" w:lineRule="exact"/>
              <w:ind w:left="510" w:hanging="397"/>
              <w:textAlignment w:val="baseline"/>
            </w:pPr>
            <w:r>
              <w:t>způsob života lovců a sběračů</w:t>
            </w:r>
          </w:p>
          <w:p w14:paraId="555F333D" w14:textId="77777777" w:rsidR="00755657" w:rsidRDefault="00000000">
            <w:pPr>
              <w:numPr>
                <w:ilvl w:val="0"/>
                <w:numId w:val="117"/>
              </w:numPr>
              <w:tabs>
                <w:tab w:val="left" w:pos="505"/>
              </w:tabs>
              <w:suppressAutoHyphens/>
              <w:autoSpaceDN w:val="0"/>
              <w:spacing w:line="280" w:lineRule="exact"/>
              <w:ind w:left="510" w:hanging="397"/>
              <w:textAlignment w:val="baseline"/>
            </w:pPr>
            <w:r>
              <w:t>přechod na zemědělství</w:t>
            </w:r>
          </w:p>
          <w:p w14:paraId="6A1FB901" w14:textId="77777777" w:rsidR="00755657" w:rsidRDefault="00000000">
            <w:pPr>
              <w:numPr>
                <w:ilvl w:val="0"/>
                <w:numId w:val="117"/>
              </w:numPr>
              <w:tabs>
                <w:tab w:val="left" w:pos="505"/>
              </w:tabs>
              <w:suppressAutoHyphens/>
              <w:autoSpaceDN w:val="0"/>
              <w:spacing w:line="280" w:lineRule="exact"/>
              <w:ind w:left="510" w:hanging="397"/>
              <w:textAlignment w:val="baseline"/>
            </w:pPr>
            <w:r>
              <w:t>počátky řemesel a obchodu</w:t>
            </w:r>
          </w:p>
          <w:p w14:paraId="1C3B5417" w14:textId="77777777" w:rsidR="00755657" w:rsidRDefault="00000000">
            <w:pPr>
              <w:numPr>
                <w:ilvl w:val="0"/>
                <w:numId w:val="117"/>
              </w:numPr>
              <w:tabs>
                <w:tab w:val="left" w:pos="505"/>
              </w:tabs>
              <w:suppressAutoHyphens/>
              <w:autoSpaceDN w:val="0"/>
              <w:spacing w:line="280" w:lineRule="exact"/>
              <w:ind w:left="510" w:hanging="397"/>
              <w:textAlignment w:val="baseline"/>
            </w:pPr>
            <w:r>
              <w:t>projevy duchovního života lidí, pravěké umění</w:t>
            </w:r>
          </w:p>
          <w:p w14:paraId="22595590" w14:textId="77777777" w:rsidR="00755657" w:rsidRDefault="00755657">
            <w:pPr>
              <w:tabs>
                <w:tab w:val="left" w:pos="505"/>
              </w:tabs>
              <w:spacing w:line="280" w:lineRule="exact"/>
              <w:ind w:left="113"/>
            </w:pPr>
          </w:p>
          <w:p w14:paraId="1257964D" w14:textId="77777777" w:rsidR="00755657" w:rsidRDefault="00755657">
            <w:pPr>
              <w:spacing w:line="280" w:lineRule="exact"/>
              <w:ind w:left="510"/>
            </w:pPr>
          </w:p>
          <w:p w14:paraId="21B1354A" w14:textId="77777777" w:rsidR="00755657" w:rsidRDefault="00000000">
            <w:pPr>
              <w:numPr>
                <w:ilvl w:val="0"/>
                <w:numId w:val="117"/>
              </w:numPr>
              <w:tabs>
                <w:tab w:val="left" w:pos="505"/>
              </w:tabs>
              <w:suppressAutoHyphens/>
              <w:autoSpaceDN w:val="0"/>
              <w:spacing w:line="280" w:lineRule="exact"/>
              <w:ind w:left="510" w:hanging="397"/>
              <w:textAlignment w:val="baseline"/>
            </w:pPr>
            <w:r>
              <w:t>významná naleziště ČR</w:t>
            </w:r>
          </w:p>
          <w:p w14:paraId="197506D3" w14:textId="77777777" w:rsidR="00755657" w:rsidRDefault="00000000">
            <w:pPr>
              <w:numPr>
                <w:ilvl w:val="0"/>
                <w:numId w:val="117"/>
              </w:numPr>
              <w:tabs>
                <w:tab w:val="left" w:pos="505"/>
              </w:tabs>
              <w:suppressAutoHyphens/>
              <w:autoSpaceDN w:val="0"/>
              <w:spacing w:line="280" w:lineRule="exact"/>
              <w:ind w:left="510" w:hanging="397"/>
              <w:textAlignment w:val="baseline"/>
            </w:pPr>
            <w:r>
              <w:t>Keltové – civilizační vrchol pravěku na našem území</w:t>
            </w:r>
          </w:p>
          <w:p w14:paraId="18D6C88B" w14:textId="77777777" w:rsidR="00755657" w:rsidRDefault="00755657">
            <w:pPr>
              <w:spacing w:line="280" w:lineRule="exact"/>
            </w:pPr>
          </w:p>
          <w:p w14:paraId="39DB7822" w14:textId="77777777" w:rsidR="00755657" w:rsidRDefault="00000000">
            <w:pPr>
              <w:numPr>
                <w:ilvl w:val="0"/>
                <w:numId w:val="117"/>
              </w:numPr>
              <w:tabs>
                <w:tab w:val="left" w:pos="505"/>
              </w:tabs>
              <w:suppressAutoHyphens/>
              <w:autoSpaceDN w:val="0"/>
              <w:spacing w:line="280" w:lineRule="exact"/>
              <w:ind w:left="510" w:hanging="397"/>
              <w:textAlignment w:val="baseline"/>
            </w:pPr>
            <w:r>
              <w:t xml:space="preserve">oblasti starověkého východu, charakteristické rysy oblasti </w:t>
            </w:r>
          </w:p>
          <w:p w14:paraId="70F5BA9B" w14:textId="77777777" w:rsidR="00755657" w:rsidRDefault="00000000">
            <w:pPr>
              <w:numPr>
                <w:ilvl w:val="0"/>
                <w:numId w:val="117"/>
              </w:numPr>
              <w:tabs>
                <w:tab w:val="left" w:pos="505"/>
              </w:tabs>
              <w:suppressAutoHyphens/>
              <w:autoSpaceDN w:val="0"/>
              <w:spacing w:line="280" w:lineRule="exact"/>
              <w:ind w:left="510" w:hanging="397"/>
              <w:textAlignment w:val="baseline"/>
            </w:pPr>
            <w:r>
              <w:t>Mezopotámie, Egypt, Indie, Čína, Palestina</w:t>
            </w:r>
          </w:p>
          <w:p w14:paraId="4D393A4C" w14:textId="77777777" w:rsidR="00755657" w:rsidRDefault="00000000">
            <w:pPr>
              <w:numPr>
                <w:ilvl w:val="0"/>
                <w:numId w:val="117"/>
              </w:numPr>
              <w:tabs>
                <w:tab w:val="left" w:pos="505"/>
              </w:tabs>
              <w:suppressAutoHyphens/>
              <w:autoSpaceDN w:val="0"/>
              <w:spacing w:line="280" w:lineRule="exact"/>
              <w:ind w:left="510" w:hanging="397"/>
              <w:textAlignment w:val="baseline"/>
            </w:pPr>
            <w:r>
              <w:t>vývoj společnosti, náboženské představy, počátek písma, věd, první zákony</w:t>
            </w:r>
          </w:p>
          <w:p w14:paraId="2914A7E1" w14:textId="77777777" w:rsidR="00755657" w:rsidRDefault="00000000">
            <w:pPr>
              <w:numPr>
                <w:ilvl w:val="0"/>
                <w:numId w:val="117"/>
              </w:numPr>
              <w:tabs>
                <w:tab w:val="left" w:pos="505"/>
              </w:tabs>
              <w:suppressAutoHyphens/>
              <w:autoSpaceDN w:val="0"/>
              <w:spacing w:line="280" w:lineRule="exact"/>
              <w:ind w:left="510" w:hanging="397"/>
              <w:textAlignment w:val="baseline"/>
            </w:pPr>
            <w:r>
              <w:t>kulturní odkaz orientálních starověkých civilizací</w:t>
            </w:r>
          </w:p>
          <w:p w14:paraId="72BC04D5" w14:textId="77777777" w:rsidR="00755657" w:rsidRDefault="00755657">
            <w:pPr>
              <w:spacing w:line="280" w:lineRule="exact"/>
            </w:pPr>
          </w:p>
          <w:p w14:paraId="269AEE22" w14:textId="77777777" w:rsidR="00755657" w:rsidRDefault="00755657">
            <w:pPr>
              <w:spacing w:line="280" w:lineRule="exact"/>
              <w:ind w:left="510" w:hanging="397"/>
            </w:pPr>
          </w:p>
          <w:p w14:paraId="52797A11" w14:textId="77777777" w:rsidR="00755657" w:rsidRDefault="00000000">
            <w:pPr>
              <w:numPr>
                <w:ilvl w:val="0"/>
                <w:numId w:val="117"/>
              </w:numPr>
              <w:tabs>
                <w:tab w:val="left" w:pos="505"/>
              </w:tabs>
              <w:suppressAutoHyphens/>
              <w:autoSpaceDN w:val="0"/>
              <w:spacing w:line="280" w:lineRule="exact"/>
              <w:ind w:left="510" w:hanging="397"/>
              <w:textAlignment w:val="baseline"/>
            </w:pPr>
            <w:r>
              <w:t>starověké Řecko</w:t>
            </w:r>
          </w:p>
          <w:p w14:paraId="00B34E91" w14:textId="77777777" w:rsidR="00755657" w:rsidRDefault="00000000">
            <w:pPr>
              <w:numPr>
                <w:ilvl w:val="0"/>
                <w:numId w:val="117"/>
              </w:numPr>
              <w:tabs>
                <w:tab w:val="left" w:pos="505"/>
              </w:tabs>
              <w:suppressAutoHyphens/>
              <w:autoSpaceDN w:val="0"/>
              <w:spacing w:line="280" w:lineRule="exact"/>
              <w:ind w:left="510" w:hanging="397"/>
              <w:textAlignment w:val="baseline"/>
            </w:pPr>
            <w:r>
              <w:t>kořeny řecké civilizace</w:t>
            </w:r>
          </w:p>
          <w:p w14:paraId="4608CB8F" w14:textId="77777777" w:rsidR="00755657" w:rsidRDefault="00000000">
            <w:pPr>
              <w:numPr>
                <w:ilvl w:val="0"/>
                <w:numId w:val="117"/>
              </w:numPr>
              <w:tabs>
                <w:tab w:val="left" w:pos="505"/>
              </w:tabs>
              <w:suppressAutoHyphens/>
              <w:autoSpaceDN w:val="0"/>
              <w:spacing w:line="280" w:lineRule="exact"/>
              <w:ind w:left="510" w:hanging="397"/>
              <w:textAlignment w:val="baseline"/>
            </w:pPr>
            <w:r>
              <w:t>městské státy a řecká kolonizace, Atény, Sparta</w:t>
            </w:r>
          </w:p>
          <w:p w14:paraId="76F8BBC6" w14:textId="77777777" w:rsidR="00755657" w:rsidRDefault="00000000">
            <w:pPr>
              <w:numPr>
                <w:ilvl w:val="0"/>
                <w:numId w:val="117"/>
              </w:numPr>
              <w:tabs>
                <w:tab w:val="left" w:pos="505"/>
              </w:tabs>
              <w:suppressAutoHyphens/>
              <w:autoSpaceDN w:val="0"/>
              <w:spacing w:line="280" w:lineRule="exact"/>
              <w:ind w:left="510" w:hanging="397"/>
              <w:textAlignment w:val="baseline"/>
            </w:pPr>
            <w:r>
              <w:t>řecko-perské války, peloponéská válka</w:t>
            </w:r>
          </w:p>
          <w:p w14:paraId="60D80860" w14:textId="77777777" w:rsidR="00755657" w:rsidRDefault="00000000">
            <w:pPr>
              <w:numPr>
                <w:ilvl w:val="0"/>
                <w:numId w:val="117"/>
              </w:numPr>
              <w:tabs>
                <w:tab w:val="left" w:pos="505"/>
              </w:tabs>
              <w:suppressAutoHyphens/>
              <w:autoSpaceDN w:val="0"/>
              <w:spacing w:line="280" w:lineRule="exact"/>
              <w:ind w:left="510" w:hanging="397"/>
              <w:textAlignment w:val="baseline"/>
            </w:pPr>
            <w:r>
              <w:t>řecká vzdělanost, kultura a umění</w:t>
            </w:r>
          </w:p>
          <w:p w14:paraId="2307E72D" w14:textId="77777777" w:rsidR="00755657" w:rsidRDefault="00000000">
            <w:pPr>
              <w:numPr>
                <w:ilvl w:val="0"/>
                <w:numId w:val="117"/>
              </w:numPr>
              <w:tabs>
                <w:tab w:val="left" w:pos="505"/>
              </w:tabs>
              <w:suppressAutoHyphens/>
              <w:autoSpaceDN w:val="0"/>
              <w:spacing w:line="280" w:lineRule="exact"/>
              <w:ind w:left="510" w:hanging="397"/>
              <w:textAlignment w:val="baseline"/>
            </w:pPr>
            <w:r>
              <w:t>Makedonie – helénismus</w:t>
            </w:r>
          </w:p>
          <w:p w14:paraId="21A31812" w14:textId="77777777" w:rsidR="00755657" w:rsidRDefault="00755657">
            <w:pPr>
              <w:spacing w:line="280" w:lineRule="exact"/>
            </w:pPr>
          </w:p>
          <w:p w14:paraId="49E8D992" w14:textId="77777777" w:rsidR="00755657" w:rsidRDefault="00755657">
            <w:pPr>
              <w:spacing w:line="280" w:lineRule="exact"/>
            </w:pPr>
          </w:p>
          <w:p w14:paraId="185033C5" w14:textId="77777777" w:rsidR="00755657" w:rsidRDefault="00000000">
            <w:pPr>
              <w:numPr>
                <w:ilvl w:val="0"/>
                <w:numId w:val="117"/>
              </w:numPr>
              <w:tabs>
                <w:tab w:val="left" w:pos="505"/>
              </w:tabs>
              <w:suppressAutoHyphens/>
              <w:autoSpaceDN w:val="0"/>
              <w:spacing w:line="280" w:lineRule="exact"/>
              <w:ind w:left="510" w:hanging="397"/>
              <w:textAlignment w:val="baseline"/>
            </w:pPr>
            <w:r>
              <w:t>starověký Řím</w:t>
            </w:r>
          </w:p>
          <w:p w14:paraId="49F682AE" w14:textId="77777777" w:rsidR="00755657" w:rsidRDefault="00000000">
            <w:pPr>
              <w:numPr>
                <w:ilvl w:val="0"/>
                <w:numId w:val="117"/>
              </w:numPr>
              <w:tabs>
                <w:tab w:val="left" w:pos="505"/>
              </w:tabs>
              <w:suppressAutoHyphens/>
              <w:autoSpaceDN w:val="0"/>
              <w:spacing w:line="280" w:lineRule="exact"/>
              <w:ind w:left="510" w:hanging="397"/>
              <w:textAlignment w:val="baseline"/>
            </w:pPr>
            <w:r>
              <w:t>vývoj Říma – království, republika, císařství</w:t>
            </w:r>
          </w:p>
          <w:p w14:paraId="7D0E64D5" w14:textId="77777777" w:rsidR="00755657" w:rsidRDefault="00000000">
            <w:pPr>
              <w:numPr>
                <w:ilvl w:val="0"/>
                <w:numId w:val="117"/>
              </w:numPr>
              <w:tabs>
                <w:tab w:val="left" w:pos="505"/>
              </w:tabs>
              <w:suppressAutoHyphens/>
              <w:autoSpaceDN w:val="0"/>
              <w:spacing w:line="280" w:lineRule="exact"/>
              <w:ind w:left="510" w:hanging="397"/>
              <w:textAlignment w:val="baseline"/>
            </w:pPr>
            <w:r>
              <w:t>počátky křesťanství</w:t>
            </w:r>
          </w:p>
          <w:p w14:paraId="30DDCBEA" w14:textId="77777777" w:rsidR="00755657" w:rsidRDefault="00000000">
            <w:pPr>
              <w:numPr>
                <w:ilvl w:val="0"/>
                <w:numId w:val="117"/>
              </w:numPr>
              <w:tabs>
                <w:tab w:val="left" w:pos="505"/>
              </w:tabs>
              <w:suppressAutoHyphens/>
              <w:autoSpaceDN w:val="0"/>
              <w:spacing w:line="280" w:lineRule="exact"/>
              <w:ind w:left="510" w:hanging="397"/>
              <w:textAlignment w:val="baseline"/>
            </w:pPr>
            <w:r>
              <w:t>římská kultura – vzdělanost, věda, umění</w:t>
            </w:r>
          </w:p>
          <w:p w14:paraId="7C8547D6" w14:textId="77777777" w:rsidR="00755657" w:rsidRDefault="00000000">
            <w:pPr>
              <w:numPr>
                <w:ilvl w:val="0"/>
                <w:numId w:val="117"/>
              </w:numPr>
              <w:tabs>
                <w:tab w:val="left" w:pos="505"/>
              </w:tabs>
              <w:suppressAutoHyphens/>
              <w:autoSpaceDN w:val="0"/>
              <w:spacing w:line="280" w:lineRule="exact"/>
              <w:ind w:left="510" w:hanging="397"/>
              <w:textAlignment w:val="baseline"/>
            </w:pPr>
            <w:r>
              <w:t>Západořímská říše – krize a rozpad</w:t>
            </w:r>
          </w:p>
        </w:tc>
        <w:tc>
          <w:tcPr>
            <w:tcW w:w="3402" w:type="dxa"/>
            <w:tcBorders>
              <w:top w:val="single" w:sz="4" w:space="0" w:color="auto"/>
              <w:left w:val="single" w:sz="4" w:space="0" w:color="auto"/>
              <w:bottom w:val="single" w:sz="4" w:space="0" w:color="auto"/>
              <w:right w:val="single" w:sz="4" w:space="0" w:color="auto"/>
            </w:tcBorders>
          </w:tcPr>
          <w:p w14:paraId="7584C552" w14:textId="77777777" w:rsidR="00755657" w:rsidRDefault="00755657">
            <w:pPr>
              <w:spacing w:line="280" w:lineRule="exact"/>
            </w:pPr>
          </w:p>
          <w:p w14:paraId="70E393C5" w14:textId="77777777" w:rsidR="00755657" w:rsidRDefault="00000000">
            <w:pPr>
              <w:spacing w:line="280" w:lineRule="exact"/>
            </w:pPr>
            <w:r>
              <w:t>EV – historické památky</w:t>
            </w:r>
          </w:p>
          <w:p w14:paraId="7E6DCCA5" w14:textId="77777777" w:rsidR="00755657" w:rsidRDefault="00755657">
            <w:pPr>
              <w:spacing w:line="280" w:lineRule="exact"/>
            </w:pPr>
          </w:p>
          <w:p w14:paraId="4D865D88" w14:textId="77777777" w:rsidR="00755657" w:rsidRDefault="00755657">
            <w:pPr>
              <w:spacing w:line="280" w:lineRule="exact"/>
            </w:pPr>
          </w:p>
          <w:p w14:paraId="43AA2C49" w14:textId="77777777" w:rsidR="00755657" w:rsidRDefault="00000000">
            <w:pPr>
              <w:spacing w:line="280" w:lineRule="exact"/>
            </w:pPr>
            <w:r>
              <w:t>OSV – komunikace, kooperace, mezilidské vztahy, řešení problémů, soc. dovednosti</w:t>
            </w:r>
          </w:p>
          <w:p w14:paraId="41F384DB" w14:textId="77777777" w:rsidR="00755657" w:rsidRDefault="00755657">
            <w:pPr>
              <w:spacing w:line="280" w:lineRule="exact"/>
            </w:pPr>
          </w:p>
          <w:p w14:paraId="4E69FE6F" w14:textId="77777777" w:rsidR="00755657" w:rsidRDefault="00755657">
            <w:pPr>
              <w:spacing w:line="280" w:lineRule="exact"/>
            </w:pPr>
          </w:p>
          <w:p w14:paraId="63205301" w14:textId="77777777" w:rsidR="00755657" w:rsidRDefault="00000000">
            <w:pPr>
              <w:spacing w:line="280" w:lineRule="exact"/>
            </w:pPr>
            <w:r>
              <w:t>OSV – kreativita – výroba keramiky, hrnčířský kruh</w:t>
            </w:r>
          </w:p>
          <w:p w14:paraId="39B07F2F" w14:textId="77777777" w:rsidR="00755657" w:rsidRDefault="00000000">
            <w:pPr>
              <w:spacing w:line="280" w:lineRule="exact"/>
            </w:pPr>
            <w:r>
              <w:t>EV – domestikace zvířat</w:t>
            </w:r>
          </w:p>
          <w:p w14:paraId="45CD43A9" w14:textId="77777777" w:rsidR="00755657" w:rsidRDefault="00755657">
            <w:pPr>
              <w:spacing w:line="280" w:lineRule="exact"/>
            </w:pPr>
          </w:p>
          <w:p w14:paraId="52AD1CB0" w14:textId="77777777" w:rsidR="00755657" w:rsidRDefault="00755657">
            <w:pPr>
              <w:spacing w:line="280" w:lineRule="exact"/>
            </w:pPr>
          </w:p>
          <w:p w14:paraId="6C735D7B" w14:textId="77777777" w:rsidR="00755657" w:rsidRDefault="00000000">
            <w:pPr>
              <w:spacing w:line="280" w:lineRule="exact"/>
            </w:pPr>
            <w:r>
              <w:t>OSV – matriarchát, patriarchát, rozpad rodové společnosti</w:t>
            </w:r>
          </w:p>
          <w:p w14:paraId="1F1A78DB" w14:textId="77777777" w:rsidR="00755657" w:rsidRDefault="00755657">
            <w:pPr>
              <w:spacing w:line="280" w:lineRule="exact"/>
            </w:pPr>
          </w:p>
          <w:p w14:paraId="471B853F" w14:textId="77777777" w:rsidR="00755657" w:rsidRDefault="00755657">
            <w:pPr>
              <w:spacing w:line="280" w:lineRule="exact"/>
            </w:pPr>
          </w:p>
          <w:p w14:paraId="30986167" w14:textId="77777777" w:rsidR="00755657" w:rsidRDefault="00755657">
            <w:pPr>
              <w:spacing w:line="280" w:lineRule="exact"/>
            </w:pPr>
          </w:p>
          <w:p w14:paraId="2F163DBF" w14:textId="77777777" w:rsidR="00755657" w:rsidRDefault="00755657">
            <w:pPr>
              <w:spacing w:line="280" w:lineRule="exact"/>
            </w:pPr>
          </w:p>
          <w:p w14:paraId="16BBF3FE" w14:textId="77777777" w:rsidR="00755657" w:rsidRDefault="00000000">
            <w:pPr>
              <w:spacing w:line="280" w:lineRule="exact"/>
            </w:pPr>
            <w:r>
              <w:t>EV – příroda a první civilizace, hospodaření s vodou – první zavlažovací systémy</w:t>
            </w:r>
          </w:p>
          <w:p w14:paraId="0EB527A5" w14:textId="77777777" w:rsidR="00755657" w:rsidRDefault="00755657">
            <w:pPr>
              <w:spacing w:line="280" w:lineRule="exact"/>
            </w:pPr>
          </w:p>
          <w:p w14:paraId="0455088D" w14:textId="77777777" w:rsidR="00755657" w:rsidRDefault="00000000">
            <w:pPr>
              <w:spacing w:line="280" w:lineRule="exact"/>
            </w:pPr>
            <w:r>
              <w:t>MV – mluvený a psaný projev, písemné památky</w:t>
            </w:r>
          </w:p>
          <w:p w14:paraId="1F18A03F" w14:textId="77777777" w:rsidR="00755657" w:rsidRDefault="00755657">
            <w:pPr>
              <w:spacing w:line="280" w:lineRule="exact"/>
            </w:pPr>
          </w:p>
          <w:p w14:paraId="1B7A2B41" w14:textId="77777777" w:rsidR="00755657" w:rsidRDefault="00000000">
            <w:pPr>
              <w:spacing w:line="280" w:lineRule="exact"/>
            </w:pPr>
            <w:r>
              <w:t>VDO – demokracie, despocie, tyranie</w:t>
            </w:r>
          </w:p>
          <w:p w14:paraId="04F66E4D" w14:textId="77777777" w:rsidR="00755657" w:rsidRDefault="00000000">
            <w:pPr>
              <w:spacing w:line="280" w:lineRule="exact"/>
            </w:pPr>
            <w:r>
              <w:t xml:space="preserve">MKV – sbližování a prolínání kulturních vlivů </w:t>
            </w:r>
          </w:p>
          <w:p w14:paraId="59A12E12" w14:textId="77777777" w:rsidR="00755657" w:rsidRDefault="00755657">
            <w:pPr>
              <w:spacing w:line="280" w:lineRule="exact"/>
            </w:pPr>
          </w:p>
          <w:p w14:paraId="7134C6BC" w14:textId="77777777" w:rsidR="00755657" w:rsidRDefault="00000000">
            <w:pPr>
              <w:spacing w:line="280" w:lineRule="exact"/>
            </w:pPr>
            <w:r>
              <w:t>VDO – občanská práva</w:t>
            </w:r>
          </w:p>
          <w:p w14:paraId="7D025614" w14:textId="77777777" w:rsidR="00755657" w:rsidRDefault="00000000">
            <w:pPr>
              <w:spacing w:line="280" w:lineRule="exact"/>
            </w:pPr>
            <w:r>
              <w:t>EGS – integrace Evropy</w:t>
            </w:r>
          </w:p>
          <w:p w14:paraId="0E6E11EB" w14:textId="77777777" w:rsidR="00755657" w:rsidRDefault="00000000">
            <w:pPr>
              <w:spacing w:line="280" w:lineRule="exact"/>
            </w:pPr>
            <w:r>
              <w:t xml:space="preserve"> </w:t>
            </w:r>
          </w:p>
        </w:tc>
      </w:tr>
    </w:tbl>
    <w:p w14:paraId="7C059904" w14:textId="77777777" w:rsidR="00755657" w:rsidRDefault="00755657">
      <w:pPr>
        <w:rPr>
          <w:b/>
          <w:bCs/>
        </w:rPr>
      </w:pPr>
      <w:bookmarkStart w:id="421" w:name="_Hlk74762957"/>
    </w:p>
    <w:p w14:paraId="1543A9DF" w14:textId="77777777" w:rsidR="00755657" w:rsidRDefault="00000000">
      <w:pPr>
        <w:rPr>
          <w:b/>
          <w:bCs/>
        </w:rPr>
      </w:pPr>
      <w:r>
        <w:rPr>
          <w:b/>
          <w:bCs/>
        </w:rPr>
        <w:t>Minimální doporučená úroveň pro úpravy očekávaných výstupů v rámci podpůrných opatření:</w:t>
      </w:r>
    </w:p>
    <w:p w14:paraId="295F1940" w14:textId="77777777" w:rsidR="00755657" w:rsidRDefault="00000000">
      <w:r>
        <w:t>Žák:</w:t>
      </w:r>
    </w:p>
    <w:bookmarkEnd w:id="421"/>
    <w:p w14:paraId="5562832C" w14:textId="77777777" w:rsidR="00755657" w:rsidRDefault="00000000">
      <w:pPr>
        <w:jc w:val="both"/>
      </w:pPr>
      <w:r>
        <w:t xml:space="preserve">ČLOVĚK V DĚJINÁCH  </w:t>
      </w:r>
    </w:p>
    <w:p w14:paraId="5E56CF63" w14:textId="77777777" w:rsidR="00755657" w:rsidRDefault="00000000">
      <w:pPr>
        <w:numPr>
          <w:ilvl w:val="0"/>
          <w:numId w:val="117"/>
        </w:numPr>
        <w:jc w:val="both"/>
      </w:pPr>
      <w:r>
        <w:t>chápe význam dějin jako možnost poučit se z minulosti</w:t>
      </w:r>
    </w:p>
    <w:p w14:paraId="2D588A2F" w14:textId="77777777" w:rsidR="00755657" w:rsidRDefault="00755657">
      <w:pPr>
        <w:jc w:val="both"/>
      </w:pPr>
    </w:p>
    <w:p w14:paraId="03EE3F1D" w14:textId="77777777" w:rsidR="00755657" w:rsidRDefault="00000000">
      <w:pPr>
        <w:jc w:val="both"/>
      </w:pPr>
      <w:r>
        <w:t>POČÁTKY LIDSKÉ SPOLEČNOSTI</w:t>
      </w:r>
    </w:p>
    <w:p w14:paraId="49467565" w14:textId="77777777" w:rsidR="00755657" w:rsidRDefault="00000000">
      <w:pPr>
        <w:numPr>
          <w:ilvl w:val="0"/>
          <w:numId w:val="117"/>
        </w:numPr>
        <w:jc w:val="both"/>
      </w:pPr>
      <w:r>
        <w:t xml:space="preserve">rozliší základní rozdíly ve způsobu života pravěkých a současných lidí </w:t>
      </w:r>
    </w:p>
    <w:p w14:paraId="6141151F" w14:textId="77777777" w:rsidR="00755657" w:rsidRDefault="00000000">
      <w:pPr>
        <w:numPr>
          <w:ilvl w:val="0"/>
          <w:numId w:val="117"/>
        </w:numPr>
        <w:jc w:val="both"/>
      </w:pPr>
      <w:r>
        <w:t>podle obrázků popíše pravěká zvířata, způsob jejich lovu, zbraně, předměty denní potřeby a kultovní předměty</w:t>
      </w:r>
    </w:p>
    <w:p w14:paraId="17F6E597" w14:textId="77777777" w:rsidR="00755657" w:rsidRDefault="00755657">
      <w:pPr>
        <w:jc w:val="both"/>
      </w:pPr>
    </w:p>
    <w:p w14:paraId="7CB1B838" w14:textId="77777777" w:rsidR="00755657" w:rsidRDefault="00000000">
      <w:pPr>
        <w:jc w:val="both"/>
      </w:pPr>
      <w:r>
        <w:t xml:space="preserve">NEJSTARŠÍ CIVILIZACE. KOŘENY EVROPSKÉ KULTURY  </w:t>
      </w:r>
    </w:p>
    <w:p w14:paraId="6B39C05C" w14:textId="77777777" w:rsidR="00755657" w:rsidRDefault="00000000">
      <w:pPr>
        <w:numPr>
          <w:ilvl w:val="0"/>
          <w:numId w:val="117"/>
        </w:numPr>
        <w:jc w:val="both"/>
      </w:pPr>
      <w:r>
        <w:t xml:space="preserve">uvědomuje si souvislosti mezi přírodními podmínkami a vývojem starověkých států </w:t>
      </w:r>
    </w:p>
    <w:p w14:paraId="58FA10B6" w14:textId="77777777" w:rsidR="00755657" w:rsidRDefault="00000000">
      <w:pPr>
        <w:numPr>
          <w:ilvl w:val="0"/>
          <w:numId w:val="117"/>
        </w:numPr>
        <w:jc w:val="both"/>
      </w:pPr>
      <w:r>
        <w:lastRenderedPageBreak/>
        <w:t>popíše život v době nejstarších civilizací</w:t>
      </w:r>
    </w:p>
    <w:p w14:paraId="0FB8A146" w14:textId="77777777" w:rsidR="00755657" w:rsidRDefault="00000000">
      <w:pPr>
        <w:pStyle w:val="Nadpis3"/>
      </w:pPr>
      <w:r>
        <w:br w:type="page"/>
      </w:r>
      <w:bookmarkStart w:id="422" w:name="_Toc75017296"/>
      <w:bookmarkStart w:id="423" w:name="_Toc75143007"/>
      <w:bookmarkStart w:id="424" w:name="_Toc102845893"/>
      <w:bookmarkStart w:id="425" w:name="_Toc207189701"/>
      <w:r>
        <w:lastRenderedPageBreak/>
        <w:t>Dějepis – 7. ročník</w:t>
      </w:r>
      <w:bookmarkEnd w:id="422"/>
      <w:bookmarkEnd w:id="423"/>
      <w:bookmarkEnd w:id="424"/>
      <w:bookmarkEnd w:id="425"/>
    </w:p>
    <w:p w14:paraId="1389877A" w14:textId="77777777" w:rsidR="00755657" w:rsidRDefault="00000000">
      <w:pPr>
        <w:spacing w:line="280" w:lineRule="exact"/>
        <w:rPr>
          <w:b/>
          <w:sz w:val="28"/>
          <w:szCs w:val="28"/>
        </w:rPr>
      </w:pPr>
      <w:r>
        <w:rPr>
          <w:b/>
          <w:sz w:val="28"/>
          <w:szCs w:val="28"/>
        </w:rPr>
        <w:t>Vzdělávací oblast: Člověk a společnost</w:t>
      </w:r>
    </w:p>
    <w:p w14:paraId="5CC7B0BE" w14:textId="77777777" w:rsidR="00755657" w:rsidRDefault="00000000">
      <w:pPr>
        <w:spacing w:line="280" w:lineRule="exact"/>
        <w:rPr>
          <w:b/>
          <w:sz w:val="28"/>
          <w:szCs w:val="28"/>
        </w:rPr>
      </w:pPr>
      <w:r>
        <w:rPr>
          <w:b/>
          <w:sz w:val="28"/>
          <w:szCs w:val="28"/>
        </w:rPr>
        <w:t>Vyučovací předmět: Dějepis</w:t>
      </w:r>
    </w:p>
    <w:p w14:paraId="4B070BF0" w14:textId="77777777" w:rsidR="00755657" w:rsidRDefault="00000000">
      <w:pPr>
        <w:spacing w:line="280" w:lineRule="exact"/>
        <w:rPr>
          <w:b/>
          <w:sz w:val="28"/>
          <w:szCs w:val="28"/>
        </w:rPr>
      </w:pPr>
      <w:r>
        <w:rPr>
          <w:b/>
          <w:sz w:val="28"/>
          <w:szCs w:val="28"/>
        </w:rPr>
        <w:t>Ročník: 7.</w:t>
      </w:r>
    </w:p>
    <w:p w14:paraId="639E1299" w14:textId="77777777" w:rsidR="00755657" w:rsidRDefault="00755657">
      <w:pPr>
        <w:spacing w:line="280" w:lineRule="exact"/>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20"/>
        <w:gridCol w:w="3402"/>
      </w:tblGrid>
      <w:tr w:rsidR="00755657" w14:paraId="2E061FCC" w14:textId="77777777">
        <w:trPr>
          <w:tblHeader/>
        </w:trPr>
        <w:tc>
          <w:tcPr>
            <w:tcW w:w="4678" w:type="dxa"/>
            <w:tcBorders>
              <w:top w:val="single" w:sz="4" w:space="0" w:color="auto"/>
              <w:left w:val="single" w:sz="4" w:space="0" w:color="auto"/>
              <w:bottom w:val="single" w:sz="4" w:space="0" w:color="auto"/>
              <w:right w:val="single" w:sz="4" w:space="0" w:color="auto"/>
            </w:tcBorders>
            <w:vAlign w:val="center"/>
          </w:tcPr>
          <w:p w14:paraId="0599F8F5" w14:textId="77777777" w:rsidR="00755657" w:rsidRDefault="00000000">
            <w:pPr>
              <w:spacing w:line="280" w:lineRule="exact"/>
              <w:jc w:val="center"/>
              <w:rPr>
                <w:b/>
                <w:sz w:val="28"/>
                <w:szCs w:val="28"/>
              </w:rPr>
            </w:pPr>
            <w:r>
              <w:rPr>
                <w:b/>
                <w:sz w:val="28"/>
                <w:szCs w:val="28"/>
              </w:rPr>
              <w:t>Výstup</w:t>
            </w:r>
          </w:p>
        </w:tc>
        <w:tc>
          <w:tcPr>
            <w:tcW w:w="4820" w:type="dxa"/>
            <w:tcBorders>
              <w:top w:val="single" w:sz="4" w:space="0" w:color="auto"/>
              <w:left w:val="single" w:sz="4" w:space="0" w:color="auto"/>
              <w:bottom w:val="single" w:sz="4" w:space="0" w:color="auto"/>
              <w:right w:val="single" w:sz="4" w:space="0" w:color="auto"/>
            </w:tcBorders>
            <w:vAlign w:val="center"/>
          </w:tcPr>
          <w:p w14:paraId="7192A06B" w14:textId="77777777" w:rsidR="00755657" w:rsidRDefault="00000000">
            <w:pPr>
              <w:spacing w:line="280" w:lineRule="exact"/>
              <w:jc w:val="center"/>
              <w:rPr>
                <w:b/>
                <w:sz w:val="28"/>
                <w:szCs w:val="28"/>
              </w:rPr>
            </w:pPr>
            <w:r>
              <w:rPr>
                <w:b/>
                <w:sz w:val="28"/>
                <w:szCs w:val="28"/>
              </w:rPr>
              <w:t>Učivo</w:t>
            </w:r>
          </w:p>
        </w:tc>
        <w:tc>
          <w:tcPr>
            <w:tcW w:w="3402" w:type="dxa"/>
            <w:tcBorders>
              <w:top w:val="single" w:sz="4" w:space="0" w:color="auto"/>
              <w:left w:val="single" w:sz="4" w:space="0" w:color="auto"/>
              <w:bottom w:val="single" w:sz="4" w:space="0" w:color="auto"/>
              <w:right w:val="single" w:sz="4" w:space="0" w:color="auto"/>
            </w:tcBorders>
            <w:vAlign w:val="center"/>
          </w:tcPr>
          <w:p w14:paraId="780F525D"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307DB652" w14:textId="77777777">
        <w:tc>
          <w:tcPr>
            <w:tcW w:w="4678" w:type="dxa"/>
            <w:tcBorders>
              <w:top w:val="single" w:sz="4" w:space="0" w:color="auto"/>
              <w:left w:val="single" w:sz="4" w:space="0" w:color="auto"/>
              <w:bottom w:val="single" w:sz="4" w:space="0" w:color="auto"/>
              <w:right w:val="single" w:sz="4" w:space="0" w:color="auto"/>
            </w:tcBorders>
          </w:tcPr>
          <w:p w14:paraId="354B0F91" w14:textId="77777777" w:rsidR="00755657" w:rsidRDefault="00000000">
            <w:pPr>
              <w:spacing w:line="280" w:lineRule="exact"/>
            </w:pPr>
            <w:r>
              <w:t>KŘESŤANSTVÍ A STŘEDOVĚKÁ EVROPA</w:t>
            </w:r>
          </w:p>
          <w:p w14:paraId="7B0AA3A8" w14:textId="77777777" w:rsidR="00755657" w:rsidRDefault="00000000">
            <w:pPr>
              <w:numPr>
                <w:ilvl w:val="0"/>
                <w:numId w:val="118"/>
              </w:numPr>
              <w:tabs>
                <w:tab w:val="left" w:pos="505"/>
              </w:tabs>
              <w:suppressAutoHyphens/>
              <w:autoSpaceDN w:val="0"/>
              <w:spacing w:line="280" w:lineRule="exact"/>
              <w:ind w:left="510" w:hanging="397"/>
              <w:textAlignment w:val="baseline"/>
            </w:pPr>
            <w:r>
              <w:t>popíše podstatnou změnu evropské situace, která nastala v důsledku příchodu nových etnik, christianizace a vzniku států</w:t>
            </w:r>
          </w:p>
          <w:p w14:paraId="0552CA56" w14:textId="77777777" w:rsidR="00755657" w:rsidRDefault="00000000">
            <w:pPr>
              <w:numPr>
                <w:ilvl w:val="0"/>
                <w:numId w:val="118"/>
              </w:numPr>
              <w:tabs>
                <w:tab w:val="left" w:pos="505"/>
              </w:tabs>
              <w:suppressAutoHyphens/>
              <w:autoSpaceDN w:val="0"/>
              <w:spacing w:line="280" w:lineRule="exact"/>
              <w:ind w:left="510" w:hanging="397"/>
              <w:textAlignment w:val="baseline"/>
            </w:pPr>
            <w:r>
              <w:t>objasní situaci Velkomoravské říše a vnitřní vývoj českého státu a postavení těchto státních útvarů v evropských souvislostech</w:t>
            </w:r>
          </w:p>
          <w:p w14:paraId="0174FEF4" w14:textId="77777777" w:rsidR="00755657" w:rsidRDefault="00000000">
            <w:pPr>
              <w:numPr>
                <w:ilvl w:val="0"/>
                <w:numId w:val="118"/>
              </w:numPr>
              <w:tabs>
                <w:tab w:val="left" w:pos="505"/>
              </w:tabs>
              <w:suppressAutoHyphens/>
              <w:autoSpaceDN w:val="0"/>
              <w:spacing w:line="280" w:lineRule="exact"/>
              <w:ind w:left="510" w:hanging="397"/>
              <w:textAlignment w:val="baseline"/>
            </w:pPr>
            <w:r>
              <w:t>vymezí úlohu křesťanství a víry v životě středověkého člověka, konflikty mezi světskou a církevní mocí</w:t>
            </w:r>
          </w:p>
          <w:p w14:paraId="4AACD6CA" w14:textId="77777777" w:rsidR="00755657" w:rsidRDefault="00000000">
            <w:pPr>
              <w:numPr>
                <w:ilvl w:val="0"/>
                <w:numId w:val="118"/>
              </w:numPr>
              <w:tabs>
                <w:tab w:val="left" w:pos="505"/>
              </w:tabs>
              <w:suppressAutoHyphens/>
              <w:autoSpaceDN w:val="0"/>
              <w:spacing w:line="280" w:lineRule="exact"/>
              <w:ind w:left="510" w:hanging="397"/>
              <w:textAlignment w:val="baseline"/>
            </w:pPr>
            <w:r>
              <w:t>ilustruje postavení jednotlivých vrstev středověké společnosti, uvede příklady románské a gotické kultury</w:t>
            </w:r>
          </w:p>
          <w:p w14:paraId="38EBCD40" w14:textId="77777777" w:rsidR="00755657" w:rsidRDefault="00755657">
            <w:pPr>
              <w:tabs>
                <w:tab w:val="left" w:pos="505"/>
              </w:tabs>
              <w:spacing w:line="280" w:lineRule="exact"/>
            </w:pPr>
          </w:p>
          <w:p w14:paraId="0DA1D718" w14:textId="77777777" w:rsidR="00755657" w:rsidRDefault="00755657">
            <w:pPr>
              <w:tabs>
                <w:tab w:val="left" w:pos="505"/>
              </w:tabs>
              <w:spacing w:line="280" w:lineRule="exact"/>
            </w:pPr>
          </w:p>
          <w:p w14:paraId="40B32EA7" w14:textId="77777777" w:rsidR="00755657" w:rsidRDefault="00755657">
            <w:pPr>
              <w:tabs>
                <w:tab w:val="left" w:pos="505"/>
              </w:tabs>
              <w:spacing w:line="280" w:lineRule="exact"/>
            </w:pPr>
          </w:p>
          <w:p w14:paraId="2ED683E4" w14:textId="77777777" w:rsidR="00755657" w:rsidRDefault="00755657">
            <w:pPr>
              <w:tabs>
                <w:tab w:val="left" w:pos="505"/>
              </w:tabs>
              <w:spacing w:line="280" w:lineRule="exact"/>
            </w:pPr>
          </w:p>
          <w:p w14:paraId="201B5A50" w14:textId="77777777" w:rsidR="00755657" w:rsidRDefault="00755657">
            <w:pPr>
              <w:tabs>
                <w:tab w:val="left" w:pos="505"/>
              </w:tabs>
              <w:spacing w:line="280" w:lineRule="exact"/>
            </w:pPr>
          </w:p>
          <w:p w14:paraId="45584D52" w14:textId="77777777" w:rsidR="00755657" w:rsidRDefault="00755657">
            <w:pPr>
              <w:tabs>
                <w:tab w:val="left" w:pos="505"/>
              </w:tabs>
              <w:spacing w:line="280" w:lineRule="exact"/>
            </w:pPr>
          </w:p>
          <w:p w14:paraId="2D4208DE" w14:textId="77777777" w:rsidR="00755657" w:rsidRDefault="00755657">
            <w:pPr>
              <w:tabs>
                <w:tab w:val="left" w:pos="505"/>
              </w:tabs>
              <w:spacing w:line="280" w:lineRule="exact"/>
            </w:pPr>
          </w:p>
          <w:p w14:paraId="31137D44" w14:textId="77777777" w:rsidR="00755657" w:rsidRDefault="00755657">
            <w:pPr>
              <w:tabs>
                <w:tab w:val="left" w:pos="505"/>
              </w:tabs>
              <w:spacing w:line="280" w:lineRule="exact"/>
            </w:pPr>
          </w:p>
          <w:p w14:paraId="0221BAC2" w14:textId="77777777" w:rsidR="00755657" w:rsidRDefault="00755657">
            <w:pPr>
              <w:tabs>
                <w:tab w:val="left" w:pos="505"/>
              </w:tabs>
              <w:spacing w:line="280" w:lineRule="exact"/>
            </w:pPr>
          </w:p>
          <w:p w14:paraId="60B27D03" w14:textId="77777777" w:rsidR="00755657" w:rsidRDefault="00755657">
            <w:pPr>
              <w:tabs>
                <w:tab w:val="left" w:pos="505"/>
              </w:tabs>
              <w:spacing w:line="280" w:lineRule="exact"/>
            </w:pPr>
          </w:p>
          <w:p w14:paraId="6BD00C55" w14:textId="77777777" w:rsidR="00755657" w:rsidRDefault="00755657">
            <w:pPr>
              <w:tabs>
                <w:tab w:val="left" w:pos="505"/>
              </w:tabs>
              <w:spacing w:line="280" w:lineRule="exact"/>
            </w:pPr>
          </w:p>
          <w:p w14:paraId="7520ECF3" w14:textId="77777777" w:rsidR="00755657" w:rsidRDefault="00755657">
            <w:pPr>
              <w:tabs>
                <w:tab w:val="left" w:pos="505"/>
              </w:tabs>
              <w:spacing w:line="280" w:lineRule="exact"/>
            </w:pPr>
          </w:p>
          <w:p w14:paraId="0618B32D" w14:textId="77777777" w:rsidR="00755657" w:rsidRDefault="00755657">
            <w:pPr>
              <w:tabs>
                <w:tab w:val="left" w:pos="505"/>
              </w:tabs>
              <w:spacing w:line="280" w:lineRule="exact"/>
            </w:pPr>
          </w:p>
          <w:p w14:paraId="16FBF597" w14:textId="77777777" w:rsidR="00755657" w:rsidRDefault="00755657">
            <w:pPr>
              <w:tabs>
                <w:tab w:val="left" w:pos="505"/>
              </w:tabs>
              <w:spacing w:line="280" w:lineRule="exact"/>
            </w:pPr>
          </w:p>
          <w:p w14:paraId="3B30DEA1" w14:textId="77777777" w:rsidR="00755657" w:rsidRDefault="00755657">
            <w:pPr>
              <w:tabs>
                <w:tab w:val="left" w:pos="505"/>
              </w:tabs>
              <w:spacing w:line="280" w:lineRule="exact"/>
            </w:pPr>
          </w:p>
          <w:p w14:paraId="3ADCC77F" w14:textId="77777777" w:rsidR="00755657" w:rsidRDefault="00755657">
            <w:pPr>
              <w:tabs>
                <w:tab w:val="left" w:pos="505"/>
              </w:tabs>
              <w:spacing w:line="280" w:lineRule="exact"/>
            </w:pPr>
          </w:p>
          <w:p w14:paraId="2DB1A8E9" w14:textId="77777777" w:rsidR="00755657" w:rsidRDefault="00000000">
            <w:pPr>
              <w:tabs>
                <w:tab w:val="left" w:pos="505"/>
              </w:tabs>
              <w:spacing w:line="280" w:lineRule="exact"/>
            </w:pPr>
            <w:r>
              <w:t>OBJEVY A DOBÝVÁNÍ. POČÁTKY NOVÉ DOBY</w:t>
            </w:r>
          </w:p>
          <w:p w14:paraId="08A6ED4A" w14:textId="77777777" w:rsidR="00755657" w:rsidRDefault="00000000">
            <w:pPr>
              <w:pStyle w:val="Odstavecseseznamem"/>
              <w:numPr>
                <w:ilvl w:val="0"/>
                <w:numId w:val="118"/>
              </w:numPr>
              <w:tabs>
                <w:tab w:val="left" w:pos="1037"/>
              </w:tabs>
              <w:suppressAutoHyphens/>
              <w:autoSpaceDN w:val="0"/>
              <w:spacing w:line="280" w:lineRule="exact"/>
              <w:textAlignment w:val="baseline"/>
            </w:pPr>
            <w:r>
              <w:t>vysvětlí znovuobjevení antického ideálu člověka, nové myšlenky žádající reformu církve</w:t>
            </w:r>
          </w:p>
          <w:p w14:paraId="38B10D36" w14:textId="77777777" w:rsidR="00755657" w:rsidRDefault="00000000">
            <w:pPr>
              <w:pStyle w:val="Odstavecseseznamem"/>
              <w:numPr>
                <w:ilvl w:val="0"/>
                <w:numId w:val="118"/>
              </w:numPr>
              <w:tabs>
                <w:tab w:val="left" w:pos="1037"/>
              </w:tabs>
              <w:suppressAutoHyphens/>
              <w:autoSpaceDN w:val="0"/>
              <w:spacing w:line="280" w:lineRule="exact"/>
              <w:textAlignment w:val="baseline"/>
            </w:pPr>
            <w:r>
              <w:t>vymezí význam husitské tradice pro český politický a kulturní život</w:t>
            </w:r>
          </w:p>
          <w:p w14:paraId="38418EAC" w14:textId="77777777" w:rsidR="00755657" w:rsidRDefault="00000000">
            <w:pPr>
              <w:pStyle w:val="Odstavecseseznamem"/>
              <w:numPr>
                <w:ilvl w:val="0"/>
                <w:numId w:val="118"/>
              </w:numPr>
              <w:tabs>
                <w:tab w:val="left" w:pos="1037"/>
              </w:tabs>
              <w:suppressAutoHyphens/>
              <w:autoSpaceDN w:val="0"/>
              <w:spacing w:line="280" w:lineRule="exact"/>
              <w:textAlignment w:val="baseline"/>
            </w:pPr>
            <w:r>
              <w:t>popíše průběh zámořských objevů, jejich příčiny a důsledky</w:t>
            </w:r>
          </w:p>
          <w:p w14:paraId="49BB90FB" w14:textId="77777777" w:rsidR="00755657" w:rsidRDefault="00000000">
            <w:pPr>
              <w:pStyle w:val="Odstavecseseznamem"/>
              <w:numPr>
                <w:ilvl w:val="0"/>
                <w:numId w:val="118"/>
              </w:numPr>
              <w:tabs>
                <w:tab w:val="left" w:pos="1037"/>
              </w:tabs>
              <w:suppressAutoHyphens/>
              <w:autoSpaceDN w:val="0"/>
              <w:spacing w:line="280" w:lineRule="exact"/>
              <w:textAlignment w:val="baseline"/>
            </w:pPr>
            <w:r>
              <w:t>objasní postavení českého státu v podmínkách Evropy a jeho postavení uvnitř habsburské monarchie</w:t>
            </w:r>
          </w:p>
          <w:p w14:paraId="15626647" w14:textId="77777777" w:rsidR="00755657" w:rsidRDefault="00000000">
            <w:pPr>
              <w:pStyle w:val="Odstavecseseznamem"/>
              <w:numPr>
                <w:ilvl w:val="0"/>
                <w:numId w:val="118"/>
              </w:numPr>
              <w:tabs>
                <w:tab w:val="left" w:pos="1037"/>
              </w:tabs>
              <w:suppressAutoHyphens/>
              <w:autoSpaceDN w:val="0"/>
              <w:spacing w:line="280" w:lineRule="exact"/>
              <w:textAlignment w:val="baseline"/>
            </w:pPr>
            <w:r>
              <w:t>objasní příčiny a důsledky vzniku třicetileté války a posoudí její důsledky</w:t>
            </w:r>
          </w:p>
          <w:p w14:paraId="254EF2BB" w14:textId="77777777" w:rsidR="00755657" w:rsidRDefault="00000000">
            <w:pPr>
              <w:pStyle w:val="Odstavecseseznamem"/>
              <w:numPr>
                <w:ilvl w:val="0"/>
                <w:numId w:val="118"/>
              </w:numPr>
              <w:tabs>
                <w:tab w:val="left" w:pos="1037"/>
              </w:tabs>
              <w:suppressAutoHyphens/>
              <w:autoSpaceDN w:val="0"/>
              <w:spacing w:line="280" w:lineRule="exact"/>
              <w:textAlignment w:val="baseline"/>
            </w:pPr>
            <w:r>
              <w:t>rozpozná základní znaky jednotlivých kulturních stylů (románský, gotický a renesance) a vede příklady významných kulturních památek</w:t>
            </w:r>
          </w:p>
        </w:tc>
        <w:tc>
          <w:tcPr>
            <w:tcW w:w="4820" w:type="dxa"/>
            <w:tcBorders>
              <w:top w:val="single" w:sz="4" w:space="0" w:color="auto"/>
              <w:left w:val="single" w:sz="4" w:space="0" w:color="auto"/>
              <w:bottom w:val="single" w:sz="4" w:space="0" w:color="auto"/>
              <w:right w:val="single" w:sz="4" w:space="0" w:color="auto"/>
            </w:tcBorders>
          </w:tcPr>
          <w:p w14:paraId="012D5D41" w14:textId="77777777" w:rsidR="00755657" w:rsidRDefault="00755657">
            <w:pPr>
              <w:spacing w:line="280" w:lineRule="exact"/>
            </w:pPr>
          </w:p>
          <w:p w14:paraId="797A2A2C" w14:textId="77777777" w:rsidR="00755657" w:rsidRDefault="00000000">
            <w:pPr>
              <w:pStyle w:val="Odstavecseseznamem"/>
              <w:numPr>
                <w:ilvl w:val="0"/>
                <w:numId w:val="118"/>
              </w:numPr>
              <w:suppressAutoHyphens/>
              <w:autoSpaceDN w:val="0"/>
              <w:spacing w:line="280" w:lineRule="exact"/>
              <w:textAlignment w:val="baseline"/>
            </w:pPr>
            <w:r>
              <w:t>raný středověk</w:t>
            </w:r>
          </w:p>
          <w:p w14:paraId="11EA7158" w14:textId="77777777" w:rsidR="00755657" w:rsidRDefault="00000000">
            <w:pPr>
              <w:pStyle w:val="Odstavecseseznamem"/>
              <w:numPr>
                <w:ilvl w:val="0"/>
                <w:numId w:val="118"/>
              </w:numPr>
              <w:suppressAutoHyphens/>
              <w:autoSpaceDN w:val="0"/>
              <w:spacing w:line="280" w:lineRule="exact"/>
              <w:textAlignment w:val="baseline"/>
            </w:pPr>
            <w:r>
              <w:t>stěhování národů</w:t>
            </w:r>
          </w:p>
          <w:p w14:paraId="7CCB6893" w14:textId="77777777" w:rsidR="00755657" w:rsidRDefault="00000000">
            <w:pPr>
              <w:pStyle w:val="Odstavecseseznamem"/>
              <w:numPr>
                <w:ilvl w:val="0"/>
                <w:numId w:val="118"/>
              </w:numPr>
              <w:suppressAutoHyphens/>
              <w:autoSpaceDN w:val="0"/>
              <w:spacing w:line="280" w:lineRule="exact"/>
              <w:textAlignment w:val="baseline"/>
            </w:pPr>
            <w:r>
              <w:t>nový etnický obraz Evropy</w:t>
            </w:r>
          </w:p>
          <w:p w14:paraId="4B0D10C8" w14:textId="77777777" w:rsidR="00755657" w:rsidRDefault="00000000">
            <w:pPr>
              <w:pStyle w:val="Odstavecseseznamem"/>
              <w:numPr>
                <w:ilvl w:val="0"/>
                <w:numId w:val="118"/>
              </w:numPr>
              <w:suppressAutoHyphens/>
              <w:autoSpaceDN w:val="0"/>
              <w:spacing w:line="280" w:lineRule="exact"/>
              <w:textAlignment w:val="baseline"/>
            </w:pPr>
            <w:r>
              <w:t>východoevropský kulturní okruh: Byzance</w:t>
            </w:r>
          </w:p>
          <w:p w14:paraId="6786BFF5" w14:textId="77777777" w:rsidR="00755657" w:rsidRDefault="00000000">
            <w:pPr>
              <w:pStyle w:val="Odstavecseseznamem"/>
              <w:numPr>
                <w:ilvl w:val="0"/>
                <w:numId w:val="118"/>
              </w:numPr>
              <w:suppressAutoHyphens/>
              <w:autoSpaceDN w:val="0"/>
              <w:spacing w:line="280" w:lineRule="exact"/>
              <w:textAlignment w:val="baseline"/>
            </w:pPr>
            <w:r>
              <w:t>západoevropský okruh: franská říše a Svatá říše římská</w:t>
            </w:r>
          </w:p>
          <w:p w14:paraId="2B663D71" w14:textId="77777777" w:rsidR="00755657" w:rsidRDefault="00000000">
            <w:pPr>
              <w:pStyle w:val="Odstavecseseznamem"/>
              <w:numPr>
                <w:ilvl w:val="0"/>
                <w:numId w:val="118"/>
              </w:numPr>
              <w:suppressAutoHyphens/>
              <w:autoSpaceDN w:val="0"/>
              <w:spacing w:line="280" w:lineRule="exact"/>
              <w:textAlignment w:val="baseline"/>
            </w:pPr>
            <w:r>
              <w:t>křesťanství a jeho šíření, církev</w:t>
            </w:r>
          </w:p>
          <w:p w14:paraId="6DDF172A" w14:textId="77777777" w:rsidR="00755657" w:rsidRDefault="00000000">
            <w:pPr>
              <w:pStyle w:val="Odstavecseseznamem"/>
              <w:numPr>
                <w:ilvl w:val="0"/>
                <w:numId w:val="118"/>
              </w:numPr>
              <w:suppressAutoHyphens/>
              <w:autoSpaceDN w:val="0"/>
              <w:spacing w:line="280" w:lineRule="exact"/>
              <w:textAlignment w:val="baseline"/>
            </w:pPr>
            <w:r>
              <w:t>struktura středověké společnosti</w:t>
            </w:r>
          </w:p>
          <w:p w14:paraId="2D1246D2" w14:textId="77777777" w:rsidR="00755657" w:rsidRDefault="00755657">
            <w:pPr>
              <w:spacing w:line="280" w:lineRule="exact"/>
            </w:pPr>
          </w:p>
          <w:p w14:paraId="2F66EB6E" w14:textId="77777777" w:rsidR="00755657" w:rsidRDefault="00000000">
            <w:pPr>
              <w:numPr>
                <w:ilvl w:val="0"/>
                <w:numId w:val="118"/>
              </w:numPr>
              <w:tabs>
                <w:tab w:val="left" w:pos="505"/>
              </w:tabs>
              <w:suppressAutoHyphens/>
              <w:autoSpaceDN w:val="0"/>
              <w:spacing w:line="280" w:lineRule="exact"/>
              <w:ind w:left="510" w:hanging="397"/>
              <w:textAlignment w:val="baseline"/>
            </w:pPr>
            <w:r>
              <w:t>Sámova říše, Velkomoravská říše</w:t>
            </w:r>
          </w:p>
          <w:p w14:paraId="62E47466" w14:textId="77777777" w:rsidR="00755657" w:rsidRDefault="00000000">
            <w:pPr>
              <w:numPr>
                <w:ilvl w:val="0"/>
                <w:numId w:val="118"/>
              </w:numPr>
              <w:tabs>
                <w:tab w:val="left" w:pos="505"/>
              </w:tabs>
              <w:suppressAutoHyphens/>
              <w:autoSpaceDN w:val="0"/>
              <w:spacing w:line="280" w:lineRule="exact"/>
              <w:ind w:left="510" w:hanging="397"/>
              <w:textAlignment w:val="baseline"/>
            </w:pPr>
            <w:r>
              <w:t>Cyril a Metoděj</w:t>
            </w:r>
          </w:p>
          <w:p w14:paraId="652A96AC" w14:textId="77777777" w:rsidR="00755657" w:rsidRDefault="00000000">
            <w:pPr>
              <w:numPr>
                <w:ilvl w:val="0"/>
                <w:numId w:val="118"/>
              </w:numPr>
              <w:tabs>
                <w:tab w:val="left" w:pos="505"/>
              </w:tabs>
              <w:suppressAutoHyphens/>
              <w:autoSpaceDN w:val="0"/>
              <w:spacing w:line="280" w:lineRule="exact"/>
              <w:ind w:left="510" w:hanging="397"/>
              <w:textAlignment w:val="baseline"/>
            </w:pPr>
            <w:r>
              <w:t>první Přemyslovci</w:t>
            </w:r>
          </w:p>
          <w:p w14:paraId="48E35655" w14:textId="77777777" w:rsidR="00755657" w:rsidRDefault="00755657">
            <w:pPr>
              <w:spacing w:line="280" w:lineRule="exact"/>
            </w:pPr>
          </w:p>
          <w:p w14:paraId="466D7E53" w14:textId="77777777" w:rsidR="00755657" w:rsidRDefault="00000000">
            <w:pPr>
              <w:numPr>
                <w:ilvl w:val="0"/>
                <w:numId w:val="118"/>
              </w:numPr>
              <w:tabs>
                <w:tab w:val="left" w:pos="505"/>
              </w:tabs>
              <w:suppressAutoHyphens/>
              <w:autoSpaceDN w:val="0"/>
              <w:spacing w:line="280" w:lineRule="exact"/>
              <w:ind w:left="510" w:hanging="397"/>
              <w:textAlignment w:val="baseline"/>
            </w:pPr>
            <w:r>
              <w:t>boj mezi mocí světskou a církevní</w:t>
            </w:r>
          </w:p>
          <w:p w14:paraId="4B061EF9" w14:textId="77777777" w:rsidR="00755657" w:rsidRDefault="00000000">
            <w:pPr>
              <w:numPr>
                <w:ilvl w:val="0"/>
                <w:numId w:val="118"/>
              </w:numPr>
              <w:tabs>
                <w:tab w:val="left" w:pos="505"/>
              </w:tabs>
              <w:suppressAutoHyphens/>
              <w:autoSpaceDN w:val="0"/>
              <w:spacing w:line="280" w:lineRule="exact"/>
              <w:ind w:left="510" w:hanging="397"/>
              <w:textAlignment w:val="baseline"/>
            </w:pPr>
            <w:r>
              <w:t>vznik a šíření islámu</w:t>
            </w:r>
          </w:p>
          <w:p w14:paraId="505648E2" w14:textId="77777777" w:rsidR="00755657" w:rsidRDefault="00000000">
            <w:pPr>
              <w:numPr>
                <w:ilvl w:val="0"/>
                <w:numId w:val="118"/>
              </w:numPr>
              <w:tabs>
                <w:tab w:val="left" w:pos="505"/>
              </w:tabs>
              <w:suppressAutoHyphens/>
              <w:autoSpaceDN w:val="0"/>
              <w:spacing w:line="280" w:lineRule="exact"/>
              <w:ind w:left="510" w:hanging="397"/>
              <w:textAlignment w:val="baseline"/>
            </w:pPr>
            <w:r>
              <w:t>křížové výpravy</w:t>
            </w:r>
          </w:p>
          <w:p w14:paraId="63544FB9" w14:textId="77777777" w:rsidR="00755657" w:rsidRDefault="00000000">
            <w:pPr>
              <w:numPr>
                <w:ilvl w:val="0"/>
                <w:numId w:val="118"/>
              </w:numPr>
              <w:tabs>
                <w:tab w:val="left" w:pos="505"/>
              </w:tabs>
              <w:suppressAutoHyphens/>
              <w:autoSpaceDN w:val="0"/>
              <w:spacing w:line="280" w:lineRule="exact"/>
              <w:ind w:left="510" w:hanging="397"/>
              <w:textAlignment w:val="baseline"/>
            </w:pPr>
            <w:r>
              <w:t>románská kultura</w:t>
            </w:r>
          </w:p>
          <w:p w14:paraId="76024B2A" w14:textId="77777777" w:rsidR="00755657" w:rsidRDefault="00755657">
            <w:pPr>
              <w:spacing w:line="280" w:lineRule="exact"/>
              <w:ind w:left="113"/>
            </w:pPr>
          </w:p>
          <w:p w14:paraId="4B1E05DE" w14:textId="77777777" w:rsidR="00755657" w:rsidRDefault="00000000">
            <w:pPr>
              <w:pStyle w:val="Odstavecseseznamem"/>
              <w:numPr>
                <w:ilvl w:val="0"/>
                <w:numId w:val="118"/>
              </w:numPr>
              <w:suppressAutoHyphens/>
              <w:autoSpaceDN w:val="0"/>
              <w:spacing w:line="280" w:lineRule="exact"/>
              <w:textAlignment w:val="baseline"/>
            </w:pPr>
            <w:r>
              <w:t>vrcholný středověk</w:t>
            </w:r>
          </w:p>
          <w:p w14:paraId="01ED46BE" w14:textId="77777777" w:rsidR="00755657" w:rsidRDefault="00000000">
            <w:pPr>
              <w:numPr>
                <w:ilvl w:val="0"/>
                <w:numId w:val="118"/>
              </w:numPr>
              <w:tabs>
                <w:tab w:val="left" w:pos="505"/>
              </w:tabs>
              <w:suppressAutoHyphens/>
              <w:autoSpaceDN w:val="0"/>
              <w:spacing w:line="280" w:lineRule="exact"/>
              <w:ind w:left="510" w:hanging="397"/>
              <w:textAlignment w:val="baseline"/>
            </w:pPr>
            <w:r>
              <w:t>rozvoj řemesel a obchodu, vznik měst a jejich význam</w:t>
            </w:r>
          </w:p>
          <w:p w14:paraId="031C9C36" w14:textId="77777777" w:rsidR="00755657" w:rsidRDefault="00000000">
            <w:pPr>
              <w:numPr>
                <w:ilvl w:val="0"/>
                <w:numId w:val="118"/>
              </w:numPr>
              <w:tabs>
                <w:tab w:val="left" w:pos="505"/>
              </w:tabs>
              <w:suppressAutoHyphens/>
              <w:autoSpaceDN w:val="0"/>
              <w:spacing w:line="280" w:lineRule="exact"/>
              <w:ind w:left="510" w:hanging="397"/>
              <w:textAlignment w:val="baseline"/>
            </w:pPr>
            <w:r>
              <w:t xml:space="preserve">český stát za vlády posledních </w:t>
            </w:r>
            <w:r>
              <w:lastRenderedPageBreak/>
              <w:t xml:space="preserve">Přemyslovců </w:t>
            </w:r>
          </w:p>
          <w:p w14:paraId="06497B89" w14:textId="77777777" w:rsidR="00755657" w:rsidRDefault="00000000">
            <w:pPr>
              <w:numPr>
                <w:ilvl w:val="0"/>
                <w:numId w:val="118"/>
              </w:numPr>
              <w:tabs>
                <w:tab w:val="left" w:pos="505"/>
              </w:tabs>
              <w:suppressAutoHyphens/>
              <w:autoSpaceDN w:val="0"/>
              <w:spacing w:line="280" w:lineRule="exact"/>
              <w:ind w:left="510" w:hanging="397"/>
              <w:textAlignment w:val="baseline"/>
            </w:pPr>
            <w:r>
              <w:t>nástup Lucemburků a vláda Karla IV.</w:t>
            </w:r>
          </w:p>
          <w:p w14:paraId="274AAE92" w14:textId="77777777" w:rsidR="00755657" w:rsidRDefault="00000000">
            <w:pPr>
              <w:numPr>
                <w:ilvl w:val="0"/>
                <w:numId w:val="118"/>
              </w:numPr>
              <w:tabs>
                <w:tab w:val="left" w:pos="505"/>
              </w:tabs>
              <w:suppressAutoHyphens/>
              <w:autoSpaceDN w:val="0"/>
              <w:spacing w:line="280" w:lineRule="exact"/>
              <w:ind w:left="510" w:hanging="397"/>
              <w:textAlignment w:val="baseline"/>
            </w:pPr>
            <w:r>
              <w:t>gotická kultura</w:t>
            </w:r>
          </w:p>
          <w:p w14:paraId="0970DDC3" w14:textId="77777777" w:rsidR="00755657" w:rsidRDefault="00000000">
            <w:pPr>
              <w:numPr>
                <w:ilvl w:val="0"/>
                <w:numId w:val="118"/>
              </w:numPr>
              <w:tabs>
                <w:tab w:val="left" w:pos="505"/>
              </w:tabs>
              <w:suppressAutoHyphens/>
              <w:autoSpaceDN w:val="0"/>
              <w:spacing w:line="280" w:lineRule="exact"/>
              <w:ind w:left="510" w:hanging="397"/>
              <w:textAlignment w:val="baseline"/>
            </w:pPr>
            <w:r>
              <w:t>stoletá válka</w:t>
            </w:r>
          </w:p>
          <w:p w14:paraId="143607F4" w14:textId="77777777" w:rsidR="00755657" w:rsidRDefault="00000000">
            <w:pPr>
              <w:numPr>
                <w:ilvl w:val="0"/>
                <w:numId w:val="118"/>
              </w:numPr>
              <w:tabs>
                <w:tab w:val="left" w:pos="505"/>
              </w:tabs>
              <w:suppressAutoHyphens/>
              <w:autoSpaceDN w:val="0"/>
              <w:spacing w:line="280" w:lineRule="exact"/>
              <w:ind w:left="510" w:hanging="397"/>
              <w:textAlignment w:val="baseline"/>
            </w:pPr>
            <w:r>
              <w:t>kritika poměrů v církvi a Jan Hus</w:t>
            </w:r>
          </w:p>
          <w:p w14:paraId="7E26917C" w14:textId="77777777" w:rsidR="00755657" w:rsidRDefault="00000000">
            <w:pPr>
              <w:numPr>
                <w:ilvl w:val="0"/>
                <w:numId w:val="118"/>
              </w:numPr>
              <w:tabs>
                <w:tab w:val="left" w:pos="505"/>
              </w:tabs>
              <w:suppressAutoHyphens/>
              <w:autoSpaceDN w:val="0"/>
              <w:spacing w:line="280" w:lineRule="exact"/>
              <w:ind w:left="510" w:hanging="397"/>
              <w:textAlignment w:val="baseline"/>
            </w:pPr>
            <w:r>
              <w:t>husitství v Čechách</w:t>
            </w:r>
          </w:p>
          <w:p w14:paraId="4556F4C5" w14:textId="77777777" w:rsidR="00755657" w:rsidRDefault="00755657">
            <w:pPr>
              <w:spacing w:line="280" w:lineRule="exact"/>
            </w:pPr>
          </w:p>
          <w:p w14:paraId="622C875E" w14:textId="77777777" w:rsidR="00755657" w:rsidRDefault="00755657">
            <w:pPr>
              <w:spacing w:line="280" w:lineRule="exact"/>
            </w:pPr>
          </w:p>
          <w:p w14:paraId="1C56B77F" w14:textId="77777777" w:rsidR="00755657" w:rsidRDefault="00000000">
            <w:pPr>
              <w:pStyle w:val="Odstavecseseznamem"/>
              <w:numPr>
                <w:ilvl w:val="0"/>
                <w:numId w:val="118"/>
              </w:numPr>
              <w:suppressAutoHyphens/>
              <w:autoSpaceDN w:val="0"/>
              <w:spacing w:line="280" w:lineRule="exact"/>
              <w:textAlignment w:val="baseline"/>
            </w:pPr>
            <w:r>
              <w:t>pozdní středověk</w:t>
            </w:r>
          </w:p>
          <w:p w14:paraId="0B115AF8" w14:textId="77777777" w:rsidR="00755657" w:rsidRDefault="00000000">
            <w:pPr>
              <w:numPr>
                <w:ilvl w:val="0"/>
                <w:numId w:val="118"/>
              </w:numPr>
              <w:tabs>
                <w:tab w:val="left" w:pos="505"/>
              </w:tabs>
              <w:suppressAutoHyphens/>
              <w:autoSpaceDN w:val="0"/>
              <w:spacing w:line="280" w:lineRule="exact"/>
              <w:ind w:left="510" w:hanging="397"/>
              <w:textAlignment w:val="baseline"/>
            </w:pPr>
            <w:r>
              <w:t>Jiří z Poděbrad</w:t>
            </w:r>
          </w:p>
          <w:p w14:paraId="5BCEECDF" w14:textId="77777777" w:rsidR="00755657" w:rsidRDefault="00000000">
            <w:pPr>
              <w:numPr>
                <w:ilvl w:val="0"/>
                <w:numId w:val="118"/>
              </w:numPr>
              <w:tabs>
                <w:tab w:val="left" w:pos="505"/>
              </w:tabs>
              <w:suppressAutoHyphens/>
              <w:autoSpaceDN w:val="0"/>
              <w:spacing w:line="280" w:lineRule="exact"/>
              <w:ind w:left="510" w:hanging="397"/>
              <w:textAlignment w:val="baseline"/>
            </w:pPr>
            <w:r>
              <w:t>jagellonský stát a stavovská monarchie</w:t>
            </w:r>
          </w:p>
          <w:p w14:paraId="18DDDB16" w14:textId="77777777" w:rsidR="00755657" w:rsidRDefault="00755657">
            <w:pPr>
              <w:spacing w:line="280" w:lineRule="exact"/>
            </w:pPr>
          </w:p>
          <w:p w14:paraId="325FD6AD" w14:textId="77777777" w:rsidR="00755657" w:rsidRDefault="00000000">
            <w:pPr>
              <w:pStyle w:val="Odstavecseseznamem"/>
              <w:numPr>
                <w:ilvl w:val="0"/>
                <w:numId w:val="118"/>
              </w:numPr>
              <w:suppressAutoHyphens/>
              <w:autoSpaceDN w:val="0"/>
              <w:spacing w:line="280" w:lineRule="exact"/>
              <w:textAlignment w:val="baseline"/>
            </w:pPr>
            <w:r>
              <w:t>raný novověk</w:t>
            </w:r>
          </w:p>
          <w:p w14:paraId="5174EFF8" w14:textId="77777777" w:rsidR="00755657" w:rsidRDefault="00000000">
            <w:pPr>
              <w:numPr>
                <w:ilvl w:val="0"/>
                <w:numId w:val="118"/>
              </w:numPr>
              <w:tabs>
                <w:tab w:val="left" w:pos="505"/>
              </w:tabs>
              <w:suppressAutoHyphens/>
              <w:autoSpaceDN w:val="0"/>
              <w:spacing w:line="280" w:lineRule="exact"/>
              <w:ind w:left="510" w:hanging="397"/>
              <w:textAlignment w:val="baseline"/>
            </w:pPr>
            <w:r>
              <w:t>renesance a humanismus</w:t>
            </w:r>
          </w:p>
          <w:p w14:paraId="1276E0AD" w14:textId="77777777" w:rsidR="00755657" w:rsidRDefault="00000000">
            <w:pPr>
              <w:numPr>
                <w:ilvl w:val="0"/>
                <w:numId w:val="118"/>
              </w:numPr>
              <w:tabs>
                <w:tab w:val="left" w:pos="505"/>
              </w:tabs>
              <w:suppressAutoHyphens/>
              <w:autoSpaceDN w:val="0"/>
              <w:spacing w:line="280" w:lineRule="exact"/>
              <w:ind w:left="510" w:hanging="397"/>
              <w:textAlignment w:val="baseline"/>
            </w:pPr>
            <w:r>
              <w:t>zámořské objevy jejich společenské důsledky</w:t>
            </w:r>
          </w:p>
          <w:p w14:paraId="58D70772" w14:textId="77777777" w:rsidR="00755657" w:rsidRDefault="00000000">
            <w:pPr>
              <w:numPr>
                <w:ilvl w:val="0"/>
                <w:numId w:val="118"/>
              </w:numPr>
              <w:tabs>
                <w:tab w:val="left" w:pos="505"/>
              </w:tabs>
              <w:suppressAutoHyphens/>
              <w:autoSpaceDN w:val="0"/>
              <w:spacing w:line="280" w:lineRule="exact"/>
              <w:ind w:left="510" w:hanging="397"/>
              <w:textAlignment w:val="baseline"/>
            </w:pPr>
            <w:r>
              <w:t>náboženská reformace a její šíření v Evropě</w:t>
            </w:r>
          </w:p>
          <w:p w14:paraId="6F0F7399" w14:textId="77777777" w:rsidR="00755657" w:rsidRDefault="00755657"/>
          <w:p w14:paraId="459F6E2D" w14:textId="77777777" w:rsidR="00755657" w:rsidRDefault="00000000">
            <w:pPr>
              <w:numPr>
                <w:ilvl w:val="0"/>
                <w:numId w:val="118"/>
              </w:numPr>
              <w:tabs>
                <w:tab w:val="left" w:pos="505"/>
              </w:tabs>
              <w:suppressAutoHyphens/>
              <w:autoSpaceDN w:val="0"/>
              <w:spacing w:line="280" w:lineRule="exact"/>
              <w:ind w:left="510" w:hanging="397"/>
              <w:textAlignment w:val="baseline"/>
            </w:pPr>
            <w:r>
              <w:t>nástup Habsburků na český trůn</w:t>
            </w:r>
          </w:p>
          <w:p w14:paraId="5338210B" w14:textId="77777777" w:rsidR="00755657" w:rsidRDefault="00000000">
            <w:pPr>
              <w:numPr>
                <w:ilvl w:val="0"/>
                <w:numId w:val="118"/>
              </w:numPr>
              <w:tabs>
                <w:tab w:val="left" w:pos="505"/>
              </w:tabs>
              <w:suppressAutoHyphens/>
              <w:autoSpaceDN w:val="0"/>
              <w:spacing w:line="280" w:lineRule="exact"/>
              <w:ind w:left="510" w:hanging="397"/>
              <w:textAlignment w:val="baseline"/>
            </w:pPr>
            <w:r>
              <w:t>český stát v předbělohorských poměrech</w:t>
            </w:r>
          </w:p>
          <w:p w14:paraId="27481BD5" w14:textId="77777777" w:rsidR="00755657" w:rsidRDefault="00000000">
            <w:pPr>
              <w:numPr>
                <w:ilvl w:val="0"/>
                <w:numId w:val="118"/>
              </w:numPr>
              <w:tabs>
                <w:tab w:val="left" w:pos="505"/>
              </w:tabs>
              <w:suppressAutoHyphens/>
              <w:autoSpaceDN w:val="0"/>
              <w:spacing w:line="280" w:lineRule="exact"/>
              <w:ind w:left="510" w:hanging="397"/>
              <w:textAlignment w:val="baseline"/>
            </w:pPr>
            <w:r>
              <w:t>vláda Rudolfa II.</w:t>
            </w:r>
          </w:p>
          <w:p w14:paraId="2D47D83C" w14:textId="77777777" w:rsidR="00755657" w:rsidRDefault="00000000">
            <w:pPr>
              <w:numPr>
                <w:ilvl w:val="0"/>
                <w:numId w:val="118"/>
              </w:numPr>
              <w:tabs>
                <w:tab w:val="left" w:pos="505"/>
              </w:tabs>
              <w:suppressAutoHyphens/>
              <w:autoSpaceDN w:val="0"/>
              <w:spacing w:line="280" w:lineRule="exact"/>
              <w:ind w:left="510" w:hanging="397"/>
              <w:textAlignment w:val="baseline"/>
            </w:pPr>
            <w:r>
              <w:t>české stavovské povstání</w:t>
            </w:r>
          </w:p>
          <w:p w14:paraId="6BB71BEE" w14:textId="77777777" w:rsidR="00755657" w:rsidRDefault="00000000">
            <w:pPr>
              <w:numPr>
                <w:ilvl w:val="0"/>
                <w:numId w:val="118"/>
              </w:numPr>
              <w:tabs>
                <w:tab w:val="left" w:pos="505"/>
              </w:tabs>
              <w:suppressAutoHyphens/>
              <w:autoSpaceDN w:val="0"/>
              <w:spacing w:line="280" w:lineRule="exact"/>
              <w:ind w:left="510" w:hanging="397"/>
              <w:textAlignment w:val="baseline"/>
            </w:pPr>
            <w:r>
              <w:t>třicetiletá válka</w:t>
            </w:r>
          </w:p>
          <w:p w14:paraId="295F2E8D" w14:textId="77777777" w:rsidR="00755657" w:rsidRDefault="00755657">
            <w:pPr>
              <w:rPr>
                <w:b/>
                <w:u w:val="single"/>
              </w:rPr>
            </w:pPr>
          </w:p>
          <w:p w14:paraId="4B57D150" w14:textId="77777777" w:rsidR="00755657" w:rsidRDefault="00755657">
            <w:pPr>
              <w:rPr>
                <w:b/>
                <w:u w:val="single"/>
              </w:rPr>
            </w:pPr>
          </w:p>
          <w:p w14:paraId="72CB80C9" w14:textId="77777777" w:rsidR="00755657" w:rsidRDefault="00755657">
            <w:pPr>
              <w:rPr>
                <w:b/>
                <w:u w:val="single"/>
              </w:rPr>
            </w:pPr>
          </w:p>
          <w:p w14:paraId="204B32A0" w14:textId="77777777" w:rsidR="00755657" w:rsidRDefault="00755657">
            <w:pPr>
              <w:rPr>
                <w:b/>
                <w:u w:val="single"/>
              </w:rPr>
            </w:pPr>
          </w:p>
          <w:p w14:paraId="6F15039F" w14:textId="77777777" w:rsidR="00755657" w:rsidRDefault="00000000">
            <w:pPr>
              <w:numPr>
                <w:ilvl w:val="0"/>
                <w:numId w:val="118"/>
              </w:numPr>
            </w:pPr>
            <w:r>
              <w:t>historické prameny, databáze, portály, ka</w:t>
            </w:r>
            <w:r>
              <w:lastRenderedPageBreak/>
              <w:t>nály a pořady s výukovými dějepisnými materiály</w:t>
            </w:r>
          </w:p>
          <w:p w14:paraId="39A1B31E" w14:textId="77777777" w:rsidR="00755657" w:rsidRDefault="00000000">
            <w:pPr>
              <w:numPr>
                <w:ilvl w:val="0"/>
                <w:numId w:val="118"/>
              </w:numPr>
            </w:pPr>
            <w:r>
              <w:t>prostorové informace z digitálních zdrojů – příklady využití v dějepise</w:t>
            </w:r>
          </w:p>
          <w:p w14:paraId="0F1A6C99" w14:textId="77777777" w:rsidR="00755657" w:rsidRDefault="00000000">
            <w:pPr>
              <w:numPr>
                <w:ilvl w:val="0"/>
                <w:numId w:val="118"/>
              </w:numPr>
            </w:pPr>
            <w:r>
              <w:t>myšlenková (mentální) schémata a myšlenkové (mentální) mapy pro orientaci v historické realitě na základě digitalizovaných prostorových informací</w:t>
            </w:r>
          </w:p>
          <w:p w14:paraId="4BAA0219" w14:textId="77777777" w:rsidR="00755657" w:rsidRDefault="00000000">
            <w:pPr>
              <w:numPr>
                <w:ilvl w:val="0"/>
                <w:numId w:val="118"/>
              </w:numPr>
            </w:pPr>
            <w:r>
              <w:t>virtuální 360° prohlídky, animace a 3D rekonstrukce významných a vybraných dobových objektů, historických krajin, kulturních a technických památek, sbírek muzeí</w:t>
            </w:r>
          </w:p>
          <w:p w14:paraId="5D4DAF28" w14:textId="77777777" w:rsidR="00755657" w:rsidRDefault="00000000">
            <w:pPr>
              <w:numPr>
                <w:ilvl w:val="0"/>
                <w:numId w:val="118"/>
              </w:numPr>
            </w:pPr>
            <w:r>
              <w:t>rozšířená realita – činnosti s virtuálními 3D materiály, animacemi, rekonstrukcemi a aplikacemi pro znázornění prostředí středověké společnosti</w:t>
            </w:r>
          </w:p>
          <w:p w14:paraId="4D920D52" w14:textId="77777777" w:rsidR="00755657" w:rsidRDefault="00000000">
            <w:pPr>
              <w:numPr>
                <w:ilvl w:val="0"/>
                <w:numId w:val="118"/>
              </w:numPr>
              <w:rPr>
                <w:b/>
                <w:u w:val="single"/>
              </w:rPr>
            </w:pPr>
            <w:r>
              <w:t>digitalizované historické zdroje: prameny, archiválie, mapy, ilustrace, simulace a animace historických událostí</w:t>
            </w:r>
          </w:p>
        </w:tc>
        <w:tc>
          <w:tcPr>
            <w:tcW w:w="3402" w:type="dxa"/>
            <w:tcBorders>
              <w:top w:val="single" w:sz="4" w:space="0" w:color="auto"/>
              <w:left w:val="single" w:sz="4" w:space="0" w:color="auto"/>
              <w:bottom w:val="single" w:sz="4" w:space="0" w:color="auto"/>
              <w:right w:val="single" w:sz="4" w:space="0" w:color="auto"/>
            </w:tcBorders>
          </w:tcPr>
          <w:p w14:paraId="60E2B4AF" w14:textId="77777777" w:rsidR="00755657" w:rsidRDefault="00755657">
            <w:pPr>
              <w:spacing w:line="280" w:lineRule="exact"/>
            </w:pPr>
          </w:p>
          <w:p w14:paraId="0E85CFBE" w14:textId="77777777" w:rsidR="00755657" w:rsidRDefault="00755657">
            <w:pPr>
              <w:spacing w:line="280" w:lineRule="exact"/>
            </w:pPr>
          </w:p>
          <w:p w14:paraId="72ED116A" w14:textId="77777777" w:rsidR="00755657" w:rsidRDefault="00000000">
            <w:pPr>
              <w:spacing w:line="280" w:lineRule="exact"/>
            </w:pPr>
            <w:r>
              <w:t>MKV – náš etnický původ</w:t>
            </w:r>
          </w:p>
          <w:p w14:paraId="61CD4AA3" w14:textId="77777777" w:rsidR="00755657" w:rsidRDefault="00755657">
            <w:pPr>
              <w:spacing w:line="280" w:lineRule="exact"/>
            </w:pPr>
          </w:p>
          <w:p w14:paraId="5AF1AA59" w14:textId="77777777" w:rsidR="00755657" w:rsidRDefault="00755657">
            <w:pPr>
              <w:spacing w:line="280" w:lineRule="exact"/>
            </w:pPr>
          </w:p>
          <w:p w14:paraId="31EC0E41" w14:textId="77777777" w:rsidR="00755657" w:rsidRDefault="00000000">
            <w:pPr>
              <w:spacing w:line="280" w:lineRule="exact"/>
            </w:pPr>
            <w:r>
              <w:t>EGS – formování říší a států, křížové výpravy</w:t>
            </w:r>
          </w:p>
          <w:p w14:paraId="2E406DB1" w14:textId="77777777" w:rsidR="00755657" w:rsidRDefault="00755657">
            <w:pPr>
              <w:spacing w:line="280" w:lineRule="exact"/>
            </w:pPr>
          </w:p>
          <w:p w14:paraId="5C6AE1C5" w14:textId="77777777" w:rsidR="00755657" w:rsidRDefault="00755657">
            <w:pPr>
              <w:spacing w:line="280" w:lineRule="exact"/>
            </w:pPr>
          </w:p>
          <w:p w14:paraId="578E1F58" w14:textId="77777777" w:rsidR="00755657" w:rsidRDefault="00000000">
            <w:pPr>
              <w:spacing w:line="280" w:lineRule="exact"/>
            </w:pPr>
            <w:r>
              <w:t>EV – historické památky</w:t>
            </w:r>
          </w:p>
          <w:p w14:paraId="29036FA8" w14:textId="77777777" w:rsidR="00755657" w:rsidRDefault="00000000">
            <w:pPr>
              <w:spacing w:line="280" w:lineRule="exact"/>
            </w:pPr>
            <w:r>
              <w:t>VDO – náboženská nesnášenlivost</w:t>
            </w:r>
          </w:p>
          <w:p w14:paraId="7161DA5D" w14:textId="77777777" w:rsidR="00755657" w:rsidRDefault="00755657">
            <w:pPr>
              <w:spacing w:line="280" w:lineRule="exact"/>
            </w:pPr>
          </w:p>
          <w:p w14:paraId="74F9D272" w14:textId="77777777" w:rsidR="00755657" w:rsidRDefault="00000000">
            <w:pPr>
              <w:spacing w:line="280" w:lineRule="exact"/>
            </w:pPr>
            <w:r>
              <w:t>OSV – mezilidské vztahy ve středověké společnosti</w:t>
            </w:r>
          </w:p>
          <w:p w14:paraId="6068D295" w14:textId="77777777" w:rsidR="00755657" w:rsidRDefault="00755657">
            <w:pPr>
              <w:spacing w:line="280" w:lineRule="exact"/>
            </w:pPr>
          </w:p>
          <w:p w14:paraId="3C1629ED" w14:textId="77777777" w:rsidR="00755657" w:rsidRDefault="00000000">
            <w:pPr>
              <w:spacing w:line="280" w:lineRule="exact"/>
            </w:pPr>
            <w:r>
              <w:t>VDO – Magna charta, vznik parlamentu</w:t>
            </w:r>
          </w:p>
          <w:p w14:paraId="675AC859" w14:textId="77777777" w:rsidR="00755657" w:rsidRDefault="00755657">
            <w:pPr>
              <w:spacing w:line="280" w:lineRule="exact"/>
            </w:pPr>
          </w:p>
          <w:p w14:paraId="24E3FFAD" w14:textId="77777777" w:rsidR="00755657" w:rsidRDefault="00755657">
            <w:pPr>
              <w:spacing w:line="280" w:lineRule="exact"/>
            </w:pPr>
          </w:p>
          <w:p w14:paraId="56E7CFBA" w14:textId="77777777" w:rsidR="00755657" w:rsidRDefault="00000000">
            <w:pPr>
              <w:spacing w:line="280" w:lineRule="exact"/>
            </w:pPr>
            <w:r>
              <w:t>MKV – předsudky</w:t>
            </w:r>
          </w:p>
          <w:p w14:paraId="419B7FEE" w14:textId="77777777" w:rsidR="00755657" w:rsidRDefault="00755657">
            <w:pPr>
              <w:spacing w:line="280" w:lineRule="exact"/>
            </w:pPr>
          </w:p>
          <w:p w14:paraId="66BD3911" w14:textId="77777777" w:rsidR="00755657" w:rsidRDefault="00000000">
            <w:pPr>
              <w:spacing w:line="280" w:lineRule="exact"/>
            </w:pPr>
            <w:r>
              <w:t xml:space="preserve">EGS – mírové poselství Jiřího </w:t>
            </w:r>
          </w:p>
          <w:p w14:paraId="601D8D19" w14:textId="77777777" w:rsidR="00755657" w:rsidRDefault="00000000">
            <w:pPr>
              <w:spacing w:line="280" w:lineRule="exact"/>
            </w:pPr>
            <w:r>
              <w:lastRenderedPageBreak/>
              <w:t>z Poděbrad</w:t>
            </w:r>
          </w:p>
          <w:p w14:paraId="578C13D2" w14:textId="77777777" w:rsidR="00755657" w:rsidRDefault="00000000">
            <w:pPr>
              <w:spacing w:line="280" w:lineRule="exact"/>
            </w:pPr>
            <w:r>
              <w:t>MKV – poznávání jiných kultur</w:t>
            </w:r>
          </w:p>
          <w:p w14:paraId="55B70226" w14:textId="77777777" w:rsidR="00755657" w:rsidRDefault="00000000">
            <w:pPr>
              <w:spacing w:line="280" w:lineRule="exact"/>
            </w:pPr>
            <w:r>
              <w:t>EGS – reformace, klíčové události, 1492 – objev, Ameriky</w:t>
            </w:r>
          </w:p>
          <w:p w14:paraId="427ABC8B" w14:textId="77777777" w:rsidR="00755657" w:rsidRDefault="00000000">
            <w:pPr>
              <w:spacing w:line="280" w:lineRule="exact"/>
            </w:pPr>
            <w:r>
              <w:t>VDO – náboženská nesnášenlivost</w:t>
            </w:r>
          </w:p>
          <w:p w14:paraId="7409937F" w14:textId="77777777" w:rsidR="00755657" w:rsidRDefault="00000000">
            <w:pPr>
              <w:spacing w:line="280" w:lineRule="exact"/>
            </w:pPr>
            <w:r>
              <w:t xml:space="preserve"> </w:t>
            </w:r>
          </w:p>
          <w:p w14:paraId="5BEE8029" w14:textId="77777777" w:rsidR="00755657" w:rsidRDefault="00755657">
            <w:pPr>
              <w:spacing w:line="280" w:lineRule="exact"/>
            </w:pPr>
          </w:p>
        </w:tc>
      </w:tr>
    </w:tbl>
    <w:p w14:paraId="34E7D4AE" w14:textId="77777777" w:rsidR="00755657" w:rsidRDefault="00755657">
      <w:pPr>
        <w:rPr>
          <w:b/>
        </w:rPr>
      </w:pPr>
      <w:bookmarkStart w:id="426" w:name="_Toc75017297"/>
      <w:bookmarkStart w:id="427" w:name="_Toc75143008"/>
      <w:bookmarkStart w:id="428" w:name="_Hlk74763002"/>
    </w:p>
    <w:p w14:paraId="748D2E65" w14:textId="77777777" w:rsidR="00755657" w:rsidRDefault="00000000">
      <w:pPr>
        <w:rPr>
          <w:b/>
        </w:rPr>
      </w:pPr>
      <w:r>
        <w:rPr>
          <w:b/>
        </w:rPr>
        <w:t>Minimální doporučená úroveň pro úpravy očekávaných výstupů v rámci podpůrných opatření:</w:t>
      </w:r>
      <w:bookmarkEnd w:id="426"/>
      <w:bookmarkEnd w:id="427"/>
    </w:p>
    <w:p w14:paraId="551E0731" w14:textId="77777777" w:rsidR="00755657" w:rsidRDefault="00000000">
      <w:r>
        <w:t>Žák:</w:t>
      </w:r>
    </w:p>
    <w:bookmarkEnd w:id="428"/>
    <w:p w14:paraId="468208D6" w14:textId="77777777" w:rsidR="00755657" w:rsidRDefault="00000000">
      <w:pPr>
        <w:jc w:val="both"/>
      </w:pPr>
      <w:r>
        <w:t>KŘESŤANSTVÍ A STŘEDOVĚKÁ EVROPA</w:t>
      </w:r>
    </w:p>
    <w:p w14:paraId="5898DA8D" w14:textId="77777777" w:rsidR="00755657" w:rsidRDefault="00000000">
      <w:pPr>
        <w:numPr>
          <w:ilvl w:val="0"/>
          <w:numId w:val="118"/>
        </w:numPr>
        <w:jc w:val="both"/>
      </w:pPr>
      <w:r>
        <w:t xml:space="preserve">uvede první státní útvary na našem území </w:t>
      </w:r>
    </w:p>
    <w:p w14:paraId="528E6A0E" w14:textId="77777777" w:rsidR="00755657" w:rsidRDefault="00000000">
      <w:pPr>
        <w:numPr>
          <w:ilvl w:val="0"/>
          <w:numId w:val="118"/>
        </w:numPr>
        <w:jc w:val="both"/>
      </w:pPr>
      <w:r>
        <w:t xml:space="preserve">uvede základní informace z období počátků českého státu </w:t>
      </w:r>
    </w:p>
    <w:p w14:paraId="64D428CC" w14:textId="77777777" w:rsidR="00755657" w:rsidRDefault="00000000">
      <w:pPr>
        <w:numPr>
          <w:ilvl w:val="0"/>
          <w:numId w:val="118"/>
        </w:numPr>
        <w:jc w:val="both"/>
      </w:pPr>
      <w:r>
        <w:t xml:space="preserve">popíše úlohu a postavení církve ve středověké společnosti  </w:t>
      </w:r>
    </w:p>
    <w:p w14:paraId="6C906941" w14:textId="77777777" w:rsidR="00755657" w:rsidRDefault="00000000">
      <w:pPr>
        <w:numPr>
          <w:ilvl w:val="0"/>
          <w:numId w:val="118"/>
        </w:numPr>
        <w:jc w:val="both"/>
      </w:pPr>
      <w:r>
        <w:t xml:space="preserve">charakterizuje příčiny, průběh a důsledky husitského hnutí </w:t>
      </w:r>
    </w:p>
    <w:p w14:paraId="07DD3BF1" w14:textId="77777777" w:rsidR="00755657" w:rsidRDefault="00000000">
      <w:pPr>
        <w:numPr>
          <w:ilvl w:val="0"/>
          <w:numId w:val="118"/>
        </w:numPr>
        <w:jc w:val="both"/>
      </w:pPr>
      <w:r>
        <w:t xml:space="preserve">rozeznává období rozkvětu českého státu v době přemyslovské a lucemburské </w:t>
      </w:r>
    </w:p>
    <w:p w14:paraId="39E3D595" w14:textId="77777777" w:rsidR="00755657" w:rsidRDefault="00000000">
      <w:pPr>
        <w:numPr>
          <w:ilvl w:val="0"/>
          <w:numId w:val="118"/>
        </w:numPr>
        <w:jc w:val="both"/>
      </w:pPr>
      <w:r>
        <w:lastRenderedPageBreak/>
        <w:t>uvede nejvýraznější osobnosti přemyslovského a lucemburského státu</w:t>
      </w:r>
    </w:p>
    <w:p w14:paraId="53B65AB5" w14:textId="77777777" w:rsidR="00755657" w:rsidRDefault="00755657">
      <w:pPr>
        <w:jc w:val="both"/>
      </w:pPr>
    </w:p>
    <w:p w14:paraId="7F14F8C6" w14:textId="77777777" w:rsidR="00755657" w:rsidRDefault="00000000">
      <w:pPr>
        <w:jc w:val="both"/>
      </w:pPr>
      <w:r>
        <w:t>OBJEVY A DOBÝVÁNÍ. POČÁTKY NOVÉ DOBY</w:t>
      </w:r>
    </w:p>
    <w:p w14:paraId="1BEB7FAA" w14:textId="77777777" w:rsidR="00755657" w:rsidRDefault="00000000">
      <w:pPr>
        <w:numPr>
          <w:ilvl w:val="0"/>
          <w:numId w:val="118"/>
        </w:numPr>
        <w:jc w:val="both"/>
      </w:pPr>
      <w:r>
        <w:t xml:space="preserve">popíše důsledky objevných cest a poznávání nových civilizací pro Evropu </w:t>
      </w:r>
    </w:p>
    <w:p w14:paraId="581EF877" w14:textId="77777777" w:rsidR="00755657" w:rsidRDefault="00000000">
      <w:pPr>
        <w:numPr>
          <w:ilvl w:val="0"/>
          <w:numId w:val="118"/>
        </w:numPr>
        <w:jc w:val="both"/>
      </w:pPr>
      <w:r>
        <w:t xml:space="preserve">uvede zásadní historické události v naší zemi v daném období  </w:t>
      </w:r>
    </w:p>
    <w:p w14:paraId="37846A93" w14:textId="77777777" w:rsidR="00755657" w:rsidRDefault="00000000">
      <w:pPr>
        <w:numPr>
          <w:ilvl w:val="0"/>
          <w:numId w:val="118"/>
        </w:numPr>
        <w:jc w:val="both"/>
      </w:pPr>
      <w:r>
        <w:t>pojmenuje nejvýraznější osobnosti českých dějin v novověku</w:t>
      </w:r>
    </w:p>
    <w:p w14:paraId="1C9E6E33" w14:textId="77777777" w:rsidR="00755657" w:rsidRDefault="00755657">
      <w:pPr>
        <w:pStyle w:val="Nadpis3"/>
      </w:pPr>
    </w:p>
    <w:p w14:paraId="79CB1ACF" w14:textId="77777777" w:rsidR="00755657" w:rsidRDefault="00000000">
      <w:pPr>
        <w:pStyle w:val="Nadpis3"/>
      </w:pPr>
      <w:r>
        <w:br w:type="page"/>
      </w:r>
      <w:bookmarkStart w:id="429" w:name="_Toc102845894"/>
      <w:bookmarkStart w:id="430" w:name="_Toc75143009"/>
      <w:bookmarkStart w:id="431" w:name="_Toc75017298"/>
      <w:bookmarkStart w:id="432" w:name="_Toc207189702"/>
      <w:r>
        <w:lastRenderedPageBreak/>
        <w:t>Dějepis – 8. ročník</w:t>
      </w:r>
      <w:bookmarkEnd w:id="429"/>
      <w:bookmarkEnd w:id="430"/>
      <w:bookmarkEnd w:id="431"/>
      <w:bookmarkEnd w:id="432"/>
    </w:p>
    <w:p w14:paraId="366CBD15" w14:textId="77777777" w:rsidR="00755657" w:rsidRDefault="00000000">
      <w:pPr>
        <w:rPr>
          <w:b/>
          <w:sz w:val="28"/>
          <w:szCs w:val="28"/>
        </w:rPr>
      </w:pPr>
      <w:r>
        <w:rPr>
          <w:b/>
          <w:sz w:val="28"/>
          <w:szCs w:val="28"/>
        </w:rPr>
        <w:t>Vzdělávací oblast: Člověk a společnost</w:t>
      </w:r>
    </w:p>
    <w:p w14:paraId="4D7FC518" w14:textId="77777777" w:rsidR="00755657" w:rsidRDefault="00000000">
      <w:pPr>
        <w:spacing w:line="280" w:lineRule="exact"/>
        <w:rPr>
          <w:b/>
          <w:sz w:val="28"/>
          <w:szCs w:val="28"/>
        </w:rPr>
      </w:pPr>
      <w:r>
        <w:rPr>
          <w:b/>
          <w:sz w:val="28"/>
          <w:szCs w:val="28"/>
        </w:rPr>
        <w:t>Vyučovací předmět: Dějepis</w:t>
      </w:r>
    </w:p>
    <w:p w14:paraId="083781E7" w14:textId="77777777" w:rsidR="00755657" w:rsidRDefault="00000000">
      <w:pPr>
        <w:spacing w:line="280" w:lineRule="exact"/>
        <w:rPr>
          <w:b/>
          <w:sz w:val="28"/>
          <w:szCs w:val="28"/>
        </w:rPr>
      </w:pPr>
      <w:r>
        <w:rPr>
          <w:b/>
          <w:sz w:val="28"/>
          <w:szCs w:val="28"/>
        </w:rPr>
        <w:t>Ročník: 8.</w:t>
      </w:r>
    </w:p>
    <w:p w14:paraId="1468772C" w14:textId="77777777" w:rsidR="00755657" w:rsidRDefault="00755657">
      <w:pPr>
        <w:spacing w:line="280" w:lineRule="exact"/>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220"/>
        <w:gridCol w:w="3180"/>
      </w:tblGrid>
      <w:tr w:rsidR="00755657" w14:paraId="30233ACA" w14:textId="77777777">
        <w:trPr>
          <w:tblHeader/>
        </w:trPr>
        <w:tc>
          <w:tcPr>
            <w:tcW w:w="4500" w:type="dxa"/>
            <w:tcBorders>
              <w:top w:val="single" w:sz="4" w:space="0" w:color="auto"/>
              <w:left w:val="single" w:sz="4" w:space="0" w:color="auto"/>
              <w:bottom w:val="single" w:sz="4" w:space="0" w:color="auto"/>
              <w:right w:val="single" w:sz="4" w:space="0" w:color="auto"/>
            </w:tcBorders>
            <w:vAlign w:val="center"/>
          </w:tcPr>
          <w:p w14:paraId="7D337E19" w14:textId="77777777" w:rsidR="00755657" w:rsidRDefault="00000000">
            <w:pPr>
              <w:spacing w:line="280" w:lineRule="exact"/>
              <w:jc w:val="center"/>
              <w:rPr>
                <w:b/>
                <w:sz w:val="28"/>
                <w:szCs w:val="28"/>
              </w:rPr>
            </w:pPr>
            <w:r>
              <w:rPr>
                <w:b/>
                <w:sz w:val="28"/>
                <w:szCs w:val="28"/>
              </w:rPr>
              <w:t>Výstup</w:t>
            </w:r>
          </w:p>
        </w:tc>
        <w:tc>
          <w:tcPr>
            <w:tcW w:w="5220" w:type="dxa"/>
            <w:tcBorders>
              <w:top w:val="single" w:sz="4" w:space="0" w:color="auto"/>
              <w:left w:val="single" w:sz="4" w:space="0" w:color="auto"/>
              <w:bottom w:val="single" w:sz="4" w:space="0" w:color="auto"/>
              <w:right w:val="single" w:sz="4" w:space="0" w:color="auto"/>
            </w:tcBorders>
            <w:vAlign w:val="center"/>
          </w:tcPr>
          <w:p w14:paraId="4CA60CF9" w14:textId="77777777" w:rsidR="00755657" w:rsidRDefault="00000000">
            <w:pPr>
              <w:spacing w:line="280" w:lineRule="exact"/>
              <w:jc w:val="center"/>
              <w:rPr>
                <w:b/>
                <w:sz w:val="28"/>
                <w:szCs w:val="28"/>
              </w:rPr>
            </w:pPr>
            <w:r>
              <w:rPr>
                <w:b/>
                <w:sz w:val="28"/>
                <w:szCs w:val="28"/>
              </w:rPr>
              <w:t>Učivo</w:t>
            </w:r>
          </w:p>
        </w:tc>
        <w:tc>
          <w:tcPr>
            <w:tcW w:w="3180" w:type="dxa"/>
            <w:tcBorders>
              <w:top w:val="single" w:sz="4" w:space="0" w:color="auto"/>
              <w:left w:val="single" w:sz="4" w:space="0" w:color="auto"/>
              <w:bottom w:val="single" w:sz="4" w:space="0" w:color="auto"/>
              <w:right w:val="single" w:sz="4" w:space="0" w:color="auto"/>
            </w:tcBorders>
            <w:vAlign w:val="center"/>
          </w:tcPr>
          <w:p w14:paraId="3C63C7AE"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334926F7" w14:textId="77777777">
        <w:tc>
          <w:tcPr>
            <w:tcW w:w="4500" w:type="dxa"/>
            <w:tcBorders>
              <w:top w:val="single" w:sz="4" w:space="0" w:color="auto"/>
              <w:left w:val="single" w:sz="4" w:space="0" w:color="auto"/>
              <w:bottom w:val="single" w:sz="4" w:space="0" w:color="auto"/>
              <w:right w:val="single" w:sz="4" w:space="0" w:color="auto"/>
            </w:tcBorders>
          </w:tcPr>
          <w:p w14:paraId="6C19C97D" w14:textId="77777777" w:rsidR="00755657" w:rsidRDefault="00000000">
            <w:pPr>
              <w:tabs>
                <w:tab w:val="left" w:pos="505"/>
              </w:tabs>
              <w:spacing w:line="280" w:lineRule="exact"/>
            </w:pPr>
            <w:r>
              <w:t xml:space="preserve">MODERNIZACE SPOLEČNOSTI </w:t>
            </w:r>
          </w:p>
          <w:p w14:paraId="643D010A" w14:textId="77777777" w:rsidR="00755657" w:rsidRDefault="00000000">
            <w:pPr>
              <w:numPr>
                <w:ilvl w:val="0"/>
                <w:numId w:val="119"/>
              </w:numPr>
              <w:tabs>
                <w:tab w:val="left" w:pos="-403"/>
              </w:tabs>
              <w:suppressAutoHyphens/>
              <w:autoSpaceDN w:val="0"/>
              <w:spacing w:line="280" w:lineRule="exact"/>
              <w:textAlignment w:val="baseline"/>
            </w:pPr>
            <w:r>
              <w:t>vysvětlí podstatné ekonomické, sociální, politické a kulturní změny ve vybraných zemích a u nás, které charakterizují modernizaci společnosti</w:t>
            </w:r>
          </w:p>
          <w:p w14:paraId="598F6C16" w14:textId="77777777" w:rsidR="00755657" w:rsidRDefault="00000000">
            <w:pPr>
              <w:numPr>
                <w:ilvl w:val="0"/>
                <w:numId w:val="119"/>
              </w:numPr>
              <w:tabs>
                <w:tab w:val="left" w:pos="-403"/>
              </w:tabs>
              <w:suppressAutoHyphens/>
              <w:autoSpaceDN w:val="0"/>
              <w:spacing w:line="280" w:lineRule="exact"/>
              <w:textAlignment w:val="baseline"/>
            </w:pPr>
            <w:r>
              <w:t xml:space="preserve">objasní souvislost mezi událostmi francouzské revoluce a napoleonských válek a rozbití starých společenských struktur v Evropě </w:t>
            </w:r>
          </w:p>
          <w:p w14:paraId="6E0B9566" w14:textId="77777777" w:rsidR="00755657" w:rsidRDefault="00000000">
            <w:pPr>
              <w:numPr>
                <w:ilvl w:val="0"/>
                <w:numId w:val="119"/>
              </w:numPr>
              <w:tabs>
                <w:tab w:val="left" w:pos="-403"/>
              </w:tabs>
              <w:suppressAutoHyphens/>
              <w:autoSpaceDN w:val="0"/>
              <w:spacing w:line="280" w:lineRule="exact"/>
              <w:textAlignment w:val="baseline"/>
            </w:pPr>
            <w:r>
              <w:t>porovná jednotlivé fáze utváření novodobého českého národa v souvislosti s národními hnutími vybraných evropských národů</w:t>
            </w:r>
          </w:p>
          <w:p w14:paraId="4C1C5F3F" w14:textId="77777777" w:rsidR="00755657" w:rsidRDefault="00000000">
            <w:pPr>
              <w:numPr>
                <w:ilvl w:val="0"/>
                <w:numId w:val="119"/>
              </w:numPr>
              <w:tabs>
                <w:tab w:val="left" w:pos="-403"/>
              </w:tabs>
              <w:suppressAutoHyphens/>
              <w:autoSpaceDN w:val="0"/>
              <w:spacing w:line="280" w:lineRule="exact"/>
              <w:textAlignment w:val="baseline"/>
            </w:pPr>
            <w:r>
              <w:t xml:space="preserve">vysvětlí rozdílné tempo modernizace a prohloubení nerovnoměrnosti vývoje jednotlivých částí Evropy a světa včetně důsledků, ke kterým tato nerovnoměrnost vedla </w:t>
            </w:r>
          </w:p>
          <w:p w14:paraId="6B19808E" w14:textId="77777777" w:rsidR="00755657" w:rsidRDefault="00000000">
            <w:pPr>
              <w:numPr>
                <w:ilvl w:val="0"/>
                <w:numId w:val="119"/>
              </w:numPr>
              <w:tabs>
                <w:tab w:val="left" w:pos="-403"/>
              </w:tabs>
              <w:suppressAutoHyphens/>
              <w:autoSpaceDN w:val="0"/>
              <w:spacing w:line="280" w:lineRule="exact"/>
              <w:textAlignment w:val="baseline"/>
            </w:pPr>
            <w:r>
              <w:t xml:space="preserve">charakterizuje soupeření mezi velmocemi a vymezí význam kolonií </w:t>
            </w:r>
          </w:p>
        </w:tc>
        <w:tc>
          <w:tcPr>
            <w:tcW w:w="5220" w:type="dxa"/>
            <w:tcBorders>
              <w:top w:val="single" w:sz="4" w:space="0" w:color="auto"/>
              <w:left w:val="single" w:sz="4" w:space="0" w:color="auto"/>
              <w:bottom w:val="single" w:sz="4" w:space="0" w:color="auto"/>
              <w:right w:val="single" w:sz="4" w:space="0" w:color="auto"/>
            </w:tcBorders>
          </w:tcPr>
          <w:p w14:paraId="05AED190" w14:textId="77777777" w:rsidR="00755657" w:rsidRDefault="00000000">
            <w:pPr>
              <w:numPr>
                <w:ilvl w:val="1"/>
                <w:numId w:val="119"/>
              </w:numPr>
              <w:tabs>
                <w:tab w:val="left" w:pos="505"/>
              </w:tabs>
              <w:suppressAutoHyphens/>
              <w:autoSpaceDN w:val="0"/>
              <w:spacing w:line="280" w:lineRule="exact"/>
              <w:ind w:left="510" w:hanging="397"/>
              <w:textAlignment w:val="baseline"/>
            </w:pPr>
            <w:r>
              <w:t>anglická revoluce – občanská válka v Anglii</w:t>
            </w:r>
          </w:p>
          <w:p w14:paraId="5AA06C63" w14:textId="77777777" w:rsidR="00755657" w:rsidRDefault="00000000">
            <w:pPr>
              <w:numPr>
                <w:ilvl w:val="1"/>
                <w:numId w:val="119"/>
              </w:numPr>
              <w:tabs>
                <w:tab w:val="left" w:pos="505"/>
              </w:tabs>
              <w:suppressAutoHyphens/>
              <w:autoSpaceDN w:val="0"/>
              <w:spacing w:line="280" w:lineRule="exact"/>
              <w:ind w:left="510" w:hanging="397"/>
              <w:textAlignment w:val="baseline"/>
            </w:pPr>
            <w:r>
              <w:t>absolutismus v Evropě - Francie, Rusko, Prusko</w:t>
            </w:r>
          </w:p>
          <w:p w14:paraId="195AF025" w14:textId="77777777" w:rsidR="00755657" w:rsidRDefault="00000000">
            <w:pPr>
              <w:numPr>
                <w:ilvl w:val="1"/>
                <w:numId w:val="119"/>
              </w:numPr>
              <w:tabs>
                <w:tab w:val="left" w:pos="505"/>
              </w:tabs>
              <w:suppressAutoHyphens/>
              <w:autoSpaceDN w:val="0"/>
              <w:spacing w:line="280" w:lineRule="exact"/>
              <w:ind w:left="510" w:hanging="397"/>
              <w:textAlignment w:val="baseline"/>
            </w:pPr>
            <w:r>
              <w:t xml:space="preserve">baroko – kultura a životní styl, </w:t>
            </w:r>
          </w:p>
          <w:p w14:paraId="67E3DB9A" w14:textId="77777777" w:rsidR="00755657" w:rsidRDefault="00000000">
            <w:pPr>
              <w:numPr>
                <w:ilvl w:val="1"/>
                <w:numId w:val="119"/>
              </w:numPr>
              <w:tabs>
                <w:tab w:val="left" w:pos="505"/>
              </w:tabs>
              <w:suppressAutoHyphens/>
              <w:autoSpaceDN w:val="0"/>
              <w:spacing w:line="280" w:lineRule="exact"/>
              <w:ind w:left="510" w:hanging="397"/>
              <w:textAlignment w:val="baseline"/>
            </w:pPr>
            <w:r>
              <w:t>osvícenství - rozvoj vzdělanosti</w:t>
            </w:r>
          </w:p>
          <w:p w14:paraId="1BFD35D0" w14:textId="77777777" w:rsidR="00755657" w:rsidRDefault="00000000">
            <w:pPr>
              <w:numPr>
                <w:ilvl w:val="1"/>
                <w:numId w:val="119"/>
              </w:numPr>
              <w:tabs>
                <w:tab w:val="left" w:pos="505"/>
              </w:tabs>
              <w:suppressAutoHyphens/>
              <w:autoSpaceDN w:val="0"/>
              <w:spacing w:line="280" w:lineRule="exact"/>
              <w:ind w:left="510" w:hanging="397"/>
              <w:textAlignment w:val="baseline"/>
            </w:pPr>
            <w:r>
              <w:t>vláda Habsburků po třicetileté válce</w:t>
            </w:r>
          </w:p>
          <w:p w14:paraId="20D65577" w14:textId="77777777" w:rsidR="00755657" w:rsidRDefault="00000000">
            <w:pPr>
              <w:numPr>
                <w:ilvl w:val="1"/>
                <w:numId w:val="119"/>
              </w:numPr>
              <w:tabs>
                <w:tab w:val="left" w:pos="505"/>
              </w:tabs>
              <w:suppressAutoHyphens/>
              <w:autoSpaceDN w:val="0"/>
              <w:spacing w:line="280" w:lineRule="exact"/>
              <w:ind w:left="510" w:hanging="397"/>
              <w:textAlignment w:val="baseline"/>
            </w:pPr>
            <w:r>
              <w:t>české země za vlády Marie Terezie, Josefa II.</w:t>
            </w:r>
          </w:p>
          <w:p w14:paraId="44C8809F" w14:textId="77777777" w:rsidR="00755657" w:rsidRDefault="00000000">
            <w:pPr>
              <w:numPr>
                <w:ilvl w:val="1"/>
                <w:numId w:val="119"/>
              </w:numPr>
              <w:tabs>
                <w:tab w:val="left" w:pos="505"/>
              </w:tabs>
              <w:suppressAutoHyphens/>
              <w:autoSpaceDN w:val="0"/>
              <w:spacing w:line="280" w:lineRule="exact"/>
              <w:ind w:left="510" w:hanging="397"/>
              <w:textAlignment w:val="baseline"/>
            </w:pPr>
            <w:r>
              <w:t>válka za nezávislost, vznik USA</w:t>
            </w:r>
          </w:p>
          <w:p w14:paraId="79516859" w14:textId="77777777" w:rsidR="00755657" w:rsidRDefault="00755657">
            <w:pPr>
              <w:spacing w:line="280" w:lineRule="exact"/>
            </w:pPr>
          </w:p>
          <w:p w14:paraId="095AC260" w14:textId="77777777" w:rsidR="00755657" w:rsidRDefault="00755657">
            <w:pPr>
              <w:spacing w:line="280" w:lineRule="exact"/>
            </w:pPr>
          </w:p>
          <w:p w14:paraId="4596B62A" w14:textId="77777777" w:rsidR="00755657" w:rsidRDefault="00000000">
            <w:pPr>
              <w:numPr>
                <w:ilvl w:val="1"/>
                <w:numId w:val="119"/>
              </w:numPr>
              <w:tabs>
                <w:tab w:val="left" w:pos="505"/>
              </w:tabs>
              <w:suppressAutoHyphens/>
              <w:autoSpaceDN w:val="0"/>
              <w:spacing w:line="280" w:lineRule="exact"/>
              <w:ind w:left="510" w:hanging="397"/>
              <w:textAlignment w:val="baseline"/>
            </w:pPr>
            <w:r>
              <w:t>Velká francouzská revoluce</w:t>
            </w:r>
          </w:p>
          <w:p w14:paraId="3CFE33AA" w14:textId="77777777" w:rsidR="00755657" w:rsidRDefault="00000000">
            <w:pPr>
              <w:numPr>
                <w:ilvl w:val="1"/>
                <w:numId w:val="119"/>
              </w:numPr>
              <w:tabs>
                <w:tab w:val="left" w:pos="505"/>
              </w:tabs>
              <w:suppressAutoHyphens/>
              <w:autoSpaceDN w:val="0"/>
              <w:spacing w:line="280" w:lineRule="exact"/>
              <w:ind w:left="510" w:hanging="397"/>
              <w:textAlignment w:val="baseline"/>
            </w:pPr>
            <w:r>
              <w:t>napoleonské války a jejich důsledky</w:t>
            </w:r>
          </w:p>
          <w:p w14:paraId="00C4CC86" w14:textId="77777777" w:rsidR="00755657" w:rsidRDefault="00000000">
            <w:pPr>
              <w:numPr>
                <w:ilvl w:val="1"/>
                <w:numId w:val="119"/>
              </w:numPr>
              <w:tabs>
                <w:tab w:val="left" w:pos="505"/>
              </w:tabs>
              <w:suppressAutoHyphens/>
              <w:autoSpaceDN w:val="0"/>
              <w:spacing w:line="280" w:lineRule="exact"/>
              <w:ind w:left="510" w:hanging="397"/>
              <w:textAlignment w:val="baseline"/>
            </w:pPr>
            <w:r>
              <w:t>průmyslová revoluce, modernizace společnosti, změna sociální struktury</w:t>
            </w:r>
          </w:p>
          <w:p w14:paraId="5439DA87" w14:textId="77777777" w:rsidR="00755657" w:rsidRDefault="00000000">
            <w:pPr>
              <w:numPr>
                <w:ilvl w:val="1"/>
                <w:numId w:val="119"/>
              </w:numPr>
              <w:tabs>
                <w:tab w:val="left" w:pos="505"/>
              </w:tabs>
              <w:suppressAutoHyphens/>
              <w:autoSpaceDN w:val="0"/>
              <w:spacing w:line="280" w:lineRule="exact"/>
              <w:ind w:left="510" w:hanging="397"/>
              <w:textAlignment w:val="baseline"/>
            </w:pPr>
            <w:r>
              <w:t>národní a osvobozenecké hnutí v Evropě</w:t>
            </w:r>
          </w:p>
          <w:p w14:paraId="50A815E7" w14:textId="77777777" w:rsidR="00755657" w:rsidRDefault="00000000">
            <w:pPr>
              <w:numPr>
                <w:ilvl w:val="1"/>
                <w:numId w:val="119"/>
              </w:numPr>
              <w:tabs>
                <w:tab w:val="left" w:pos="505"/>
              </w:tabs>
              <w:suppressAutoHyphens/>
              <w:autoSpaceDN w:val="0"/>
              <w:spacing w:line="280" w:lineRule="exact"/>
              <w:ind w:left="510" w:hanging="397"/>
              <w:textAlignment w:val="baseline"/>
            </w:pPr>
            <w:r>
              <w:t>utváření novodobého českého národa</w:t>
            </w:r>
          </w:p>
          <w:p w14:paraId="3DB8000F" w14:textId="77777777" w:rsidR="00755657" w:rsidRDefault="00755657">
            <w:pPr>
              <w:spacing w:line="280" w:lineRule="exact"/>
              <w:ind w:left="510"/>
            </w:pPr>
          </w:p>
          <w:p w14:paraId="07C9A91D" w14:textId="77777777" w:rsidR="00755657" w:rsidRDefault="00755657">
            <w:pPr>
              <w:tabs>
                <w:tab w:val="left" w:pos="505"/>
              </w:tabs>
              <w:spacing w:line="280" w:lineRule="exact"/>
            </w:pPr>
          </w:p>
          <w:p w14:paraId="650D7975" w14:textId="77777777" w:rsidR="00755657" w:rsidRDefault="00000000">
            <w:pPr>
              <w:numPr>
                <w:ilvl w:val="1"/>
                <w:numId w:val="119"/>
              </w:numPr>
              <w:tabs>
                <w:tab w:val="left" w:pos="505"/>
              </w:tabs>
              <w:suppressAutoHyphens/>
              <w:autoSpaceDN w:val="0"/>
              <w:spacing w:line="280" w:lineRule="exact"/>
              <w:ind w:left="510" w:hanging="397"/>
              <w:textAlignment w:val="baseline"/>
            </w:pPr>
            <w:r>
              <w:t>revoluční rok 1848 v Evropě a v Čechách</w:t>
            </w:r>
          </w:p>
          <w:p w14:paraId="507F45B7" w14:textId="77777777" w:rsidR="00755657" w:rsidRDefault="00000000">
            <w:pPr>
              <w:numPr>
                <w:ilvl w:val="1"/>
                <w:numId w:val="119"/>
              </w:numPr>
              <w:tabs>
                <w:tab w:val="left" w:pos="505"/>
              </w:tabs>
              <w:suppressAutoHyphens/>
              <w:autoSpaceDN w:val="0"/>
              <w:spacing w:line="280" w:lineRule="exact"/>
              <w:ind w:left="510" w:hanging="397"/>
              <w:textAlignment w:val="baseline"/>
            </w:pPr>
            <w:r>
              <w:t>postavení českých zemí v habsburské monarchii ve 2. polovině 19. století, základní rysy české politiky</w:t>
            </w:r>
          </w:p>
          <w:p w14:paraId="56C975C5" w14:textId="77777777" w:rsidR="00755657" w:rsidRDefault="00755657">
            <w:pPr>
              <w:spacing w:line="280" w:lineRule="exact"/>
            </w:pPr>
          </w:p>
          <w:p w14:paraId="4D026A03" w14:textId="77777777" w:rsidR="00755657" w:rsidRDefault="00755657">
            <w:pPr>
              <w:spacing w:line="280" w:lineRule="exact"/>
            </w:pPr>
          </w:p>
          <w:p w14:paraId="5BA025A4" w14:textId="77777777" w:rsidR="00755657" w:rsidRDefault="00000000">
            <w:pPr>
              <w:numPr>
                <w:ilvl w:val="1"/>
                <w:numId w:val="119"/>
              </w:numPr>
              <w:tabs>
                <w:tab w:val="left" w:pos="505"/>
              </w:tabs>
              <w:suppressAutoHyphens/>
              <w:autoSpaceDN w:val="0"/>
              <w:spacing w:line="280" w:lineRule="exact"/>
              <w:ind w:left="510" w:hanging="397"/>
              <w:textAlignment w:val="baseline"/>
            </w:pPr>
            <w:r>
              <w:t>kulturní směry: klasicismus, empír, romantismus</w:t>
            </w:r>
          </w:p>
          <w:p w14:paraId="72B8C1BC" w14:textId="77777777" w:rsidR="00755657" w:rsidRDefault="00000000">
            <w:pPr>
              <w:numPr>
                <w:ilvl w:val="1"/>
                <w:numId w:val="119"/>
              </w:numPr>
              <w:tabs>
                <w:tab w:val="left" w:pos="505"/>
              </w:tabs>
              <w:suppressAutoHyphens/>
              <w:autoSpaceDN w:val="0"/>
              <w:spacing w:line="280" w:lineRule="exact"/>
              <w:ind w:left="510" w:hanging="397"/>
              <w:textAlignment w:val="baseline"/>
            </w:pPr>
            <w:r>
              <w:t>kolonialismus</w:t>
            </w:r>
          </w:p>
          <w:p w14:paraId="7EFEDDD3" w14:textId="77777777" w:rsidR="00755657" w:rsidRDefault="00000000">
            <w:pPr>
              <w:numPr>
                <w:ilvl w:val="1"/>
                <w:numId w:val="119"/>
              </w:numPr>
              <w:tabs>
                <w:tab w:val="left" w:pos="505"/>
              </w:tabs>
              <w:suppressAutoHyphens/>
              <w:autoSpaceDN w:val="0"/>
              <w:spacing w:line="280" w:lineRule="exact"/>
              <w:ind w:left="510" w:hanging="397"/>
              <w:textAlignment w:val="baseline"/>
            </w:pPr>
            <w:r>
              <w:t>občanská válka v USA</w:t>
            </w:r>
          </w:p>
          <w:p w14:paraId="18969736" w14:textId="77777777" w:rsidR="00755657" w:rsidRDefault="00755657">
            <w:pPr>
              <w:tabs>
                <w:tab w:val="left" w:pos="505"/>
              </w:tabs>
              <w:spacing w:line="280" w:lineRule="exact"/>
            </w:pPr>
          </w:p>
          <w:p w14:paraId="69BC7E8B" w14:textId="77777777" w:rsidR="00755657" w:rsidRDefault="00000000">
            <w:pPr>
              <w:numPr>
                <w:ilvl w:val="1"/>
                <w:numId w:val="119"/>
              </w:numPr>
              <w:tabs>
                <w:tab w:val="left" w:pos="505"/>
              </w:tabs>
              <w:suppressAutoHyphens/>
              <w:autoSpaceDN w:val="0"/>
              <w:spacing w:line="280" w:lineRule="exact"/>
              <w:ind w:left="510" w:hanging="397"/>
              <w:textAlignment w:val="baseline"/>
            </w:pPr>
            <w:r>
              <w:t>vznik Rakouska- Uherska</w:t>
            </w:r>
          </w:p>
          <w:p w14:paraId="08C6E6DB" w14:textId="77777777" w:rsidR="00755657" w:rsidRDefault="00000000">
            <w:pPr>
              <w:numPr>
                <w:ilvl w:val="1"/>
                <w:numId w:val="119"/>
              </w:numPr>
              <w:tabs>
                <w:tab w:val="left" w:pos="505"/>
              </w:tabs>
              <w:suppressAutoHyphens/>
              <w:autoSpaceDN w:val="0"/>
              <w:spacing w:line="280" w:lineRule="exact"/>
              <w:ind w:left="510" w:hanging="397"/>
              <w:textAlignment w:val="baseline"/>
            </w:pPr>
            <w:r>
              <w:t>politické proudy 19. stol., emancipace a liberalizace, požadavky ústavnosti a politických práv</w:t>
            </w:r>
          </w:p>
          <w:p w14:paraId="764962EC" w14:textId="77777777" w:rsidR="00755657" w:rsidRDefault="00755657">
            <w:pPr>
              <w:spacing w:line="280" w:lineRule="exact"/>
              <w:ind w:left="510"/>
            </w:pPr>
          </w:p>
          <w:p w14:paraId="139E8C3A" w14:textId="77777777" w:rsidR="00755657" w:rsidRDefault="00000000">
            <w:pPr>
              <w:numPr>
                <w:ilvl w:val="1"/>
                <w:numId w:val="119"/>
              </w:numPr>
              <w:tabs>
                <w:tab w:val="left" w:pos="505"/>
              </w:tabs>
              <w:suppressAutoHyphens/>
              <w:autoSpaceDN w:val="0"/>
              <w:spacing w:line="280" w:lineRule="exact"/>
              <w:ind w:left="510" w:hanging="397"/>
              <w:textAlignment w:val="baseline"/>
            </w:pPr>
            <w:r>
              <w:t>kultura v 2/2 19.století</w:t>
            </w:r>
          </w:p>
          <w:p w14:paraId="0D9DD5A0" w14:textId="77777777" w:rsidR="00755657" w:rsidRDefault="00755657">
            <w:pPr>
              <w:spacing w:line="280" w:lineRule="exact"/>
              <w:ind w:left="510" w:hanging="397"/>
            </w:pPr>
          </w:p>
          <w:p w14:paraId="56CCF184" w14:textId="77777777" w:rsidR="00755657" w:rsidRDefault="00000000">
            <w:pPr>
              <w:numPr>
                <w:ilvl w:val="1"/>
                <w:numId w:val="119"/>
              </w:numPr>
              <w:tabs>
                <w:tab w:val="left" w:pos="505"/>
              </w:tabs>
              <w:suppressAutoHyphens/>
              <w:autoSpaceDN w:val="0"/>
              <w:spacing w:line="280" w:lineRule="exact"/>
              <w:ind w:left="510" w:hanging="397"/>
              <w:textAlignment w:val="baseline"/>
            </w:pPr>
            <w:r>
              <w:t>konflikty mezi velmocemi</w:t>
            </w:r>
          </w:p>
          <w:p w14:paraId="52272B68" w14:textId="77777777" w:rsidR="00755657" w:rsidRDefault="00000000">
            <w:pPr>
              <w:numPr>
                <w:ilvl w:val="1"/>
                <w:numId w:val="119"/>
              </w:numPr>
              <w:tabs>
                <w:tab w:val="left" w:pos="505"/>
              </w:tabs>
              <w:suppressAutoHyphens/>
              <w:autoSpaceDN w:val="0"/>
              <w:spacing w:line="280" w:lineRule="exact"/>
              <w:ind w:left="510" w:hanging="397"/>
              <w:textAlignment w:val="baseline"/>
            </w:pPr>
            <w:r>
              <w:t>situace na Balkáně před 1. světovou válkou</w:t>
            </w:r>
          </w:p>
          <w:p w14:paraId="78161B57" w14:textId="77777777" w:rsidR="00755657" w:rsidRDefault="00000000">
            <w:pPr>
              <w:numPr>
                <w:ilvl w:val="1"/>
                <w:numId w:val="119"/>
              </w:numPr>
              <w:tabs>
                <w:tab w:val="left" w:pos="505"/>
              </w:tabs>
              <w:suppressAutoHyphens/>
              <w:autoSpaceDN w:val="0"/>
              <w:spacing w:line="280" w:lineRule="exact"/>
              <w:ind w:left="510" w:hanging="397"/>
              <w:textAlignment w:val="baseline"/>
            </w:pPr>
            <w:r>
              <w:t>Evropa před 1. světovou válkou</w:t>
            </w:r>
          </w:p>
          <w:p w14:paraId="451F28C7" w14:textId="77777777" w:rsidR="00755657" w:rsidRDefault="00755657">
            <w:pPr>
              <w:tabs>
                <w:tab w:val="left" w:pos="505"/>
              </w:tabs>
              <w:suppressAutoHyphens/>
              <w:autoSpaceDN w:val="0"/>
              <w:spacing w:line="280" w:lineRule="exact"/>
              <w:textAlignment w:val="baseline"/>
            </w:pPr>
          </w:p>
          <w:p w14:paraId="21E8574A" w14:textId="77777777" w:rsidR="00755657" w:rsidRDefault="00755657">
            <w:pPr>
              <w:tabs>
                <w:tab w:val="left" w:pos="505"/>
              </w:tabs>
              <w:suppressAutoHyphens/>
              <w:autoSpaceDN w:val="0"/>
              <w:spacing w:line="280" w:lineRule="exact"/>
              <w:textAlignment w:val="baseline"/>
            </w:pPr>
          </w:p>
          <w:p w14:paraId="56D2A199" w14:textId="77777777" w:rsidR="00755657" w:rsidRDefault="00000000">
            <w:pPr>
              <w:numPr>
                <w:ilvl w:val="0"/>
                <w:numId w:val="119"/>
              </w:numPr>
              <w:tabs>
                <w:tab w:val="left" w:pos="505"/>
              </w:tabs>
              <w:suppressAutoHyphens/>
              <w:autoSpaceDN w:val="0"/>
              <w:spacing w:line="280" w:lineRule="exact"/>
              <w:textAlignment w:val="baseline"/>
            </w:pPr>
            <w:r>
              <w:t>historické prameny, databáze, portály, kanály a pořady s výukovými dějepisnými materiál</w:t>
            </w:r>
          </w:p>
          <w:p w14:paraId="06129696" w14:textId="77777777" w:rsidR="00755657" w:rsidRDefault="00000000">
            <w:pPr>
              <w:numPr>
                <w:ilvl w:val="0"/>
                <w:numId w:val="119"/>
              </w:numPr>
              <w:tabs>
                <w:tab w:val="left" w:pos="505"/>
              </w:tabs>
              <w:suppressAutoHyphens/>
              <w:autoSpaceDN w:val="0"/>
              <w:spacing w:line="280" w:lineRule="exact"/>
              <w:textAlignment w:val="baseline"/>
            </w:pPr>
            <w:r>
              <w:t>prostorové informace z digitálních zdrojů – příklady využití v dějepise</w:t>
            </w:r>
          </w:p>
          <w:p w14:paraId="2B8734C1" w14:textId="77777777" w:rsidR="00755657" w:rsidRDefault="00000000">
            <w:pPr>
              <w:numPr>
                <w:ilvl w:val="0"/>
                <w:numId w:val="119"/>
              </w:numPr>
              <w:tabs>
                <w:tab w:val="left" w:pos="505"/>
              </w:tabs>
              <w:suppressAutoHyphens/>
              <w:autoSpaceDN w:val="0"/>
              <w:spacing w:line="280" w:lineRule="exact"/>
              <w:textAlignment w:val="baseline"/>
            </w:pPr>
            <w:r>
              <w:t>myšlenková (mentální) schémata a myšlenkové (mentální) mapy pro orientaci v historické realitě na základě digitalizovaných prostorových informací</w:t>
            </w:r>
          </w:p>
          <w:p w14:paraId="0BC2B6D1" w14:textId="77777777" w:rsidR="00755657" w:rsidRDefault="00000000">
            <w:pPr>
              <w:numPr>
                <w:ilvl w:val="0"/>
                <w:numId w:val="119"/>
              </w:numPr>
              <w:tabs>
                <w:tab w:val="left" w:pos="505"/>
              </w:tabs>
              <w:suppressAutoHyphens/>
              <w:autoSpaceDN w:val="0"/>
              <w:spacing w:line="280" w:lineRule="exact"/>
              <w:textAlignment w:val="baseline"/>
            </w:pPr>
            <w:r>
              <w:t xml:space="preserve">virtuální 360° prohlídky, animace a 3D rekonstrukce významných a vybraných dobových objektů, historických krajin, </w:t>
            </w:r>
            <w:r>
              <w:lastRenderedPageBreak/>
              <w:t>kulturních a technických památek, sbírek muzeí</w:t>
            </w:r>
          </w:p>
          <w:p w14:paraId="32BFCFA8" w14:textId="77777777" w:rsidR="00755657" w:rsidRDefault="00000000">
            <w:pPr>
              <w:numPr>
                <w:ilvl w:val="0"/>
                <w:numId w:val="119"/>
              </w:numPr>
              <w:tabs>
                <w:tab w:val="left" w:pos="505"/>
              </w:tabs>
              <w:suppressAutoHyphens/>
              <w:autoSpaceDN w:val="0"/>
              <w:spacing w:line="280" w:lineRule="exact"/>
              <w:textAlignment w:val="baseline"/>
            </w:pPr>
            <w:r>
              <w:t>rozšířená realita – činnosti s virtuálními 3D materiály, animacemi, rekonstrukcemi a aplikacemi pro znázornění konkrétního úseku novověkých dějin</w:t>
            </w:r>
          </w:p>
          <w:p w14:paraId="2C503CC1" w14:textId="77777777" w:rsidR="00755657" w:rsidRDefault="00000000">
            <w:pPr>
              <w:numPr>
                <w:ilvl w:val="0"/>
                <w:numId w:val="119"/>
              </w:numPr>
              <w:tabs>
                <w:tab w:val="left" w:pos="505"/>
              </w:tabs>
              <w:suppressAutoHyphens/>
              <w:autoSpaceDN w:val="0"/>
              <w:spacing w:line="280" w:lineRule="exact"/>
              <w:textAlignment w:val="baseline"/>
            </w:pPr>
            <w:r>
              <w:t>digitalizované historické zdroje: prameny, archiválie, mapy, ilustrace, simulace a animace historických událostí</w:t>
            </w:r>
          </w:p>
        </w:tc>
        <w:tc>
          <w:tcPr>
            <w:tcW w:w="3180" w:type="dxa"/>
            <w:tcBorders>
              <w:top w:val="single" w:sz="4" w:space="0" w:color="auto"/>
              <w:left w:val="single" w:sz="4" w:space="0" w:color="auto"/>
              <w:bottom w:val="single" w:sz="4" w:space="0" w:color="auto"/>
              <w:right w:val="single" w:sz="4" w:space="0" w:color="auto"/>
            </w:tcBorders>
          </w:tcPr>
          <w:p w14:paraId="70EDE1CE" w14:textId="77777777" w:rsidR="00755657" w:rsidRDefault="00755657">
            <w:pPr>
              <w:spacing w:line="280" w:lineRule="exact"/>
            </w:pPr>
          </w:p>
          <w:p w14:paraId="012C3548" w14:textId="77777777" w:rsidR="00755657" w:rsidRDefault="00000000">
            <w:pPr>
              <w:spacing w:line="280" w:lineRule="exact"/>
            </w:pPr>
            <w:r>
              <w:t>VDO – rekatolizace, náboženská nesnášenlivost, absolutismus – forma vlády</w:t>
            </w:r>
          </w:p>
          <w:p w14:paraId="53918249" w14:textId="77777777" w:rsidR="00755657" w:rsidRDefault="00755657">
            <w:pPr>
              <w:spacing w:line="280" w:lineRule="exact"/>
            </w:pPr>
          </w:p>
          <w:p w14:paraId="578A615B" w14:textId="77777777" w:rsidR="00755657" w:rsidRDefault="00000000">
            <w:pPr>
              <w:spacing w:line="280" w:lineRule="exact"/>
            </w:pPr>
            <w:r>
              <w:t>EV – vztah člověka a přírody, dopad na životní prostředí a přírodní zdroje</w:t>
            </w:r>
          </w:p>
          <w:p w14:paraId="21D25C79" w14:textId="77777777" w:rsidR="00755657" w:rsidRDefault="00000000">
            <w:pPr>
              <w:spacing w:line="280" w:lineRule="exact"/>
            </w:pPr>
            <w:r>
              <w:t>MDV – obroda českého jazyka, knihy, noviny</w:t>
            </w:r>
          </w:p>
          <w:p w14:paraId="5C982EE7" w14:textId="77777777" w:rsidR="00755657" w:rsidRDefault="00755657">
            <w:pPr>
              <w:spacing w:line="280" w:lineRule="exact"/>
            </w:pPr>
          </w:p>
          <w:p w14:paraId="7AC76C82" w14:textId="77777777" w:rsidR="00755657" w:rsidRDefault="00000000">
            <w:pPr>
              <w:spacing w:line="280" w:lineRule="exact"/>
            </w:pPr>
            <w:r>
              <w:t xml:space="preserve">EGS – revoluce 1848 </w:t>
            </w:r>
          </w:p>
          <w:p w14:paraId="1CFE6E4B" w14:textId="77777777" w:rsidR="00755657" w:rsidRDefault="00755657">
            <w:pPr>
              <w:spacing w:line="280" w:lineRule="exact"/>
            </w:pPr>
          </w:p>
          <w:p w14:paraId="18A0193A" w14:textId="77777777" w:rsidR="00755657" w:rsidRDefault="00000000">
            <w:pPr>
              <w:spacing w:line="280" w:lineRule="exact"/>
            </w:pPr>
            <w:r>
              <w:t>MKV – rasismus, předsudky otrokářství v USA</w:t>
            </w:r>
          </w:p>
          <w:p w14:paraId="34E52A18" w14:textId="77777777" w:rsidR="00755657" w:rsidRDefault="00755657">
            <w:pPr>
              <w:spacing w:line="280" w:lineRule="exact"/>
            </w:pPr>
          </w:p>
        </w:tc>
      </w:tr>
    </w:tbl>
    <w:p w14:paraId="36F4AEC6" w14:textId="77777777" w:rsidR="00755657" w:rsidRDefault="00755657">
      <w:pPr>
        <w:spacing w:line="280" w:lineRule="exact"/>
      </w:pPr>
    </w:p>
    <w:p w14:paraId="439B4F24" w14:textId="77777777" w:rsidR="00755657" w:rsidRDefault="00000000">
      <w:pPr>
        <w:tabs>
          <w:tab w:val="left" w:pos="3252"/>
          <w:tab w:val="left" w:pos="3744"/>
        </w:tabs>
        <w:rPr>
          <w:b/>
          <w:bCs/>
        </w:rPr>
      </w:pPr>
      <w:r>
        <w:rPr>
          <w:b/>
          <w:bCs/>
        </w:rPr>
        <w:t>Minimální doporučená úroveň pro úpravy očekávaných výstupů v rámci podpůrných opatření:</w:t>
      </w:r>
    </w:p>
    <w:p w14:paraId="767CF370" w14:textId="77777777" w:rsidR="00755657" w:rsidRDefault="00000000">
      <w:pPr>
        <w:tabs>
          <w:tab w:val="left" w:pos="3252"/>
          <w:tab w:val="left" w:pos="3744"/>
        </w:tabs>
      </w:pPr>
      <w:r>
        <w:t>Žák:</w:t>
      </w:r>
    </w:p>
    <w:p w14:paraId="5CBAF059" w14:textId="77777777" w:rsidR="00755657" w:rsidRDefault="00000000">
      <w:pPr>
        <w:tabs>
          <w:tab w:val="left" w:pos="3252"/>
          <w:tab w:val="left" w:pos="3744"/>
        </w:tabs>
      </w:pPr>
      <w:r>
        <w:t>MODERNIZACE SPOLEČNOSTI</w:t>
      </w:r>
    </w:p>
    <w:p w14:paraId="01019977" w14:textId="77777777" w:rsidR="00755657" w:rsidRDefault="00000000">
      <w:pPr>
        <w:numPr>
          <w:ilvl w:val="0"/>
          <w:numId w:val="114"/>
        </w:numPr>
        <w:tabs>
          <w:tab w:val="left" w:pos="3252"/>
          <w:tab w:val="left" w:pos="3744"/>
        </w:tabs>
      </w:pPr>
      <w:r>
        <w:t>uvede základní historické události v naší zemi v 19. století</w:t>
      </w:r>
    </w:p>
    <w:p w14:paraId="3761F2A7" w14:textId="77777777" w:rsidR="00755657" w:rsidRDefault="00000000">
      <w:pPr>
        <w:numPr>
          <w:ilvl w:val="0"/>
          <w:numId w:val="114"/>
        </w:numPr>
        <w:tabs>
          <w:tab w:val="left" w:pos="3252"/>
          <w:tab w:val="left" w:pos="3744"/>
        </w:tabs>
        <w:sectPr w:rsidR="00755657">
          <w:pgSz w:w="16838" w:h="11906" w:orient="landscape"/>
          <w:pgMar w:top="1259" w:right="1418" w:bottom="1418" w:left="1259" w:header="709" w:footer="709" w:gutter="0"/>
          <w:cols w:space="708"/>
          <w:titlePg/>
          <w:docGrid w:linePitch="360"/>
        </w:sectPr>
      </w:pPr>
      <w:r>
        <w:t>vyjmenuje nejvýznamnější osobnosti českých dějin 19. století</w:t>
      </w:r>
      <w:r>
        <w:tab/>
      </w:r>
    </w:p>
    <w:p w14:paraId="37CBDD41" w14:textId="77777777" w:rsidR="00755657" w:rsidRDefault="00000000">
      <w:pPr>
        <w:pStyle w:val="Nadpis3"/>
      </w:pPr>
      <w:bookmarkStart w:id="433" w:name="_Toc75143010"/>
      <w:bookmarkStart w:id="434" w:name="_Toc75017299"/>
      <w:bookmarkStart w:id="435" w:name="_Toc102845895"/>
      <w:bookmarkStart w:id="436" w:name="_Toc207189703"/>
      <w:bookmarkStart w:id="437" w:name="_Hlk74763055"/>
      <w:r>
        <w:lastRenderedPageBreak/>
        <w:t>Dějepis – 9. ročník</w:t>
      </w:r>
      <w:bookmarkEnd w:id="433"/>
      <w:bookmarkEnd w:id="434"/>
      <w:bookmarkEnd w:id="435"/>
      <w:bookmarkEnd w:id="436"/>
    </w:p>
    <w:p w14:paraId="57B2F4A3" w14:textId="77777777" w:rsidR="00755657" w:rsidRDefault="00000000">
      <w:pPr>
        <w:spacing w:line="280" w:lineRule="exact"/>
        <w:rPr>
          <w:b/>
          <w:sz w:val="28"/>
          <w:szCs w:val="28"/>
        </w:rPr>
      </w:pPr>
      <w:r>
        <w:rPr>
          <w:b/>
          <w:sz w:val="28"/>
          <w:szCs w:val="28"/>
        </w:rPr>
        <w:t>Vzdělávací oblast: Člověk a společnost</w:t>
      </w:r>
    </w:p>
    <w:p w14:paraId="75526B0A" w14:textId="77777777" w:rsidR="00755657" w:rsidRDefault="00000000">
      <w:pPr>
        <w:spacing w:line="280" w:lineRule="exact"/>
        <w:rPr>
          <w:b/>
          <w:sz w:val="28"/>
          <w:szCs w:val="28"/>
        </w:rPr>
      </w:pPr>
      <w:r>
        <w:rPr>
          <w:b/>
          <w:sz w:val="28"/>
          <w:szCs w:val="28"/>
        </w:rPr>
        <w:t>Vyučovací předmět: Dějepis</w:t>
      </w:r>
    </w:p>
    <w:p w14:paraId="5BA39197" w14:textId="77777777" w:rsidR="00755657" w:rsidRDefault="00000000">
      <w:pPr>
        <w:spacing w:line="280" w:lineRule="exact"/>
        <w:rPr>
          <w:b/>
          <w:sz w:val="28"/>
          <w:szCs w:val="28"/>
        </w:rPr>
      </w:pPr>
      <w:r>
        <w:rPr>
          <w:b/>
          <w:sz w:val="28"/>
          <w:szCs w:val="28"/>
        </w:rPr>
        <w:t>Ročník: 9.</w:t>
      </w:r>
    </w:p>
    <w:p w14:paraId="0C82503D" w14:textId="77777777" w:rsidR="00755657" w:rsidRDefault="00755657">
      <w:pPr>
        <w:spacing w:line="280" w:lineRule="exact"/>
        <w:rPr>
          <w:b/>
          <w:sz w:val="28"/>
          <w:szCs w:val="28"/>
        </w:rPr>
      </w:pPr>
    </w:p>
    <w:tbl>
      <w:tblPr>
        <w:tblW w:w="1296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31"/>
        <w:gridCol w:w="4593"/>
        <w:gridCol w:w="3244"/>
      </w:tblGrid>
      <w:tr w:rsidR="00755657" w14:paraId="13340AD0" w14:textId="77777777">
        <w:trPr>
          <w:tblHeader/>
        </w:trPr>
        <w:tc>
          <w:tcPr>
            <w:tcW w:w="5131" w:type="dxa"/>
            <w:tcBorders>
              <w:top w:val="single" w:sz="4" w:space="0" w:color="auto"/>
              <w:left w:val="single" w:sz="4" w:space="0" w:color="auto"/>
              <w:bottom w:val="single" w:sz="4" w:space="0" w:color="auto"/>
              <w:right w:val="single" w:sz="4" w:space="0" w:color="auto"/>
            </w:tcBorders>
            <w:vAlign w:val="center"/>
          </w:tcPr>
          <w:p w14:paraId="61AB614C" w14:textId="77777777" w:rsidR="00755657" w:rsidRDefault="00000000">
            <w:pPr>
              <w:spacing w:line="280" w:lineRule="exact"/>
              <w:jc w:val="center"/>
              <w:rPr>
                <w:b/>
                <w:sz w:val="28"/>
                <w:szCs w:val="28"/>
              </w:rPr>
            </w:pPr>
            <w:r>
              <w:rPr>
                <w:b/>
                <w:sz w:val="28"/>
                <w:szCs w:val="28"/>
              </w:rPr>
              <w:t>Výstup</w:t>
            </w:r>
          </w:p>
        </w:tc>
        <w:tc>
          <w:tcPr>
            <w:tcW w:w="4593" w:type="dxa"/>
            <w:tcBorders>
              <w:top w:val="single" w:sz="4" w:space="0" w:color="auto"/>
              <w:left w:val="single" w:sz="4" w:space="0" w:color="auto"/>
              <w:bottom w:val="single" w:sz="4" w:space="0" w:color="auto"/>
              <w:right w:val="single" w:sz="4" w:space="0" w:color="auto"/>
            </w:tcBorders>
            <w:vAlign w:val="center"/>
          </w:tcPr>
          <w:p w14:paraId="67827346" w14:textId="77777777" w:rsidR="00755657" w:rsidRDefault="00000000">
            <w:pPr>
              <w:spacing w:line="280" w:lineRule="exact"/>
              <w:jc w:val="center"/>
              <w:rPr>
                <w:b/>
                <w:sz w:val="28"/>
                <w:szCs w:val="28"/>
              </w:rPr>
            </w:pPr>
            <w:r>
              <w:rPr>
                <w:b/>
                <w:sz w:val="28"/>
                <w:szCs w:val="28"/>
              </w:rPr>
              <w:t>Učivo</w:t>
            </w:r>
          </w:p>
        </w:tc>
        <w:tc>
          <w:tcPr>
            <w:tcW w:w="3244" w:type="dxa"/>
            <w:tcBorders>
              <w:top w:val="single" w:sz="4" w:space="0" w:color="auto"/>
              <w:left w:val="single" w:sz="4" w:space="0" w:color="auto"/>
              <w:bottom w:val="single" w:sz="4" w:space="0" w:color="auto"/>
              <w:right w:val="single" w:sz="4" w:space="0" w:color="auto"/>
            </w:tcBorders>
            <w:vAlign w:val="center"/>
          </w:tcPr>
          <w:p w14:paraId="209C6510"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62C5DDEE" w14:textId="77777777">
        <w:tc>
          <w:tcPr>
            <w:tcW w:w="5131" w:type="dxa"/>
            <w:tcBorders>
              <w:top w:val="single" w:sz="4" w:space="0" w:color="auto"/>
              <w:left w:val="single" w:sz="4" w:space="0" w:color="auto"/>
              <w:bottom w:val="single" w:sz="4" w:space="0" w:color="auto"/>
              <w:right w:val="single" w:sz="4" w:space="0" w:color="auto"/>
            </w:tcBorders>
          </w:tcPr>
          <w:p w14:paraId="00B648E1" w14:textId="77777777" w:rsidR="00755657" w:rsidRDefault="00000000">
            <w:pPr>
              <w:tabs>
                <w:tab w:val="left" w:pos="505"/>
              </w:tabs>
              <w:spacing w:line="280" w:lineRule="exact"/>
            </w:pPr>
            <w:r>
              <w:t>MODERNÍ DOBA</w:t>
            </w:r>
          </w:p>
          <w:p w14:paraId="7C1F6A7A" w14:textId="77777777" w:rsidR="00755657" w:rsidRDefault="00000000">
            <w:pPr>
              <w:pStyle w:val="Odstavecseseznamem"/>
              <w:numPr>
                <w:ilvl w:val="0"/>
                <w:numId w:val="120"/>
              </w:numPr>
              <w:tabs>
                <w:tab w:val="left" w:pos="505"/>
              </w:tabs>
              <w:suppressAutoHyphens/>
              <w:autoSpaceDN w:val="0"/>
              <w:spacing w:line="280" w:lineRule="exact"/>
              <w:textAlignment w:val="baseline"/>
            </w:pPr>
            <w:r>
              <w:t>na příkladech demonstruje zneužití techniky ve světových válkách a jeho důsledky</w:t>
            </w:r>
          </w:p>
          <w:p w14:paraId="43DCCF4E" w14:textId="77777777" w:rsidR="00755657" w:rsidRDefault="00000000">
            <w:pPr>
              <w:pStyle w:val="Odstavecseseznamem"/>
              <w:numPr>
                <w:ilvl w:val="0"/>
                <w:numId w:val="120"/>
              </w:numPr>
              <w:tabs>
                <w:tab w:val="left" w:pos="505"/>
              </w:tabs>
              <w:suppressAutoHyphens/>
              <w:autoSpaceDN w:val="0"/>
              <w:spacing w:line="280" w:lineRule="exact"/>
              <w:textAlignment w:val="baseline"/>
            </w:pPr>
            <w:r>
              <w:t>rozpozná klady a nedostatky demokratických systémů</w:t>
            </w:r>
          </w:p>
          <w:p w14:paraId="4D30DFDC" w14:textId="77777777" w:rsidR="00755657" w:rsidRDefault="00000000">
            <w:pPr>
              <w:pStyle w:val="Odstavecseseznamem"/>
              <w:numPr>
                <w:ilvl w:val="0"/>
                <w:numId w:val="120"/>
              </w:numPr>
              <w:tabs>
                <w:tab w:val="left" w:pos="505"/>
              </w:tabs>
              <w:suppressAutoHyphens/>
              <w:autoSpaceDN w:val="0"/>
              <w:spacing w:line="280" w:lineRule="exact"/>
              <w:textAlignment w:val="baseline"/>
            </w:pPr>
            <w:r>
              <w:t>charakterizuje jednotlivé totalitní systémy, příčiny jejich nastolení v širších ekonomických a politických souvislostech a důsledky jejich existence pro svět</w:t>
            </w:r>
          </w:p>
          <w:p w14:paraId="4FB2E5AF" w14:textId="77777777" w:rsidR="00755657" w:rsidRDefault="00000000">
            <w:pPr>
              <w:pStyle w:val="Odstavecseseznamem"/>
              <w:numPr>
                <w:ilvl w:val="0"/>
                <w:numId w:val="120"/>
              </w:numPr>
              <w:tabs>
                <w:tab w:val="left" w:pos="505"/>
              </w:tabs>
              <w:suppressAutoHyphens/>
              <w:autoSpaceDN w:val="0"/>
              <w:spacing w:line="280" w:lineRule="exact"/>
              <w:textAlignment w:val="baseline"/>
            </w:pPr>
            <w:r>
              <w:t>rozpozná destruktivní sílu totalitarismu a vypjatého nacionalismu</w:t>
            </w:r>
          </w:p>
          <w:p w14:paraId="44C57F3E" w14:textId="77777777" w:rsidR="00755657" w:rsidRDefault="00000000">
            <w:pPr>
              <w:pStyle w:val="Odstavecseseznamem"/>
              <w:numPr>
                <w:ilvl w:val="0"/>
                <w:numId w:val="120"/>
              </w:numPr>
              <w:tabs>
                <w:tab w:val="left" w:pos="505"/>
              </w:tabs>
              <w:suppressAutoHyphens/>
              <w:autoSpaceDN w:val="0"/>
              <w:spacing w:line="280" w:lineRule="exact"/>
              <w:textAlignment w:val="baseline"/>
            </w:pPr>
            <w:r>
              <w:t>na příkladech vyloží antisemitismus, rasismus a jejich nepřijatelnost z hlediska lidských práv</w:t>
            </w:r>
          </w:p>
          <w:p w14:paraId="4EC016F2" w14:textId="77777777" w:rsidR="00755657" w:rsidRDefault="00000000">
            <w:pPr>
              <w:pStyle w:val="Odstavecseseznamem"/>
              <w:numPr>
                <w:ilvl w:val="0"/>
                <w:numId w:val="120"/>
              </w:numPr>
              <w:tabs>
                <w:tab w:val="left" w:pos="505"/>
              </w:tabs>
              <w:suppressAutoHyphens/>
              <w:autoSpaceDN w:val="0"/>
              <w:spacing w:line="280" w:lineRule="exact"/>
              <w:textAlignment w:val="baseline"/>
            </w:pPr>
            <w:r>
              <w:t>zhodnotí postavení Československa v evropských souvislostech a jeho vnitřní sociální, politické, hospodářské a kulturní prostředí</w:t>
            </w:r>
          </w:p>
          <w:p w14:paraId="19FBC477" w14:textId="77777777" w:rsidR="00755657" w:rsidRDefault="00755657">
            <w:pPr>
              <w:tabs>
                <w:tab w:val="left" w:pos="505"/>
              </w:tabs>
              <w:spacing w:line="280" w:lineRule="exact"/>
            </w:pPr>
          </w:p>
          <w:p w14:paraId="1A236297" w14:textId="77777777" w:rsidR="00755657" w:rsidRDefault="00755657">
            <w:pPr>
              <w:tabs>
                <w:tab w:val="left" w:pos="505"/>
              </w:tabs>
              <w:spacing w:line="280" w:lineRule="exact"/>
            </w:pPr>
          </w:p>
          <w:p w14:paraId="7E4C1617" w14:textId="77777777" w:rsidR="00755657" w:rsidRDefault="00000000">
            <w:pPr>
              <w:tabs>
                <w:tab w:val="left" w:pos="505"/>
              </w:tabs>
              <w:spacing w:line="280" w:lineRule="exact"/>
            </w:pPr>
            <w:r>
              <w:t>ROZDĚLENÝ A INTEGRUJÍCÍ SE SVĚT</w:t>
            </w:r>
          </w:p>
          <w:p w14:paraId="6CA9C682" w14:textId="77777777" w:rsidR="00755657" w:rsidRDefault="00000000">
            <w:pPr>
              <w:pStyle w:val="Odstavecseseznamem"/>
              <w:numPr>
                <w:ilvl w:val="0"/>
                <w:numId w:val="121"/>
              </w:numPr>
              <w:tabs>
                <w:tab w:val="left" w:pos="505"/>
              </w:tabs>
              <w:suppressAutoHyphens/>
              <w:autoSpaceDN w:val="0"/>
              <w:spacing w:line="280" w:lineRule="exact"/>
              <w:textAlignment w:val="baseline"/>
            </w:pPr>
            <w:r>
              <w:t>vysvětlí příčiny a důsledky vzniku bipolárního světa; uvede příklady střetávání obou bloků</w:t>
            </w:r>
          </w:p>
          <w:p w14:paraId="07C66152" w14:textId="77777777" w:rsidR="00755657" w:rsidRDefault="00000000">
            <w:pPr>
              <w:pStyle w:val="Odstavecseseznamem"/>
              <w:numPr>
                <w:ilvl w:val="0"/>
                <w:numId w:val="121"/>
              </w:numPr>
              <w:tabs>
                <w:tab w:val="left" w:pos="505"/>
              </w:tabs>
              <w:suppressAutoHyphens/>
              <w:autoSpaceDN w:val="0"/>
              <w:spacing w:line="280" w:lineRule="exact"/>
              <w:textAlignment w:val="baseline"/>
            </w:pPr>
            <w:r>
              <w:lastRenderedPageBreak/>
              <w:t xml:space="preserve">vysvětlí a na příkladech doloží mocenské a politické důvody euroatlantické hospodářské a vojenské spolupráce </w:t>
            </w:r>
          </w:p>
          <w:p w14:paraId="4C34BC24" w14:textId="77777777" w:rsidR="00755657" w:rsidRDefault="00000000">
            <w:pPr>
              <w:pStyle w:val="Odstavecseseznamem"/>
              <w:numPr>
                <w:ilvl w:val="0"/>
                <w:numId w:val="121"/>
              </w:numPr>
              <w:tabs>
                <w:tab w:val="left" w:pos="505"/>
              </w:tabs>
              <w:suppressAutoHyphens/>
              <w:autoSpaceDN w:val="0"/>
              <w:spacing w:line="280" w:lineRule="exact"/>
              <w:textAlignment w:val="baseline"/>
            </w:pPr>
            <w:r>
              <w:t>posoudí postavení rozvojových zemí</w:t>
            </w:r>
          </w:p>
          <w:p w14:paraId="7C069FD3" w14:textId="77777777" w:rsidR="00755657" w:rsidRDefault="00000000">
            <w:pPr>
              <w:pStyle w:val="Odstavecseseznamem"/>
              <w:numPr>
                <w:ilvl w:val="0"/>
                <w:numId w:val="121"/>
              </w:numPr>
              <w:tabs>
                <w:tab w:val="left" w:pos="505"/>
              </w:tabs>
              <w:suppressAutoHyphens/>
              <w:autoSpaceDN w:val="0"/>
              <w:spacing w:line="280" w:lineRule="exact"/>
              <w:textAlignment w:val="baseline"/>
            </w:pPr>
            <w:r>
              <w:t>prokáže základní orientaci v problémech současného světa</w:t>
            </w:r>
          </w:p>
        </w:tc>
        <w:tc>
          <w:tcPr>
            <w:tcW w:w="4593" w:type="dxa"/>
            <w:tcBorders>
              <w:top w:val="single" w:sz="4" w:space="0" w:color="auto"/>
              <w:left w:val="single" w:sz="4" w:space="0" w:color="auto"/>
              <w:bottom w:val="single" w:sz="4" w:space="0" w:color="auto"/>
              <w:right w:val="single" w:sz="4" w:space="0" w:color="auto"/>
            </w:tcBorders>
          </w:tcPr>
          <w:p w14:paraId="44041ADF" w14:textId="77777777" w:rsidR="00755657" w:rsidRDefault="00755657">
            <w:pPr>
              <w:tabs>
                <w:tab w:val="left" w:pos="505"/>
              </w:tabs>
              <w:spacing w:line="280" w:lineRule="exact"/>
            </w:pPr>
          </w:p>
          <w:p w14:paraId="355482DE" w14:textId="77777777" w:rsidR="00755657" w:rsidRDefault="00000000">
            <w:pPr>
              <w:numPr>
                <w:ilvl w:val="0"/>
                <w:numId w:val="122"/>
              </w:numPr>
              <w:tabs>
                <w:tab w:val="left" w:pos="505"/>
              </w:tabs>
              <w:suppressAutoHyphens/>
              <w:autoSpaceDN w:val="0"/>
              <w:spacing w:line="280" w:lineRule="exact"/>
              <w:ind w:left="510" w:hanging="397"/>
              <w:textAlignment w:val="baseline"/>
            </w:pPr>
            <w:r>
              <w:t>první světová válka, její průběh a důsledky</w:t>
            </w:r>
          </w:p>
          <w:p w14:paraId="1D4AB081" w14:textId="77777777" w:rsidR="00755657" w:rsidRDefault="00000000">
            <w:pPr>
              <w:numPr>
                <w:ilvl w:val="0"/>
                <w:numId w:val="122"/>
              </w:numPr>
              <w:tabs>
                <w:tab w:val="left" w:pos="505"/>
              </w:tabs>
              <w:suppressAutoHyphens/>
              <w:autoSpaceDN w:val="0"/>
              <w:spacing w:line="280" w:lineRule="exact"/>
              <w:ind w:left="510" w:hanging="397"/>
              <w:textAlignment w:val="baseline"/>
            </w:pPr>
            <w:r>
              <w:t>situace v Rusku, ruské revoluce</w:t>
            </w:r>
          </w:p>
          <w:p w14:paraId="4B8EEA82" w14:textId="77777777" w:rsidR="00755657" w:rsidRDefault="00000000">
            <w:pPr>
              <w:numPr>
                <w:ilvl w:val="0"/>
                <w:numId w:val="122"/>
              </w:numPr>
              <w:tabs>
                <w:tab w:val="left" w:pos="505"/>
              </w:tabs>
              <w:suppressAutoHyphens/>
              <w:autoSpaceDN w:val="0"/>
              <w:spacing w:line="280" w:lineRule="exact"/>
              <w:ind w:left="510" w:hanging="397"/>
              <w:textAlignment w:val="baseline"/>
            </w:pPr>
            <w:r>
              <w:t>vznik Československa, jeho hospodářsko-politický rozvoj republiky, sociální a národnostní problémy</w:t>
            </w:r>
          </w:p>
          <w:p w14:paraId="0F955875" w14:textId="77777777" w:rsidR="00755657" w:rsidRDefault="00000000">
            <w:pPr>
              <w:numPr>
                <w:ilvl w:val="0"/>
                <w:numId w:val="122"/>
              </w:numPr>
              <w:tabs>
                <w:tab w:val="left" w:pos="505"/>
              </w:tabs>
              <w:suppressAutoHyphens/>
              <w:autoSpaceDN w:val="0"/>
              <w:spacing w:line="280" w:lineRule="exact"/>
              <w:ind w:left="510" w:hanging="397"/>
              <w:textAlignment w:val="baseline"/>
            </w:pPr>
            <w:r>
              <w:t>mezinárodní politická situace Evropy ve 20. letech</w:t>
            </w:r>
          </w:p>
          <w:p w14:paraId="3C8309F0" w14:textId="77777777" w:rsidR="00755657" w:rsidRDefault="00755657">
            <w:pPr>
              <w:spacing w:line="280" w:lineRule="exact"/>
            </w:pPr>
          </w:p>
          <w:p w14:paraId="7D4D4D4D" w14:textId="77777777" w:rsidR="00755657" w:rsidRDefault="00000000">
            <w:pPr>
              <w:numPr>
                <w:ilvl w:val="0"/>
                <w:numId w:val="122"/>
              </w:numPr>
              <w:tabs>
                <w:tab w:val="left" w:pos="505"/>
              </w:tabs>
              <w:suppressAutoHyphens/>
              <w:autoSpaceDN w:val="0"/>
              <w:spacing w:line="280" w:lineRule="exact"/>
              <w:ind w:left="510" w:hanging="397"/>
              <w:textAlignment w:val="baseline"/>
            </w:pPr>
            <w:r>
              <w:t>totalitní systémy – komunismus, fašismus, nacismus</w:t>
            </w:r>
          </w:p>
          <w:p w14:paraId="703B209F" w14:textId="77777777" w:rsidR="00755657" w:rsidRDefault="00755657">
            <w:pPr>
              <w:tabs>
                <w:tab w:val="left" w:pos="505"/>
              </w:tabs>
              <w:spacing w:line="280" w:lineRule="exact"/>
            </w:pPr>
          </w:p>
          <w:p w14:paraId="7FAA96DA" w14:textId="77777777" w:rsidR="00755657" w:rsidRDefault="00000000">
            <w:pPr>
              <w:numPr>
                <w:ilvl w:val="0"/>
                <w:numId w:val="122"/>
              </w:numPr>
              <w:tabs>
                <w:tab w:val="left" w:pos="505"/>
              </w:tabs>
              <w:suppressAutoHyphens/>
              <w:autoSpaceDN w:val="0"/>
              <w:spacing w:line="280" w:lineRule="exact"/>
              <w:ind w:left="510" w:hanging="397"/>
              <w:textAlignment w:val="baseline"/>
            </w:pPr>
            <w:r>
              <w:t>světová hospodářská krize a její důsledky</w:t>
            </w:r>
          </w:p>
          <w:p w14:paraId="6296A6C8" w14:textId="77777777" w:rsidR="00755657" w:rsidRDefault="00000000">
            <w:pPr>
              <w:numPr>
                <w:ilvl w:val="0"/>
                <w:numId w:val="122"/>
              </w:numPr>
              <w:tabs>
                <w:tab w:val="left" w:pos="505"/>
              </w:tabs>
              <w:suppressAutoHyphens/>
              <w:autoSpaceDN w:val="0"/>
              <w:spacing w:line="280" w:lineRule="exact"/>
              <w:ind w:left="510" w:hanging="397"/>
              <w:textAlignment w:val="baseline"/>
            </w:pPr>
            <w:r>
              <w:t>kultura, věda a technika před vypuknutím druhé světové války</w:t>
            </w:r>
          </w:p>
          <w:p w14:paraId="2FD5C4EE" w14:textId="77777777" w:rsidR="00755657" w:rsidRDefault="00000000">
            <w:pPr>
              <w:numPr>
                <w:ilvl w:val="0"/>
                <w:numId w:val="122"/>
              </w:numPr>
              <w:tabs>
                <w:tab w:val="left" w:pos="505"/>
              </w:tabs>
              <w:suppressAutoHyphens/>
              <w:autoSpaceDN w:val="0"/>
              <w:spacing w:line="280" w:lineRule="exact"/>
              <w:ind w:left="510" w:hanging="397"/>
              <w:textAlignment w:val="baseline"/>
            </w:pPr>
            <w:r>
              <w:t>cesta k Mnichovu, Mnichovská dohoda a její důsledky</w:t>
            </w:r>
          </w:p>
          <w:p w14:paraId="472789A2" w14:textId="77777777" w:rsidR="00755657" w:rsidRDefault="00000000">
            <w:pPr>
              <w:numPr>
                <w:ilvl w:val="0"/>
                <w:numId w:val="122"/>
              </w:numPr>
              <w:tabs>
                <w:tab w:val="left" w:pos="505"/>
              </w:tabs>
              <w:suppressAutoHyphens/>
              <w:autoSpaceDN w:val="0"/>
              <w:spacing w:line="280" w:lineRule="exact"/>
              <w:ind w:left="510" w:hanging="397"/>
              <w:textAlignment w:val="baseline"/>
            </w:pPr>
            <w:r>
              <w:t>období 2. republiky</w:t>
            </w:r>
          </w:p>
          <w:p w14:paraId="04645A6A" w14:textId="77777777" w:rsidR="00755657" w:rsidRDefault="00000000">
            <w:pPr>
              <w:numPr>
                <w:ilvl w:val="0"/>
                <w:numId w:val="122"/>
              </w:numPr>
              <w:tabs>
                <w:tab w:val="left" w:pos="505"/>
              </w:tabs>
              <w:suppressAutoHyphens/>
              <w:autoSpaceDN w:val="0"/>
              <w:spacing w:line="280" w:lineRule="exact"/>
              <w:ind w:left="510" w:hanging="397"/>
              <w:textAlignment w:val="baseline"/>
            </w:pPr>
            <w:r>
              <w:t>protektorát Čechy a Morava</w:t>
            </w:r>
          </w:p>
          <w:p w14:paraId="042AED6D" w14:textId="77777777" w:rsidR="00755657" w:rsidRDefault="00000000">
            <w:pPr>
              <w:numPr>
                <w:ilvl w:val="0"/>
                <w:numId w:val="122"/>
              </w:numPr>
              <w:tabs>
                <w:tab w:val="left" w:pos="505"/>
              </w:tabs>
              <w:suppressAutoHyphens/>
              <w:autoSpaceDN w:val="0"/>
              <w:spacing w:line="280" w:lineRule="exact"/>
              <w:ind w:left="510" w:hanging="397"/>
              <w:textAlignment w:val="baseline"/>
            </w:pPr>
            <w:r>
              <w:t xml:space="preserve">2. světová válka, domácí a zahraniční odboj, východní a západní fronta, boje </w:t>
            </w:r>
            <w:r>
              <w:lastRenderedPageBreak/>
              <w:t>v Pacifiku</w:t>
            </w:r>
          </w:p>
          <w:p w14:paraId="5394DC07" w14:textId="77777777" w:rsidR="00755657" w:rsidRDefault="00000000">
            <w:pPr>
              <w:numPr>
                <w:ilvl w:val="0"/>
                <w:numId w:val="122"/>
              </w:numPr>
              <w:tabs>
                <w:tab w:val="left" w:pos="505"/>
              </w:tabs>
              <w:suppressAutoHyphens/>
              <w:autoSpaceDN w:val="0"/>
              <w:spacing w:line="280" w:lineRule="exact"/>
              <w:ind w:left="510" w:hanging="397"/>
              <w:textAlignment w:val="baseline"/>
            </w:pPr>
            <w:r>
              <w:t>holokaust a nacistická perzekuce</w:t>
            </w:r>
          </w:p>
          <w:p w14:paraId="72774714" w14:textId="77777777" w:rsidR="00755657" w:rsidRDefault="00755657">
            <w:pPr>
              <w:spacing w:line="280" w:lineRule="exact"/>
            </w:pPr>
          </w:p>
          <w:p w14:paraId="511280B5" w14:textId="77777777" w:rsidR="00755657" w:rsidRDefault="00000000">
            <w:pPr>
              <w:numPr>
                <w:ilvl w:val="0"/>
                <w:numId w:val="122"/>
              </w:numPr>
              <w:tabs>
                <w:tab w:val="left" w:pos="505"/>
              </w:tabs>
              <w:suppressAutoHyphens/>
              <w:autoSpaceDN w:val="0"/>
              <w:spacing w:line="280" w:lineRule="exact"/>
              <w:ind w:left="510" w:hanging="397"/>
              <w:textAlignment w:val="baseline"/>
            </w:pPr>
            <w:r>
              <w:t>poválečné uspořádání světa, vznik supervelmocí</w:t>
            </w:r>
          </w:p>
          <w:p w14:paraId="14971A18" w14:textId="77777777" w:rsidR="00755657" w:rsidRDefault="00000000">
            <w:pPr>
              <w:numPr>
                <w:ilvl w:val="0"/>
                <w:numId w:val="122"/>
              </w:numPr>
              <w:tabs>
                <w:tab w:val="left" w:pos="505"/>
              </w:tabs>
              <w:suppressAutoHyphens/>
              <w:autoSpaceDN w:val="0"/>
              <w:spacing w:line="280" w:lineRule="exact"/>
              <w:ind w:left="510" w:hanging="397"/>
              <w:textAlignment w:val="baseline"/>
            </w:pPr>
            <w:r>
              <w:t>studená válka</w:t>
            </w:r>
          </w:p>
          <w:p w14:paraId="59C883B2" w14:textId="77777777" w:rsidR="00755657" w:rsidRDefault="00000000">
            <w:pPr>
              <w:numPr>
                <w:ilvl w:val="0"/>
                <w:numId w:val="122"/>
              </w:numPr>
              <w:tabs>
                <w:tab w:val="left" w:pos="505"/>
              </w:tabs>
              <w:suppressAutoHyphens/>
              <w:autoSpaceDN w:val="0"/>
              <w:spacing w:line="280" w:lineRule="exact"/>
              <w:ind w:left="510" w:hanging="397"/>
              <w:textAlignment w:val="baseline"/>
            </w:pPr>
            <w:r>
              <w:t>poválečný vývoj Československa od roku 1945 do roku 1960</w:t>
            </w:r>
          </w:p>
          <w:p w14:paraId="3948F177" w14:textId="77777777" w:rsidR="00755657" w:rsidRDefault="00000000">
            <w:pPr>
              <w:numPr>
                <w:ilvl w:val="0"/>
                <w:numId w:val="122"/>
              </w:numPr>
              <w:tabs>
                <w:tab w:val="left" w:pos="505"/>
              </w:tabs>
              <w:suppressAutoHyphens/>
              <w:autoSpaceDN w:val="0"/>
              <w:spacing w:line="280" w:lineRule="exact"/>
              <w:ind w:left="510" w:hanging="397"/>
              <w:textAlignment w:val="baseline"/>
            </w:pPr>
            <w:r>
              <w:t>únorový převrat v ČSR 1948</w:t>
            </w:r>
          </w:p>
          <w:p w14:paraId="369D46AA" w14:textId="77777777" w:rsidR="00755657" w:rsidRDefault="00000000">
            <w:pPr>
              <w:numPr>
                <w:ilvl w:val="0"/>
                <w:numId w:val="122"/>
              </w:numPr>
              <w:tabs>
                <w:tab w:val="left" w:pos="505"/>
              </w:tabs>
              <w:suppressAutoHyphens/>
              <w:autoSpaceDN w:val="0"/>
              <w:spacing w:line="280" w:lineRule="exact"/>
              <w:ind w:left="510" w:hanging="397"/>
              <w:textAlignment w:val="baseline"/>
            </w:pPr>
            <w:r>
              <w:t>50. léta a komunistická perzekuce</w:t>
            </w:r>
          </w:p>
          <w:p w14:paraId="5D48EE24" w14:textId="77777777" w:rsidR="00755657" w:rsidRDefault="00000000">
            <w:pPr>
              <w:numPr>
                <w:ilvl w:val="0"/>
                <w:numId w:val="122"/>
              </w:numPr>
              <w:tabs>
                <w:tab w:val="left" w:pos="505"/>
              </w:tabs>
              <w:suppressAutoHyphens/>
              <w:autoSpaceDN w:val="0"/>
              <w:spacing w:line="280" w:lineRule="exact"/>
              <w:ind w:left="510" w:hanging="397"/>
              <w:textAlignment w:val="baseline"/>
            </w:pPr>
            <w:r>
              <w:t>politické procesy, Milada Horáková</w:t>
            </w:r>
          </w:p>
          <w:p w14:paraId="785A6B21" w14:textId="77777777" w:rsidR="00755657" w:rsidRDefault="00000000">
            <w:pPr>
              <w:numPr>
                <w:ilvl w:val="0"/>
                <w:numId w:val="122"/>
              </w:numPr>
              <w:tabs>
                <w:tab w:val="left" w:pos="505"/>
              </w:tabs>
              <w:suppressAutoHyphens/>
              <w:autoSpaceDN w:val="0"/>
              <w:spacing w:line="280" w:lineRule="exact"/>
              <w:ind w:left="510" w:hanging="397"/>
              <w:textAlignment w:val="baseline"/>
            </w:pPr>
            <w:r>
              <w:t>rozpad koloniálního systému, mimoevropský svět</w:t>
            </w:r>
          </w:p>
          <w:p w14:paraId="652C4D7F" w14:textId="77777777" w:rsidR="00755657" w:rsidRDefault="00000000">
            <w:pPr>
              <w:numPr>
                <w:ilvl w:val="0"/>
                <w:numId w:val="122"/>
              </w:numPr>
              <w:tabs>
                <w:tab w:val="left" w:pos="505"/>
              </w:tabs>
              <w:suppressAutoHyphens/>
              <w:autoSpaceDN w:val="0"/>
              <w:spacing w:line="280" w:lineRule="exact"/>
              <w:ind w:left="510" w:hanging="397"/>
              <w:textAlignment w:val="baseline"/>
            </w:pPr>
            <w:r>
              <w:t>charakteristika západních zemí</w:t>
            </w:r>
          </w:p>
          <w:p w14:paraId="6ADE1AD5" w14:textId="77777777" w:rsidR="00755657" w:rsidRDefault="00000000">
            <w:pPr>
              <w:numPr>
                <w:ilvl w:val="0"/>
                <w:numId w:val="122"/>
              </w:numPr>
              <w:tabs>
                <w:tab w:val="left" w:pos="505"/>
              </w:tabs>
              <w:suppressAutoHyphens/>
              <w:autoSpaceDN w:val="0"/>
              <w:spacing w:line="280" w:lineRule="exact"/>
              <w:ind w:left="510" w:hanging="397"/>
              <w:textAlignment w:val="baseline"/>
            </w:pPr>
            <w:r>
              <w:t xml:space="preserve">vnitřní situace v zemích východního bloku </w:t>
            </w:r>
          </w:p>
          <w:p w14:paraId="461D0D0A" w14:textId="77777777" w:rsidR="00755657" w:rsidRDefault="00000000">
            <w:pPr>
              <w:numPr>
                <w:ilvl w:val="0"/>
                <w:numId w:val="122"/>
              </w:numPr>
              <w:tabs>
                <w:tab w:val="left" w:pos="505"/>
              </w:tabs>
              <w:suppressAutoHyphens/>
              <w:autoSpaceDN w:val="0"/>
              <w:spacing w:line="280" w:lineRule="exact"/>
              <w:ind w:left="510" w:hanging="397"/>
              <w:textAlignment w:val="baseline"/>
            </w:pPr>
            <w:r>
              <w:t>rok 1968</w:t>
            </w:r>
          </w:p>
          <w:p w14:paraId="33747103" w14:textId="77777777" w:rsidR="00755657" w:rsidRDefault="00000000">
            <w:pPr>
              <w:numPr>
                <w:ilvl w:val="0"/>
                <w:numId w:val="122"/>
              </w:numPr>
              <w:tabs>
                <w:tab w:val="left" w:pos="505"/>
              </w:tabs>
              <w:suppressAutoHyphens/>
              <w:autoSpaceDN w:val="0"/>
              <w:spacing w:line="280" w:lineRule="exact"/>
              <w:ind w:left="510" w:hanging="397"/>
              <w:textAlignment w:val="baseline"/>
            </w:pPr>
            <w:r>
              <w:t>období normalizace</w:t>
            </w:r>
          </w:p>
          <w:p w14:paraId="1BBBD80C" w14:textId="77777777" w:rsidR="00755657" w:rsidRDefault="00755657">
            <w:pPr>
              <w:spacing w:line="280" w:lineRule="exact"/>
            </w:pPr>
          </w:p>
          <w:p w14:paraId="09281133" w14:textId="77777777" w:rsidR="00755657" w:rsidRDefault="00000000">
            <w:pPr>
              <w:numPr>
                <w:ilvl w:val="0"/>
                <w:numId w:val="122"/>
              </w:numPr>
              <w:tabs>
                <w:tab w:val="left" w:pos="505"/>
              </w:tabs>
              <w:suppressAutoHyphens/>
              <w:autoSpaceDN w:val="0"/>
              <w:spacing w:line="280" w:lineRule="exact"/>
              <w:ind w:left="510" w:hanging="397"/>
              <w:textAlignment w:val="baseline"/>
            </w:pPr>
            <w:r>
              <w:t>obnova demokracie ve východní Evropě</w:t>
            </w:r>
          </w:p>
          <w:p w14:paraId="1A3413A6" w14:textId="77777777" w:rsidR="00755657" w:rsidRDefault="00000000">
            <w:pPr>
              <w:numPr>
                <w:ilvl w:val="0"/>
                <w:numId w:val="122"/>
              </w:numPr>
              <w:tabs>
                <w:tab w:val="left" w:pos="505"/>
              </w:tabs>
              <w:suppressAutoHyphens/>
              <w:autoSpaceDN w:val="0"/>
              <w:spacing w:line="280" w:lineRule="exact"/>
              <w:ind w:left="510" w:hanging="397"/>
              <w:textAlignment w:val="baseline"/>
            </w:pPr>
            <w:r>
              <w:t>rok 1989 v Československu</w:t>
            </w:r>
          </w:p>
          <w:p w14:paraId="08109888" w14:textId="77777777" w:rsidR="00755657" w:rsidRDefault="00000000">
            <w:pPr>
              <w:numPr>
                <w:ilvl w:val="0"/>
                <w:numId w:val="122"/>
              </w:numPr>
              <w:tabs>
                <w:tab w:val="left" w:pos="505"/>
              </w:tabs>
              <w:suppressAutoHyphens/>
              <w:autoSpaceDN w:val="0"/>
              <w:spacing w:line="280" w:lineRule="exact"/>
              <w:ind w:left="510" w:hanging="397"/>
              <w:textAlignment w:val="baseline"/>
            </w:pPr>
            <w:r>
              <w:t>ČSFR, vznik České republiky (1993)</w:t>
            </w:r>
          </w:p>
          <w:p w14:paraId="00F3CF0A" w14:textId="77777777" w:rsidR="00755657" w:rsidRDefault="00000000">
            <w:pPr>
              <w:numPr>
                <w:ilvl w:val="0"/>
                <w:numId w:val="122"/>
              </w:numPr>
              <w:tabs>
                <w:tab w:val="left" w:pos="505"/>
              </w:tabs>
              <w:suppressAutoHyphens/>
              <w:autoSpaceDN w:val="0"/>
              <w:spacing w:line="280" w:lineRule="exact"/>
              <w:ind w:left="510" w:hanging="397"/>
              <w:textAlignment w:val="baseline"/>
            </w:pPr>
            <w:r>
              <w:t>Česká republika na přelomu tisíciletí</w:t>
            </w:r>
          </w:p>
          <w:p w14:paraId="10B573D6" w14:textId="77777777" w:rsidR="00755657" w:rsidRDefault="00000000">
            <w:pPr>
              <w:numPr>
                <w:ilvl w:val="0"/>
                <w:numId w:val="122"/>
              </w:numPr>
              <w:tabs>
                <w:tab w:val="left" w:pos="505"/>
              </w:tabs>
              <w:suppressAutoHyphens/>
              <w:autoSpaceDN w:val="0"/>
              <w:spacing w:line="280" w:lineRule="exact"/>
              <w:ind w:left="510" w:hanging="397"/>
              <w:textAlignment w:val="baseline"/>
            </w:pPr>
            <w:r>
              <w:t xml:space="preserve">věda, technika a kultura ve 2. polovině 20. století, </w:t>
            </w:r>
          </w:p>
          <w:p w14:paraId="459E565C" w14:textId="77777777" w:rsidR="00755657" w:rsidRDefault="00000000">
            <w:pPr>
              <w:numPr>
                <w:ilvl w:val="0"/>
                <w:numId w:val="122"/>
              </w:numPr>
              <w:tabs>
                <w:tab w:val="left" w:pos="505"/>
              </w:tabs>
              <w:suppressAutoHyphens/>
              <w:autoSpaceDN w:val="0"/>
              <w:spacing w:line="280" w:lineRule="exact"/>
              <w:ind w:left="510" w:hanging="397"/>
              <w:textAlignment w:val="baseline"/>
            </w:pPr>
            <w:r>
              <w:t>evropská integrace – Evropská unie, světová globalizace</w:t>
            </w:r>
          </w:p>
          <w:p w14:paraId="2774ABCD" w14:textId="77777777" w:rsidR="00755657" w:rsidRDefault="00000000">
            <w:pPr>
              <w:numPr>
                <w:ilvl w:val="0"/>
                <w:numId w:val="122"/>
              </w:numPr>
              <w:tabs>
                <w:tab w:val="left" w:pos="505"/>
              </w:tabs>
              <w:suppressAutoHyphens/>
              <w:autoSpaceDN w:val="0"/>
              <w:spacing w:line="280" w:lineRule="exact"/>
              <w:ind w:left="510" w:hanging="397"/>
              <w:textAlignment w:val="baseline"/>
            </w:pPr>
            <w:r>
              <w:t>problémy současnosti</w:t>
            </w:r>
          </w:p>
          <w:p w14:paraId="23014DE8" w14:textId="77777777" w:rsidR="00755657" w:rsidRDefault="00755657">
            <w:pPr>
              <w:tabs>
                <w:tab w:val="left" w:pos="505"/>
              </w:tabs>
              <w:suppressAutoHyphens/>
              <w:autoSpaceDN w:val="0"/>
              <w:spacing w:line="280" w:lineRule="exact"/>
              <w:textAlignment w:val="baseline"/>
            </w:pPr>
          </w:p>
          <w:p w14:paraId="7B5F20C9" w14:textId="77777777" w:rsidR="00755657" w:rsidRDefault="00000000">
            <w:pPr>
              <w:numPr>
                <w:ilvl w:val="0"/>
                <w:numId w:val="122"/>
              </w:numPr>
              <w:tabs>
                <w:tab w:val="left" w:pos="505"/>
              </w:tabs>
              <w:suppressAutoHyphens/>
              <w:autoSpaceDN w:val="0"/>
              <w:spacing w:line="280" w:lineRule="exact"/>
              <w:textAlignment w:val="baseline"/>
            </w:pPr>
            <w:r>
              <w:lastRenderedPageBreak/>
              <w:t>historické prameny, databáze, portály, kanály a pořady s výukovými dějepisnými materiály</w:t>
            </w:r>
          </w:p>
          <w:p w14:paraId="06389894" w14:textId="77777777" w:rsidR="00755657" w:rsidRDefault="00000000">
            <w:pPr>
              <w:numPr>
                <w:ilvl w:val="0"/>
                <w:numId w:val="122"/>
              </w:numPr>
              <w:tabs>
                <w:tab w:val="left" w:pos="505"/>
              </w:tabs>
              <w:suppressAutoHyphens/>
              <w:autoSpaceDN w:val="0"/>
              <w:spacing w:line="280" w:lineRule="exact"/>
              <w:textAlignment w:val="baseline"/>
            </w:pPr>
            <w:r>
              <w:t>prostorové informace z digitálních zdrojů – příklady využití v dějepise</w:t>
            </w:r>
          </w:p>
          <w:p w14:paraId="1EB6C87D" w14:textId="77777777" w:rsidR="00755657" w:rsidRDefault="00000000">
            <w:pPr>
              <w:numPr>
                <w:ilvl w:val="0"/>
                <w:numId w:val="122"/>
              </w:numPr>
              <w:tabs>
                <w:tab w:val="left" w:pos="505"/>
              </w:tabs>
              <w:suppressAutoHyphens/>
              <w:autoSpaceDN w:val="0"/>
              <w:spacing w:line="280" w:lineRule="exact"/>
              <w:textAlignment w:val="baseline"/>
            </w:pPr>
            <w:r>
              <w:t>myšlenková (mentální) schémata a myšlenkové (mentální) mapy pro orientaci v historické realitě na základě digitalizovaných prostorových informací</w:t>
            </w:r>
          </w:p>
          <w:p w14:paraId="4A75673E" w14:textId="77777777" w:rsidR="00755657" w:rsidRDefault="00000000">
            <w:pPr>
              <w:numPr>
                <w:ilvl w:val="0"/>
                <w:numId w:val="122"/>
              </w:numPr>
              <w:tabs>
                <w:tab w:val="left" w:pos="505"/>
              </w:tabs>
              <w:suppressAutoHyphens/>
              <w:autoSpaceDN w:val="0"/>
              <w:spacing w:line="280" w:lineRule="exact"/>
              <w:textAlignment w:val="baseline"/>
            </w:pPr>
            <w:r>
              <w:t>virtuální 360 ° prohlídky, animace a 3D rekonstrukce významných a vybraných dobových objektů, historických krajin, kulturních a technických památek, sbírek muzeí</w:t>
            </w:r>
          </w:p>
          <w:p w14:paraId="0522A592" w14:textId="77777777" w:rsidR="00755657" w:rsidRDefault="00000000">
            <w:pPr>
              <w:numPr>
                <w:ilvl w:val="0"/>
                <w:numId w:val="122"/>
              </w:numPr>
              <w:tabs>
                <w:tab w:val="left" w:pos="505"/>
              </w:tabs>
              <w:suppressAutoHyphens/>
              <w:autoSpaceDN w:val="0"/>
              <w:spacing w:line="280" w:lineRule="exact"/>
              <w:textAlignment w:val="baseline"/>
            </w:pPr>
            <w:r>
              <w:t>rozšířená realita – činnosti s virtuálními 3D materiály, animacemi, rekonstrukcemi a aplikacemi pro znázornění kontextu vybraných úseků moderních a soudobých dějin</w:t>
            </w:r>
          </w:p>
          <w:p w14:paraId="385B7A16" w14:textId="77777777" w:rsidR="00755657" w:rsidRDefault="00000000">
            <w:pPr>
              <w:numPr>
                <w:ilvl w:val="0"/>
                <w:numId w:val="122"/>
              </w:numPr>
              <w:tabs>
                <w:tab w:val="left" w:pos="505"/>
              </w:tabs>
              <w:suppressAutoHyphens/>
              <w:autoSpaceDN w:val="0"/>
              <w:spacing w:line="280" w:lineRule="exact"/>
              <w:textAlignment w:val="baseline"/>
            </w:pPr>
            <w:r>
              <w:t>digitalizované historické zdroje: prameny, archiválie, mapy, ilustrace, simulace a animace historických událostí</w:t>
            </w:r>
          </w:p>
        </w:tc>
        <w:tc>
          <w:tcPr>
            <w:tcW w:w="3244" w:type="dxa"/>
            <w:tcBorders>
              <w:top w:val="single" w:sz="4" w:space="0" w:color="auto"/>
              <w:left w:val="single" w:sz="4" w:space="0" w:color="auto"/>
              <w:bottom w:val="single" w:sz="4" w:space="0" w:color="auto"/>
              <w:right w:val="single" w:sz="4" w:space="0" w:color="auto"/>
            </w:tcBorders>
          </w:tcPr>
          <w:p w14:paraId="225705AE" w14:textId="77777777" w:rsidR="00755657" w:rsidRDefault="00755657">
            <w:pPr>
              <w:spacing w:line="280" w:lineRule="exact"/>
            </w:pPr>
          </w:p>
          <w:p w14:paraId="1EABC4CD" w14:textId="77777777" w:rsidR="00755657" w:rsidRDefault="00755657">
            <w:pPr>
              <w:spacing w:line="280" w:lineRule="exact"/>
            </w:pPr>
          </w:p>
          <w:p w14:paraId="4183AF77" w14:textId="77777777" w:rsidR="00755657" w:rsidRDefault="00000000">
            <w:pPr>
              <w:spacing w:line="280" w:lineRule="exact"/>
            </w:pPr>
            <w:r>
              <w:t>VDO – volební systém, tolerance</w:t>
            </w:r>
          </w:p>
          <w:p w14:paraId="66F7C13C" w14:textId="77777777" w:rsidR="00755657" w:rsidRDefault="00755657">
            <w:pPr>
              <w:spacing w:line="280" w:lineRule="exact"/>
            </w:pPr>
          </w:p>
          <w:p w14:paraId="4AED2744" w14:textId="77777777" w:rsidR="00755657" w:rsidRDefault="00755657">
            <w:pPr>
              <w:spacing w:line="280" w:lineRule="exact"/>
            </w:pPr>
          </w:p>
          <w:p w14:paraId="71ADC0A9" w14:textId="77777777" w:rsidR="00755657" w:rsidRDefault="00000000">
            <w:pPr>
              <w:spacing w:line="280" w:lineRule="exact"/>
            </w:pPr>
            <w:r>
              <w:t>MDV – propaganda</w:t>
            </w:r>
          </w:p>
          <w:p w14:paraId="13041543" w14:textId="77777777" w:rsidR="00755657" w:rsidRDefault="00000000">
            <w:pPr>
              <w:spacing w:line="280" w:lineRule="exact"/>
            </w:pPr>
            <w:r>
              <w:t>VDO – vznik totalitního zřízení a jeho důsledky</w:t>
            </w:r>
          </w:p>
          <w:p w14:paraId="23C802CC" w14:textId="77777777" w:rsidR="00755657" w:rsidRDefault="00755657">
            <w:pPr>
              <w:spacing w:line="280" w:lineRule="exact"/>
            </w:pPr>
          </w:p>
          <w:p w14:paraId="4389FC36" w14:textId="77777777" w:rsidR="00755657" w:rsidRDefault="00000000">
            <w:pPr>
              <w:spacing w:line="280" w:lineRule="exact"/>
            </w:pPr>
            <w:r>
              <w:t>EGS – 1. a 2. sv. válka jako mezníky vývoje, vznik SN a OSN</w:t>
            </w:r>
          </w:p>
          <w:p w14:paraId="21169891" w14:textId="77777777" w:rsidR="00755657" w:rsidRDefault="00755657">
            <w:pPr>
              <w:spacing w:line="280" w:lineRule="exact"/>
            </w:pPr>
          </w:p>
          <w:p w14:paraId="2F8F58AF" w14:textId="77777777" w:rsidR="00755657" w:rsidRDefault="00000000">
            <w:pPr>
              <w:spacing w:line="280" w:lineRule="exact"/>
            </w:pPr>
            <w:r>
              <w:t>VDO – holocaust, rasismus, lidská solidarita během války</w:t>
            </w:r>
          </w:p>
          <w:p w14:paraId="1DE335CB" w14:textId="77777777" w:rsidR="00755657" w:rsidRDefault="00755657">
            <w:pPr>
              <w:spacing w:line="280" w:lineRule="exact"/>
            </w:pPr>
          </w:p>
          <w:p w14:paraId="0E00F91A" w14:textId="77777777" w:rsidR="00755657" w:rsidRDefault="00755657">
            <w:pPr>
              <w:spacing w:line="280" w:lineRule="exact"/>
            </w:pPr>
          </w:p>
          <w:p w14:paraId="2ECCB0EF" w14:textId="77777777" w:rsidR="00755657" w:rsidRDefault="00755657">
            <w:pPr>
              <w:spacing w:line="280" w:lineRule="exact"/>
            </w:pPr>
          </w:p>
          <w:p w14:paraId="25941D17" w14:textId="77777777" w:rsidR="00755657" w:rsidRDefault="00000000">
            <w:pPr>
              <w:spacing w:line="280" w:lineRule="exact"/>
            </w:pPr>
            <w:r>
              <w:t>VDO – totalitní režim v ČSR – komunismus</w:t>
            </w:r>
          </w:p>
          <w:p w14:paraId="286D9F72" w14:textId="77777777" w:rsidR="00755657" w:rsidRDefault="00000000">
            <w:pPr>
              <w:spacing w:line="280" w:lineRule="exact"/>
            </w:pPr>
            <w:r>
              <w:t>EGS – Východ x Západ</w:t>
            </w:r>
          </w:p>
          <w:p w14:paraId="44333527" w14:textId="77777777" w:rsidR="00755657" w:rsidRDefault="00000000">
            <w:pPr>
              <w:spacing w:line="280" w:lineRule="exact"/>
            </w:pPr>
            <w:r>
              <w:t>NATO, Varšavská smlouva</w:t>
            </w:r>
          </w:p>
          <w:p w14:paraId="47A1DC0F" w14:textId="77777777" w:rsidR="00755657" w:rsidRDefault="00000000">
            <w:pPr>
              <w:spacing w:line="280" w:lineRule="exact"/>
            </w:pPr>
            <w:r>
              <w:lastRenderedPageBreak/>
              <w:t>VDO – Listina práv a svobod, Charta 77</w:t>
            </w:r>
          </w:p>
          <w:p w14:paraId="675747A3" w14:textId="77777777" w:rsidR="00755657" w:rsidRDefault="00755657">
            <w:pPr>
              <w:spacing w:line="280" w:lineRule="exact"/>
            </w:pPr>
          </w:p>
          <w:p w14:paraId="6273E5F3" w14:textId="77777777" w:rsidR="00755657" w:rsidRDefault="00755657">
            <w:pPr>
              <w:spacing w:line="280" w:lineRule="exact"/>
            </w:pPr>
          </w:p>
          <w:p w14:paraId="1F582637" w14:textId="77777777" w:rsidR="00755657" w:rsidRDefault="00000000">
            <w:pPr>
              <w:spacing w:line="280" w:lineRule="exact"/>
            </w:pPr>
            <w:r>
              <w:t>EGS – integrace Evropy, vstup České republiky do EU</w:t>
            </w:r>
          </w:p>
          <w:p w14:paraId="65A54E39" w14:textId="77777777" w:rsidR="00755657" w:rsidRDefault="00000000">
            <w:pPr>
              <w:spacing w:line="280" w:lineRule="exact"/>
            </w:pPr>
            <w:r>
              <w:t>EV – 3. průmyslová revoluce a životní prostředí, technické vynálezy</w:t>
            </w:r>
          </w:p>
          <w:p w14:paraId="18ED5ED7" w14:textId="77777777" w:rsidR="00755657" w:rsidRDefault="00755657">
            <w:pPr>
              <w:spacing w:line="280" w:lineRule="exact"/>
            </w:pPr>
          </w:p>
          <w:p w14:paraId="6E5F786B" w14:textId="77777777" w:rsidR="00755657" w:rsidRDefault="00755657">
            <w:pPr>
              <w:spacing w:line="280" w:lineRule="exact"/>
            </w:pPr>
          </w:p>
        </w:tc>
      </w:tr>
    </w:tbl>
    <w:p w14:paraId="41B6E0B1" w14:textId="77777777" w:rsidR="00755657" w:rsidRDefault="00755657">
      <w:pPr>
        <w:spacing w:line="280" w:lineRule="exact"/>
        <w:rPr>
          <w:b/>
        </w:rPr>
      </w:pPr>
    </w:p>
    <w:p w14:paraId="5E2F91ED" w14:textId="77777777" w:rsidR="00755657" w:rsidRDefault="00755657"/>
    <w:p w14:paraId="7C40E0FE" w14:textId="77777777" w:rsidR="00755657" w:rsidRDefault="00000000">
      <w:pPr>
        <w:rPr>
          <w:b/>
          <w:bCs/>
        </w:rPr>
      </w:pPr>
      <w:r>
        <w:rPr>
          <w:b/>
          <w:bCs/>
        </w:rPr>
        <w:t>Minimální doporučená úroveň pro úpravy očekávaných výstupů v rámci podpůrných opatření:</w:t>
      </w:r>
    </w:p>
    <w:p w14:paraId="03DE1C3A" w14:textId="77777777" w:rsidR="00755657" w:rsidRDefault="00000000">
      <w:r>
        <w:t>Žák:</w:t>
      </w:r>
    </w:p>
    <w:bookmarkEnd w:id="437"/>
    <w:p w14:paraId="3F776643" w14:textId="77777777" w:rsidR="00755657" w:rsidRDefault="00000000">
      <w:pPr>
        <w:jc w:val="both"/>
      </w:pPr>
      <w:r>
        <w:t>MODERNÍ DOBA</w:t>
      </w:r>
    </w:p>
    <w:p w14:paraId="70165378" w14:textId="77777777" w:rsidR="00755657" w:rsidRDefault="00000000">
      <w:pPr>
        <w:numPr>
          <w:ilvl w:val="0"/>
          <w:numId w:val="122"/>
        </w:numPr>
        <w:jc w:val="both"/>
      </w:pPr>
      <w:r>
        <w:t xml:space="preserve">uvede příčiny a politické, sociální a kulturní důsledky 1. světové války </w:t>
      </w:r>
    </w:p>
    <w:p w14:paraId="3E6CE0D0" w14:textId="77777777" w:rsidR="00755657" w:rsidRDefault="00000000">
      <w:pPr>
        <w:numPr>
          <w:ilvl w:val="0"/>
          <w:numId w:val="122"/>
        </w:numPr>
        <w:jc w:val="both"/>
      </w:pPr>
      <w:r>
        <w:t>uvede základní informace o vzniku samostatné Československé republiky</w:t>
      </w:r>
    </w:p>
    <w:p w14:paraId="08254B91" w14:textId="77777777" w:rsidR="00755657" w:rsidRDefault="00755657">
      <w:pPr>
        <w:jc w:val="both"/>
      </w:pPr>
    </w:p>
    <w:p w14:paraId="740E341C" w14:textId="77777777" w:rsidR="00755657" w:rsidRDefault="00000000">
      <w:pPr>
        <w:jc w:val="both"/>
      </w:pPr>
      <w:r>
        <w:t>ROZDĚLENÝ A INTEGRUJÍCÍ SE SVĚT</w:t>
      </w:r>
    </w:p>
    <w:p w14:paraId="47495B16" w14:textId="77777777" w:rsidR="00755657" w:rsidRDefault="00000000">
      <w:pPr>
        <w:numPr>
          <w:ilvl w:val="0"/>
          <w:numId w:val="122"/>
        </w:numPr>
        <w:jc w:val="both"/>
      </w:pPr>
      <w:r>
        <w:t xml:space="preserve">popíše průběh a důsledky 2. světové války a politický a hospodářský vývoj v poválečné Evropě </w:t>
      </w:r>
    </w:p>
    <w:p w14:paraId="612EE0C5" w14:textId="77777777" w:rsidR="00755657" w:rsidRDefault="00000000">
      <w:pPr>
        <w:numPr>
          <w:ilvl w:val="0"/>
          <w:numId w:val="123"/>
        </w:numPr>
        <w:sectPr w:rsidR="00755657">
          <w:pgSz w:w="16838" w:h="11906" w:orient="landscape"/>
          <w:pgMar w:top="1259" w:right="1418" w:bottom="1418" w:left="1259" w:header="709" w:footer="709" w:gutter="0"/>
          <w:cols w:space="708"/>
          <w:titlePg/>
          <w:docGrid w:linePitch="360"/>
        </w:sectPr>
      </w:pPr>
      <w:r>
        <w:t>chápe význam událostí v roce 1989 a vítězství demokracie v naší vlasti</w:t>
      </w:r>
    </w:p>
    <w:p w14:paraId="77CAAE77" w14:textId="77777777" w:rsidR="00755657" w:rsidRDefault="00000000">
      <w:pPr>
        <w:pStyle w:val="Nadpis2"/>
      </w:pPr>
      <w:bookmarkStart w:id="438" w:name="_Toc75017300"/>
      <w:bookmarkStart w:id="439" w:name="_Toc102845896"/>
      <w:bookmarkStart w:id="440" w:name="_Toc75143011"/>
      <w:bookmarkStart w:id="441" w:name="_Toc207189704"/>
      <w:r>
        <w:lastRenderedPageBreak/>
        <w:t>OBČANSKÁ VÝCHOVA – 2. stupeň</w:t>
      </w:r>
      <w:bookmarkEnd w:id="438"/>
      <w:bookmarkEnd w:id="439"/>
      <w:bookmarkEnd w:id="440"/>
      <w:bookmarkEnd w:id="441"/>
    </w:p>
    <w:p w14:paraId="18925399" w14:textId="77777777" w:rsidR="00755657" w:rsidRDefault="00000000">
      <w:r>
        <w:t>Charakteristika vyučovacího předmětu – 2. stupeň</w:t>
      </w:r>
    </w:p>
    <w:p w14:paraId="20D83BB2" w14:textId="77777777" w:rsidR="00755657" w:rsidRDefault="00755657"/>
    <w:p w14:paraId="66C82D01" w14:textId="77777777" w:rsidR="00755657" w:rsidRDefault="00000000">
      <w:pPr>
        <w:rPr>
          <w:b/>
        </w:rPr>
      </w:pPr>
      <w:r>
        <w:rPr>
          <w:b/>
        </w:rPr>
        <w:t>Obsahové, časové a organizační vymezení</w:t>
      </w:r>
    </w:p>
    <w:p w14:paraId="088F0BD0" w14:textId="77777777" w:rsidR="00755657" w:rsidRDefault="00755657"/>
    <w:p w14:paraId="62CA898F" w14:textId="77777777" w:rsidR="00755657" w:rsidRDefault="00000000">
      <w:r>
        <w:t>Časová dotace:</w:t>
      </w:r>
    </w:p>
    <w:p w14:paraId="08A81830" w14:textId="77777777" w:rsidR="00755657" w:rsidRDefault="00000000">
      <w:r>
        <w:t>6. ročník:</w:t>
      </w:r>
      <w:r>
        <w:tab/>
      </w:r>
      <w:r>
        <w:tab/>
        <w:t>1 hodina týdně</w:t>
      </w:r>
    </w:p>
    <w:p w14:paraId="0ECD7E89" w14:textId="77777777" w:rsidR="00755657" w:rsidRDefault="00000000">
      <w:r>
        <w:t>7. ročník:</w:t>
      </w:r>
      <w:r>
        <w:tab/>
      </w:r>
      <w:r>
        <w:tab/>
        <w:t>1 hodina týdně</w:t>
      </w:r>
    </w:p>
    <w:p w14:paraId="34E35880" w14:textId="77777777" w:rsidR="00755657" w:rsidRDefault="00000000">
      <w:r>
        <w:t>8. ročník:</w:t>
      </w:r>
      <w:r>
        <w:tab/>
      </w:r>
      <w:r>
        <w:tab/>
        <w:t>1 hodina týdně</w:t>
      </w:r>
    </w:p>
    <w:p w14:paraId="7655E001" w14:textId="77777777" w:rsidR="00755657" w:rsidRDefault="00000000">
      <w:r>
        <w:t>9. ročník:</w:t>
      </w:r>
      <w:r>
        <w:tab/>
      </w:r>
      <w:r>
        <w:tab/>
        <w:t>1 hodina týdně</w:t>
      </w:r>
    </w:p>
    <w:p w14:paraId="1DB15890" w14:textId="77777777" w:rsidR="00755657" w:rsidRDefault="00755657"/>
    <w:p w14:paraId="0E67E2E6" w14:textId="77777777" w:rsidR="00755657" w:rsidRDefault="00000000">
      <w:r>
        <w:t>Vzdělávací oblast předmětu</w:t>
      </w:r>
    </w:p>
    <w:p w14:paraId="5B765890" w14:textId="77777777" w:rsidR="00755657" w:rsidRDefault="00000000">
      <w:pPr>
        <w:numPr>
          <w:ilvl w:val="0"/>
          <w:numId w:val="123"/>
        </w:numPr>
      </w:pPr>
      <w:r>
        <w:t>postupné formování a rozvíjení občanského profilu žáků</w:t>
      </w:r>
    </w:p>
    <w:p w14:paraId="7E8F1ADD" w14:textId="77777777" w:rsidR="00755657" w:rsidRDefault="00000000">
      <w:pPr>
        <w:numPr>
          <w:ilvl w:val="0"/>
          <w:numId w:val="123"/>
        </w:numPr>
      </w:pPr>
      <w:r>
        <w:t>orientace ve významných okolnostech společenského života</w:t>
      </w:r>
    </w:p>
    <w:p w14:paraId="4FB26EE3" w14:textId="77777777" w:rsidR="00755657" w:rsidRDefault="00000000">
      <w:pPr>
        <w:numPr>
          <w:ilvl w:val="0"/>
          <w:numId w:val="123"/>
        </w:numPr>
      </w:pPr>
      <w:r>
        <w:t>utváření vztahů žáků ke skutečnosti</w:t>
      </w:r>
    </w:p>
    <w:p w14:paraId="6299692F" w14:textId="77777777" w:rsidR="00755657" w:rsidRDefault="00000000">
      <w:pPr>
        <w:numPr>
          <w:ilvl w:val="0"/>
          <w:numId w:val="123"/>
        </w:numPr>
      </w:pPr>
      <w:r>
        <w:t>formování vnitřních postojů žáků k důležitým oblastem lidského života</w:t>
      </w:r>
    </w:p>
    <w:p w14:paraId="0D197907" w14:textId="77777777" w:rsidR="00755657" w:rsidRDefault="00000000">
      <w:pPr>
        <w:numPr>
          <w:ilvl w:val="0"/>
          <w:numId w:val="123"/>
        </w:numPr>
      </w:pPr>
      <w:r>
        <w:t>formování vědomí odpovědnosti za vlastní život</w:t>
      </w:r>
    </w:p>
    <w:p w14:paraId="7A26F18C" w14:textId="77777777" w:rsidR="00755657" w:rsidRDefault="00000000">
      <w:pPr>
        <w:numPr>
          <w:ilvl w:val="0"/>
          <w:numId w:val="123"/>
        </w:numPr>
      </w:pPr>
      <w:r>
        <w:t>vedení k sebepoznávání</w:t>
      </w:r>
    </w:p>
    <w:p w14:paraId="70FBD368" w14:textId="77777777" w:rsidR="00755657" w:rsidRDefault="00755657"/>
    <w:p w14:paraId="03724FF7" w14:textId="77777777" w:rsidR="00755657" w:rsidRDefault="00000000">
      <w:r>
        <w:t>Místo realizace:</w:t>
      </w:r>
    </w:p>
    <w:p w14:paraId="33E66770" w14:textId="77777777" w:rsidR="00755657" w:rsidRDefault="00000000">
      <w:r>
        <w:t>třídy</w:t>
      </w:r>
    </w:p>
    <w:p w14:paraId="6E391F41" w14:textId="77777777" w:rsidR="00755657" w:rsidRDefault="00000000">
      <w:r>
        <w:t>komunitní učebna</w:t>
      </w:r>
    </w:p>
    <w:p w14:paraId="2B22B6B4" w14:textId="77777777" w:rsidR="00755657" w:rsidRDefault="00000000">
      <w:r>
        <w:t>knihovna</w:t>
      </w:r>
    </w:p>
    <w:p w14:paraId="70B7F8C1" w14:textId="77777777" w:rsidR="00755657" w:rsidRDefault="00000000">
      <w:r>
        <w:t>učebna PC</w:t>
      </w:r>
    </w:p>
    <w:p w14:paraId="694D6DC9" w14:textId="77777777" w:rsidR="00755657" w:rsidRDefault="00000000">
      <w:r>
        <w:t>veřejná prostranství mimo školu</w:t>
      </w:r>
    </w:p>
    <w:p w14:paraId="49581BB3" w14:textId="77777777" w:rsidR="00755657" w:rsidRDefault="00755657"/>
    <w:p w14:paraId="02BE37C0" w14:textId="77777777" w:rsidR="00755657" w:rsidRDefault="00000000">
      <w:r>
        <w:t>Průřezová témata</w:t>
      </w:r>
    </w:p>
    <w:p w14:paraId="0ED6C237" w14:textId="77777777" w:rsidR="00755657" w:rsidRDefault="00000000">
      <w:r>
        <w:t>OSV (sociální rozvoj, osobnostní rozvoj)</w:t>
      </w:r>
    </w:p>
    <w:p w14:paraId="524AEE79" w14:textId="77777777" w:rsidR="00755657" w:rsidRDefault="00000000">
      <w:r>
        <w:t>VDO (občan, občanská společnost a stát, formy participace občanů v politickém životě, principy demokracie jako formy vlády a způsobu rozhodování)</w:t>
      </w:r>
    </w:p>
    <w:p w14:paraId="2A625823" w14:textId="77777777" w:rsidR="00755657" w:rsidRDefault="00000000">
      <w:r>
        <w:t>EGS (Evropa a svět nás zajímá, objevujeme Evropu a svět, jsme Evropané)</w:t>
      </w:r>
    </w:p>
    <w:p w14:paraId="71A3A2D1" w14:textId="77777777" w:rsidR="00755657" w:rsidRDefault="00000000">
      <w:r>
        <w:t>MKV (kulturní diference, lidské vztahy, etnický původ, multikulturalita, princip sociálního smíru a solidarity)</w:t>
      </w:r>
    </w:p>
    <w:p w14:paraId="64185938" w14:textId="77777777" w:rsidR="00755657" w:rsidRDefault="00000000">
      <w:r>
        <w:t>EV (lidské aktivity a problémy životního prostředí, vztah člověka k prostředí)</w:t>
      </w:r>
    </w:p>
    <w:p w14:paraId="592CC361" w14:textId="77777777" w:rsidR="00755657" w:rsidRDefault="00000000">
      <w:r>
        <w:t>MDV (tvorba mediálního sdělení, práce v realizačním týmu)</w:t>
      </w:r>
    </w:p>
    <w:p w14:paraId="098D251D" w14:textId="77777777" w:rsidR="00755657" w:rsidRDefault="00755657"/>
    <w:p w14:paraId="100556EB" w14:textId="77777777" w:rsidR="00755657" w:rsidRDefault="00000000">
      <w:pPr>
        <w:spacing w:line="280" w:lineRule="exact"/>
        <w:ind w:left="113" w:hanging="113"/>
        <w:rPr>
          <w:b/>
        </w:rPr>
      </w:pPr>
      <w:r>
        <w:rPr>
          <w:b/>
        </w:rPr>
        <w:t>Výchovné a vzdělávací strategie pro rozvoj klíčových kompetencí žáků</w:t>
      </w:r>
    </w:p>
    <w:p w14:paraId="54C788B6" w14:textId="77777777" w:rsidR="00755657" w:rsidRDefault="00755657">
      <w:pPr>
        <w:spacing w:line="280" w:lineRule="exact"/>
        <w:ind w:left="113" w:hanging="113"/>
      </w:pPr>
    </w:p>
    <w:p w14:paraId="314D1D28" w14:textId="77777777" w:rsidR="00755657" w:rsidRDefault="00000000">
      <w:pPr>
        <w:spacing w:line="280" w:lineRule="exact"/>
        <w:ind w:left="113" w:hanging="113"/>
      </w:pPr>
      <w:r>
        <w:t>Vyučující využije všech forem a metod práce k tomu, aby žák dosáhl požadovaných kompetencí.</w:t>
      </w:r>
    </w:p>
    <w:p w14:paraId="5E71E794" w14:textId="77777777" w:rsidR="00755657" w:rsidRDefault="00755657">
      <w:pPr>
        <w:spacing w:line="280" w:lineRule="exact"/>
        <w:ind w:left="113" w:hanging="113"/>
      </w:pPr>
    </w:p>
    <w:p w14:paraId="22345C32" w14:textId="77777777" w:rsidR="00755657" w:rsidRDefault="00000000">
      <w:pPr>
        <w:spacing w:line="280" w:lineRule="exact"/>
        <w:ind w:left="113" w:hanging="113"/>
      </w:pPr>
      <w:r>
        <w:t>Formy a metody realizace</w:t>
      </w:r>
    </w:p>
    <w:p w14:paraId="24F415D5" w14:textId="77777777" w:rsidR="00755657" w:rsidRDefault="00000000">
      <w:pPr>
        <w:numPr>
          <w:ilvl w:val="0"/>
          <w:numId w:val="123"/>
        </w:numPr>
        <w:spacing w:line="280" w:lineRule="exact"/>
      </w:pPr>
      <w:r>
        <w:t>vyučovací hodina – skupinové vyučování, diskuse, výklad, reprodukce textu, samostatná práce, soutěže, testy, dramatizace, projekty, PC, video</w:t>
      </w:r>
    </w:p>
    <w:p w14:paraId="709B882F" w14:textId="77777777" w:rsidR="00755657" w:rsidRDefault="00000000">
      <w:pPr>
        <w:numPr>
          <w:ilvl w:val="0"/>
          <w:numId w:val="123"/>
        </w:numPr>
        <w:spacing w:line="280" w:lineRule="exact"/>
      </w:pPr>
      <w:r>
        <w:t>beseda</w:t>
      </w:r>
    </w:p>
    <w:p w14:paraId="1D307694" w14:textId="77777777" w:rsidR="00755657" w:rsidRDefault="00000000">
      <w:pPr>
        <w:numPr>
          <w:ilvl w:val="0"/>
          <w:numId w:val="123"/>
        </w:numPr>
        <w:spacing w:line="280" w:lineRule="exact"/>
      </w:pPr>
      <w:r>
        <w:t>dotazníky – interview</w:t>
      </w:r>
    </w:p>
    <w:p w14:paraId="36E275CF" w14:textId="77777777" w:rsidR="00755657" w:rsidRDefault="00755657">
      <w:pPr>
        <w:spacing w:line="280" w:lineRule="exact"/>
        <w:ind w:left="113" w:hanging="113"/>
      </w:pPr>
    </w:p>
    <w:p w14:paraId="599CA8F9" w14:textId="77777777" w:rsidR="00755657" w:rsidRDefault="00000000">
      <w:pPr>
        <w:spacing w:line="280" w:lineRule="exact"/>
        <w:ind w:left="113" w:hanging="113"/>
        <w:rPr>
          <w:b/>
        </w:rPr>
      </w:pPr>
      <w:r>
        <w:rPr>
          <w:b/>
        </w:rPr>
        <w:t>Kompetence k učení</w:t>
      </w:r>
    </w:p>
    <w:p w14:paraId="6CA826FA" w14:textId="77777777" w:rsidR="00755657" w:rsidRDefault="00000000">
      <w:pPr>
        <w:spacing w:line="280" w:lineRule="exact"/>
        <w:ind w:left="113" w:hanging="113"/>
      </w:pPr>
      <w:r>
        <w:t>Žáci</w:t>
      </w:r>
    </w:p>
    <w:p w14:paraId="4FE69D02" w14:textId="77777777" w:rsidR="00755657" w:rsidRDefault="00000000">
      <w:pPr>
        <w:numPr>
          <w:ilvl w:val="0"/>
          <w:numId w:val="123"/>
        </w:numPr>
        <w:spacing w:line="280" w:lineRule="exact"/>
      </w:pPr>
      <w:r>
        <w:lastRenderedPageBreak/>
        <w:t>vybírají a využívají vhodné způsoby a metody pro efektivní učení, propojují získané poznatky do širších celků, nalézají souvislosti</w:t>
      </w:r>
    </w:p>
    <w:p w14:paraId="4EC6B03C" w14:textId="77777777" w:rsidR="00755657" w:rsidRDefault="00000000">
      <w:pPr>
        <w:numPr>
          <w:ilvl w:val="0"/>
          <w:numId w:val="123"/>
        </w:numPr>
        <w:spacing w:line="280" w:lineRule="exact"/>
      </w:pPr>
      <w:r>
        <w:t>získané poznatky hodnotí, třídí a vyvozují z nich závěry</w:t>
      </w:r>
    </w:p>
    <w:p w14:paraId="21729EE5" w14:textId="77777777" w:rsidR="00755657" w:rsidRDefault="00000000">
      <w:pPr>
        <w:spacing w:line="280" w:lineRule="exact"/>
        <w:ind w:left="113" w:hanging="113"/>
      </w:pPr>
      <w:r>
        <w:t>Učitel</w:t>
      </w:r>
    </w:p>
    <w:p w14:paraId="4C519C27" w14:textId="77777777" w:rsidR="00755657" w:rsidRDefault="00000000">
      <w:pPr>
        <w:numPr>
          <w:ilvl w:val="0"/>
          <w:numId w:val="123"/>
        </w:numPr>
        <w:spacing w:line="280" w:lineRule="exact"/>
      </w:pPr>
      <w:r>
        <w:t>vede žáky k ověřování důsledků</w:t>
      </w:r>
    </w:p>
    <w:p w14:paraId="3B7012FE" w14:textId="77777777" w:rsidR="00755657" w:rsidRDefault="00000000">
      <w:pPr>
        <w:numPr>
          <w:ilvl w:val="0"/>
          <w:numId w:val="123"/>
        </w:numPr>
        <w:spacing w:line="280" w:lineRule="exact"/>
      </w:pPr>
      <w:r>
        <w:t>poskytuje metody, při kterých žáci docházejí k objevům, řešením a závěrům</w:t>
      </w:r>
    </w:p>
    <w:p w14:paraId="350A776B" w14:textId="77777777" w:rsidR="00755657" w:rsidRDefault="00000000">
      <w:pPr>
        <w:numPr>
          <w:ilvl w:val="0"/>
          <w:numId w:val="123"/>
        </w:numPr>
        <w:spacing w:line="280" w:lineRule="exact"/>
      </w:pPr>
      <w:r>
        <w:t>zadává úkoly způsobem, který umožňuje volbu různých postupů</w:t>
      </w:r>
    </w:p>
    <w:p w14:paraId="7CEAEFB9" w14:textId="77777777" w:rsidR="00755657" w:rsidRDefault="00755657">
      <w:pPr>
        <w:spacing w:line="280" w:lineRule="exact"/>
        <w:ind w:left="113" w:hanging="113"/>
      </w:pPr>
    </w:p>
    <w:p w14:paraId="43F5215F" w14:textId="77777777" w:rsidR="00755657" w:rsidRDefault="00000000">
      <w:pPr>
        <w:spacing w:line="280" w:lineRule="exact"/>
        <w:ind w:left="113" w:hanging="113"/>
        <w:rPr>
          <w:b/>
        </w:rPr>
      </w:pPr>
      <w:r>
        <w:rPr>
          <w:b/>
        </w:rPr>
        <w:t>Kompetence k řešení problémů</w:t>
      </w:r>
    </w:p>
    <w:p w14:paraId="390223CF" w14:textId="77777777" w:rsidR="00755657" w:rsidRDefault="00000000">
      <w:pPr>
        <w:spacing w:line="280" w:lineRule="exact"/>
        <w:ind w:left="113" w:hanging="113"/>
      </w:pPr>
      <w:r>
        <w:t>Žáci</w:t>
      </w:r>
    </w:p>
    <w:p w14:paraId="31A4D996" w14:textId="77777777" w:rsidR="00755657" w:rsidRDefault="00000000">
      <w:pPr>
        <w:numPr>
          <w:ilvl w:val="0"/>
          <w:numId w:val="123"/>
        </w:numPr>
        <w:spacing w:line="280" w:lineRule="exact"/>
      </w:pPr>
      <w:r>
        <w:t>tvořivě přistupují k řešení problému</w:t>
      </w:r>
    </w:p>
    <w:p w14:paraId="04447FBE" w14:textId="77777777" w:rsidR="00755657" w:rsidRDefault="00000000">
      <w:pPr>
        <w:numPr>
          <w:ilvl w:val="0"/>
          <w:numId w:val="123"/>
        </w:numPr>
        <w:spacing w:line="280" w:lineRule="exact"/>
      </w:pPr>
      <w:r>
        <w:t>umí vyhledat vhodné informace, pracovat s nimi a umí nalézt řešení</w:t>
      </w:r>
    </w:p>
    <w:p w14:paraId="625B136D" w14:textId="77777777" w:rsidR="00755657" w:rsidRDefault="00000000">
      <w:pPr>
        <w:numPr>
          <w:ilvl w:val="0"/>
          <w:numId w:val="123"/>
        </w:numPr>
        <w:spacing w:line="280" w:lineRule="exact"/>
      </w:pPr>
      <w:r>
        <w:t>umí kriticky myslet a jsou schopni hájit svá rozhodnutí</w:t>
      </w:r>
    </w:p>
    <w:p w14:paraId="71E89A2D" w14:textId="77777777" w:rsidR="00755657" w:rsidRDefault="00000000">
      <w:pPr>
        <w:spacing w:line="280" w:lineRule="exact"/>
        <w:ind w:left="113" w:hanging="113"/>
      </w:pPr>
      <w:r>
        <w:t>Učitel</w:t>
      </w:r>
    </w:p>
    <w:p w14:paraId="1AB3D741" w14:textId="77777777" w:rsidR="00755657" w:rsidRDefault="00000000">
      <w:pPr>
        <w:numPr>
          <w:ilvl w:val="0"/>
          <w:numId w:val="123"/>
        </w:numPr>
        <w:spacing w:line="280" w:lineRule="exact"/>
      </w:pPr>
      <w:r>
        <w:t>klade otevřené otázky</w:t>
      </w:r>
    </w:p>
    <w:p w14:paraId="50328E14" w14:textId="77777777" w:rsidR="00755657" w:rsidRDefault="00000000">
      <w:pPr>
        <w:numPr>
          <w:ilvl w:val="0"/>
          <w:numId w:val="123"/>
        </w:numPr>
        <w:spacing w:line="280" w:lineRule="exact"/>
      </w:pPr>
      <w:r>
        <w:t>umožňuje volný přístup k pomůckám</w:t>
      </w:r>
    </w:p>
    <w:p w14:paraId="2094D141" w14:textId="77777777" w:rsidR="00755657" w:rsidRDefault="00755657">
      <w:pPr>
        <w:spacing w:line="280" w:lineRule="exact"/>
        <w:ind w:left="113" w:hanging="113"/>
      </w:pPr>
    </w:p>
    <w:p w14:paraId="659D39A7" w14:textId="77777777" w:rsidR="00755657" w:rsidRDefault="00000000">
      <w:pPr>
        <w:spacing w:line="280" w:lineRule="exact"/>
        <w:ind w:left="113" w:hanging="113"/>
        <w:rPr>
          <w:b/>
        </w:rPr>
      </w:pPr>
      <w:r>
        <w:rPr>
          <w:b/>
        </w:rPr>
        <w:t>Kompetence komunikativní</w:t>
      </w:r>
    </w:p>
    <w:p w14:paraId="562FD75F" w14:textId="77777777" w:rsidR="00755657" w:rsidRDefault="00000000">
      <w:pPr>
        <w:spacing w:line="280" w:lineRule="exact"/>
        <w:ind w:left="113" w:hanging="113"/>
      </w:pPr>
      <w:r>
        <w:t>Žáci</w:t>
      </w:r>
    </w:p>
    <w:p w14:paraId="1E229E23" w14:textId="77777777" w:rsidR="00755657" w:rsidRDefault="00000000">
      <w:pPr>
        <w:numPr>
          <w:ilvl w:val="0"/>
          <w:numId w:val="123"/>
        </w:numPr>
        <w:spacing w:line="280" w:lineRule="exact"/>
      </w:pPr>
      <w:r>
        <w:t xml:space="preserve">formulují a vyjadřují své myšlenky a názory souvisle a kultivovaně </w:t>
      </w:r>
    </w:p>
    <w:p w14:paraId="5B884EAB" w14:textId="77777777" w:rsidR="00755657" w:rsidRDefault="00000000">
      <w:pPr>
        <w:numPr>
          <w:ilvl w:val="0"/>
          <w:numId w:val="123"/>
        </w:numPr>
        <w:spacing w:line="280" w:lineRule="exact"/>
      </w:pPr>
      <w:r>
        <w:t>umí naslouchat promluvám druhých lidí, vhodně na ně reagují</w:t>
      </w:r>
    </w:p>
    <w:p w14:paraId="5E3F310B" w14:textId="77777777" w:rsidR="00755657" w:rsidRDefault="00000000">
      <w:pPr>
        <w:numPr>
          <w:ilvl w:val="0"/>
          <w:numId w:val="123"/>
        </w:numPr>
        <w:spacing w:line="280" w:lineRule="exact"/>
      </w:pPr>
      <w:r>
        <w:t>komunikují na odpovídající úrovni</w:t>
      </w:r>
    </w:p>
    <w:p w14:paraId="64910638" w14:textId="77777777" w:rsidR="00755657" w:rsidRDefault="00000000">
      <w:pPr>
        <w:numPr>
          <w:ilvl w:val="0"/>
          <w:numId w:val="123"/>
        </w:numPr>
        <w:spacing w:line="280" w:lineRule="exact"/>
      </w:pPr>
      <w:r>
        <w:t xml:space="preserve">umí využívat ke komunikaci vhodné technologie </w:t>
      </w:r>
    </w:p>
    <w:p w14:paraId="0A243053" w14:textId="77777777" w:rsidR="00755657" w:rsidRDefault="00000000">
      <w:pPr>
        <w:spacing w:line="280" w:lineRule="exact"/>
        <w:ind w:left="113" w:hanging="113"/>
      </w:pPr>
      <w:r>
        <w:t>Učitel</w:t>
      </w:r>
    </w:p>
    <w:p w14:paraId="6C0EEAE9" w14:textId="77777777" w:rsidR="00755657" w:rsidRDefault="00000000">
      <w:pPr>
        <w:numPr>
          <w:ilvl w:val="0"/>
          <w:numId w:val="123"/>
        </w:numPr>
        <w:spacing w:line="280" w:lineRule="exact"/>
      </w:pPr>
      <w:r>
        <w:t>podporuje zájem o náměty, názory, zkušenosti žáků</w:t>
      </w:r>
    </w:p>
    <w:p w14:paraId="6DAF5B76" w14:textId="77777777" w:rsidR="00755657" w:rsidRDefault="00000000">
      <w:pPr>
        <w:numPr>
          <w:ilvl w:val="0"/>
          <w:numId w:val="123"/>
        </w:numPr>
        <w:spacing w:line="280" w:lineRule="exact"/>
      </w:pPr>
      <w:r>
        <w:t>vede žáky k výstižnému, souvislému a kultivovanému projevu</w:t>
      </w:r>
    </w:p>
    <w:p w14:paraId="2F7B75D7" w14:textId="77777777" w:rsidR="00755657" w:rsidRDefault="00000000">
      <w:pPr>
        <w:numPr>
          <w:ilvl w:val="0"/>
          <w:numId w:val="123"/>
        </w:numPr>
        <w:spacing w:line="280" w:lineRule="exact"/>
      </w:pPr>
      <w:r>
        <w:t>podněcuje žáky k argumentaci</w:t>
      </w:r>
    </w:p>
    <w:p w14:paraId="3ABB599C" w14:textId="77777777" w:rsidR="00755657" w:rsidRDefault="00000000">
      <w:pPr>
        <w:numPr>
          <w:ilvl w:val="0"/>
          <w:numId w:val="123"/>
        </w:numPr>
        <w:spacing w:line="280" w:lineRule="exact"/>
      </w:pPr>
      <w:r>
        <w:t>vytváří příležitosti pro komunikaci mezi žáky</w:t>
      </w:r>
    </w:p>
    <w:p w14:paraId="734C2888" w14:textId="77777777" w:rsidR="00755657" w:rsidRDefault="00755657">
      <w:pPr>
        <w:spacing w:line="280" w:lineRule="exact"/>
        <w:ind w:left="113" w:hanging="113"/>
      </w:pPr>
    </w:p>
    <w:p w14:paraId="47EC4CD4" w14:textId="77777777" w:rsidR="00755657" w:rsidRDefault="00000000">
      <w:pPr>
        <w:spacing w:line="280" w:lineRule="exact"/>
        <w:ind w:left="113" w:hanging="113"/>
        <w:rPr>
          <w:b/>
        </w:rPr>
      </w:pPr>
      <w:r>
        <w:rPr>
          <w:b/>
        </w:rPr>
        <w:t>Kompetence sociální a personální</w:t>
      </w:r>
    </w:p>
    <w:p w14:paraId="37A74F7F" w14:textId="77777777" w:rsidR="00755657" w:rsidRDefault="00000000">
      <w:pPr>
        <w:spacing w:line="280" w:lineRule="exact"/>
        <w:ind w:left="113" w:hanging="113"/>
      </w:pPr>
      <w:r>
        <w:t>Žáci</w:t>
      </w:r>
    </w:p>
    <w:p w14:paraId="2875A905" w14:textId="77777777" w:rsidR="00755657" w:rsidRDefault="00000000">
      <w:pPr>
        <w:numPr>
          <w:ilvl w:val="0"/>
          <w:numId w:val="123"/>
        </w:numPr>
        <w:spacing w:line="280" w:lineRule="exact"/>
      </w:pPr>
      <w:r>
        <w:t>umí spolupracovat v týmu, vzájemně si naslouchají a pomáhají</w:t>
      </w:r>
    </w:p>
    <w:p w14:paraId="444ADD8E" w14:textId="77777777" w:rsidR="00755657" w:rsidRDefault="00000000">
      <w:pPr>
        <w:numPr>
          <w:ilvl w:val="0"/>
          <w:numId w:val="123"/>
        </w:numPr>
        <w:spacing w:line="280" w:lineRule="exact"/>
      </w:pPr>
      <w:r>
        <w:t>upevňují dobré mezilidské vztahy</w:t>
      </w:r>
    </w:p>
    <w:p w14:paraId="52C06F3B" w14:textId="77777777" w:rsidR="00755657" w:rsidRDefault="00000000">
      <w:pPr>
        <w:numPr>
          <w:ilvl w:val="0"/>
          <w:numId w:val="123"/>
        </w:numPr>
        <w:spacing w:line="280" w:lineRule="exact"/>
      </w:pPr>
      <w:r>
        <w:t>umí hodnotit svoji práci i práci ostatních</w:t>
      </w:r>
    </w:p>
    <w:p w14:paraId="1D5FCB12" w14:textId="77777777" w:rsidR="00755657" w:rsidRDefault="00000000">
      <w:pPr>
        <w:spacing w:line="280" w:lineRule="exact"/>
        <w:ind w:left="113" w:hanging="113"/>
      </w:pPr>
      <w:r>
        <w:t>Učitel</w:t>
      </w:r>
    </w:p>
    <w:p w14:paraId="7764FEB6" w14:textId="77777777" w:rsidR="00755657" w:rsidRDefault="00000000">
      <w:pPr>
        <w:numPr>
          <w:ilvl w:val="0"/>
          <w:numId w:val="123"/>
        </w:numPr>
        <w:spacing w:line="280" w:lineRule="exact"/>
      </w:pPr>
      <w:r>
        <w:t>hodnotí žáky způsobem, který jim umožňuje vnímat vlastní pokrok</w:t>
      </w:r>
    </w:p>
    <w:p w14:paraId="4CE7B233" w14:textId="77777777" w:rsidR="00755657" w:rsidRDefault="00000000">
      <w:pPr>
        <w:numPr>
          <w:ilvl w:val="0"/>
          <w:numId w:val="123"/>
        </w:numPr>
        <w:spacing w:line="280" w:lineRule="exact"/>
      </w:pPr>
      <w:r>
        <w:t>vede žáky k tomu, aby na základě jasných kritérií hodnotili své činnosti</w:t>
      </w:r>
    </w:p>
    <w:p w14:paraId="072108AA" w14:textId="77777777" w:rsidR="00755657" w:rsidRDefault="00755657">
      <w:pPr>
        <w:spacing w:line="280" w:lineRule="exact"/>
        <w:ind w:left="113" w:hanging="113"/>
      </w:pPr>
    </w:p>
    <w:p w14:paraId="798C89F3" w14:textId="77777777" w:rsidR="00755657" w:rsidRDefault="00000000">
      <w:pPr>
        <w:spacing w:line="280" w:lineRule="exact"/>
        <w:ind w:left="113" w:hanging="113"/>
        <w:rPr>
          <w:b/>
        </w:rPr>
      </w:pPr>
      <w:r>
        <w:rPr>
          <w:b/>
        </w:rPr>
        <w:t>Kompetence občanské</w:t>
      </w:r>
    </w:p>
    <w:p w14:paraId="0006DD61" w14:textId="77777777" w:rsidR="00755657" w:rsidRDefault="00000000">
      <w:pPr>
        <w:spacing w:line="280" w:lineRule="exact"/>
        <w:ind w:left="113" w:hanging="113"/>
      </w:pPr>
      <w:r>
        <w:t>Žáci</w:t>
      </w:r>
    </w:p>
    <w:p w14:paraId="1B6B96C5" w14:textId="77777777" w:rsidR="00755657" w:rsidRDefault="00000000">
      <w:pPr>
        <w:numPr>
          <w:ilvl w:val="0"/>
          <w:numId w:val="123"/>
        </w:numPr>
        <w:spacing w:line="280" w:lineRule="exact"/>
      </w:pPr>
      <w:r>
        <w:t>znají legislativu a obecné morální zákony a dodržují je</w:t>
      </w:r>
    </w:p>
    <w:p w14:paraId="2A1B6E27" w14:textId="77777777" w:rsidR="00755657" w:rsidRDefault="00000000">
      <w:pPr>
        <w:numPr>
          <w:ilvl w:val="0"/>
          <w:numId w:val="123"/>
        </w:numPr>
        <w:spacing w:line="280" w:lineRule="exact"/>
      </w:pPr>
      <w:r>
        <w:t>respektují názory ostatních</w:t>
      </w:r>
    </w:p>
    <w:p w14:paraId="69478496" w14:textId="77777777" w:rsidR="00755657" w:rsidRDefault="00000000">
      <w:pPr>
        <w:numPr>
          <w:ilvl w:val="0"/>
          <w:numId w:val="123"/>
        </w:numPr>
        <w:spacing w:line="280" w:lineRule="exact"/>
      </w:pPr>
      <w:r>
        <w:t>si formují volní a charakterové rysy</w:t>
      </w:r>
    </w:p>
    <w:p w14:paraId="13CDAE1C" w14:textId="77777777" w:rsidR="00755657" w:rsidRDefault="00000000">
      <w:pPr>
        <w:numPr>
          <w:ilvl w:val="0"/>
          <w:numId w:val="123"/>
        </w:numPr>
        <w:spacing w:line="280" w:lineRule="exact"/>
      </w:pPr>
      <w:r>
        <w:t>se zodpovědně rozhodují podle dané situace</w:t>
      </w:r>
    </w:p>
    <w:p w14:paraId="1A8CBD46" w14:textId="77777777" w:rsidR="00755657" w:rsidRDefault="00000000">
      <w:pPr>
        <w:spacing w:line="280" w:lineRule="exact"/>
        <w:ind w:left="113" w:hanging="113"/>
      </w:pPr>
      <w:r>
        <w:t>Učitel</w:t>
      </w:r>
    </w:p>
    <w:p w14:paraId="51D6961C" w14:textId="77777777" w:rsidR="00755657" w:rsidRDefault="00000000">
      <w:pPr>
        <w:numPr>
          <w:ilvl w:val="0"/>
          <w:numId w:val="123"/>
        </w:numPr>
        <w:spacing w:line="280" w:lineRule="exact"/>
      </w:pPr>
      <w:r>
        <w:t>vyžaduje dodržování pravidel slušného chování</w:t>
      </w:r>
    </w:p>
    <w:p w14:paraId="45564CC3" w14:textId="77777777" w:rsidR="00755657" w:rsidRDefault="00000000">
      <w:pPr>
        <w:numPr>
          <w:ilvl w:val="0"/>
          <w:numId w:val="123"/>
        </w:numPr>
        <w:spacing w:line="280" w:lineRule="exact"/>
      </w:pPr>
      <w:r>
        <w:t>vede žáky k prezentaci jejich myšlenek a názorů</w:t>
      </w:r>
    </w:p>
    <w:p w14:paraId="7A06E740" w14:textId="77777777" w:rsidR="00755657" w:rsidRDefault="00755657">
      <w:pPr>
        <w:spacing w:line="280" w:lineRule="exact"/>
        <w:ind w:left="113" w:hanging="113"/>
      </w:pPr>
    </w:p>
    <w:p w14:paraId="78C2EF5B" w14:textId="77777777" w:rsidR="00755657" w:rsidRDefault="00000000">
      <w:pPr>
        <w:spacing w:line="280" w:lineRule="exact"/>
        <w:ind w:left="113" w:hanging="113"/>
        <w:rPr>
          <w:b/>
        </w:rPr>
      </w:pPr>
      <w:r>
        <w:rPr>
          <w:b/>
        </w:rPr>
        <w:t>Kompetence pracovní</w:t>
      </w:r>
    </w:p>
    <w:p w14:paraId="2E1BB319" w14:textId="77777777" w:rsidR="00755657" w:rsidRDefault="00000000">
      <w:pPr>
        <w:spacing w:line="280" w:lineRule="exact"/>
        <w:ind w:left="113" w:hanging="113"/>
      </w:pPr>
      <w:r>
        <w:t>Žáci</w:t>
      </w:r>
    </w:p>
    <w:p w14:paraId="26AC4EEC" w14:textId="77777777" w:rsidR="00755657" w:rsidRDefault="00000000">
      <w:pPr>
        <w:numPr>
          <w:ilvl w:val="0"/>
          <w:numId w:val="123"/>
        </w:numPr>
        <w:spacing w:line="280" w:lineRule="exact"/>
      </w:pPr>
      <w:r>
        <w:lastRenderedPageBreak/>
        <w:t>jsou vedeni k efektivitě při organizování vlastní práce</w:t>
      </w:r>
    </w:p>
    <w:p w14:paraId="517EDC0B" w14:textId="77777777" w:rsidR="00755657" w:rsidRDefault="00000000">
      <w:pPr>
        <w:spacing w:line="280" w:lineRule="exact"/>
        <w:ind w:left="113" w:hanging="113"/>
      </w:pPr>
      <w:r>
        <w:t>Učitel</w:t>
      </w:r>
    </w:p>
    <w:p w14:paraId="5A9AF887" w14:textId="77777777" w:rsidR="00755657" w:rsidRDefault="00000000">
      <w:pPr>
        <w:numPr>
          <w:ilvl w:val="0"/>
          <w:numId w:val="123"/>
        </w:numPr>
        <w:spacing w:line="280" w:lineRule="exact"/>
      </w:pPr>
      <w:r>
        <w:t>dodává žákům sebedůvěry</w:t>
      </w:r>
    </w:p>
    <w:p w14:paraId="5D8C7DB7" w14:textId="77777777" w:rsidR="00755657" w:rsidRDefault="00000000">
      <w:pPr>
        <w:numPr>
          <w:ilvl w:val="0"/>
          <w:numId w:val="123"/>
        </w:numPr>
        <w:spacing w:line="280" w:lineRule="exact"/>
      </w:pPr>
      <w:r>
        <w:t>napomáhá podle potřeby při cestě ke správnému řešení</w:t>
      </w:r>
    </w:p>
    <w:p w14:paraId="124A045F" w14:textId="77777777" w:rsidR="00755657" w:rsidRDefault="00000000">
      <w:pPr>
        <w:numPr>
          <w:ilvl w:val="0"/>
          <w:numId w:val="123"/>
        </w:numPr>
        <w:spacing w:line="280" w:lineRule="exact"/>
      </w:pPr>
      <w:r>
        <w:t>vede ke správnému způsobu používání techniky a vybavení</w:t>
      </w:r>
    </w:p>
    <w:p w14:paraId="5BC05ABD" w14:textId="77777777" w:rsidR="00755657" w:rsidRDefault="00755657"/>
    <w:p w14:paraId="45D699ED" w14:textId="77777777" w:rsidR="00755657" w:rsidRDefault="00000000">
      <w:pPr>
        <w:rPr>
          <w:b/>
        </w:rPr>
      </w:pPr>
      <w:r>
        <w:rPr>
          <w:b/>
        </w:rPr>
        <w:t>Kompetence digitální</w:t>
      </w:r>
    </w:p>
    <w:p w14:paraId="6A860F61" w14:textId="77777777" w:rsidR="00755657" w:rsidRDefault="00000000">
      <w:r>
        <w:t>Žáci</w:t>
      </w:r>
    </w:p>
    <w:p w14:paraId="42DC3ADD" w14:textId="77777777" w:rsidR="00755657" w:rsidRDefault="00000000">
      <w:pPr>
        <w:numPr>
          <w:ilvl w:val="0"/>
          <w:numId w:val="123"/>
        </w:numPr>
      </w:pPr>
      <w:r>
        <w:t>zapojují se do veřejného dění ve svém okolí prostřednictvím digitálních technologií</w:t>
      </w:r>
    </w:p>
    <w:p w14:paraId="7779C9E3" w14:textId="77777777" w:rsidR="00755657" w:rsidRDefault="00000000">
      <w:pPr>
        <w:numPr>
          <w:ilvl w:val="0"/>
          <w:numId w:val="123"/>
        </w:numPr>
      </w:pPr>
      <w:r>
        <w:t>posuzují vliv používání digitálních technologií na život jedince a na proměnu společnosti</w:t>
      </w:r>
    </w:p>
    <w:p w14:paraId="1F0DEB03" w14:textId="77777777" w:rsidR="00755657" w:rsidRDefault="00000000">
      <w:pPr>
        <w:numPr>
          <w:ilvl w:val="0"/>
          <w:numId w:val="123"/>
        </w:numPr>
      </w:pPr>
      <w:r>
        <w:t>přistupují zodpovědně k budování a spravování digitální identity a digitální stopy</w:t>
      </w:r>
    </w:p>
    <w:p w14:paraId="008350F4" w14:textId="77777777" w:rsidR="00755657" w:rsidRDefault="00000000">
      <w:pPr>
        <w:numPr>
          <w:ilvl w:val="0"/>
          <w:numId w:val="123"/>
        </w:numPr>
      </w:pPr>
      <w:r>
        <w:t>v digitálním prostředí přiměřeně uplatňují svá práva a dodržovat právní ustanovení, která se na ně vztahují</w:t>
      </w:r>
    </w:p>
    <w:p w14:paraId="53B0D066" w14:textId="77777777" w:rsidR="00755657" w:rsidRDefault="00000000">
      <w:pPr>
        <w:numPr>
          <w:ilvl w:val="0"/>
          <w:numId w:val="123"/>
        </w:numPr>
      </w:pPr>
      <w:r>
        <w:t>rozpoznají protiprávní jednání v digitálním prostředí</w:t>
      </w:r>
    </w:p>
    <w:p w14:paraId="459C1C8E" w14:textId="77777777" w:rsidR="00755657" w:rsidRDefault="00000000">
      <w:r>
        <w:t>Učitel</w:t>
      </w:r>
    </w:p>
    <w:p w14:paraId="72E65E00" w14:textId="77777777" w:rsidR="00755657" w:rsidRDefault="00000000">
      <w:pPr>
        <w:numPr>
          <w:ilvl w:val="0"/>
          <w:numId w:val="123"/>
        </w:numPr>
      </w:pPr>
      <w:r>
        <w:t>vede žáky k zapojování se do společnosti a do občanského života prostřednictvím digitálních technologií</w:t>
      </w:r>
    </w:p>
    <w:p w14:paraId="797B9A3A" w14:textId="77777777" w:rsidR="00755657" w:rsidRDefault="00000000">
      <w:pPr>
        <w:numPr>
          <w:ilvl w:val="0"/>
          <w:numId w:val="123"/>
        </w:numPr>
      </w:pPr>
      <w:r>
        <w:t>vede žáky k rozvíjení a uplatňování odpovědného chování a jednání v digitálním světě</w:t>
      </w:r>
    </w:p>
    <w:p w14:paraId="33E17502" w14:textId="77777777" w:rsidR="00755657" w:rsidRDefault="00000000">
      <w:pPr>
        <w:numPr>
          <w:ilvl w:val="0"/>
          <w:numId w:val="124"/>
        </w:numPr>
        <w:sectPr w:rsidR="00755657">
          <w:pgSz w:w="11906" w:h="16838"/>
          <w:pgMar w:top="1259" w:right="1259" w:bottom="1418" w:left="1418" w:header="709" w:footer="709" w:gutter="0"/>
          <w:cols w:space="708"/>
          <w:titlePg/>
          <w:docGrid w:linePitch="360"/>
        </w:sectPr>
      </w:pPr>
      <w:r>
        <w:t>podporuje utváření a rozvíjení etického a právního povědomí pro situace v digitálním prostředí</w:t>
      </w:r>
    </w:p>
    <w:p w14:paraId="66271B6A" w14:textId="77777777" w:rsidR="00755657" w:rsidRDefault="00000000">
      <w:pPr>
        <w:pStyle w:val="Nadpis3"/>
      </w:pPr>
      <w:bookmarkStart w:id="442" w:name="_Toc102845897"/>
      <w:bookmarkStart w:id="443" w:name="_Toc75143012"/>
      <w:bookmarkStart w:id="444" w:name="_Toc75017301"/>
      <w:bookmarkStart w:id="445" w:name="_Toc207189705"/>
      <w:r>
        <w:lastRenderedPageBreak/>
        <w:t>Občanská výchova – 6. ročník</w:t>
      </w:r>
      <w:bookmarkEnd w:id="442"/>
      <w:bookmarkEnd w:id="443"/>
      <w:bookmarkEnd w:id="444"/>
      <w:bookmarkEnd w:id="445"/>
    </w:p>
    <w:p w14:paraId="6EDE40E5" w14:textId="77777777" w:rsidR="00755657" w:rsidRDefault="00000000">
      <w:pPr>
        <w:spacing w:line="280" w:lineRule="exact"/>
        <w:rPr>
          <w:b/>
          <w:sz w:val="28"/>
          <w:szCs w:val="28"/>
        </w:rPr>
      </w:pPr>
      <w:r>
        <w:rPr>
          <w:b/>
          <w:sz w:val="28"/>
          <w:szCs w:val="28"/>
        </w:rPr>
        <w:t>Vzdělávací oblast: Člověk a společnost</w:t>
      </w:r>
    </w:p>
    <w:p w14:paraId="7369BDC6" w14:textId="77777777" w:rsidR="00755657" w:rsidRDefault="00000000">
      <w:pPr>
        <w:spacing w:line="280" w:lineRule="exact"/>
        <w:rPr>
          <w:b/>
          <w:sz w:val="28"/>
          <w:szCs w:val="28"/>
        </w:rPr>
      </w:pPr>
      <w:r>
        <w:rPr>
          <w:b/>
          <w:sz w:val="28"/>
          <w:szCs w:val="28"/>
        </w:rPr>
        <w:t>Vyučovací předmět: Občanská výchova</w:t>
      </w:r>
    </w:p>
    <w:p w14:paraId="28DD5FEA" w14:textId="77777777" w:rsidR="00755657" w:rsidRDefault="00000000">
      <w:pPr>
        <w:spacing w:line="280" w:lineRule="exact"/>
        <w:rPr>
          <w:b/>
          <w:sz w:val="28"/>
          <w:szCs w:val="28"/>
        </w:rPr>
      </w:pPr>
      <w:r>
        <w:rPr>
          <w:b/>
          <w:sz w:val="28"/>
          <w:szCs w:val="28"/>
        </w:rPr>
        <w:t>Ročník: 6.</w:t>
      </w:r>
    </w:p>
    <w:p w14:paraId="5B7D7F03" w14:textId="77777777" w:rsidR="00755657" w:rsidRDefault="00755657">
      <w:pPr>
        <w:spacing w:line="280" w:lineRule="exact"/>
        <w:rPr>
          <w:b/>
          <w:sz w:val="28"/>
          <w:szCs w:val="28"/>
        </w:rPr>
      </w:pPr>
    </w:p>
    <w:tbl>
      <w:tblPr>
        <w:tblW w:w="130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20"/>
        <w:gridCol w:w="3525"/>
      </w:tblGrid>
      <w:tr w:rsidR="00755657" w14:paraId="0C19D608" w14:textId="77777777">
        <w:trPr>
          <w:tblHeader/>
        </w:trPr>
        <w:tc>
          <w:tcPr>
            <w:tcW w:w="4678" w:type="dxa"/>
            <w:tcBorders>
              <w:bottom w:val="nil"/>
            </w:tcBorders>
            <w:vAlign w:val="center"/>
          </w:tcPr>
          <w:p w14:paraId="48F8C791" w14:textId="77777777" w:rsidR="00755657" w:rsidRDefault="00000000">
            <w:pPr>
              <w:spacing w:line="280" w:lineRule="exact"/>
              <w:jc w:val="center"/>
              <w:rPr>
                <w:b/>
                <w:sz w:val="28"/>
                <w:szCs w:val="28"/>
              </w:rPr>
            </w:pPr>
            <w:bookmarkStart w:id="446" w:name="_Hlk74763074"/>
            <w:r>
              <w:rPr>
                <w:b/>
                <w:sz w:val="28"/>
                <w:szCs w:val="28"/>
              </w:rPr>
              <w:t>Výstup</w:t>
            </w:r>
          </w:p>
        </w:tc>
        <w:tc>
          <w:tcPr>
            <w:tcW w:w="4820" w:type="dxa"/>
            <w:vAlign w:val="center"/>
          </w:tcPr>
          <w:p w14:paraId="7B6246C6" w14:textId="77777777" w:rsidR="00755657" w:rsidRDefault="00000000">
            <w:pPr>
              <w:spacing w:line="280" w:lineRule="exact"/>
              <w:jc w:val="center"/>
              <w:rPr>
                <w:b/>
                <w:sz w:val="28"/>
                <w:szCs w:val="28"/>
              </w:rPr>
            </w:pPr>
            <w:r>
              <w:rPr>
                <w:b/>
                <w:sz w:val="28"/>
                <w:szCs w:val="28"/>
              </w:rPr>
              <w:t>Učivo</w:t>
            </w:r>
          </w:p>
        </w:tc>
        <w:tc>
          <w:tcPr>
            <w:tcW w:w="3525" w:type="dxa"/>
            <w:vAlign w:val="center"/>
          </w:tcPr>
          <w:p w14:paraId="383F7DC0"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3CC0AB1F" w14:textId="77777777">
        <w:tc>
          <w:tcPr>
            <w:tcW w:w="4678" w:type="dxa"/>
          </w:tcPr>
          <w:p w14:paraId="67C7C592" w14:textId="77777777" w:rsidR="00755657" w:rsidRDefault="00755657">
            <w:pPr>
              <w:spacing w:line="280" w:lineRule="exact"/>
            </w:pPr>
          </w:p>
          <w:p w14:paraId="77C74252" w14:textId="77777777" w:rsidR="00755657" w:rsidRDefault="00000000">
            <w:pPr>
              <w:numPr>
                <w:ilvl w:val="0"/>
                <w:numId w:val="124"/>
              </w:numPr>
              <w:spacing w:line="280" w:lineRule="exact"/>
            </w:pPr>
            <w:r>
              <w:t>orientuje se v kalendáři, zná letopočty</w:t>
            </w:r>
          </w:p>
          <w:p w14:paraId="48E641F9" w14:textId="77777777" w:rsidR="00755657" w:rsidRDefault="00000000">
            <w:pPr>
              <w:numPr>
                <w:ilvl w:val="0"/>
                <w:numId w:val="124"/>
              </w:numPr>
              <w:spacing w:line="280" w:lineRule="exact"/>
            </w:pPr>
            <w:r>
              <w:t>vysvětluje původ a způsob dodržování svátků</w:t>
            </w:r>
          </w:p>
          <w:p w14:paraId="64219B1E" w14:textId="77777777" w:rsidR="00755657" w:rsidRDefault="00000000">
            <w:pPr>
              <w:numPr>
                <w:ilvl w:val="0"/>
                <w:numId w:val="124"/>
              </w:numPr>
              <w:spacing w:line="280" w:lineRule="exact"/>
            </w:pPr>
            <w:r>
              <w:t>uvádí příklady pranostik</w:t>
            </w:r>
          </w:p>
          <w:p w14:paraId="117278F9" w14:textId="77777777" w:rsidR="00755657" w:rsidRDefault="00755657">
            <w:pPr>
              <w:spacing w:line="280" w:lineRule="exact"/>
            </w:pPr>
          </w:p>
          <w:p w14:paraId="56E0110A" w14:textId="77777777" w:rsidR="00755657" w:rsidRDefault="00755657">
            <w:pPr>
              <w:spacing w:line="280" w:lineRule="exact"/>
            </w:pPr>
          </w:p>
          <w:p w14:paraId="323263BC" w14:textId="77777777" w:rsidR="00755657" w:rsidRDefault="00000000">
            <w:pPr>
              <w:numPr>
                <w:ilvl w:val="0"/>
                <w:numId w:val="124"/>
              </w:numPr>
              <w:spacing w:line="280" w:lineRule="exact"/>
            </w:pPr>
            <w:r>
              <w:t>zapojuje se do dění ve škole, zná práva a povinnosti žáka</w:t>
            </w:r>
          </w:p>
          <w:p w14:paraId="55E44D1D" w14:textId="77777777" w:rsidR="00755657" w:rsidRDefault="00000000">
            <w:pPr>
              <w:numPr>
                <w:ilvl w:val="0"/>
                <w:numId w:val="124"/>
              </w:numPr>
              <w:spacing w:line="280" w:lineRule="exact"/>
            </w:pPr>
            <w:r>
              <w:t>spoluvytváří pravidla a normy, které respektuje</w:t>
            </w:r>
          </w:p>
          <w:p w14:paraId="320B8C91" w14:textId="77777777" w:rsidR="00755657" w:rsidRDefault="00000000">
            <w:pPr>
              <w:numPr>
                <w:ilvl w:val="0"/>
                <w:numId w:val="124"/>
              </w:numPr>
              <w:spacing w:line="280" w:lineRule="exact"/>
            </w:pPr>
            <w:r>
              <w:t>chápe důležitost vzdělání</w:t>
            </w:r>
          </w:p>
          <w:p w14:paraId="19F7A4DB" w14:textId="77777777" w:rsidR="00755657" w:rsidRDefault="00755657">
            <w:pPr>
              <w:spacing w:line="280" w:lineRule="exact"/>
              <w:ind w:left="510" w:hanging="397"/>
            </w:pPr>
          </w:p>
          <w:p w14:paraId="05CEA267" w14:textId="77777777" w:rsidR="00755657" w:rsidRDefault="00755657">
            <w:pPr>
              <w:spacing w:line="280" w:lineRule="exact"/>
              <w:ind w:left="510" w:hanging="397"/>
            </w:pPr>
          </w:p>
          <w:p w14:paraId="253CFC1B" w14:textId="77777777" w:rsidR="00755657" w:rsidRDefault="00000000">
            <w:pPr>
              <w:numPr>
                <w:ilvl w:val="0"/>
                <w:numId w:val="124"/>
              </w:numPr>
              <w:spacing w:line="280" w:lineRule="exact"/>
            </w:pPr>
            <w:r>
              <w:t>uvádí příklady památných míst obce, regionu, kraje</w:t>
            </w:r>
          </w:p>
          <w:p w14:paraId="32FF0A2E" w14:textId="77777777" w:rsidR="00755657" w:rsidRDefault="00000000">
            <w:pPr>
              <w:numPr>
                <w:ilvl w:val="0"/>
                <w:numId w:val="124"/>
              </w:numPr>
              <w:spacing w:line="280" w:lineRule="exact"/>
            </w:pPr>
            <w:r>
              <w:t>seznamuje se s významnými rodáky, osobnosti obce, regionu, kraje</w:t>
            </w:r>
          </w:p>
          <w:p w14:paraId="14E3894C" w14:textId="77777777" w:rsidR="00755657" w:rsidRDefault="00000000">
            <w:pPr>
              <w:numPr>
                <w:ilvl w:val="0"/>
                <w:numId w:val="124"/>
              </w:numPr>
              <w:spacing w:line="280" w:lineRule="exact"/>
            </w:pPr>
            <w:r>
              <w:t>zajímá se o místní tradice</w:t>
            </w:r>
          </w:p>
          <w:p w14:paraId="420EC8D2" w14:textId="77777777" w:rsidR="00755657" w:rsidRDefault="00000000">
            <w:pPr>
              <w:numPr>
                <w:ilvl w:val="0"/>
                <w:numId w:val="124"/>
              </w:numPr>
              <w:spacing w:line="280" w:lineRule="exact"/>
            </w:pPr>
            <w:r>
              <w:t>chová se šetrně ke kulturním památkám, přírodě a majetku</w:t>
            </w:r>
          </w:p>
          <w:p w14:paraId="31EFED76" w14:textId="77777777" w:rsidR="00755657" w:rsidRDefault="00755657">
            <w:pPr>
              <w:spacing w:line="280" w:lineRule="exact"/>
              <w:ind w:left="510" w:hanging="397"/>
            </w:pPr>
          </w:p>
          <w:p w14:paraId="54F2E14F" w14:textId="77777777" w:rsidR="00755657" w:rsidRDefault="00755657">
            <w:pPr>
              <w:spacing w:line="280" w:lineRule="exact"/>
              <w:ind w:left="510" w:hanging="397"/>
            </w:pPr>
          </w:p>
          <w:p w14:paraId="7D463D95" w14:textId="77777777" w:rsidR="00755657" w:rsidRDefault="00000000">
            <w:pPr>
              <w:numPr>
                <w:ilvl w:val="0"/>
                <w:numId w:val="124"/>
              </w:numPr>
              <w:spacing w:line="280" w:lineRule="exact"/>
            </w:pPr>
            <w:r>
              <w:lastRenderedPageBreak/>
              <w:t>vysvětlí pojem vlastenectví, rozlišuje vlastenectví a nacionalismus</w:t>
            </w:r>
          </w:p>
          <w:p w14:paraId="5FDD69D0" w14:textId="77777777" w:rsidR="00755657" w:rsidRDefault="00000000">
            <w:pPr>
              <w:numPr>
                <w:ilvl w:val="0"/>
                <w:numId w:val="124"/>
              </w:numPr>
              <w:spacing w:line="280" w:lineRule="exact"/>
            </w:pPr>
            <w:r>
              <w:t>uvádí příklady zajímavých a památných míst</w:t>
            </w:r>
          </w:p>
          <w:p w14:paraId="4C7879B4" w14:textId="77777777" w:rsidR="00755657" w:rsidRDefault="00000000">
            <w:pPr>
              <w:numPr>
                <w:ilvl w:val="0"/>
                <w:numId w:val="124"/>
              </w:numPr>
              <w:spacing w:line="280" w:lineRule="exact"/>
            </w:pPr>
            <w:r>
              <w:t>uvádí příklady významných osobností, které nás proslavily</w:t>
            </w:r>
          </w:p>
          <w:p w14:paraId="31949BD6" w14:textId="77777777" w:rsidR="00755657" w:rsidRDefault="00000000">
            <w:pPr>
              <w:numPr>
                <w:ilvl w:val="0"/>
                <w:numId w:val="124"/>
              </w:numPr>
              <w:spacing w:line="280" w:lineRule="exact"/>
            </w:pPr>
            <w:r>
              <w:t>vysvětlí význam státních symbolů, uvede příklady příležitostí, při kterých se používají</w:t>
            </w:r>
          </w:p>
          <w:p w14:paraId="4A478B96" w14:textId="77777777" w:rsidR="00755657" w:rsidRDefault="00755657">
            <w:pPr>
              <w:spacing w:line="280" w:lineRule="exact"/>
              <w:ind w:left="510" w:hanging="397"/>
            </w:pPr>
          </w:p>
          <w:p w14:paraId="2B5D8C84" w14:textId="77777777" w:rsidR="00755657" w:rsidRDefault="00000000">
            <w:pPr>
              <w:numPr>
                <w:ilvl w:val="0"/>
                <w:numId w:val="124"/>
              </w:numPr>
              <w:spacing w:line="280" w:lineRule="exact"/>
            </w:pPr>
            <w:r>
              <w:t>vysvětlí význam slov kultura, umění a vyjádří, jaký mají význam v našem životě</w:t>
            </w:r>
          </w:p>
          <w:p w14:paraId="05C80880" w14:textId="77777777" w:rsidR="00755657" w:rsidRDefault="00000000">
            <w:pPr>
              <w:numPr>
                <w:ilvl w:val="0"/>
                <w:numId w:val="124"/>
              </w:numPr>
              <w:spacing w:line="280" w:lineRule="exact"/>
            </w:pPr>
            <w:r>
              <w:t>respektuje odlišné projevy kultury a kulturní zvláštnosti</w:t>
            </w:r>
          </w:p>
          <w:p w14:paraId="11F0ACDC" w14:textId="77777777" w:rsidR="00755657" w:rsidRDefault="00000000">
            <w:pPr>
              <w:numPr>
                <w:ilvl w:val="0"/>
                <w:numId w:val="124"/>
              </w:numPr>
              <w:spacing w:line="280" w:lineRule="exact"/>
            </w:pPr>
            <w:r>
              <w:t>zajímá se o kulturní život</w:t>
            </w:r>
          </w:p>
        </w:tc>
        <w:tc>
          <w:tcPr>
            <w:tcW w:w="4820" w:type="dxa"/>
          </w:tcPr>
          <w:p w14:paraId="3E5A7CE5" w14:textId="77777777" w:rsidR="00755657" w:rsidRDefault="00000000">
            <w:pPr>
              <w:spacing w:line="280" w:lineRule="exact"/>
              <w:ind w:left="510" w:hanging="397"/>
            </w:pPr>
            <w:r>
              <w:lastRenderedPageBreak/>
              <w:t xml:space="preserve">ROK V JEHO PROMĚNÁCH </w:t>
            </w:r>
          </w:p>
          <w:p w14:paraId="609D0EE7" w14:textId="77777777" w:rsidR="00755657" w:rsidRDefault="00000000">
            <w:pPr>
              <w:numPr>
                <w:ilvl w:val="0"/>
                <w:numId w:val="124"/>
              </w:numPr>
              <w:spacing w:line="280" w:lineRule="exact"/>
            </w:pPr>
            <w:r>
              <w:t>svátky, významné dny</w:t>
            </w:r>
          </w:p>
          <w:p w14:paraId="038C62EF" w14:textId="77777777" w:rsidR="00755657" w:rsidRDefault="00000000">
            <w:pPr>
              <w:numPr>
                <w:ilvl w:val="0"/>
                <w:numId w:val="124"/>
              </w:numPr>
              <w:spacing w:line="280" w:lineRule="exact"/>
            </w:pPr>
            <w:r>
              <w:t>obyčeje</w:t>
            </w:r>
          </w:p>
          <w:p w14:paraId="6F3AF220" w14:textId="77777777" w:rsidR="00755657" w:rsidRDefault="00755657">
            <w:pPr>
              <w:spacing w:line="280" w:lineRule="exact"/>
            </w:pPr>
          </w:p>
          <w:p w14:paraId="7564701C" w14:textId="77777777" w:rsidR="00755657" w:rsidRDefault="00755657">
            <w:pPr>
              <w:spacing w:line="280" w:lineRule="exact"/>
            </w:pPr>
          </w:p>
          <w:p w14:paraId="2EDD71FC" w14:textId="77777777" w:rsidR="00755657" w:rsidRDefault="00755657">
            <w:pPr>
              <w:spacing w:line="280" w:lineRule="exact"/>
            </w:pPr>
          </w:p>
          <w:p w14:paraId="3D3A2400" w14:textId="77777777" w:rsidR="00755657" w:rsidRDefault="00000000">
            <w:pPr>
              <w:spacing w:line="280" w:lineRule="exact"/>
              <w:ind w:left="510" w:hanging="397"/>
            </w:pPr>
            <w:r>
              <w:t>ČLOVĚK VE SPOLEČNOSTI</w:t>
            </w:r>
          </w:p>
          <w:p w14:paraId="636C643F" w14:textId="77777777" w:rsidR="00755657" w:rsidRDefault="00000000">
            <w:pPr>
              <w:numPr>
                <w:ilvl w:val="0"/>
                <w:numId w:val="124"/>
              </w:numPr>
              <w:spacing w:line="280" w:lineRule="exact"/>
            </w:pPr>
            <w:r>
              <w:t>Naše škola (život ve škole, práva a povinnosti žáků, pravidla a normy ve škole, žákovská samospráva, vzdělání)</w:t>
            </w:r>
          </w:p>
          <w:p w14:paraId="6A1235A8" w14:textId="77777777" w:rsidR="00755657" w:rsidRDefault="00755657">
            <w:pPr>
              <w:spacing w:line="280" w:lineRule="exact"/>
              <w:ind w:left="113"/>
            </w:pPr>
          </w:p>
          <w:p w14:paraId="4A7EACEC" w14:textId="77777777" w:rsidR="00755657" w:rsidRDefault="00755657">
            <w:pPr>
              <w:spacing w:line="280" w:lineRule="exact"/>
              <w:ind w:left="113"/>
            </w:pPr>
          </w:p>
          <w:p w14:paraId="48347450" w14:textId="77777777" w:rsidR="00755657" w:rsidRDefault="00755657">
            <w:pPr>
              <w:spacing w:line="280" w:lineRule="exact"/>
              <w:ind w:left="113"/>
            </w:pPr>
          </w:p>
          <w:p w14:paraId="476551DF" w14:textId="77777777" w:rsidR="00755657" w:rsidRDefault="00000000">
            <w:pPr>
              <w:numPr>
                <w:ilvl w:val="0"/>
                <w:numId w:val="124"/>
              </w:numPr>
              <w:spacing w:line="280" w:lineRule="exact"/>
            </w:pPr>
            <w:r>
              <w:t>Naše obec, region, kraj (zajímavá a památná místa, významní rodáci, místní tradice, ochrana památek, přírody a majetku, důležité instituce)</w:t>
            </w:r>
          </w:p>
          <w:p w14:paraId="0655C143" w14:textId="77777777" w:rsidR="00755657" w:rsidRDefault="00755657">
            <w:pPr>
              <w:spacing w:line="280" w:lineRule="exact"/>
              <w:ind w:left="113"/>
            </w:pPr>
          </w:p>
          <w:p w14:paraId="3B234403" w14:textId="77777777" w:rsidR="00755657" w:rsidRDefault="00755657">
            <w:pPr>
              <w:spacing w:line="280" w:lineRule="exact"/>
              <w:ind w:left="113"/>
            </w:pPr>
          </w:p>
          <w:p w14:paraId="66213705" w14:textId="77777777" w:rsidR="00755657" w:rsidRDefault="00755657">
            <w:pPr>
              <w:spacing w:line="280" w:lineRule="exact"/>
              <w:ind w:left="113"/>
            </w:pPr>
          </w:p>
          <w:p w14:paraId="53C61A6E" w14:textId="77777777" w:rsidR="00755657" w:rsidRDefault="00755657">
            <w:pPr>
              <w:spacing w:line="280" w:lineRule="exact"/>
              <w:ind w:left="113"/>
            </w:pPr>
          </w:p>
          <w:p w14:paraId="1CBD5CE3" w14:textId="77777777" w:rsidR="00755657" w:rsidRDefault="00755657">
            <w:pPr>
              <w:spacing w:line="280" w:lineRule="exact"/>
              <w:ind w:left="113"/>
            </w:pPr>
          </w:p>
          <w:p w14:paraId="04C774B1" w14:textId="77777777" w:rsidR="00755657" w:rsidRDefault="00000000">
            <w:pPr>
              <w:numPr>
                <w:ilvl w:val="0"/>
                <w:numId w:val="124"/>
              </w:numPr>
              <w:spacing w:line="280" w:lineRule="exact"/>
            </w:pPr>
            <w:r>
              <w:t>Naše vlast (pojmy vlast a vlastenectví, za</w:t>
            </w:r>
            <w:r>
              <w:lastRenderedPageBreak/>
              <w:t>jímavá a památná místa, co nás proslavilo, státní symboly, státní svátky a památné dny)</w:t>
            </w:r>
          </w:p>
          <w:p w14:paraId="0ABB4103" w14:textId="77777777" w:rsidR="00755657" w:rsidRDefault="00755657">
            <w:pPr>
              <w:spacing w:line="280" w:lineRule="exact"/>
            </w:pPr>
          </w:p>
          <w:p w14:paraId="286F5B3B" w14:textId="77777777" w:rsidR="00755657" w:rsidRDefault="00755657">
            <w:pPr>
              <w:spacing w:line="280" w:lineRule="exact"/>
            </w:pPr>
          </w:p>
          <w:p w14:paraId="40FE0D09" w14:textId="77777777" w:rsidR="00755657" w:rsidRDefault="00755657">
            <w:pPr>
              <w:spacing w:line="280" w:lineRule="exact"/>
            </w:pPr>
          </w:p>
          <w:p w14:paraId="500E68A9" w14:textId="77777777" w:rsidR="00755657" w:rsidRDefault="00755657">
            <w:pPr>
              <w:spacing w:line="280" w:lineRule="exact"/>
            </w:pPr>
          </w:p>
          <w:p w14:paraId="4F94A5C8" w14:textId="77777777" w:rsidR="00755657" w:rsidRDefault="00755657">
            <w:pPr>
              <w:spacing w:line="280" w:lineRule="exact"/>
            </w:pPr>
          </w:p>
          <w:p w14:paraId="45671893" w14:textId="77777777" w:rsidR="00755657" w:rsidRDefault="00755657">
            <w:pPr>
              <w:spacing w:line="280" w:lineRule="exact"/>
            </w:pPr>
          </w:p>
          <w:p w14:paraId="179650F4" w14:textId="77777777" w:rsidR="00755657" w:rsidRDefault="00000000">
            <w:pPr>
              <w:numPr>
                <w:ilvl w:val="0"/>
                <w:numId w:val="125"/>
              </w:numPr>
              <w:spacing w:line="280" w:lineRule="exact"/>
            </w:pPr>
            <w:r>
              <w:t>Kulturní život (kultura, kulturní hodnoty, kulturní tradice, kulturní instituce, masmédia)</w:t>
            </w:r>
          </w:p>
        </w:tc>
        <w:tc>
          <w:tcPr>
            <w:tcW w:w="3525" w:type="dxa"/>
          </w:tcPr>
          <w:p w14:paraId="063E31C2" w14:textId="77777777" w:rsidR="00755657" w:rsidRDefault="00755657">
            <w:pPr>
              <w:spacing w:line="280" w:lineRule="exact"/>
            </w:pPr>
          </w:p>
          <w:p w14:paraId="7C0138C5" w14:textId="77777777" w:rsidR="00755657" w:rsidRDefault="00755657">
            <w:pPr>
              <w:spacing w:line="280" w:lineRule="exact"/>
            </w:pPr>
          </w:p>
          <w:p w14:paraId="14E55566" w14:textId="77777777" w:rsidR="00755657" w:rsidRDefault="00755657">
            <w:pPr>
              <w:spacing w:line="280" w:lineRule="exact"/>
            </w:pPr>
          </w:p>
          <w:p w14:paraId="2A0FF35D" w14:textId="77777777" w:rsidR="00755657" w:rsidRDefault="00755657">
            <w:pPr>
              <w:spacing w:line="280" w:lineRule="exact"/>
            </w:pPr>
          </w:p>
          <w:p w14:paraId="56AE18C1" w14:textId="77777777" w:rsidR="00755657" w:rsidRDefault="00755657">
            <w:pPr>
              <w:spacing w:line="280" w:lineRule="exact"/>
            </w:pPr>
          </w:p>
          <w:p w14:paraId="563F549A" w14:textId="77777777" w:rsidR="00755657" w:rsidRDefault="00755657">
            <w:pPr>
              <w:spacing w:line="280" w:lineRule="exact"/>
            </w:pPr>
          </w:p>
          <w:p w14:paraId="07BA9DD9" w14:textId="77777777" w:rsidR="00755657" w:rsidRDefault="00000000">
            <w:pPr>
              <w:spacing w:line="280" w:lineRule="exact"/>
            </w:pPr>
            <w:r>
              <w:t>VDO</w:t>
            </w:r>
          </w:p>
          <w:p w14:paraId="0D3107DE" w14:textId="77777777" w:rsidR="00755657" w:rsidRDefault="00755657">
            <w:pPr>
              <w:spacing w:line="280" w:lineRule="exact"/>
            </w:pPr>
          </w:p>
          <w:p w14:paraId="56ADB06C" w14:textId="77777777" w:rsidR="00755657" w:rsidRDefault="00755657">
            <w:pPr>
              <w:spacing w:line="280" w:lineRule="exact"/>
            </w:pPr>
          </w:p>
          <w:p w14:paraId="3B885BB8" w14:textId="77777777" w:rsidR="00755657" w:rsidRDefault="00755657">
            <w:pPr>
              <w:spacing w:line="280" w:lineRule="exact"/>
            </w:pPr>
          </w:p>
          <w:p w14:paraId="2CF365E7" w14:textId="77777777" w:rsidR="00755657" w:rsidRDefault="00755657">
            <w:pPr>
              <w:spacing w:line="280" w:lineRule="exact"/>
            </w:pPr>
          </w:p>
          <w:p w14:paraId="16B46BDD" w14:textId="77777777" w:rsidR="00755657" w:rsidRDefault="00755657">
            <w:pPr>
              <w:spacing w:line="280" w:lineRule="exact"/>
            </w:pPr>
          </w:p>
          <w:p w14:paraId="2618038A" w14:textId="77777777" w:rsidR="00755657" w:rsidRDefault="00755657">
            <w:pPr>
              <w:spacing w:line="280" w:lineRule="exact"/>
            </w:pPr>
          </w:p>
          <w:p w14:paraId="7552A990" w14:textId="77777777" w:rsidR="00755657" w:rsidRDefault="00755657">
            <w:pPr>
              <w:spacing w:line="280" w:lineRule="exact"/>
            </w:pPr>
          </w:p>
          <w:p w14:paraId="57700967" w14:textId="77777777" w:rsidR="00755657" w:rsidRDefault="00755657">
            <w:pPr>
              <w:spacing w:line="280" w:lineRule="exact"/>
            </w:pPr>
          </w:p>
          <w:p w14:paraId="5C7FAF4C" w14:textId="77777777" w:rsidR="00755657" w:rsidRDefault="00755657">
            <w:pPr>
              <w:spacing w:line="280" w:lineRule="exact"/>
            </w:pPr>
          </w:p>
          <w:p w14:paraId="3CE1DD69" w14:textId="77777777" w:rsidR="00755657" w:rsidRDefault="00755657">
            <w:pPr>
              <w:spacing w:line="280" w:lineRule="exact"/>
            </w:pPr>
          </w:p>
          <w:p w14:paraId="7BCA6DB2" w14:textId="77777777" w:rsidR="00755657" w:rsidRDefault="00755657">
            <w:pPr>
              <w:spacing w:line="280" w:lineRule="exact"/>
            </w:pPr>
          </w:p>
          <w:p w14:paraId="3F9BE446" w14:textId="77777777" w:rsidR="00755657" w:rsidRDefault="00755657">
            <w:pPr>
              <w:spacing w:line="280" w:lineRule="exact"/>
            </w:pPr>
          </w:p>
          <w:p w14:paraId="7B792C1D" w14:textId="77777777" w:rsidR="00755657" w:rsidRDefault="00755657">
            <w:pPr>
              <w:spacing w:line="280" w:lineRule="exact"/>
            </w:pPr>
          </w:p>
          <w:p w14:paraId="026AF133" w14:textId="77777777" w:rsidR="00755657" w:rsidRDefault="00755657">
            <w:pPr>
              <w:spacing w:line="280" w:lineRule="exact"/>
            </w:pPr>
          </w:p>
        </w:tc>
      </w:tr>
    </w:tbl>
    <w:p w14:paraId="4AC8A576" w14:textId="77777777" w:rsidR="00755657" w:rsidRDefault="00755657">
      <w:pPr>
        <w:rPr>
          <w:b/>
          <w:bCs/>
        </w:rPr>
      </w:pPr>
    </w:p>
    <w:p w14:paraId="2BB81A39" w14:textId="77777777" w:rsidR="00755657" w:rsidRDefault="00755657">
      <w:pPr>
        <w:rPr>
          <w:b/>
          <w:bCs/>
        </w:rPr>
      </w:pPr>
    </w:p>
    <w:p w14:paraId="7B19A977" w14:textId="77777777" w:rsidR="00755657" w:rsidRDefault="00000000">
      <w:pPr>
        <w:rPr>
          <w:b/>
          <w:bCs/>
        </w:rPr>
      </w:pPr>
      <w:r>
        <w:rPr>
          <w:b/>
          <w:bCs/>
        </w:rPr>
        <w:t>Minimální doporučená úroveň pro úpravy očekávaných výstupů v rámci podpůrných opatření:</w:t>
      </w:r>
    </w:p>
    <w:p w14:paraId="00297CF8" w14:textId="77777777" w:rsidR="00755657" w:rsidRDefault="00000000">
      <w:r>
        <w:t>Žák:</w:t>
      </w:r>
    </w:p>
    <w:p w14:paraId="491D7575" w14:textId="77777777" w:rsidR="00755657" w:rsidRDefault="00000000">
      <w:r>
        <w:t>ČLOVĚK VE SPOLEČNOSTI</w:t>
      </w:r>
    </w:p>
    <w:p w14:paraId="472F51CB" w14:textId="77777777" w:rsidR="00755657" w:rsidRDefault="00000000">
      <w:pPr>
        <w:numPr>
          <w:ilvl w:val="0"/>
          <w:numId w:val="125"/>
        </w:numPr>
      </w:pPr>
      <w:r>
        <w:t>respektuje mravní principy a pravidla společenského soužití</w:t>
      </w:r>
    </w:p>
    <w:p w14:paraId="37BCD969" w14:textId="77777777" w:rsidR="00755657" w:rsidRDefault="00000000">
      <w:pPr>
        <w:numPr>
          <w:ilvl w:val="0"/>
          <w:numId w:val="125"/>
        </w:numPr>
      </w:pPr>
      <w:r>
        <w:t>uplatňuje vhodné způsoby chování a komunikace v různých životních situacích a rozlišuje projevy nepřiměřeného chování a porušování společenských norem</w:t>
      </w:r>
    </w:p>
    <w:p w14:paraId="308224A8" w14:textId="77777777" w:rsidR="00755657" w:rsidRDefault="00000000">
      <w:pPr>
        <w:numPr>
          <w:ilvl w:val="0"/>
          <w:numId w:val="125"/>
        </w:numPr>
      </w:pPr>
      <w:r>
        <w:t>rozpoznává hodnoty přátelství a vztahů mezi lidmi a je ohleduplný ke starým, nemocným a postiženým spoluobčanům</w:t>
      </w:r>
    </w:p>
    <w:p w14:paraId="2A5AB44C" w14:textId="77777777" w:rsidR="00755657" w:rsidRDefault="00000000">
      <w:pPr>
        <w:numPr>
          <w:ilvl w:val="0"/>
          <w:numId w:val="125"/>
        </w:numPr>
      </w:pPr>
      <w:r>
        <w:t>je seznámen s nebezpečím rasismu a xenofobie</w:t>
      </w:r>
    </w:p>
    <w:p w14:paraId="6DE8993A" w14:textId="77777777" w:rsidR="00755657" w:rsidRDefault="00000000">
      <w:pPr>
        <w:numPr>
          <w:ilvl w:val="0"/>
          <w:numId w:val="125"/>
        </w:numPr>
      </w:pPr>
      <w:r>
        <w:t>respektuje kulturní zvláštnosti, názory a zájmy minoritních skupin ve společnosti</w:t>
      </w:r>
    </w:p>
    <w:p w14:paraId="67BA6E43" w14:textId="77777777" w:rsidR="00755657" w:rsidRDefault="00755657"/>
    <w:bookmarkEnd w:id="446"/>
    <w:p w14:paraId="0A120FFA" w14:textId="77777777" w:rsidR="00755657" w:rsidRDefault="00755657">
      <w:pPr>
        <w:jc w:val="both"/>
      </w:pPr>
    </w:p>
    <w:p w14:paraId="5117575F" w14:textId="77777777" w:rsidR="00755657" w:rsidRDefault="00755657">
      <w:pPr>
        <w:jc w:val="both"/>
      </w:pPr>
    </w:p>
    <w:p w14:paraId="609622A8" w14:textId="77777777" w:rsidR="00755657" w:rsidRDefault="00000000">
      <w:pPr>
        <w:pStyle w:val="Nadpis3"/>
      </w:pPr>
      <w:r>
        <w:br w:type="page"/>
      </w:r>
      <w:bookmarkStart w:id="447" w:name="_Toc75017302"/>
      <w:bookmarkStart w:id="448" w:name="_Toc102845898"/>
      <w:bookmarkStart w:id="449" w:name="_Toc75143013"/>
      <w:bookmarkStart w:id="450" w:name="_Toc207189706"/>
      <w:r>
        <w:lastRenderedPageBreak/>
        <w:t>Občanská výchova – 7. ročník</w:t>
      </w:r>
      <w:bookmarkEnd w:id="447"/>
      <w:bookmarkEnd w:id="448"/>
      <w:bookmarkEnd w:id="449"/>
      <w:bookmarkEnd w:id="450"/>
    </w:p>
    <w:p w14:paraId="0B45D8DF" w14:textId="77777777" w:rsidR="00755657" w:rsidRDefault="00000000">
      <w:pPr>
        <w:spacing w:line="280" w:lineRule="exact"/>
        <w:rPr>
          <w:b/>
          <w:sz w:val="28"/>
          <w:szCs w:val="28"/>
        </w:rPr>
      </w:pPr>
      <w:r>
        <w:rPr>
          <w:b/>
          <w:sz w:val="28"/>
          <w:szCs w:val="28"/>
        </w:rPr>
        <w:t>Vzdělávací oblast: Člověk a společnost</w:t>
      </w:r>
    </w:p>
    <w:p w14:paraId="63A81619" w14:textId="77777777" w:rsidR="00755657" w:rsidRDefault="00000000">
      <w:pPr>
        <w:spacing w:line="280" w:lineRule="exact"/>
        <w:rPr>
          <w:b/>
          <w:sz w:val="28"/>
          <w:szCs w:val="28"/>
        </w:rPr>
      </w:pPr>
      <w:r>
        <w:rPr>
          <w:b/>
          <w:sz w:val="28"/>
          <w:szCs w:val="28"/>
        </w:rPr>
        <w:t>Vyučovací předmět: Občanská výchova</w:t>
      </w:r>
    </w:p>
    <w:p w14:paraId="44EF3C67" w14:textId="77777777" w:rsidR="00755657" w:rsidRDefault="00000000">
      <w:pPr>
        <w:spacing w:line="280" w:lineRule="exact"/>
        <w:rPr>
          <w:b/>
          <w:sz w:val="28"/>
          <w:szCs w:val="28"/>
        </w:rPr>
      </w:pPr>
      <w:r>
        <w:rPr>
          <w:b/>
          <w:sz w:val="28"/>
          <w:szCs w:val="28"/>
        </w:rPr>
        <w:t>Ročník: 7.</w:t>
      </w:r>
    </w:p>
    <w:p w14:paraId="440E7743" w14:textId="77777777" w:rsidR="00755657" w:rsidRDefault="00755657">
      <w:pPr>
        <w:spacing w:line="280" w:lineRule="exact"/>
        <w:rPr>
          <w:b/>
          <w:sz w:val="28"/>
          <w:szCs w:val="28"/>
        </w:rPr>
      </w:pPr>
    </w:p>
    <w:tbl>
      <w:tblPr>
        <w:tblW w:w="130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20"/>
        <w:gridCol w:w="3525"/>
      </w:tblGrid>
      <w:tr w:rsidR="00755657" w14:paraId="7BE26C64" w14:textId="77777777">
        <w:trPr>
          <w:tblHeader/>
        </w:trPr>
        <w:tc>
          <w:tcPr>
            <w:tcW w:w="4678" w:type="dxa"/>
            <w:tcBorders>
              <w:bottom w:val="nil"/>
            </w:tcBorders>
            <w:vAlign w:val="center"/>
          </w:tcPr>
          <w:p w14:paraId="4350E539" w14:textId="77777777" w:rsidR="00755657" w:rsidRDefault="00000000">
            <w:pPr>
              <w:spacing w:line="280" w:lineRule="exact"/>
              <w:jc w:val="center"/>
              <w:rPr>
                <w:b/>
                <w:sz w:val="28"/>
                <w:szCs w:val="28"/>
              </w:rPr>
            </w:pPr>
            <w:r>
              <w:rPr>
                <w:b/>
                <w:sz w:val="28"/>
                <w:szCs w:val="28"/>
              </w:rPr>
              <w:t>Výstup</w:t>
            </w:r>
          </w:p>
        </w:tc>
        <w:tc>
          <w:tcPr>
            <w:tcW w:w="4820" w:type="dxa"/>
            <w:vAlign w:val="center"/>
          </w:tcPr>
          <w:p w14:paraId="38B601A9" w14:textId="77777777" w:rsidR="00755657" w:rsidRDefault="00000000">
            <w:pPr>
              <w:spacing w:line="280" w:lineRule="exact"/>
              <w:jc w:val="center"/>
              <w:rPr>
                <w:b/>
                <w:sz w:val="28"/>
                <w:szCs w:val="28"/>
              </w:rPr>
            </w:pPr>
            <w:r>
              <w:rPr>
                <w:b/>
                <w:sz w:val="28"/>
                <w:szCs w:val="28"/>
              </w:rPr>
              <w:t>Učivo</w:t>
            </w:r>
          </w:p>
        </w:tc>
        <w:tc>
          <w:tcPr>
            <w:tcW w:w="3525" w:type="dxa"/>
            <w:vAlign w:val="center"/>
          </w:tcPr>
          <w:p w14:paraId="41804D94"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324C8263" w14:textId="77777777">
        <w:tc>
          <w:tcPr>
            <w:tcW w:w="4678" w:type="dxa"/>
          </w:tcPr>
          <w:p w14:paraId="4BA3BFC9" w14:textId="77777777" w:rsidR="00755657" w:rsidRDefault="00755657">
            <w:pPr>
              <w:spacing w:line="280" w:lineRule="exact"/>
            </w:pPr>
          </w:p>
          <w:p w14:paraId="4AE46F41" w14:textId="77777777" w:rsidR="00755657" w:rsidRDefault="00755657">
            <w:pPr>
              <w:spacing w:line="280" w:lineRule="exact"/>
            </w:pPr>
          </w:p>
          <w:p w14:paraId="772FD67D" w14:textId="77777777" w:rsidR="00755657" w:rsidRDefault="00755657">
            <w:pPr>
              <w:spacing w:line="280" w:lineRule="exact"/>
            </w:pPr>
          </w:p>
          <w:p w14:paraId="2461F4E8" w14:textId="77777777" w:rsidR="00755657" w:rsidRDefault="00000000">
            <w:pPr>
              <w:numPr>
                <w:ilvl w:val="0"/>
                <w:numId w:val="125"/>
              </w:numPr>
              <w:spacing w:line="280" w:lineRule="exact"/>
            </w:pPr>
            <w:r>
              <w:t>respektuje odlišné názory a zájmy lidí</w:t>
            </w:r>
          </w:p>
          <w:p w14:paraId="3C907F0F" w14:textId="77777777" w:rsidR="00755657" w:rsidRDefault="00000000">
            <w:pPr>
              <w:numPr>
                <w:ilvl w:val="0"/>
                <w:numId w:val="125"/>
              </w:numPr>
              <w:spacing w:line="280" w:lineRule="exact"/>
            </w:pPr>
            <w:r>
              <w:t>respektuje odlišné způsoby chování</w:t>
            </w:r>
          </w:p>
          <w:p w14:paraId="3374A158" w14:textId="77777777" w:rsidR="00755657" w:rsidRDefault="00755657">
            <w:pPr>
              <w:spacing w:line="280" w:lineRule="exact"/>
            </w:pPr>
          </w:p>
          <w:p w14:paraId="319944E1" w14:textId="77777777" w:rsidR="00755657" w:rsidRDefault="00755657">
            <w:pPr>
              <w:spacing w:line="280" w:lineRule="exact"/>
            </w:pPr>
          </w:p>
          <w:p w14:paraId="10B19688" w14:textId="77777777" w:rsidR="00755657" w:rsidRDefault="00755657">
            <w:pPr>
              <w:spacing w:line="280" w:lineRule="exact"/>
            </w:pPr>
          </w:p>
          <w:p w14:paraId="1DAF74BE" w14:textId="77777777" w:rsidR="00755657" w:rsidRDefault="00000000">
            <w:pPr>
              <w:numPr>
                <w:ilvl w:val="0"/>
                <w:numId w:val="125"/>
              </w:numPr>
              <w:spacing w:line="280" w:lineRule="exact"/>
            </w:pPr>
            <w:r>
              <w:t>rozpozná netolerantní způsoby chování</w:t>
            </w:r>
          </w:p>
          <w:p w14:paraId="75CD2596" w14:textId="77777777" w:rsidR="00755657" w:rsidRDefault="00000000">
            <w:pPr>
              <w:numPr>
                <w:ilvl w:val="0"/>
                <w:numId w:val="125"/>
              </w:numPr>
              <w:spacing w:line="280" w:lineRule="exact"/>
            </w:pPr>
            <w:r>
              <w:t>snaží se uplatňovat vhodné způsoby chování a komunikace v různých životních situacích</w:t>
            </w:r>
          </w:p>
          <w:p w14:paraId="28BC9CD5" w14:textId="77777777" w:rsidR="00755657" w:rsidRDefault="00755657">
            <w:pPr>
              <w:spacing w:line="280" w:lineRule="exact"/>
            </w:pPr>
          </w:p>
          <w:p w14:paraId="3EB30635" w14:textId="77777777" w:rsidR="00755657" w:rsidRDefault="00755657">
            <w:pPr>
              <w:spacing w:line="280" w:lineRule="exact"/>
            </w:pPr>
          </w:p>
          <w:p w14:paraId="79F6594D" w14:textId="77777777" w:rsidR="00755657" w:rsidRDefault="00000000">
            <w:pPr>
              <w:numPr>
                <w:ilvl w:val="0"/>
                <w:numId w:val="125"/>
              </w:numPr>
              <w:spacing w:line="280" w:lineRule="exact"/>
            </w:pPr>
            <w:r>
              <w:t>dodržuje zásady slušného chování ve společnosti</w:t>
            </w:r>
          </w:p>
          <w:p w14:paraId="4037AE77" w14:textId="77777777" w:rsidR="00755657" w:rsidRDefault="00755657">
            <w:pPr>
              <w:spacing w:line="280" w:lineRule="exact"/>
            </w:pPr>
          </w:p>
          <w:p w14:paraId="14552B0E" w14:textId="77777777" w:rsidR="00755657" w:rsidRDefault="00755657">
            <w:pPr>
              <w:spacing w:line="280" w:lineRule="exact"/>
            </w:pPr>
          </w:p>
          <w:p w14:paraId="4A290A40" w14:textId="77777777" w:rsidR="00755657" w:rsidRDefault="00755657">
            <w:pPr>
              <w:spacing w:line="280" w:lineRule="exact"/>
            </w:pPr>
          </w:p>
          <w:p w14:paraId="2AA44473" w14:textId="77777777" w:rsidR="00755657" w:rsidRDefault="00755657">
            <w:pPr>
              <w:spacing w:line="280" w:lineRule="exact"/>
            </w:pPr>
          </w:p>
          <w:p w14:paraId="7EDF79BC" w14:textId="77777777" w:rsidR="00755657" w:rsidRDefault="00000000">
            <w:pPr>
              <w:numPr>
                <w:ilvl w:val="0"/>
                <w:numId w:val="125"/>
              </w:numPr>
              <w:spacing w:line="280" w:lineRule="exact"/>
            </w:pPr>
            <w:r>
              <w:t>vysvětlí pojmy majetek, vlastnictví, uvede příklady</w:t>
            </w:r>
          </w:p>
          <w:p w14:paraId="24576F0E" w14:textId="77777777" w:rsidR="00755657" w:rsidRDefault="00000000">
            <w:pPr>
              <w:numPr>
                <w:ilvl w:val="0"/>
                <w:numId w:val="125"/>
              </w:numPr>
              <w:spacing w:line="280" w:lineRule="exact"/>
            </w:pPr>
            <w:r>
              <w:t xml:space="preserve">porovná různé formy vlastnictví, včetně </w:t>
            </w:r>
            <w:r>
              <w:lastRenderedPageBreak/>
              <w:t>duševního vlastnictví</w:t>
            </w:r>
          </w:p>
          <w:p w14:paraId="46748113" w14:textId="77777777" w:rsidR="00755657" w:rsidRDefault="00000000">
            <w:pPr>
              <w:numPr>
                <w:ilvl w:val="0"/>
                <w:numId w:val="125"/>
              </w:numPr>
              <w:spacing w:line="280" w:lineRule="exact"/>
            </w:pPr>
            <w:r>
              <w:t>objasňuje způsoby ochrany majetku a vlastnictví</w:t>
            </w:r>
          </w:p>
          <w:p w14:paraId="7473AE06" w14:textId="77777777" w:rsidR="00755657" w:rsidRDefault="00000000">
            <w:pPr>
              <w:numPr>
                <w:ilvl w:val="0"/>
                <w:numId w:val="125"/>
              </w:numPr>
              <w:spacing w:line="280" w:lineRule="exact"/>
            </w:pPr>
            <w:r>
              <w:t>uvědomuje si, že jsme odpovědní za způsobené škody</w:t>
            </w:r>
          </w:p>
          <w:p w14:paraId="7FA068C3" w14:textId="77777777" w:rsidR="00755657" w:rsidRDefault="00755657">
            <w:pPr>
              <w:spacing w:line="280" w:lineRule="exact"/>
            </w:pPr>
          </w:p>
          <w:p w14:paraId="03452A0A" w14:textId="77777777" w:rsidR="00755657" w:rsidRDefault="00000000">
            <w:pPr>
              <w:numPr>
                <w:ilvl w:val="0"/>
                <w:numId w:val="125"/>
              </w:numPr>
              <w:spacing w:line="280" w:lineRule="exact"/>
            </w:pPr>
            <w:r>
              <w:t>vyjádří vlastními slovy funkci a podoby peněz</w:t>
            </w:r>
          </w:p>
          <w:p w14:paraId="0055F565" w14:textId="77777777" w:rsidR="00755657" w:rsidRDefault="00000000">
            <w:pPr>
              <w:numPr>
                <w:ilvl w:val="0"/>
                <w:numId w:val="125"/>
              </w:numPr>
              <w:spacing w:line="280" w:lineRule="exact"/>
            </w:pPr>
            <w:r>
              <w:t>orientuje se v hospodaření s penězi</w:t>
            </w:r>
          </w:p>
          <w:p w14:paraId="21521055" w14:textId="77777777" w:rsidR="00755657" w:rsidRDefault="00000000">
            <w:pPr>
              <w:numPr>
                <w:ilvl w:val="0"/>
                <w:numId w:val="125"/>
              </w:numPr>
              <w:spacing w:line="280" w:lineRule="exact"/>
            </w:pPr>
            <w:r>
              <w:t>rozlišuje jednotlivé rozpočty a jejich složky</w:t>
            </w:r>
          </w:p>
          <w:p w14:paraId="31595CF4" w14:textId="77777777" w:rsidR="00755657" w:rsidRDefault="00000000">
            <w:pPr>
              <w:numPr>
                <w:ilvl w:val="0"/>
                <w:numId w:val="125"/>
              </w:numPr>
              <w:spacing w:line="280" w:lineRule="exact"/>
            </w:pPr>
            <w:r>
              <w:t>rozlišuje příjmy a výdaje státního rozpočtu</w:t>
            </w:r>
          </w:p>
          <w:p w14:paraId="0F41919B" w14:textId="77777777" w:rsidR="00755657" w:rsidRDefault="00000000">
            <w:pPr>
              <w:numPr>
                <w:ilvl w:val="0"/>
                <w:numId w:val="125"/>
              </w:numPr>
              <w:spacing w:line="280" w:lineRule="exact"/>
            </w:pPr>
            <w:r>
              <w:t>uvádí příklady daní</w:t>
            </w:r>
          </w:p>
          <w:p w14:paraId="3D3240AE" w14:textId="77777777" w:rsidR="00755657" w:rsidRDefault="00755657">
            <w:pPr>
              <w:spacing w:line="280" w:lineRule="exact"/>
            </w:pPr>
          </w:p>
          <w:p w14:paraId="1050D817" w14:textId="77777777" w:rsidR="00755657" w:rsidRDefault="00755657">
            <w:pPr>
              <w:spacing w:line="280" w:lineRule="exact"/>
            </w:pPr>
          </w:p>
          <w:p w14:paraId="26C40849" w14:textId="77777777" w:rsidR="00755657" w:rsidRDefault="00000000">
            <w:pPr>
              <w:numPr>
                <w:ilvl w:val="0"/>
                <w:numId w:val="125"/>
              </w:numPr>
              <w:spacing w:line="280" w:lineRule="exact"/>
            </w:pPr>
            <w:r>
              <w:t>sestaví jednoduchý rozpočet domácnosti</w:t>
            </w:r>
          </w:p>
          <w:p w14:paraId="2A5DE6A0" w14:textId="77777777" w:rsidR="00755657" w:rsidRDefault="00000000">
            <w:pPr>
              <w:numPr>
                <w:ilvl w:val="0"/>
                <w:numId w:val="125"/>
              </w:numPr>
              <w:spacing w:line="280" w:lineRule="exact"/>
            </w:pPr>
            <w:r>
              <w:t>uvede hlavní příjmy a výdaje</w:t>
            </w:r>
          </w:p>
          <w:p w14:paraId="2FF376A2" w14:textId="77777777" w:rsidR="00755657" w:rsidRDefault="00000000">
            <w:pPr>
              <w:numPr>
                <w:ilvl w:val="0"/>
                <w:numId w:val="125"/>
              </w:numPr>
              <w:spacing w:line="280" w:lineRule="exact"/>
            </w:pPr>
            <w:r>
              <w:t>rozliší pravidelné a jednorázové příjmy a výdaje</w:t>
            </w:r>
          </w:p>
          <w:p w14:paraId="556B2028" w14:textId="77777777" w:rsidR="00755657" w:rsidRDefault="00000000">
            <w:pPr>
              <w:numPr>
                <w:ilvl w:val="0"/>
                <w:numId w:val="125"/>
              </w:numPr>
              <w:spacing w:line="280" w:lineRule="exact"/>
            </w:pPr>
            <w:r>
              <w:t>zváží nezbytné výdaje v hospodaření domácnosti</w:t>
            </w:r>
          </w:p>
          <w:p w14:paraId="059D78EC" w14:textId="77777777" w:rsidR="00755657" w:rsidRDefault="00000000">
            <w:pPr>
              <w:numPr>
                <w:ilvl w:val="0"/>
                <w:numId w:val="125"/>
              </w:numPr>
              <w:spacing w:line="280" w:lineRule="exact"/>
            </w:pPr>
            <w:r>
              <w:t>objasní princip vyrovnaného, schodkového a přebytkového rozpočtu domácnosti</w:t>
            </w:r>
          </w:p>
          <w:p w14:paraId="032F3D36" w14:textId="77777777" w:rsidR="00755657" w:rsidRDefault="00000000">
            <w:pPr>
              <w:numPr>
                <w:ilvl w:val="0"/>
                <w:numId w:val="125"/>
              </w:numPr>
              <w:spacing w:line="280" w:lineRule="exact"/>
            </w:pPr>
            <w:r>
              <w:t>dodržuje zásady hospodárnosti</w:t>
            </w:r>
          </w:p>
        </w:tc>
        <w:tc>
          <w:tcPr>
            <w:tcW w:w="4820" w:type="dxa"/>
          </w:tcPr>
          <w:p w14:paraId="572FB8DF" w14:textId="77777777" w:rsidR="00755657" w:rsidRDefault="00000000">
            <w:pPr>
              <w:pStyle w:val="Odstavecseseznamem"/>
              <w:spacing w:line="280" w:lineRule="exact"/>
              <w:ind w:left="0"/>
            </w:pPr>
            <w:r>
              <w:lastRenderedPageBreak/>
              <w:t>ČLOVĚK VE SPOLEČNOSTI</w:t>
            </w:r>
          </w:p>
          <w:p w14:paraId="7B1FDCC9" w14:textId="77777777" w:rsidR="00755657" w:rsidRDefault="00755657">
            <w:pPr>
              <w:pStyle w:val="Odstavecseseznamem"/>
              <w:spacing w:line="280" w:lineRule="exact"/>
              <w:ind w:left="0"/>
            </w:pPr>
          </w:p>
          <w:p w14:paraId="51B6AD77" w14:textId="77777777" w:rsidR="00755657" w:rsidRDefault="00000000">
            <w:pPr>
              <w:pStyle w:val="Odstavecseseznamem"/>
              <w:numPr>
                <w:ilvl w:val="0"/>
                <w:numId w:val="125"/>
              </w:numPr>
              <w:spacing w:line="280" w:lineRule="exact"/>
            </w:pPr>
            <w:r>
              <w:t>Lidská setkání (rovnost a nerovnost lidí, postavení mužů a žen, lidská solidarita, pomoc lidem v nouzi, potřební lidé ve společnosti)</w:t>
            </w:r>
          </w:p>
          <w:p w14:paraId="6FC0858B" w14:textId="77777777" w:rsidR="00755657" w:rsidRDefault="00755657">
            <w:pPr>
              <w:pStyle w:val="Odstavecseseznamem"/>
              <w:spacing w:line="280" w:lineRule="exact"/>
            </w:pPr>
          </w:p>
          <w:p w14:paraId="0EA7E37B" w14:textId="77777777" w:rsidR="00755657" w:rsidRDefault="00000000">
            <w:pPr>
              <w:pStyle w:val="Odstavecseseznamem"/>
              <w:numPr>
                <w:ilvl w:val="0"/>
                <w:numId w:val="125"/>
              </w:numPr>
              <w:spacing w:line="280" w:lineRule="exact"/>
            </w:pPr>
            <w:r>
              <w:t>Vztahy mezi lidmi (mezilidská komunikace, konflikty v mezilidských vztazích, problémy lidské nesnášenlivosti)</w:t>
            </w:r>
          </w:p>
          <w:p w14:paraId="1D10C593" w14:textId="77777777" w:rsidR="00755657" w:rsidRDefault="00755657">
            <w:pPr>
              <w:pStyle w:val="Odstavecseseznamem"/>
            </w:pPr>
          </w:p>
          <w:p w14:paraId="1F3F852A" w14:textId="77777777" w:rsidR="00755657" w:rsidRDefault="00755657">
            <w:pPr>
              <w:pStyle w:val="Odstavecseseznamem"/>
            </w:pPr>
          </w:p>
          <w:p w14:paraId="69839E87" w14:textId="77777777" w:rsidR="00755657" w:rsidRDefault="00755657">
            <w:pPr>
              <w:pStyle w:val="Odstavecseseznamem"/>
            </w:pPr>
          </w:p>
          <w:p w14:paraId="514EE4E4" w14:textId="77777777" w:rsidR="00755657" w:rsidRDefault="00000000">
            <w:pPr>
              <w:pStyle w:val="Odstavecseseznamem"/>
              <w:numPr>
                <w:ilvl w:val="0"/>
                <w:numId w:val="125"/>
              </w:numPr>
              <w:spacing w:line="280" w:lineRule="exact"/>
            </w:pPr>
            <w:r>
              <w:t>Zásady lidského soužití (morálka a mravnost, svoboda a vzájemná závislost, pravidla chování ve společnosti, dělba práce a činností, spolupráce lidí)</w:t>
            </w:r>
          </w:p>
          <w:p w14:paraId="19D14A75" w14:textId="77777777" w:rsidR="00755657" w:rsidRDefault="00755657">
            <w:pPr>
              <w:pStyle w:val="Odstavecseseznamem"/>
              <w:spacing w:line="280" w:lineRule="exact"/>
              <w:ind w:left="0"/>
            </w:pPr>
          </w:p>
          <w:p w14:paraId="18560E98" w14:textId="77777777" w:rsidR="00755657" w:rsidRDefault="00755657">
            <w:pPr>
              <w:pStyle w:val="Odstavecseseznamem"/>
              <w:spacing w:line="280" w:lineRule="exact"/>
              <w:ind w:left="0"/>
            </w:pPr>
          </w:p>
          <w:p w14:paraId="354D6240" w14:textId="77777777" w:rsidR="00755657" w:rsidRDefault="00000000">
            <w:pPr>
              <w:pStyle w:val="Odstavecseseznamem"/>
              <w:spacing w:line="280" w:lineRule="exact"/>
              <w:ind w:left="0"/>
            </w:pPr>
            <w:r>
              <w:t>ČLOVĚK, STÁT A HOSPODÁŘSTVÍ</w:t>
            </w:r>
          </w:p>
          <w:p w14:paraId="277A226A" w14:textId="77777777" w:rsidR="00755657" w:rsidRDefault="00000000">
            <w:pPr>
              <w:pStyle w:val="Odstavecseseznamem"/>
              <w:numPr>
                <w:ilvl w:val="0"/>
                <w:numId w:val="125"/>
              </w:numPr>
              <w:spacing w:line="280" w:lineRule="exact"/>
            </w:pPr>
            <w:r>
              <w:t>Majetek a vlastnictví (formy vlastnictví, vlastnictví hmotné a duševní a jejich ochrana, hospodaření s penězi, majetkem, vlast</w:t>
            </w:r>
            <w:r>
              <w:lastRenderedPageBreak/>
              <w:t>nictvím)</w:t>
            </w:r>
          </w:p>
          <w:p w14:paraId="2DDE51C2" w14:textId="77777777" w:rsidR="00755657" w:rsidRDefault="00755657">
            <w:pPr>
              <w:pStyle w:val="Odstavecseseznamem"/>
              <w:spacing w:line="280" w:lineRule="exact"/>
            </w:pPr>
          </w:p>
          <w:p w14:paraId="59E1E6BF" w14:textId="77777777" w:rsidR="00755657" w:rsidRDefault="00755657">
            <w:pPr>
              <w:pStyle w:val="Odstavecseseznamem"/>
              <w:spacing w:line="280" w:lineRule="exact"/>
            </w:pPr>
          </w:p>
          <w:p w14:paraId="56EFFF6F" w14:textId="77777777" w:rsidR="00755657" w:rsidRDefault="00755657">
            <w:pPr>
              <w:pStyle w:val="Odstavecseseznamem"/>
              <w:spacing w:line="280" w:lineRule="exact"/>
            </w:pPr>
          </w:p>
          <w:p w14:paraId="40E1D4F0" w14:textId="77777777" w:rsidR="00755657" w:rsidRDefault="00755657">
            <w:pPr>
              <w:pStyle w:val="Odstavecseseznamem"/>
              <w:spacing w:line="280" w:lineRule="exact"/>
            </w:pPr>
          </w:p>
          <w:p w14:paraId="3733296E" w14:textId="77777777" w:rsidR="00755657" w:rsidRDefault="00000000">
            <w:pPr>
              <w:pStyle w:val="Odstavecseseznamem"/>
              <w:numPr>
                <w:ilvl w:val="0"/>
                <w:numId w:val="125"/>
              </w:numPr>
              <w:spacing w:line="280" w:lineRule="exact"/>
            </w:pPr>
            <w:r>
              <w:t>Peníze (funkce a podoby peněz, rozpočet a jeho typy, význam daní)</w:t>
            </w:r>
          </w:p>
          <w:p w14:paraId="0734E90F" w14:textId="77777777" w:rsidR="00755657" w:rsidRDefault="00755657">
            <w:pPr>
              <w:pStyle w:val="Odstavecseseznamem"/>
              <w:spacing w:line="280" w:lineRule="exact"/>
            </w:pPr>
          </w:p>
          <w:p w14:paraId="1D85E596" w14:textId="77777777" w:rsidR="00755657" w:rsidRDefault="00755657">
            <w:pPr>
              <w:pStyle w:val="Odstavecseseznamem"/>
              <w:spacing w:line="280" w:lineRule="exact"/>
            </w:pPr>
          </w:p>
          <w:p w14:paraId="51CD9C06" w14:textId="77777777" w:rsidR="00755657" w:rsidRDefault="00755657">
            <w:pPr>
              <w:pStyle w:val="Odstavecseseznamem"/>
              <w:spacing w:line="280" w:lineRule="exact"/>
            </w:pPr>
          </w:p>
          <w:p w14:paraId="727FA1D9" w14:textId="77777777" w:rsidR="00755657" w:rsidRDefault="00755657">
            <w:pPr>
              <w:pStyle w:val="Odstavecseseznamem"/>
              <w:spacing w:line="280" w:lineRule="exact"/>
            </w:pPr>
          </w:p>
          <w:p w14:paraId="1AE1B160" w14:textId="77777777" w:rsidR="00755657" w:rsidRDefault="00755657">
            <w:pPr>
              <w:pStyle w:val="Odstavecseseznamem"/>
              <w:spacing w:line="280" w:lineRule="exact"/>
            </w:pPr>
          </w:p>
          <w:p w14:paraId="41AE9B9F" w14:textId="77777777" w:rsidR="00755657" w:rsidRDefault="00755657">
            <w:pPr>
              <w:pStyle w:val="Odstavecseseznamem"/>
              <w:spacing w:line="280" w:lineRule="exact"/>
            </w:pPr>
          </w:p>
          <w:p w14:paraId="1A6928E8" w14:textId="77777777" w:rsidR="00755657" w:rsidRDefault="00755657">
            <w:pPr>
              <w:pStyle w:val="Odstavecseseznamem"/>
              <w:spacing w:line="280" w:lineRule="exact"/>
            </w:pPr>
          </w:p>
          <w:p w14:paraId="01920592" w14:textId="77777777" w:rsidR="00755657" w:rsidRDefault="00755657">
            <w:pPr>
              <w:pStyle w:val="Odstavecseseznamem"/>
              <w:spacing w:line="280" w:lineRule="exact"/>
            </w:pPr>
          </w:p>
          <w:p w14:paraId="12FBD218" w14:textId="77777777" w:rsidR="00755657" w:rsidRDefault="00000000">
            <w:pPr>
              <w:pStyle w:val="Odstavecseseznamem"/>
              <w:numPr>
                <w:ilvl w:val="0"/>
                <w:numId w:val="125"/>
              </w:numPr>
              <w:spacing w:line="280" w:lineRule="exact"/>
            </w:pPr>
            <w:r>
              <w:t>Hospodaření (rozpočet domácnosti, příjmy a výdaje, úspory, investice, úvěry, splátkový prodej, leasing, zásady hospodárnosti)</w:t>
            </w:r>
          </w:p>
          <w:p w14:paraId="6EA8CA30" w14:textId="77777777" w:rsidR="00755657" w:rsidRDefault="00755657">
            <w:pPr>
              <w:pStyle w:val="Odstavecseseznamem"/>
              <w:spacing w:line="280" w:lineRule="exact"/>
            </w:pPr>
          </w:p>
          <w:p w14:paraId="3DABA281" w14:textId="77777777" w:rsidR="00755657" w:rsidRDefault="00755657">
            <w:pPr>
              <w:pStyle w:val="Odstavecseseznamem"/>
              <w:spacing w:line="280" w:lineRule="exact"/>
            </w:pPr>
          </w:p>
          <w:p w14:paraId="45DF8504" w14:textId="77777777" w:rsidR="00755657" w:rsidRDefault="00755657">
            <w:pPr>
              <w:pStyle w:val="Odstavecseseznamem"/>
              <w:spacing w:line="280" w:lineRule="exact"/>
            </w:pPr>
          </w:p>
          <w:p w14:paraId="1A836839" w14:textId="77777777" w:rsidR="00755657" w:rsidRDefault="00755657">
            <w:pPr>
              <w:pStyle w:val="Odstavecseseznamem"/>
              <w:spacing w:line="280" w:lineRule="exact"/>
            </w:pPr>
          </w:p>
          <w:p w14:paraId="739B1DBB" w14:textId="77777777" w:rsidR="00755657" w:rsidRDefault="00755657">
            <w:pPr>
              <w:pStyle w:val="Odstavecseseznamem"/>
              <w:spacing w:line="280" w:lineRule="exact"/>
              <w:ind w:left="0"/>
            </w:pPr>
          </w:p>
          <w:p w14:paraId="4128F28C" w14:textId="77777777" w:rsidR="00755657" w:rsidRDefault="00755657">
            <w:pPr>
              <w:pStyle w:val="Odstavecseseznamem"/>
              <w:spacing w:line="280" w:lineRule="exact"/>
              <w:ind w:left="0"/>
            </w:pPr>
          </w:p>
          <w:p w14:paraId="7A1F1430" w14:textId="77777777" w:rsidR="00755657" w:rsidRDefault="00755657">
            <w:pPr>
              <w:pStyle w:val="Odstavecseseznamem"/>
              <w:spacing w:line="280" w:lineRule="exact"/>
              <w:ind w:left="0"/>
            </w:pPr>
          </w:p>
        </w:tc>
        <w:tc>
          <w:tcPr>
            <w:tcW w:w="3525" w:type="dxa"/>
          </w:tcPr>
          <w:p w14:paraId="44CE5B49" w14:textId="77777777" w:rsidR="00755657" w:rsidRDefault="00000000">
            <w:pPr>
              <w:spacing w:line="280" w:lineRule="exact"/>
            </w:pPr>
            <w:r>
              <w:lastRenderedPageBreak/>
              <w:t>OSV</w:t>
            </w:r>
          </w:p>
        </w:tc>
      </w:tr>
    </w:tbl>
    <w:p w14:paraId="4E0F2663" w14:textId="77777777" w:rsidR="00755657" w:rsidRDefault="00755657">
      <w:pPr>
        <w:spacing w:line="280" w:lineRule="exact"/>
        <w:rPr>
          <w:b/>
          <w:sz w:val="28"/>
          <w:szCs w:val="28"/>
        </w:rPr>
      </w:pPr>
    </w:p>
    <w:p w14:paraId="5A52A1E4" w14:textId="77777777" w:rsidR="00755657" w:rsidRDefault="00755657"/>
    <w:p w14:paraId="26E4F9ED" w14:textId="77777777" w:rsidR="00755657" w:rsidRDefault="00000000">
      <w:pPr>
        <w:rPr>
          <w:b/>
          <w:bCs/>
        </w:rPr>
      </w:pPr>
      <w:bookmarkStart w:id="451" w:name="_Hlk74763115"/>
      <w:r>
        <w:rPr>
          <w:b/>
          <w:bCs/>
        </w:rPr>
        <w:t>Minimální doporučená úroveň pro úpravy očekávaných výstupů v rámci podpůrných opatření:</w:t>
      </w:r>
    </w:p>
    <w:p w14:paraId="1DC825CC" w14:textId="77777777" w:rsidR="00755657" w:rsidRDefault="00000000">
      <w:r>
        <w:t>Žák:</w:t>
      </w:r>
    </w:p>
    <w:bookmarkEnd w:id="451"/>
    <w:p w14:paraId="18162FEF" w14:textId="77777777" w:rsidR="00755657" w:rsidRDefault="00000000">
      <w:pPr>
        <w:jc w:val="both"/>
      </w:pPr>
      <w:r>
        <w:lastRenderedPageBreak/>
        <w:t>ČLOVĚK VE SPOLEČNOSTI</w:t>
      </w:r>
    </w:p>
    <w:p w14:paraId="16C5B5C0" w14:textId="77777777" w:rsidR="00755657" w:rsidRDefault="00000000">
      <w:pPr>
        <w:numPr>
          <w:ilvl w:val="0"/>
          <w:numId w:val="125"/>
        </w:numPr>
        <w:jc w:val="both"/>
      </w:pPr>
      <w:r>
        <w:t>respektuje mravní principy a pravidla společenského soužití</w:t>
      </w:r>
    </w:p>
    <w:p w14:paraId="41852083" w14:textId="77777777" w:rsidR="00755657" w:rsidRDefault="00000000">
      <w:pPr>
        <w:numPr>
          <w:ilvl w:val="0"/>
          <w:numId w:val="125"/>
        </w:numPr>
        <w:jc w:val="both"/>
      </w:pPr>
      <w:r>
        <w:t>uplatňuje vhodné způsoby chování a komunikace v různých životních situacích a rozlišuje projevy nepřiměřeného chování a porušování společenských norem</w:t>
      </w:r>
    </w:p>
    <w:p w14:paraId="38D65E75" w14:textId="77777777" w:rsidR="00755657" w:rsidRDefault="00000000">
      <w:pPr>
        <w:numPr>
          <w:ilvl w:val="0"/>
          <w:numId w:val="125"/>
        </w:numPr>
        <w:jc w:val="both"/>
      </w:pPr>
      <w:r>
        <w:t>rozpoznává hodnoty přátelství a vztahů mezi lidmi a je ohleduplný ke starým, nemocným a postiženým spoluobčanům</w:t>
      </w:r>
    </w:p>
    <w:p w14:paraId="23C1414C" w14:textId="77777777" w:rsidR="00755657" w:rsidRDefault="00000000">
      <w:pPr>
        <w:numPr>
          <w:ilvl w:val="0"/>
          <w:numId w:val="125"/>
        </w:numPr>
        <w:jc w:val="both"/>
      </w:pPr>
      <w:r>
        <w:t>je seznámen s nebezpečím rasismu a xenofobie</w:t>
      </w:r>
    </w:p>
    <w:p w14:paraId="652DDCDB" w14:textId="77777777" w:rsidR="00755657" w:rsidRDefault="00000000">
      <w:pPr>
        <w:numPr>
          <w:ilvl w:val="0"/>
          <w:numId w:val="125"/>
        </w:numPr>
        <w:jc w:val="both"/>
      </w:pPr>
      <w:r>
        <w:t>respektuje kulturní zvláštnosti, názory a zájmy minoritních skupin ve společnosti</w:t>
      </w:r>
    </w:p>
    <w:p w14:paraId="59F95E9B" w14:textId="77777777" w:rsidR="00755657" w:rsidRDefault="00755657">
      <w:pPr>
        <w:jc w:val="both"/>
      </w:pPr>
    </w:p>
    <w:p w14:paraId="30A4B522" w14:textId="77777777" w:rsidR="00755657" w:rsidRDefault="00000000">
      <w:pPr>
        <w:jc w:val="both"/>
      </w:pPr>
      <w:r>
        <w:t>ČLOVĚK, STÁT A HOSPODÁŘSTVÍ</w:t>
      </w:r>
    </w:p>
    <w:p w14:paraId="19EE2156" w14:textId="77777777" w:rsidR="00755657" w:rsidRDefault="00000000">
      <w:pPr>
        <w:numPr>
          <w:ilvl w:val="0"/>
          <w:numId w:val="125"/>
        </w:numPr>
        <w:jc w:val="both"/>
      </w:pPr>
      <w:r>
        <w:t>stručně popíše sociální, právní a ekonomické otázky rodinného života a rozlišuje postavení a role rodinných příslušníků</w:t>
      </w:r>
    </w:p>
    <w:p w14:paraId="2787A052" w14:textId="77777777" w:rsidR="00755657" w:rsidRDefault="00000000">
      <w:pPr>
        <w:numPr>
          <w:ilvl w:val="0"/>
          <w:numId w:val="125"/>
        </w:numPr>
        <w:jc w:val="both"/>
      </w:pPr>
      <w:r>
        <w:t>sestaví jednoduchý rozpočet domácnosti, uvede hlavní příjmy a výdaje, rozliší pravidelné a jednorázové příjmy a výdaje, zváží nezbytnost jednotlivých výdajů v hospodaření domácnosti</w:t>
      </w:r>
    </w:p>
    <w:p w14:paraId="3D5E9302" w14:textId="77777777" w:rsidR="00755657" w:rsidRDefault="00000000">
      <w:pPr>
        <w:numPr>
          <w:ilvl w:val="0"/>
          <w:numId w:val="125"/>
        </w:numPr>
        <w:jc w:val="both"/>
      </w:pPr>
      <w:r>
        <w:t>ukáže na příkladech vhodné využití různých nástrojů hotovostního a bezhotovostního placení, vysvětlí, k čemu slouží bankovní účet</w:t>
      </w:r>
    </w:p>
    <w:p w14:paraId="71F4BDE6" w14:textId="77777777" w:rsidR="00755657" w:rsidRDefault="00000000">
      <w:pPr>
        <w:numPr>
          <w:ilvl w:val="0"/>
          <w:numId w:val="125"/>
        </w:numPr>
        <w:jc w:val="both"/>
      </w:pPr>
      <w:r>
        <w:t>uvede příklady služeb, které banky nabízejí</w:t>
      </w:r>
    </w:p>
    <w:p w14:paraId="74908C13" w14:textId="77777777" w:rsidR="00755657" w:rsidRDefault="00000000">
      <w:pPr>
        <w:numPr>
          <w:ilvl w:val="0"/>
          <w:numId w:val="125"/>
        </w:numPr>
        <w:jc w:val="both"/>
      </w:pPr>
      <w:r>
        <w:t>uvědomuje si význam sociální péče o potřebné občany</w:t>
      </w:r>
    </w:p>
    <w:p w14:paraId="1EF1EBE9" w14:textId="77777777" w:rsidR="00755657" w:rsidRDefault="00755657">
      <w:pPr>
        <w:jc w:val="both"/>
      </w:pPr>
    </w:p>
    <w:p w14:paraId="69F1CD83" w14:textId="77777777" w:rsidR="00755657" w:rsidRDefault="00755657">
      <w:pPr>
        <w:jc w:val="both"/>
      </w:pPr>
    </w:p>
    <w:p w14:paraId="2F9C1F0A" w14:textId="77777777" w:rsidR="00755657" w:rsidRDefault="00755657">
      <w:pPr>
        <w:jc w:val="both"/>
      </w:pPr>
    </w:p>
    <w:p w14:paraId="409BACA3" w14:textId="77777777" w:rsidR="00755657" w:rsidRDefault="00755657">
      <w:pPr>
        <w:jc w:val="both"/>
      </w:pPr>
    </w:p>
    <w:p w14:paraId="61311D09" w14:textId="77777777" w:rsidR="00755657" w:rsidRDefault="00755657">
      <w:pPr>
        <w:jc w:val="both"/>
      </w:pPr>
    </w:p>
    <w:p w14:paraId="13F488B2" w14:textId="77777777" w:rsidR="00755657" w:rsidRDefault="00755657">
      <w:pPr>
        <w:jc w:val="both"/>
      </w:pPr>
    </w:p>
    <w:p w14:paraId="1245FC47" w14:textId="77777777" w:rsidR="00755657" w:rsidRDefault="00755657">
      <w:pPr>
        <w:jc w:val="both"/>
      </w:pPr>
    </w:p>
    <w:p w14:paraId="736D5181" w14:textId="77777777" w:rsidR="00755657" w:rsidRDefault="00755657">
      <w:pPr>
        <w:jc w:val="both"/>
      </w:pPr>
    </w:p>
    <w:p w14:paraId="6EECB927" w14:textId="77777777" w:rsidR="00755657" w:rsidRDefault="00755657">
      <w:pPr>
        <w:jc w:val="both"/>
      </w:pPr>
    </w:p>
    <w:p w14:paraId="3C4518B3" w14:textId="77777777" w:rsidR="00755657" w:rsidRDefault="00755657">
      <w:pPr>
        <w:jc w:val="both"/>
      </w:pPr>
    </w:p>
    <w:p w14:paraId="0225115F" w14:textId="77777777" w:rsidR="00755657" w:rsidRDefault="00755657">
      <w:pPr>
        <w:jc w:val="both"/>
      </w:pPr>
    </w:p>
    <w:p w14:paraId="1D4A46C4" w14:textId="77777777" w:rsidR="00755657" w:rsidRDefault="00755657">
      <w:pPr>
        <w:jc w:val="both"/>
      </w:pPr>
    </w:p>
    <w:p w14:paraId="5D287E5E" w14:textId="77777777" w:rsidR="00755657" w:rsidRDefault="00755657">
      <w:pPr>
        <w:jc w:val="both"/>
      </w:pPr>
    </w:p>
    <w:p w14:paraId="7B4C3BAE" w14:textId="77777777" w:rsidR="00755657" w:rsidRDefault="00755657">
      <w:pPr>
        <w:jc w:val="both"/>
      </w:pPr>
    </w:p>
    <w:p w14:paraId="7FD8588F" w14:textId="77777777" w:rsidR="00755657" w:rsidRDefault="00000000">
      <w:pPr>
        <w:pStyle w:val="Nadpis3"/>
      </w:pPr>
      <w:bookmarkStart w:id="452" w:name="_Toc75143014"/>
      <w:bookmarkStart w:id="453" w:name="_Toc102845899"/>
      <w:bookmarkStart w:id="454" w:name="_Toc75017303"/>
      <w:bookmarkStart w:id="455" w:name="_Toc207189707"/>
      <w:r>
        <w:lastRenderedPageBreak/>
        <w:t>Občanská výchova – 8. ročník</w:t>
      </w:r>
      <w:bookmarkEnd w:id="452"/>
      <w:bookmarkEnd w:id="453"/>
      <w:bookmarkEnd w:id="454"/>
      <w:bookmarkEnd w:id="455"/>
    </w:p>
    <w:p w14:paraId="5E90146E" w14:textId="77777777" w:rsidR="00755657" w:rsidRDefault="00000000">
      <w:pPr>
        <w:spacing w:line="280" w:lineRule="exact"/>
        <w:rPr>
          <w:b/>
          <w:sz w:val="28"/>
          <w:szCs w:val="28"/>
        </w:rPr>
      </w:pPr>
      <w:r>
        <w:rPr>
          <w:b/>
          <w:sz w:val="28"/>
          <w:szCs w:val="28"/>
        </w:rPr>
        <w:t>Vzdělávací oblast: Člověk a společnost</w:t>
      </w:r>
    </w:p>
    <w:p w14:paraId="6922FB91" w14:textId="77777777" w:rsidR="00755657" w:rsidRDefault="00000000">
      <w:pPr>
        <w:spacing w:line="280" w:lineRule="exact"/>
        <w:rPr>
          <w:b/>
          <w:sz w:val="28"/>
          <w:szCs w:val="28"/>
        </w:rPr>
      </w:pPr>
      <w:r>
        <w:rPr>
          <w:b/>
          <w:sz w:val="28"/>
          <w:szCs w:val="28"/>
        </w:rPr>
        <w:t>Vyučovací předmět: Občanská výchova</w:t>
      </w:r>
    </w:p>
    <w:p w14:paraId="5BEFE071" w14:textId="77777777" w:rsidR="00755657" w:rsidRDefault="00000000">
      <w:pPr>
        <w:spacing w:line="280" w:lineRule="exact"/>
        <w:rPr>
          <w:b/>
          <w:sz w:val="28"/>
          <w:szCs w:val="28"/>
        </w:rPr>
      </w:pPr>
      <w:r>
        <w:rPr>
          <w:b/>
          <w:sz w:val="28"/>
          <w:szCs w:val="28"/>
        </w:rPr>
        <w:t>Ročník: 8.</w:t>
      </w:r>
    </w:p>
    <w:p w14:paraId="068439F7" w14:textId="77777777" w:rsidR="00755657" w:rsidRDefault="00755657">
      <w:pPr>
        <w:spacing w:line="280" w:lineRule="exact"/>
        <w:rPr>
          <w:b/>
          <w:sz w:val="28"/>
          <w:szCs w:val="28"/>
        </w:rPr>
      </w:pPr>
    </w:p>
    <w:tbl>
      <w:tblPr>
        <w:tblW w:w="130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60"/>
        <w:gridCol w:w="4638"/>
        <w:gridCol w:w="3525"/>
      </w:tblGrid>
      <w:tr w:rsidR="00755657" w14:paraId="249C1722" w14:textId="77777777">
        <w:trPr>
          <w:tblHeader/>
        </w:trPr>
        <w:tc>
          <w:tcPr>
            <w:tcW w:w="4860" w:type="dxa"/>
            <w:tcBorders>
              <w:bottom w:val="nil"/>
            </w:tcBorders>
            <w:vAlign w:val="center"/>
          </w:tcPr>
          <w:p w14:paraId="0C6EAEB5" w14:textId="77777777" w:rsidR="00755657" w:rsidRDefault="00000000">
            <w:pPr>
              <w:spacing w:line="280" w:lineRule="exact"/>
              <w:jc w:val="center"/>
              <w:rPr>
                <w:b/>
                <w:sz w:val="28"/>
                <w:szCs w:val="28"/>
              </w:rPr>
            </w:pPr>
            <w:r>
              <w:rPr>
                <w:b/>
                <w:sz w:val="28"/>
                <w:szCs w:val="28"/>
              </w:rPr>
              <w:t>Výstup</w:t>
            </w:r>
          </w:p>
        </w:tc>
        <w:tc>
          <w:tcPr>
            <w:tcW w:w="4638" w:type="dxa"/>
            <w:vAlign w:val="center"/>
          </w:tcPr>
          <w:p w14:paraId="136710A8" w14:textId="77777777" w:rsidR="00755657" w:rsidRDefault="00000000">
            <w:pPr>
              <w:spacing w:line="280" w:lineRule="exact"/>
              <w:jc w:val="center"/>
              <w:rPr>
                <w:b/>
                <w:sz w:val="28"/>
                <w:szCs w:val="28"/>
              </w:rPr>
            </w:pPr>
            <w:r>
              <w:rPr>
                <w:b/>
                <w:sz w:val="28"/>
                <w:szCs w:val="28"/>
              </w:rPr>
              <w:t>Učivo</w:t>
            </w:r>
          </w:p>
        </w:tc>
        <w:tc>
          <w:tcPr>
            <w:tcW w:w="3525" w:type="dxa"/>
            <w:vAlign w:val="center"/>
          </w:tcPr>
          <w:p w14:paraId="28A3CF35"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5FBEE74A" w14:textId="77777777">
        <w:tc>
          <w:tcPr>
            <w:tcW w:w="4860" w:type="dxa"/>
          </w:tcPr>
          <w:p w14:paraId="0988167E" w14:textId="77777777" w:rsidR="00755657" w:rsidRDefault="00755657">
            <w:pPr>
              <w:spacing w:line="280" w:lineRule="exact"/>
              <w:rPr>
                <w:bCs/>
              </w:rPr>
            </w:pPr>
          </w:p>
          <w:p w14:paraId="349085A2" w14:textId="77777777" w:rsidR="00755657" w:rsidRDefault="00000000">
            <w:pPr>
              <w:numPr>
                <w:ilvl w:val="0"/>
                <w:numId w:val="125"/>
              </w:numPr>
              <w:spacing w:line="280" w:lineRule="exact"/>
            </w:pPr>
            <w:r>
              <w:t>respektuje různé osobní vlastnosti sebe i druhých</w:t>
            </w:r>
          </w:p>
          <w:p w14:paraId="2BBE2056" w14:textId="77777777" w:rsidR="00755657" w:rsidRDefault="00000000">
            <w:pPr>
              <w:numPr>
                <w:ilvl w:val="0"/>
                <w:numId w:val="125"/>
              </w:numPr>
              <w:spacing w:line="280" w:lineRule="exact"/>
            </w:pPr>
            <w:r>
              <w:t>chápe, že člověk má dobré i špatné vlastnosti, rozvíjí své dobré vlastnosti</w:t>
            </w:r>
          </w:p>
          <w:p w14:paraId="73DEC08F" w14:textId="77777777" w:rsidR="00755657" w:rsidRDefault="00000000">
            <w:pPr>
              <w:numPr>
                <w:ilvl w:val="0"/>
                <w:numId w:val="125"/>
              </w:numPr>
              <w:spacing w:line="280" w:lineRule="exact"/>
            </w:pPr>
            <w:r>
              <w:t>rozvíjí a zdokonaluje své dovednosti a schopnosti</w:t>
            </w:r>
          </w:p>
          <w:p w14:paraId="7CD0C108" w14:textId="77777777" w:rsidR="00755657" w:rsidRDefault="00000000">
            <w:pPr>
              <w:numPr>
                <w:ilvl w:val="0"/>
                <w:numId w:val="125"/>
              </w:numPr>
              <w:spacing w:line="280" w:lineRule="exact"/>
            </w:pPr>
            <w:r>
              <w:t>seznámí se s pojmem charakter</w:t>
            </w:r>
          </w:p>
          <w:p w14:paraId="46D2A7D8" w14:textId="77777777" w:rsidR="00755657" w:rsidRDefault="00755657">
            <w:pPr>
              <w:spacing w:line="280" w:lineRule="exact"/>
            </w:pPr>
          </w:p>
          <w:p w14:paraId="4D8A1D25" w14:textId="77777777" w:rsidR="00755657" w:rsidRDefault="00755657">
            <w:pPr>
              <w:spacing w:line="280" w:lineRule="exact"/>
            </w:pPr>
          </w:p>
          <w:p w14:paraId="692AFE70" w14:textId="77777777" w:rsidR="00755657" w:rsidRDefault="00000000">
            <w:pPr>
              <w:numPr>
                <w:ilvl w:val="0"/>
                <w:numId w:val="125"/>
              </w:numPr>
              <w:spacing w:line="280" w:lineRule="exact"/>
            </w:pPr>
            <w:r>
              <w:t>uvědomuje si své prožitky</w:t>
            </w:r>
          </w:p>
          <w:p w14:paraId="19207AD9" w14:textId="77777777" w:rsidR="00755657" w:rsidRDefault="00000000">
            <w:pPr>
              <w:numPr>
                <w:ilvl w:val="0"/>
                <w:numId w:val="125"/>
              </w:numPr>
              <w:spacing w:line="280" w:lineRule="exact"/>
            </w:pPr>
            <w:r>
              <w:t>získává představu o znacích emocí, snaží se emoce ovlivnit</w:t>
            </w:r>
          </w:p>
          <w:p w14:paraId="261C6CA6" w14:textId="77777777" w:rsidR="00755657" w:rsidRDefault="00000000">
            <w:pPr>
              <w:numPr>
                <w:ilvl w:val="0"/>
                <w:numId w:val="125"/>
              </w:numPr>
              <w:spacing w:line="280" w:lineRule="exact"/>
            </w:pPr>
            <w:r>
              <w:t>je schopen sebepoznání i poznání druhých</w:t>
            </w:r>
          </w:p>
          <w:p w14:paraId="057EE8B6" w14:textId="77777777" w:rsidR="00755657" w:rsidRDefault="00000000">
            <w:pPr>
              <w:numPr>
                <w:ilvl w:val="0"/>
                <w:numId w:val="125"/>
              </w:numPr>
              <w:spacing w:line="280" w:lineRule="exact"/>
            </w:pPr>
            <w:r>
              <w:t>snaží se porozumět různým stránkám lidského života</w:t>
            </w:r>
          </w:p>
          <w:p w14:paraId="7CB02865" w14:textId="77777777" w:rsidR="00755657" w:rsidRDefault="00755657">
            <w:pPr>
              <w:spacing w:line="280" w:lineRule="exact"/>
            </w:pPr>
          </w:p>
          <w:p w14:paraId="58594085" w14:textId="77777777" w:rsidR="00755657" w:rsidRDefault="00755657">
            <w:pPr>
              <w:spacing w:line="280" w:lineRule="exact"/>
            </w:pPr>
          </w:p>
          <w:p w14:paraId="2317FFAE" w14:textId="77777777" w:rsidR="00755657" w:rsidRDefault="00755657">
            <w:pPr>
              <w:spacing w:line="280" w:lineRule="exact"/>
            </w:pPr>
          </w:p>
          <w:p w14:paraId="23F44EFF" w14:textId="77777777" w:rsidR="00755657" w:rsidRDefault="00000000">
            <w:pPr>
              <w:numPr>
                <w:ilvl w:val="0"/>
                <w:numId w:val="125"/>
              </w:numPr>
              <w:spacing w:line="280" w:lineRule="exact"/>
            </w:pPr>
            <w:r>
              <w:t>učí se být zodpovědný</w:t>
            </w:r>
          </w:p>
          <w:p w14:paraId="204DE09F" w14:textId="77777777" w:rsidR="00755657" w:rsidRDefault="00000000">
            <w:pPr>
              <w:numPr>
                <w:ilvl w:val="0"/>
                <w:numId w:val="125"/>
              </w:numPr>
              <w:spacing w:line="280" w:lineRule="exact"/>
            </w:pPr>
            <w:r>
              <w:t>snaží se dosahovat životní cíle</w:t>
            </w:r>
          </w:p>
          <w:p w14:paraId="4ED061C5" w14:textId="77777777" w:rsidR="00755657" w:rsidRDefault="00000000">
            <w:pPr>
              <w:numPr>
                <w:ilvl w:val="0"/>
                <w:numId w:val="125"/>
              </w:numPr>
              <w:spacing w:line="280" w:lineRule="exact"/>
            </w:pPr>
            <w:r>
              <w:t>přizpůsobuje se životním změnám</w:t>
            </w:r>
          </w:p>
          <w:p w14:paraId="3FC0532C" w14:textId="77777777" w:rsidR="00755657" w:rsidRDefault="00000000">
            <w:pPr>
              <w:numPr>
                <w:ilvl w:val="0"/>
                <w:numId w:val="125"/>
              </w:numPr>
              <w:spacing w:line="280" w:lineRule="exact"/>
            </w:pPr>
            <w:r>
              <w:t>zamýšlí se nad smyslem lidského života</w:t>
            </w:r>
          </w:p>
          <w:p w14:paraId="4629F150" w14:textId="77777777" w:rsidR="00755657" w:rsidRDefault="00755657">
            <w:pPr>
              <w:spacing w:line="280" w:lineRule="exact"/>
            </w:pPr>
          </w:p>
          <w:p w14:paraId="12A1FD46" w14:textId="77777777" w:rsidR="00755657" w:rsidRDefault="00755657">
            <w:pPr>
              <w:spacing w:line="280" w:lineRule="exact"/>
            </w:pPr>
          </w:p>
          <w:p w14:paraId="638E82D2" w14:textId="77777777" w:rsidR="00755657" w:rsidRDefault="00000000">
            <w:pPr>
              <w:numPr>
                <w:ilvl w:val="0"/>
                <w:numId w:val="125"/>
              </w:numPr>
              <w:spacing w:line="280" w:lineRule="exact"/>
            </w:pPr>
            <w:r>
              <w:t>vysvětlí základní znaky státu, typy státu, státní zřízení</w:t>
            </w:r>
          </w:p>
          <w:p w14:paraId="017CD0D8" w14:textId="77777777" w:rsidR="00755657" w:rsidRDefault="00000000">
            <w:pPr>
              <w:numPr>
                <w:ilvl w:val="0"/>
                <w:numId w:val="125"/>
              </w:numPr>
              <w:spacing w:line="280" w:lineRule="exact"/>
            </w:pPr>
            <w:r>
              <w:t>charakterizuje a porovná složky státní moci ČR, umí vysvětlit, jaké úkoly plní jejich orgány a instituce</w:t>
            </w:r>
          </w:p>
          <w:p w14:paraId="28C82F54" w14:textId="77777777" w:rsidR="00755657" w:rsidRDefault="00000000">
            <w:pPr>
              <w:numPr>
                <w:ilvl w:val="0"/>
                <w:numId w:val="125"/>
              </w:numPr>
              <w:spacing w:line="280" w:lineRule="exact"/>
            </w:pPr>
            <w:r>
              <w:t>uvede příklady institucí a orgánů, které se podílejí na správě obcí, krajů a státu</w:t>
            </w:r>
          </w:p>
          <w:p w14:paraId="6D548BD4" w14:textId="77777777" w:rsidR="00755657" w:rsidRDefault="00000000">
            <w:pPr>
              <w:numPr>
                <w:ilvl w:val="0"/>
                <w:numId w:val="125"/>
              </w:numPr>
              <w:spacing w:line="280" w:lineRule="exact"/>
            </w:pPr>
            <w:r>
              <w:t>rozumí povinnostem při zajišťování obrany státu</w:t>
            </w:r>
          </w:p>
          <w:p w14:paraId="007855A2" w14:textId="77777777" w:rsidR="00755657" w:rsidRDefault="00755657">
            <w:pPr>
              <w:spacing w:line="280" w:lineRule="exact"/>
            </w:pPr>
          </w:p>
          <w:p w14:paraId="60BFE986" w14:textId="77777777" w:rsidR="00755657" w:rsidRDefault="00755657">
            <w:pPr>
              <w:spacing w:line="280" w:lineRule="exact"/>
            </w:pPr>
          </w:p>
          <w:p w14:paraId="708B9D3E" w14:textId="77777777" w:rsidR="00755657" w:rsidRDefault="00000000">
            <w:pPr>
              <w:numPr>
                <w:ilvl w:val="0"/>
                <w:numId w:val="125"/>
              </w:numPr>
              <w:spacing w:line="280" w:lineRule="exact"/>
            </w:pPr>
            <w:r>
              <w:t>přiměřeně uplatňuje svá práva, včetně práv spotřebitele, a respektuje práva a oprávněné zájmy druhých lidí</w:t>
            </w:r>
          </w:p>
          <w:p w14:paraId="1C2CFE0C" w14:textId="77777777" w:rsidR="00755657" w:rsidRDefault="00000000">
            <w:pPr>
              <w:numPr>
                <w:ilvl w:val="0"/>
                <w:numId w:val="125"/>
              </w:numPr>
              <w:spacing w:line="280" w:lineRule="exact"/>
            </w:pPr>
            <w:r>
              <w:t>uvede příklady základních práv a svobod člověka</w:t>
            </w:r>
          </w:p>
          <w:p w14:paraId="493CCFA5" w14:textId="77777777" w:rsidR="00755657" w:rsidRDefault="00000000">
            <w:pPr>
              <w:numPr>
                <w:ilvl w:val="0"/>
                <w:numId w:val="125"/>
              </w:numPr>
              <w:spacing w:line="280" w:lineRule="exact"/>
              <w:rPr>
                <w:bCs/>
              </w:rPr>
            </w:pPr>
            <w:r>
              <w:t>vyjmenuje příklady významných dokumentů, které upravují lidská práva</w:t>
            </w:r>
          </w:p>
        </w:tc>
        <w:tc>
          <w:tcPr>
            <w:tcW w:w="4638" w:type="dxa"/>
          </w:tcPr>
          <w:p w14:paraId="54179C06" w14:textId="77777777" w:rsidR="00755657" w:rsidRDefault="00000000">
            <w:pPr>
              <w:pStyle w:val="Odstavecseseznamem"/>
              <w:spacing w:line="280" w:lineRule="exact"/>
              <w:ind w:left="0"/>
            </w:pPr>
            <w:r>
              <w:lastRenderedPageBreak/>
              <w:t xml:space="preserve">ČLOVĚK JAKO JEDINEC </w:t>
            </w:r>
          </w:p>
          <w:p w14:paraId="30A98F89" w14:textId="77777777" w:rsidR="00755657" w:rsidRDefault="00000000">
            <w:pPr>
              <w:pStyle w:val="Odstavecseseznamem"/>
              <w:numPr>
                <w:ilvl w:val="0"/>
                <w:numId w:val="125"/>
              </w:numPr>
              <w:spacing w:line="280" w:lineRule="exact"/>
            </w:pPr>
            <w:r>
              <w:t>Podobnost a odlišnost lidí (projevy chování, rozdíly v prožívání, myšlení a jednání, vlastnosti, dovednosti a schopnosti)</w:t>
            </w:r>
          </w:p>
          <w:p w14:paraId="47B8BC1B" w14:textId="77777777" w:rsidR="00755657" w:rsidRDefault="00755657">
            <w:pPr>
              <w:pStyle w:val="Odstavecseseznamem"/>
              <w:spacing w:line="280" w:lineRule="exact"/>
              <w:ind w:left="0"/>
            </w:pPr>
          </w:p>
          <w:p w14:paraId="77DC60B5" w14:textId="77777777" w:rsidR="00755657" w:rsidRDefault="00755657">
            <w:pPr>
              <w:pStyle w:val="Odstavecseseznamem"/>
              <w:spacing w:line="280" w:lineRule="exact"/>
              <w:ind w:left="0"/>
            </w:pPr>
          </w:p>
          <w:p w14:paraId="048D8F45" w14:textId="77777777" w:rsidR="00755657" w:rsidRDefault="00755657">
            <w:pPr>
              <w:pStyle w:val="Odstavecseseznamem"/>
              <w:spacing w:line="280" w:lineRule="exact"/>
              <w:ind w:left="0"/>
            </w:pPr>
          </w:p>
          <w:p w14:paraId="4D5DB3B1" w14:textId="77777777" w:rsidR="00755657" w:rsidRDefault="00755657">
            <w:pPr>
              <w:pStyle w:val="Odstavecseseznamem"/>
              <w:spacing w:line="280" w:lineRule="exact"/>
              <w:ind w:left="0"/>
            </w:pPr>
          </w:p>
          <w:p w14:paraId="74A8B6FE" w14:textId="77777777" w:rsidR="00755657" w:rsidRDefault="00755657">
            <w:pPr>
              <w:pStyle w:val="Odstavecseseznamem"/>
              <w:spacing w:line="280" w:lineRule="exact"/>
              <w:ind w:left="0"/>
            </w:pPr>
          </w:p>
          <w:p w14:paraId="11479A58" w14:textId="77777777" w:rsidR="00755657" w:rsidRDefault="00000000">
            <w:pPr>
              <w:pStyle w:val="Odstavecseseznamem"/>
              <w:numPr>
                <w:ilvl w:val="0"/>
                <w:numId w:val="125"/>
              </w:numPr>
              <w:spacing w:line="280" w:lineRule="exact"/>
            </w:pPr>
            <w:r>
              <w:t>Vnitřní svět člověka (vnímání, prožívání, emoce, osobní hodnoty, sebehodnocení, stereotypy v posuzování druhých lidí)</w:t>
            </w:r>
          </w:p>
          <w:p w14:paraId="0B5F66DE" w14:textId="77777777" w:rsidR="00755657" w:rsidRDefault="00755657">
            <w:pPr>
              <w:pStyle w:val="Odstavecseseznamem"/>
              <w:spacing w:line="280" w:lineRule="exact"/>
            </w:pPr>
          </w:p>
          <w:p w14:paraId="44320813" w14:textId="77777777" w:rsidR="00755657" w:rsidRDefault="00755657">
            <w:pPr>
              <w:pStyle w:val="Odstavecseseznamem"/>
              <w:spacing w:line="280" w:lineRule="exact"/>
            </w:pPr>
          </w:p>
          <w:p w14:paraId="2E8517D7" w14:textId="77777777" w:rsidR="00755657" w:rsidRDefault="00755657">
            <w:pPr>
              <w:pStyle w:val="Odstavecseseznamem"/>
              <w:spacing w:line="280" w:lineRule="exact"/>
            </w:pPr>
          </w:p>
          <w:p w14:paraId="0BD839F4" w14:textId="77777777" w:rsidR="00755657" w:rsidRDefault="00755657">
            <w:pPr>
              <w:pStyle w:val="Odstavecseseznamem"/>
              <w:spacing w:line="280" w:lineRule="exact"/>
            </w:pPr>
          </w:p>
          <w:p w14:paraId="172C0F09" w14:textId="77777777" w:rsidR="00755657" w:rsidRDefault="00755657">
            <w:pPr>
              <w:pStyle w:val="Odstavecseseznamem"/>
              <w:spacing w:line="280" w:lineRule="exact"/>
              <w:ind w:left="0"/>
            </w:pPr>
          </w:p>
          <w:p w14:paraId="031D2F02" w14:textId="77777777" w:rsidR="00755657" w:rsidRDefault="00755657">
            <w:pPr>
              <w:pStyle w:val="Odstavecseseznamem"/>
              <w:spacing w:line="280" w:lineRule="exact"/>
              <w:ind w:left="0"/>
            </w:pPr>
          </w:p>
          <w:p w14:paraId="08265D1F" w14:textId="77777777" w:rsidR="00755657" w:rsidRDefault="00000000">
            <w:pPr>
              <w:pStyle w:val="Odstavecseseznamem"/>
              <w:numPr>
                <w:ilvl w:val="0"/>
                <w:numId w:val="125"/>
              </w:numPr>
              <w:spacing w:line="280" w:lineRule="exact"/>
            </w:pPr>
            <w:r>
              <w:t>Osobní rozvoj (životní cíle a plány, adaptace na změny v životě, význam motivace při rozvoji člověka)</w:t>
            </w:r>
          </w:p>
          <w:p w14:paraId="175680DB" w14:textId="77777777" w:rsidR="00755657" w:rsidRDefault="00755657">
            <w:pPr>
              <w:pStyle w:val="Odstavecseseznamem"/>
              <w:spacing w:line="280" w:lineRule="exact"/>
            </w:pPr>
          </w:p>
          <w:p w14:paraId="206312D0" w14:textId="77777777" w:rsidR="00755657" w:rsidRDefault="00755657">
            <w:pPr>
              <w:pStyle w:val="Odstavecseseznamem"/>
              <w:spacing w:line="280" w:lineRule="exact"/>
            </w:pPr>
          </w:p>
          <w:p w14:paraId="3953541C" w14:textId="77777777" w:rsidR="00755657" w:rsidRDefault="00755657">
            <w:pPr>
              <w:pStyle w:val="Odstavecseseznamem"/>
              <w:spacing w:line="280" w:lineRule="exact"/>
              <w:ind w:left="0"/>
            </w:pPr>
          </w:p>
          <w:p w14:paraId="19765FC1" w14:textId="77777777" w:rsidR="00755657" w:rsidRDefault="00000000">
            <w:pPr>
              <w:pStyle w:val="Odstavecseseznamem"/>
              <w:spacing w:line="280" w:lineRule="exact"/>
              <w:ind w:left="0"/>
            </w:pPr>
            <w:r>
              <w:lastRenderedPageBreak/>
              <w:t>ČLOVĚK, STÁT A PRÁVO</w:t>
            </w:r>
          </w:p>
          <w:p w14:paraId="74BF9831" w14:textId="77777777" w:rsidR="00755657" w:rsidRDefault="00000000">
            <w:pPr>
              <w:pStyle w:val="Odstavecseseznamem"/>
              <w:numPr>
                <w:ilvl w:val="0"/>
                <w:numId w:val="125"/>
              </w:numPr>
              <w:spacing w:line="280" w:lineRule="exact"/>
            </w:pPr>
            <w:r>
              <w:t>První základy státu (znaky státu, typy a formy státu, státní občanství, složky státní moci, instituce a orgány, obrana státu)</w:t>
            </w:r>
          </w:p>
          <w:p w14:paraId="2F7773EC" w14:textId="77777777" w:rsidR="00755657" w:rsidRDefault="00755657">
            <w:pPr>
              <w:pStyle w:val="Odstavecseseznamem"/>
              <w:spacing w:line="280" w:lineRule="exact"/>
            </w:pPr>
          </w:p>
          <w:p w14:paraId="6FE8D9A5" w14:textId="77777777" w:rsidR="00755657" w:rsidRDefault="00755657">
            <w:pPr>
              <w:pStyle w:val="Odstavecseseznamem"/>
              <w:spacing w:line="280" w:lineRule="exact"/>
              <w:ind w:left="0"/>
            </w:pPr>
          </w:p>
          <w:p w14:paraId="1BF85C79" w14:textId="77777777" w:rsidR="00755657" w:rsidRDefault="00755657">
            <w:pPr>
              <w:pStyle w:val="Odstavecseseznamem"/>
              <w:spacing w:line="280" w:lineRule="exact"/>
              <w:ind w:left="0"/>
            </w:pPr>
          </w:p>
          <w:p w14:paraId="1AC695FE" w14:textId="77777777" w:rsidR="00755657" w:rsidRDefault="00755657">
            <w:pPr>
              <w:pStyle w:val="Odstavecseseznamem"/>
              <w:spacing w:line="280" w:lineRule="exact"/>
              <w:ind w:left="0"/>
            </w:pPr>
          </w:p>
          <w:p w14:paraId="47FE99E9" w14:textId="77777777" w:rsidR="00755657" w:rsidRDefault="00755657">
            <w:pPr>
              <w:pStyle w:val="Odstavecseseznamem"/>
              <w:spacing w:line="280" w:lineRule="exact"/>
              <w:ind w:left="0"/>
            </w:pPr>
          </w:p>
          <w:p w14:paraId="5D8F35A5" w14:textId="77777777" w:rsidR="00755657" w:rsidRDefault="00755657">
            <w:pPr>
              <w:pStyle w:val="Odstavecseseznamem"/>
              <w:spacing w:line="280" w:lineRule="exact"/>
              <w:ind w:left="0"/>
            </w:pPr>
          </w:p>
          <w:p w14:paraId="226A0EF6" w14:textId="77777777" w:rsidR="00755657" w:rsidRDefault="00755657">
            <w:pPr>
              <w:pStyle w:val="Odstavecseseznamem"/>
              <w:spacing w:line="280" w:lineRule="exact"/>
              <w:ind w:left="0"/>
            </w:pPr>
          </w:p>
          <w:p w14:paraId="1578F56E" w14:textId="77777777" w:rsidR="00755657" w:rsidRDefault="00000000">
            <w:pPr>
              <w:pStyle w:val="Odstavecseseznamem"/>
              <w:numPr>
                <w:ilvl w:val="0"/>
                <w:numId w:val="125"/>
              </w:numPr>
              <w:spacing w:line="280" w:lineRule="exact"/>
            </w:pPr>
            <w:r>
              <w:t>Lidská práva (základní lidská práva, práva dítěte, lidská práva a práva dětí v dokumentech, poškozování lidských práv, diskriminace, šikana, ochrana lidských práv)</w:t>
            </w:r>
          </w:p>
          <w:p w14:paraId="695BF56A" w14:textId="77777777" w:rsidR="00755657" w:rsidRDefault="00755657">
            <w:pPr>
              <w:pStyle w:val="Odstavecseseznamem"/>
              <w:spacing w:line="280" w:lineRule="exact"/>
            </w:pPr>
          </w:p>
          <w:p w14:paraId="3159DA2B" w14:textId="77777777" w:rsidR="00755657" w:rsidRDefault="00755657">
            <w:pPr>
              <w:spacing w:line="280" w:lineRule="exact"/>
              <w:ind w:left="113"/>
            </w:pPr>
          </w:p>
        </w:tc>
        <w:tc>
          <w:tcPr>
            <w:tcW w:w="3525" w:type="dxa"/>
          </w:tcPr>
          <w:p w14:paraId="500CC218" w14:textId="77777777" w:rsidR="00755657" w:rsidRDefault="00755657"/>
        </w:tc>
      </w:tr>
    </w:tbl>
    <w:p w14:paraId="3281D5EA" w14:textId="77777777" w:rsidR="00755657" w:rsidRDefault="00755657">
      <w:pPr>
        <w:rPr>
          <w:b/>
          <w:bCs/>
        </w:rPr>
      </w:pPr>
      <w:bookmarkStart w:id="456" w:name="_Hlk74763146"/>
    </w:p>
    <w:p w14:paraId="57805155" w14:textId="77777777" w:rsidR="00755657" w:rsidRDefault="00000000">
      <w:pPr>
        <w:rPr>
          <w:b/>
          <w:bCs/>
        </w:rPr>
      </w:pPr>
      <w:r>
        <w:rPr>
          <w:b/>
          <w:bCs/>
        </w:rPr>
        <w:t>Minimální doporučená úroveň pro úpravy očekávaných výstupů v rámci podpůrných opatření:</w:t>
      </w:r>
    </w:p>
    <w:p w14:paraId="30EA55B1" w14:textId="77777777" w:rsidR="00755657" w:rsidRDefault="00000000">
      <w:r>
        <w:t>Žák:</w:t>
      </w:r>
    </w:p>
    <w:p w14:paraId="0EC9E0C5" w14:textId="77777777" w:rsidR="00755657" w:rsidRDefault="00000000">
      <w:r>
        <w:t>ČLOVĚK JAKO JEDINEC</w:t>
      </w:r>
    </w:p>
    <w:p w14:paraId="003FA429" w14:textId="77777777" w:rsidR="00755657" w:rsidRDefault="00000000">
      <w:pPr>
        <w:numPr>
          <w:ilvl w:val="0"/>
          <w:numId w:val="125"/>
        </w:numPr>
      </w:pPr>
      <w:r>
        <w:t>chápe význam vzdělávání v kontextu s profesním uplatněním</w:t>
      </w:r>
    </w:p>
    <w:p w14:paraId="4F892C65" w14:textId="77777777" w:rsidR="00755657" w:rsidRDefault="00000000">
      <w:pPr>
        <w:numPr>
          <w:ilvl w:val="0"/>
          <w:numId w:val="125"/>
        </w:numPr>
      </w:pPr>
      <w:r>
        <w:t>formuluje své nejbližší plány</w:t>
      </w:r>
    </w:p>
    <w:p w14:paraId="710D9871" w14:textId="77777777" w:rsidR="00755657" w:rsidRDefault="00755657"/>
    <w:bookmarkEnd w:id="456"/>
    <w:p w14:paraId="25512494" w14:textId="77777777" w:rsidR="00755657" w:rsidRDefault="00000000">
      <w:pPr>
        <w:jc w:val="both"/>
      </w:pPr>
      <w:r>
        <w:t>ČLOVĚK, STÁT A PRÁVO</w:t>
      </w:r>
    </w:p>
    <w:p w14:paraId="3555D43A" w14:textId="77777777" w:rsidR="00755657" w:rsidRDefault="00000000">
      <w:pPr>
        <w:numPr>
          <w:ilvl w:val="0"/>
          <w:numId w:val="76"/>
        </w:numPr>
        <w:jc w:val="both"/>
      </w:pPr>
      <w:r>
        <w:t xml:space="preserve">uvede základní prvky fungování demokratické společnosti </w:t>
      </w:r>
    </w:p>
    <w:p w14:paraId="7954EC3B" w14:textId="77777777" w:rsidR="00755657" w:rsidRDefault="00000000">
      <w:pPr>
        <w:numPr>
          <w:ilvl w:val="0"/>
          <w:numId w:val="76"/>
        </w:numPr>
        <w:jc w:val="both"/>
      </w:pPr>
      <w:r>
        <w:t xml:space="preserve">chápe státoprávní uspořádání České republiky, zákonodárných orgánů a institucí státní správy </w:t>
      </w:r>
    </w:p>
    <w:p w14:paraId="581AA284" w14:textId="77777777" w:rsidR="00755657" w:rsidRDefault="00000000">
      <w:pPr>
        <w:numPr>
          <w:ilvl w:val="0"/>
          <w:numId w:val="76"/>
        </w:numPr>
        <w:jc w:val="both"/>
      </w:pPr>
      <w:r>
        <w:lastRenderedPageBreak/>
        <w:t xml:space="preserve">uvede symboly našeho státu a zná způsoby jejich užívání </w:t>
      </w:r>
    </w:p>
    <w:p w14:paraId="697A36C8" w14:textId="77777777" w:rsidR="00755657" w:rsidRDefault="00000000">
      <w:pPr>
        <w:numPr>
          <w:ilvl w:val="0"/>
          <w:numId w:val="76"/>
        </w:numPr>
        <w:jc w:val="both"/>
      </w:pPr>
      <w:r>
        <w:t xml:space="preserve">vyjmenuje základní práva a povinnosti občanů </w:t>
      </w:r>
    </w:p>
    <w:p w14:paraId="38BEC372" w14:textId="77777777" w:rsidR="00755657" w:rsidRDefault="00000000">
      <w:pPr>
        <w:numPr>
          <w:ilvl w:val="0"/>
          <w:numId w:val="76"/>
        </w:numPr>
        <w:jc w:val="both"/>
      </w:pPr>
      <w:r>
        <w:t xml:space="preserve">na příkladu vysvětlí, jak reklamovat výrobek nebo službu </w:t>
      </w:r>
    </w:p>
    <w:p w14:paraId="3782A85B" w14:textId="77777777" w:rsidR="00755657" w:rsidRDefault="00000000">
      <w:pPr>
        <w:numPr>
          <w:ilvl w:val="0"/>
          <w:numId w:val="76"/>
        </w:numPr>
        <w:jc w:val="both"/>
      </w:pPr>
      <w:r>
        <w:t xml:space="preserve">uvede příklady, jak se bránit v případě porušení práv spotřebitele </w:t>
      </w:r>
    </w:p>
    <w:p w14:paraId="3E2B7F6E" w14:textId="77777777" w:rsidR="00755657" w:rsidRDefault="00000000">
      <w:pPr>
        <w:numPr>
          <w:ilvl w:val="0"/>
          <w:numId w:val="76"/>
        </w:numPr>
        <w:jc w:val="both"/>
      </w:pPr>
      <w:r>
        <w:t xml:space="preserve">uvědomuje si rizika porušování právních ustanovení a důsledky protiprávního jednání </w:t>
      </w:r>
    </w:p>
    <w:p w14:paraId="7DF905BE" w14:textId="77777777" w:rsidR="00755657" w:rsidRDefault="00000000">
      <w:pPr>
        <w:numPr>
          <w:ilvl w:val="0"/>
          <w:numId w:val="76"/>
        </w:numPr>
        <w:jc w:val="both"/>
      </w:pPr>
      <w:r>
        <w:t xml:space="preserve">uvede základní informace o sociálních, právních a ekonomických otázkách rodinného života a rozlišuje postavení a role rodinných příslušníků </w:t>
      </w:r>
    </w:p>
    <w:p w14:paraId="22BCF23E" w14:textId="77777777" w:rsidR="00755657" w:rsidRDefault="00000000">
      <w:pPr>
        <w:numPr>
          <w:ilvl w:val="0"/>
          <w:numId w:val="76"/>
        </w:numPr>
        <w:jc w:val="both"/>
      </w:pPr>
      <w:r>
        <w:t xml:space="preserve">vyřizuje své osobní záležitosti včetně běžné komunikace s úřady; požádá v případě potřeby vhodným způsobem o radu </w:t>
      </w:r>
    </w:p>
    <w:p w14:paraId="5FF701FB" w14:textId="77777777" w:rsidR="00755657" w:rsidRDefault="00000000">
      <w:pPr>
        <w:numPr>
          <w:ilvl w:val="0"/>
          <w:numId w:val="76"/>
        </w:numPr>
        <w:jc w:val="both"/>
      </w:pPr>
      <w:r>
        <w:t xml:space="preserve">rozeznává nebezpečí ohrožení sociálně patologickými jevy </w:t>
      </w:r>
    </w:p>
    <w:p w14:paraId="6F7C0B83" w14:textId="77777777" w:rsidR="00755657" w:rsidRDefault="00000000">
      <w:pPr>
        <w:numPr>
          <w:ilvl w:val="0"/>
          <w:numId w:val="76"/>
        </w:numPr>
        <w:jc w:val="both"/>
      </w:pPr>
      <w:r>
        <w:t>v krizových situacích využívá služby pomáhajících organizací</w:t>
      </w:r>
    </w:p>
    <w:p w14:paraId="47CEE42F" w14:textId="77777777" w:rsidR="00755657" w:rsidRDefault="00755657">
      <w:pPr>
        <w:jc w:val="both"/>
      </w:pPr>
    </w:p>
    <w:p w14:paraId="6E33F7AD" w14:textId="77777777" w:rsidR="00755657" w:rsidRDefault="00000000">
      <w:pPr>
        <w:pStyle w:val="Nadpis3"/>
      </w:pPr>
      <w:r>
        <w:br w:type="page"/>
      </w:r>
      <w:bookmarkStart w:id="457" w:name="_Toc75143015"/>
      <w:bookmarkStart w:id="458" w:name="_Toc75017304"/>
      <w:bookmarkStart w:id="459" w:name="_Toc102845900"/>
      <w:bookmarkStart w:id="460" w:name="_Toc207189708"/>
      <w:r>
        <w:lastRenderedPageBreak/>
        <w:t>Občanská výchova – 9. ročník</w:t>
      </w:r>
      <w:bookmarkEnd w:id="457"/>
      <w:bookmarkEnd w:id="458"/>
      <w:bookmarkEnd w:id="459"/>
      <w:bookmarkEnd w:id="460"/>
    </w:p>
    <w:p w14:paraId="1B91FC26" w14:textId="77777777" w:rsidR="00755657" w:rsidRDefault="00000000">
      <w:pPr>
        <w:spacing w:line="280" w:lineRule="exact"/>
        <w:rPr>
          <w:b/>
          <w:sz w:val="28"/>
          <w:szCs w:val="28"/>
        </w:rPr>
      </w:pPr>
      <w:r>
        <w:rPr>
          <w:b/>
          <w:sz w:val="28"/>
          <w:szCs w:val="28"/>
        </w:rPr>
        <w:t>Vzdělávací oblast: Člověk a společnost</w:t>
      </w:r>
    </w:p>
    <w:p w14:paraId="3E44CDAE" w14:textId="77777777" w:rsidR="00755657" w:rsidRDefault="00000000">
      <w:pPr>
        <w:spacing w:line="280" w:lineRule="exact"/>
        <w:rPr>
          <w:b/>
          <w:sz w:val="28"/>
          <w:szCs w:val="28"/>
        </w:rPr>
      </w:pPr>
      <w:r>
        <w:rPr>
          <w:b/>
          <w:sz w:val="28"/>
          <w:szCs w:val="28"/>
        </w:rPr>
        <w:t>Vyučovací předmět: Občanská výchova</w:t>
      </w:r>
    </w:p>
    <w:p w14:paraId="18F22EA6" w14:textId="77777777" w:rsidR="00755657" w:rsidRDefault="00000000">
      <w:pPr>
        <w:spacing w:line="280" w:lineRule="exact"/>
        <w:rPr>
          <w:b/>
          <w:sz w:val="28"/>
          <w:szCs w:val="28"/>
        </w:rPr>
      </w:pPr>
      <w:r>
        <w:rPr>
          <w:b/>
          <w:sz w:val="28"/>
          <w:szCs w:val="28"/>
        </w:rPr>
        <w:t>Ročník: 9.</w:t>
      </w:r>
    </w:p>
    <w:p w14:paraId="030CEB6B" w14:textId="77777777" w:rsidR="00755657" w:rsidRDefault="00755657">
      <w:pPr>
        <w:spacing w:line="280" w:lineRule="exact"/>
        <w:rPr>
          <w:b/>
          <w:sz w:val="28"/>
          <w:szCs w:val="28"/>
        </w:rPr>
      </w:pPr>
    </w:p>
    <w:tbl>
      <w:tblPr>
        <w:tblW w:w="130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20"/>
        <w:gridCol w:w="3525"/>
      </w:tblGrid>
      <w:tr w:rsidR="00755657" w14:paraId="762C43E1" w14:textId="77777777">
        <w:trPr>
          <w:tblHeader/>
        </w:trPr>
        <w:tc>
          <w:tcPr>
            <w:tcW w:w="4678" w:type="dxa"/>
            <w:tcBorders>
              <w:bottom w:val="nil"/>
            </w:tcBorders>
            <w:vAlign w:val="center"/>
          </w:tcPr>
          <w:p w14:paraId="69E41516" w14:textId="77777777" w:rsidR="00755657" w:rsidRDefault="00000000">
            <w:pPr>
              <w:spacing w:line="280" w:lineRule="exact"/>
              <w:jc w:val="center"/>
              <w:rPr>
                <w:b/>
                <w:sz w:val="28"/>
                <w:szCs w:val="28"/>
              </w:rPr>
            </w:pPr>
            <w:r>
              <w:rPr>
                <w:b/>
                <w:sz w:val="28"/>
                <w:szCs w:val="28"/>
              </w:rPr>
              <w:t>Výstup</w:t>
            </w:r>
          </w:p>
        </w:tc>
        <w:tc>
          <w:tcPr>
            <w:tcW w:w="4820" w:type="dxa"/>
            <w:vAlign w:val="center"/>
          </w:tcPr>
          <w:p w14:paraId="1A723AFC" w14:textId="77777777" w:rsidR="00755657" w:rsidRDefault="00000000">
            <w:pPr>
              <w:spacing w:line="280" w:lineRule="exact"/>
              <w:jc w:val="center"/>
              <w:rPr>
                <w:b/>
                <w:sz w:val="28"/>
                <w:szCs w:val="28"/>
              </w:rPr>
            </w:pPr>
            <w:r>
              <w:rPr>
                <w:b/>
                <w:sz w:val="28"/>
                <w:szCs w:val="28"/>
              </w:rPr>
              <w:t>Učivo</w:t>
            </w:r>
          </w:p>
        </w:tc>
        <w:tc>
          <w:tcPr>
            <w:tcW w:w="3525" w:type="dxa"/>
            <w:vAlign w:val="center"/>
          </w:tcPr>
          <w:p w14:paraId="43CCF6C6"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3015B11F" w14:textId="77777777">
        <w:tc>
          <w:tcPr>
            <w:tcW w:w="4678" w:type="dxa"/>
          </w:tcPr>
          <w:p w14:paraId="669186EA" w14:textId="77777777" w:rsidR="00755657" w:rsidRDefault="00755657">
            <w:pPr>
              <w:spacing w:line="280" w:lineRule="exact"/>
            </w:pPr>
          </w:p>
          <w:p w14:paraId="5073DC5C" w14:textId="77777777" w:rsidR="00755657" w:rsidRDefault="00755657">
            <w:pPr>
              <w:spacing w:line="280" w:lineRule="exact"/>
            </w:pPr>
          </w:p>
          <w:p w14:paraId="1589A91A" w14:textId="77777777" w:rsidR="00755657" w:rsidRDefault="00755657">
            <w:pPr>
              <w:spacing w:line="280" w:lineRule="exact"/>
            </w:pPr>
          </w:p>
          <w:p w14:paraId="4C46CC1C" w14:textId="77777777" w:rsidR="00755657" w:rsidRDefault="00755657">
            <w:pPr>
              <w:spacing w:line="280" w:lineRule="exact"/>
            </w:pPr>
          </w:p>
          <w:p w14:paraId="5D778F60" w14:textId="77777777" w:rsidR="00755657" w:rsidRDefault="00755657">
            <w:pPr>
              <w:spacing w:line="280" w:lineRule="exact"/>
            </w:pPr>
          </w:p>
          <w:p w14:paraId="1A153ED2" w14:textId="77777777" w:rsidR="00755657" w:rsidRDefault="00755657">
            <w:pPr>
              <w:spacing w:line="280" w:lineRule="exact"/>
            </w:pPr>
          </w:p>
          <w:p w14:paraId="2E5B5086" w14:textId="77777777" w:rsidR="00755657" w:rsidRDefault="00000000">
            <w:pPr>
              <w:numPr>
                <w:ilvl w:val="0"/>
                <w:numId w:val="76"/>
              </w:numPr>
              <w:spacing w:line="280" w:lineRule="exact"/>
            </w:pPr>
            <w:r>
              <w:t>vysvětlí na příkladu chování kupujících a prodávajících podstatu fungování trhu</w:t>
            </w:r>
          </w:p>
          <w:p w14:paraId="199BC38E" w14:textId="77777777" w:rsidR="00755657" w:rsidRDefault="00000000">
            <w:pPr>
              <w:numPr>
                <w:ilvl w:val="0"/>
                <w:numId w:val="76"/>
              </w:numPr>
              <w:spacing w:line="280" w:lineRule="exact"/>
            </w:pPr>
            <w:r>
              <w:t>objasní, jaký má vliv nabídka a poptávka na tvorbu ceny a její změny</w:t>
            </w:r>
          </w:p>
          <w:p w14:paraId="1A696BC4" w14:textId="77777777" w:rsidR="00755657" w:rsidRDefault="00000000">
            <w:pPr>
              <w:numPr>
                <w:ilvl w:val="0"/>
                <w:numId w:val="76"/>
              </w:numPr>
              <w:spacing w:line="280" w:lineRule="exact"/>
            </w:pPr>
            <w:r>
              <w:t>na příkladu ukáže tvorbu ceny jako součet nákladů, zisku a DPH</w:t>
            </w:r>
          </w:p>
          <w:p w14:paraId="6989150B" w14:textId="77777777" w:rsidR="00755657" w:rsidRDefault="00000000">
            <w:pPr>
              <w:numPr>
                <w:ilvl w:val="0"/>
                <w:numId w:val="76"/>
              </w:numPr>
              <w:spacing w:line="280" w:lineRule="exact"/>
            </w:pPr>
            <w:r>
              <w:t>popíše vliv inflace na hodnotu peněz</w:t>
            </w:r>
          </w:p>
          <w:p w14:paraId="35B534D9" w14:textId="77777777" w:rsidR="00755657" w:rsidRDefault="00000000">
            <w:pPr>
              <w:numPr>
                <w:ilvl w:val="0"/>
                <w:numId w:val="76"/>
              </w:numPr>
              <w:spacing w:line="280" w:lineRule="exact"/>
            </w:pPr>
            <w:r>
              <w:t>rozliší zdroje příjmů států, oblasti výdajů státu</w:t>
            </w:r>
          </w:p>
          <w:p w14:paraId="12422BC4" w14:textId="77777777" w:rsidR="00755657" w:rsidRDefault="00755657">
            <w:pPr>
              <w:spacing w:line="280" w:lineRule="exact"/>
            </w:pPr>
          </w:p>
          <w:p w14:paraId="31DF62C2" w14:textId="77777777" w:rsidR="00755657" w:rsidRDefault="00755657">
            <w:pPr>
              <w:spacing w:line="280" w:lineRule="exact"/>
            </w:pPr>
          </w:p>
          <w:p w14:paraId="33BABC43" w14:textId="77777777" w:rsidR="00755657" w:rsidRDefault="00000000">
            <w:pPr>
              <w:numPr>
                <w:ilvl w:val="0"/>
                <w:numId w:val="76"/>
              </w:numPr>
              <w:spacing w:line="280" w:lineRule="exact"/>
            </w:pPr>
            <w:r>
              <w:t>na příkladech ukáže vhodné využití různých nástrojů hotovostního a bezhotovostního placení</w:t>
            </w:r>
          </w:p>
          <w:p w14:paraId="67B00A83" w14:textId="77777777" w:rsidR="00755657" w:rsidRDefault="00000000">
            <w:pPr>
              <w:numPr>
                <w:ilvl w:val="0"/>
                <w:numId w:val="76"/>
              </w:numPr>
              <w:spacing w:line="280" w:lineRule="exact"/>
            </w:pPr>
            <w:r>
              <w:t>uvede příklady použití debetní a kreditní platební karty, vysvětlí jejich omezení</w:t>
            </w:r>
          </w:p>
          <w:p w14:paraId="6E3B4F47" w14:textId="77777777" w:rsidR="00755657" w:rsidRDefault="00000000">
            <w:pPr>
              <w:numPr>
                <w:ilvl w:val="0"/>
                <w:numId w:val="76"/>
              </w:numPr>
              <w:spacing w:line="280" w:lineRule="exact"/>
            </w:pPr>
            <w:r>
              <w:t xml:space="preserve">vysvětlí, jakou funkci plní banky, jaké </w:t>
            </w:r>
            <w:r>
              <w:lastRenderedPageBreak/>
              <w:t>nabízejí služby</w:t>
            </w:r>
          </w:p>
          <w:p w14:paraId="1E0EA617" w14:textId="77777777" w:rsidR="00755657" w:rsidRDefault="00000000">
            <w:pPr>
              <w:numPr>
                <w:ilvl w:val="0"/>
                <w:numId w:val="76"/>
              </w:numPr>
              <w:spacing w:line="280" w:lineRule="exact"/>
            </w:pPr>
            <w:r>
              <w:t>vysvětlí význam úroku placeného a přijatého</w:t>
            </w:r>
          </w:p>
          <w:p w14:paraId="146AD6E6" w14:textId="77777777" w:rsidR="00755657" w:rsidRDefault="00000000">
            <w:pPr>
              <w:numPr>
                <w:ilvl w:val="0"/>
                <w:numId w:val="76"/>
              </w:numPr>
              <w:spacing w:line="280" w:lineRule="exact"/>
            </w:pPr>
            <w:r>
              <w:t>uvede nejčastější druhy pojištění a navrhne, kdy je využít</w:t>
            </w:r>
          </w:p>
          <w:p w14:paraId="32C6129F" w14:textId="77777777" w:rsidR="00755657" w:rsidRDefault="00755657">
            <w:pPr>
              <w:spacing w:line="280" w:lineRule="exact"/>
            </w:pPr>
          </w:p>
          <w:p w14:paraId="1C42E2FD" w14:textId="77777777" w:rsidR="00755657" w:rsidRDefault="00755657">
            <w:pPr>
              <w:spacing w:line="280" w:lineRule="exact"/>
            </w:pPr>
          </w:p>
          <w:p w14:paraId="4A87FBFC" w14:textId="77777777" w:rsidR="00755657" w:rsidRDefault="00000000">
            <w:pPr>
              <w:numPr>
                <w:ilvl w:val="0"/>
                <w:numId w:val="76"/>
              </w:numPr>
              <w:spacing w:line="280" w:lineRule="exact"/>
            </w:pPr>
            <w:r>
              <w:t>vysvětlí pojmy státní správa a samospráva</w:t>
            </w:r>
          </w:p>
          <w:p w14:paraId="261E1B6C" w14:textId="77777777" w:rsidR="00755657" w:rsidRDefault="00000000">
            <w:pPr>
              <w:numPr>
                <w:ilvl w:val="0"/>
                <w:numId w:val="76"/>
              </w:numPr>
              <w:spacing w:line="280" w:lineRule="exact"/>
            </w:pPr>
            <w:r>
              <w:t>uvede příklady institucí a orgánů, které se podílejí na správě obcí, krajů a státu</w:t>
            </w:r>
          </w:p>
          <w:p w14:paraId="6BC598C2" w14:textId="77777777" w:rsidR="00755657" w:rsidRDefault="00755657">
            <w:pPr>
              <w:spacing w:line="280" w:lineRule="exact"/>
            </w:pPr>
          </w:p>
          <w:p w14:paraId="4818020C" w14:textId="77777777" w:rsidR="00755657" w:rsidRDefault="00755657">
            <w:pPr>
              <w:spacing w:line="280" w:lineRule="exact"/>
            </w:pPr>
          </w:p>
          <w:p w14:paraId="45413104" w14:textId="77777777" w:rsidR="00755657" w:rsidRDefault="00755657">
            <w:pPr>
              <w:spacing w:line="280" w:lineRule="exact"/>
            </w:pPr>
          </w:p>
          <w:p w14:paraId="59AF6DAB" w14:textId="77777777" w:rsidR="00755657" w:rsidRDefault="00000000">
            <w:pPr>
              <w:numPr>
                <w:ilvl w:val="0"/>
                <w:numId w:val="76"/>
              </w:numPr>
              <w:spacing w:line="280" w:lineRule="exact"/>
            </w:pPr>
            <w:r>
              <w:t>objasní smysl voleb v demokratických státech, vysvětlí, jak mohou výsledky voleb ovlivnit život občanů</w:t>
            </w:r>
          </w:p>
          <w:p w14:paraId="63AE72DE" w14:textId="77777777" w:rsidR="00755657" w:rsidRDefault="00000000">
            <w:pPr>
              <w:numPr>
                <w:ilvl w:val="0"/>
                <w:numId w:val="76"/>
              </w:numPr>
              <w:spacing w:line="280" w:lineRule="exact"/>
            </w:pPr>
            <w:r>
              <w:t>stručně charakterizuje hlavní formy voleb do zastupitelstev ČR</w:t>
            </w:r>
          </w:p>
          <w:p w14:paraId="57C9C87E" w14:textId="77777777" w:rsidR="00755657" w:rsidRDefault="00755657">
            <w:pPr>
              <w:spacing w:line="280" w:lineRule="exact"/>
            </w:pPr>
          </w:p>
          <w:p w14:paraId="33D5933B" w14:textId="77777777" w:rsidR="00755657" w:rsidRDefault="00755657">
            <w:pPr>
              <w:spacing w:line="280" w:lineRule="exact"/>
            </w:pPr>
          </w:p>
          <w:p w14:paraId="4D3225EC" w14:textId="77777777" w:rsidR="00755657" w:rsidRDefault="00000000">
            <w:pPr>
              <w:numPr>
                <w:ilvl w:val="0"/>
                <w:numId w:val="76"/>
              </w:numPr>
              <w:spacing w:line="280" w:lineRule="exact"/>
            </w:pPr>
            <w:r>
              <w:t>dodržuje právní řád, respektuje základní právní normy našeho státu</w:t>
            </w:r>
          </w:p>
          <w:p w14:paraId="377706B6" w14:textId="77777777" w:rsidR="00755657" w:rsidRDefault="00000000">
            <w:pPr>
              <w:numPr>
                <w:ilvl w:val="0"/>
                <w:numId w:val="76"/>
              </w:numPr>
              <w:spacing w:line="280" w:lineRule="exact"/>
            </w:pPr>
            <w:r>
              <w:t>uvede příklady činnosti důležitých orgánů právní ochrany občanů</w:t>
            </w:r>
          </w:p>
          <w:p w14:paraId="1F2359CC" w14:textId="77777777" w:rsidR="00755657" w:rsidRDefault="00000000">
            <w:pPr>
              <w:numPr>
                <w:ilvl w:val="0"/>
                <w:numId w:val="76"/>
              </w:numPr>
              <w:spacing w:line="280" w:lineRule="exact"/>
            </w:pPr>
            <w:r>
              <w:t>orientuje se ve významných dokumentech, ve kterých se publikují právní předpisy</w:t>
            </w:r>
          </w:p>
          <w:p w14:paraId="61D08403" w14:textId="77777777" w:rsidR="00755657" w:rsidRDefault="00755657">
            <w:pPr>
              <w:spacing w:line="280" w:lineRule="exact"/>
            </w:pPr>
          </w:p>
          <w:p w14:paraId="678912B3" w14:textId="77777777" w:rsidR="00755657" w:rsidRDefault="00755657">
            <w:pPr>
              <w:spacing w:line="280" w:lineRule="exact"/>
            </w:pPr>
          </w:p>
          <w:p w14:paraId="53D25AD5" w14:textId="77777777" w:rsidR="00755657" w:rsidRDefault="00000000">
            <w:pPr>
              <w:numPr>
                <w:ilvl w:val="0"/>
                <w:numId w:val="76"/>
              </w:numPr>
              <w:spacing w:line="280" w:lineRule="exact"/>
            </w:pPr>
            <w:r>
              <w:lastRenderedPageBreak/>
              <w:t>dodržuje právní ustanovení, uvědomuje si rizika při jejich porušování</w:t>
            </w:r>
          </w:p>
          <w:p w14:paraId="5FD8A1BF" w14:textId="77777777" w:rsidR="00755657" w:rsidRDefault="00000000">
            <w:pPr>
              <w:numPr>
                <w:ilvl w:val="0"/>
                <w:numId w:val="76"/>
              </w:numPr>
              <w:spacing w:line="280" w:lineRule="exact"/>
            </w:pPr>
            <w:r>
              <w:t>rozlišuje protiprávní jednání</w:t>
            </w:r>
          </w:p>
          <w:p w14:paraId="70EB2DEC" w14:textId="77777777" w:rsidR="00755657" w:rsidRDefault="00000000">
            <w:pPr>
              <w:numPr>
                <w:ilvl w:val="0"/>
                <w:numId w:val="76"/>
              </w:numPr>
              <w:spacing w:line="280" w:lineRule="exact"/>
            </w:pPr>
            <w:r>
              <w:t>uvede příklady postihů v případě protiprávního jednání</w:t>
            </w:r>
          </w:p>
          <w:p w14:paraId="24A6468F" w14:textId="77777777" w:rsidR="00755657" w:rsidRDefault="00000000">
            <w:pPr>
              <w:numPr>
                <w:ilvl w:val="0"/>
                <w:numId w:val="76"/>
              </w:numPr>
              <w:spacing w:line="280" w:lineRule="exact"/>
            </w:pPr>
            <w:r>
              <w:t>rozliší přestupek a trestný čin</w:t>
            </w:r>
          </w:p>
          <w:p w14:paraId="4929D129" w14:textId="77777777" w:rsidR="00755657" w:rsidRDefault="00000000">
            <w:pPr>
              <w:numPr>
                <w:ilvl w:val="0"/>
                <w:numId w:val="76"/>
              </w:numPr>
              <w:spacing w:line="280" w:lineRule="exact"/>
            </w:pPr>
            <w:r>
              <w:t>diskutuje o příčinách a důsledcích korupčního jednání</w:t>
            </w:r>
          </w:p>
          <w:p w14:paraId="23837BD9" w14:textId="77777777" w:rsidR="00755657" w:rsidRDefault="00755657">
            <w:pPr>
              <w:spacing w:line="280" w:lineRule="exact"/>
            </w:pPr>
          </w:p>
          <w:p w14:paraId="1F3181CA" w14:textId="77777777" w:rsidR="00755657" w:rsidRDefault="00755657">
            <w:pPr>
              <w:spacing w:line="280" w:lineRule="exact"/>
            </w:pPr>
          </w:p>
          <w:p w14:paraId="2BB59636" w14:textId="77777777" w:rsidR="00755657" w:rsidRDefault="00000000">
            <w:pPr>
              <w:numPr>
                <w:ilvl w:val="0"/>
                <w:numId w:val="76"/>
              </w:numPr>
              <w:spacing w:line="280" w:lineRule="exact"/>
            </w:pPr>
            <w:r>
              <w:t>uvede příklady práv a povinností, které plynou z důležitých právních vztahů /vlastnictví, pracovní poměr, manželství/</w:t>
            </w:r>
          </w:p>
          <w:p w14:paraId="624D4213" w14:textId="77777777" w:rsidR="00755657" w:rsidRDefault="00000000">
            <w:pPr>
              <w:numPr>
                <w:ilvl w:val="0"/>
                <w:numId w:val="76"/>
              </w:numPr>
              <w:spacing w:line="280" w:lineRule="exact"/>
            </w:pPr>
            <w:r>
              <w:t>uvede příklady smluv upravující občanskoprávní vztahy</w:t>
            </w:r>
          </w:p>
          <w:p w14:paraId="1127129A" w14:textId="77777777" w:rsidR="00755657" w:rsidRDefault="00000000">
            <w:pPr>
              <w:numPr>
                <w:ilvl w:val="0"/>
                <w:numId w:val="76"/>
              </w:numPr>
              <w:spacing w:line="280" w:lineRule="exact"/>
            </w:pPr>
            <w:r>
              <w:t>přiměřeně uplatňuje svá práva, včetně práv spotřebitele, a respektuje práva a oprávněné zájmy druhých lidí</w:t>
            </w:r>
          </w:p>
          <w:p w14:paraId="2389651B" w14:textId="77777777" w:rsidR="00755657" w:rsidRDefault="00755657">
            <w:pPr>
              <w:spacing w:line="280" w:lineRule="exact"/>
            </w:pPr>
          </w:p>
          <w:p w14:paraId="27FED178" w14:textId="77777777" w:rsidR="00755657" w:rsidRDefault="00755657">
            <w:pPr>
              <w:spacing w:line="280" w:lineRule="exact"/>
            </w:pPr>
          </w:p>
          <w:p w14:paraId="2F0A4AE1" w14:textId="77777777" w:rsidR="00755657" w:rsidRDefault="00755657">
            <w:pPr>
              <w:spacing w:line="280" w:lineRule="exact"/>
            </w:pPr>
          </w:p>
          <w:p w14:paraId="2E63F8E5" w14:textId="77777777" w:rsidR="00755657" w:rsidRDefault="00755657">
            <w:pPr>
              <w:spacing w:line="280" w:lineRule="exact"/>
            </w:pPr>
          </w:p>
          <w:p w14:paraId="0EADF923" w14:textId="77777777" w:rsidR="00755657" w:rsidRDefault="00000000">
            <w:pPr>
              <w:numPr>
                <w:ilvl w:val="0"/>
                <w:numId w:val="76"/>
              </w:numPr>
              <w:spacing w:line="280" w:lineRule="exact"/>
            </w:pPr>
            <w:r>
              <w:t>popíše vliv začlenění ČR do EU</w:t>
            </w:r>
          </w:p>
          <w:p w14:paraId="59D7219D" w14:textId="77777777" w:rsidR="00755657" w:rsidRDefault="00755657">
            <w:pPr>
              <w:spacing w:line="280" w:lineRule="exact"/>
            </w:pPr>
          </w:p>
          <w:p w14:paraId="1347227C" w14:textId="77777777" w:rsidR="00755657" w:rsidRDefault="00755657">
            <w:pPr>
              <w:spacing w:line="280" w:lineRule="exact"/>
            </w:pPr>
          </w:p>
          <w:p w14:paraId="11EAC089" w14:textId="77777777" w:rsidR="00755657" w:rsidRDefault="00755657">
            <w:pPr>
              <w:spacing w:line="280" w:lineRule="exact"/>
            </w:pPr>
          </w:p>
          <w:p w14:paraId="26460020" w14:textId="77777777" w:rsidR="00755657" w:rsidRDefault="00755657">
            <w:pPr>
              <w:spacing w:line="280" w:lineRule="exact"/>
            </w:pPr>
          </w:p>
          <w:p w14:paraId="7BC907FB" w14:textId="77777777" w:rsidR="00755657" w:rsidRDefault="00755657">
            <w:pPr>
              <w:spacing w:line="280" w:lineRule="exact"/>
            </w:pPr>
          </w:p>
          <w:p w14:paraId="5F9F9D02" w14:textId="77777777" w:rsidR="00755657" w:rsidRDefault="00755657">
            <w:pPr>
              <w:spacing w:line="280" w:lineRule="exact"/>
            </w:pPr>
          </w:p>
          <w:p w14:paraId="74D3E2BF" w14:textId="77777777" w:rsidR="00755657" w:rsidRDefault="00755657">
            <w:pPr>
              <w:spacing w:line="280" w:lineRule="exact"/>
            </w:pPr>
          </w:p>
          <w:p w14:paraId="282092C4" w14:textId="77777777" w:rsidR="00755657" w:rsidRDefault="00755657">
            <w:pPr>
              <w:spacing w:line="280" w:lineRule="exact"/>
            </w:pPr>
          </w:p>
          <w:p w14:paraId="0ECAADCB" w14:textId="77777777" w:rsidR="00755657" w:rsidRDefault="00755657">
            <w:pPr>
              <w:spacing w:line="280" w:lineRule="exact"/>
            </w:pPr>
          </w:p>
          <w:p w14:paraId="3FC442B5" w14:textId="77777777" w:rsidR="00755657" w:rsidRDefault="00755657">
            <w:pPr>
              <w:spacing w:line="280" w:lineRule="exact"/>
            </w:pPr>
          </w:p>
          <w:p w14:paraId="1614978D" w14:textId="77777777" w:rsidR="00755657" w:rsidRDefault="00000000">
            <w:pPr>
              <w:numPr>
                <w:ilvl w:val="0"/>
                <w:numId w:val="76"/>
              </w:numPr>
              <w:spacing w:line="280" w:lineRule="exact"/>
            </w:pPr>
            <w:r>
              <w:t>vysvětlí pojem globalizace</w:t>
            </w:r>
          </w:p>
        </w:tc>
        <w:tc>
          <w:tcPr>
            <w:tcW w:w="4820" w:type="dxa"/>
          </w:tcPr>
          <w:p w14:paraId="225E4E98" w14:textId="77777777" w:rsidR="00755657" w:rsidRDefault="00000000">
            <w:pPr>
              <w:pStyle w:val="Odstavecseseznamem"/>
              <w:spacing w:line="280" w:lineRule="exact"/>
              <w:ind w:left="113"/>
            </w:pPr>
            <w:r>
              <w:lastRenderedPageBreak/>
              <w:t>ČLOVĚK, STÁT A HOSPODÁŘSTVÍ</w:t>
            </w:r>
          </w:p>
          <w:p w14:paraId="63A97E1F" w14:textId="77777777" w:rsidR="00755657" w:rsidRDefault="00000000">
            <w:pPr>
              <w:pStyle w:val="Odstavecseseznamem"/>
              <w:numPr>
                <w:ilvl w:val="0"/>
                <w:numId w:val="76"/>
              </w:numPr>
              <w:spacing w:line="280" w:lineRule="exact"/>
            </w:pPr>
            <w:r>
              <w:t>Výroba, obchod, služby (jejich funkce a návaznost)</w:t>
            </w:r>
          </w:p>
          <w:p w14:paraId="65FBF0DD" w14:textId="77777777" w:rsidR="00755657" w:rsidRDefault="00755657">
            <w:pPr>
              <w:pStyle w:val="Odstavecseseznamem"/>
              <w:spacing w:line="280" w:lineRule="exact"/>
            </w:pPr>
          </w:p>
          <w:p w14:paraId="7E14DEA5" w14:textId="77777777" w:rsidR="00755657" w:rsidRDefault="00755657">
            <w:pPr>
              <w:pStyle w:val="Odstavecseseznamem"/>
              <w:spacing w:line="280" w:lineRule="exact"/>
              <w:ind w:left="0"/>
            </w:pPr>
          </w:p>
          <w:p w14:paraId="52C9E0A4" w14:textId="77777777" w:rsidR="00755657" w:rsidRDefault="00000000">
            <w:pPr>
              <w:pStyle w:val="Odstavecseseznamem"/>
              <w:numPr>
                <w:ilvl w:val="0"/>
                <w:numId w:val="76"/>
              </w:numPr>
              <w:spacing w:line="280" w:lineRule="exact"/>
            </w:pPr>
            <w:r>
              <w:t>Principy tržního hospodářství (trh a jeho fungování, tvorba cen, inflace, formy podnikání)</w:t>
            </w:r>
          </w:p>
          <w:p w14:paraId="61B547CB" w14:textId="77777777" w:rsidR="00755657" w:rsidRDefault="00755657">
            <w:pPr>
              <w:pStyle w:val="Odstavecseseznamem"/>
              <w:spacing w:line="280" w:lineRule="exact"/>
            </w:pPr>
          </w:p>
          <w:p w14:paraId="1C6F1428" w14:textId="77777777" w:rsidR="00755657" w:rsidRDefault="00755657">
            <w:pPr>
              <w:pStyle w:val="Odstavecseseznamem"/>
              <w:spacing w:line="280" w:lineRule="exact"/>
            </w:pPr>
          </w:p>
          <w:p w14:paraId="276714AE" w14:textId="77777777" w:rsidR="00755657" w:rsidRDefault="00755657">
            <w:pPr>
              <w:pStyle w:val="Odstavecseseznamem"/>
              <w:spacing w:line="280" w:lineRule="exact"/>
            </w:pPr>
          </w:p>
          <w:p w14:paraId="73DCE0BB" w14:textId="77777777" w:rsidR="00755657" w:rsidRDefault="00755657">
            <w:pPr>
              <w:pStyle w:val="Odstavecseseznamem"/>
              <w:spacing w:line="280" w:lineRule="exact"/>
            </w:pPr>
          </w:p>
          <w:p w14:paraId="1236CFB4" w14:textId="77777777" w:rsidR="00755657" w:rsidRDefault="00755657">
            <w:pPr>
              <w:pStyle w:val="Odstavecseseznamem"/>
              <w:spacing w:line="280" w:lineRule="exact"/>
            </w:pPr>
          </w:p>
          <w:p w14:paraId="2E29BC25" w14:textId="77777777" w:rsidR="00755657" w:rsidRDefault="00755657">
            <w:pPr>
              <w:pStyle w:val="Odstavecseseznamem"/>
              <w:spacing w:line="280" w:lineRule="exact"/>
            </w:pPr>
          </w:p>
          <w:p w14:paraId="2605CD63" w14:textId="77777777" w:rsidR="00755657" w:rsidRDefault="00755657">
            <w:pPr>
              <w:pStyle w:val="Odstavecseseznamem"/>
              <w:spacing w:line="280" w:lineRule="exact"/>
            </w:pPr>
          </w:p>
          <w:p w14:paraId="74F4699E" w14:textId="77777777" w:rsidR="00755657" w:rsidRDefault="00755657">
            <w:pPr>
              <w:pStyle w:val="Odstavecseseznamem"/>
              <w:spacing w:line="280" w:lineRule="exact"/>
            </w:pPr>
          </w:p>
          <w:p w14:paraId="65E811E1" w14:textId="77777777" w:rsidR="00755657" w:rsidRDefault="00000000">
            <w:pPr>
              <w:pStyle w:val="Odstavecseseznamem"/>
              <w:numPr>
                <w:ilvl w:val="0"/>
                <w:numId w:val="76"/>
              </w:numPr>
              <w:spacing w:line="280" w:lineRule="exact"/>
            </w:pPr>
            <w:r>
              <w:t>Banky a jejich služby (produkty finančního trhu pro investování a pro získávání prostředků, aktivní a pasivní operace, úročení, pojištění)</w:t>
            </w:r>
          </w:p>
          <w:p w14:paraId="78CCD60A" w14:textId="77777777" w:rsidR="00755657" w:rsidRDefault="00755657">
            <w:pPr>
              <w:pStyle w:val="Odstavecseseznamem"/>
              <w:spacing w:line="280" w:lineRule="exact"/>
            </w:pPr>
          </w:p>
          <w:p w14:paraId="5EF33910" w14:textId="77777777" w:rsidR="00755657" w:rsidRDefault="00755657">
            <w:pPr>
              <w:pStyle w:val="Odstavecseseznamem"/>
              <w:spacing w:line="280" w:lineRule="exact"/>
            </w:pPr>
          </w:p>
          <w:p w14:paraId="0EDDBFBE" w14:textId="77777777" w:rsidR="00755657" w:rsidRDefault="00755657">
            <w:pPr>
              <w:pStyle w:val="Odstavecseseznamem"/>
              <w:spacing w:line="280" w:lineRule="exact"/>
            </w:pPr>
          </w:p>
          <w:p w14:paraId="6DDB5DC1" w14:textId="77777777" w:rsidR="00755657" w:rsidRDefault="00755657">
            <w:pPr>
              <w:pStyle w:val="Odstavecseseznamem"/>
              <w:spacing w:line="280" w:lineRule="exact"/>
            </w:pPr>
          </w:p>
          <w:p w14:paraId="6F8E6174" w14:textId="77777777" w:rsidR="00755657" w:rsidRDefault="00755657">
            <w:pPr>
              <w:pStyle w:val="Odstavecseseznamem"/>
              <w:spacing w:line="280" w:lineRule="exact"/>
            </w:pPr>
          </w:p>
          <w:p w14:paraId="59D42E47" w14:textId="77777777" w:rsidR="00755657" w:rsidRDefault="00755657">
            <w:pPr>
              <w:pStyle w:val="Odstavecseseznamem"/>
              <w:spacing w:line="280" w:lineRule="exact"/>
            </w:pPr>
          </w:p>
          <w:p w14:paraId="2C536A69" w14:textId="77777777" w:rsidR="00755657" w:rsidRDefault="00755657">
            <w:pPr>
              <w:pStyle w:val="Odstavecseseznamem"/>
              <w:spacing w:line="280" w:lineRule="exact"/>
            </w:pPr>
          </w:p>
          <w:p w14:paraId="6A4DDC02" w14:textId="77777777" w:rsidR="00755657" w:rsidRDefault="00755657">
            <w:pPr>
              <w:pStyle w:val="Odstavecseseznamem"/>
              <w:spacing w:line="280" w:lineRule="exact"/>
            </w:pPr>
          </w:p>
          <w:p w14:paraId="7816E68B" w14:textId="77777777" w:rsidR="00755657" w:rsidRDefault="00755657">
            <w:pPr>
              <w:pStyle w:val="Odstavecseseznamem"/>
              <w:spacing w:line="280" w:lineRule="exact"/>
            </w:pPr>
          </w:p>
          <w:p w14:paraId="76877873" w14:textId="77777777" w:rsidR="00755657" w:rsidRDefault="00000000">
            <w:pPr>
              <w:pStyle w:val="Odstavecseseznamem"/>
              <w:numPr>
                <w:ilvl w:val="0"/>
                <w:numId w:val="76"/>
              </w:numPr>
              <w:spacing w:line="280" w:lineRule="exact"/>
            </w:pPr>
            <w:r>
              <w:t>Státní správa a samospráva (orgány a instituce, jejich úkoly)</w:t>
            </w:r>
          </w:p>
          <w:p w14:paraId="35F06953" w14:textId="77777777" w:rsidR="00755657" w:rsidRDefault="00755657">
            <w:pPr>
              <w:pStyle w:val="Odstavecseseznamem"/>
              <w:spacing w:line="280" w:lineRule="exact"/>
            </w:pPr>
          </w:p>
          <w:p w14:paraId="782E6CC6" w14:textId="77777777" w:rsidR="00755657" w:rsidRDefault="00755657">
            <w:pPr>
              <w:pStyle w:val="Odstavecseseznamem"/>
              <w:spacing w:line="280" w:lineRule="exact"/>
            </w:pPr>
          </w:p>
          <w:p w14:paraId="4293C33F" w14:textId="77777777" w:rsidR="00755657" w:rsidRDefault="00755657">
            <w:pPr>
              <w:pStyle w:val="Odstavecseseznamem"/>
              <w:spacing w:line="280" w:lineRule="exact"/>
            </w:pPr>
          </w:p>
          <w:p w14:paraId="49BF8838" w14:textId="77777777" w:rsidR="00755657" w:rsidRDefault="00755657">
            <w:pPr>
              <w:pStyle w:val="Odstavecseseznamem"/>
              <w:spacing w:line="280" w:lineRule="exact"/>
            </w:pPr>
          </w:p>
          <w:p w14:paraId="44CD0D3D" w14:textId="77777777" w:rsidR="00755657" w:rsidRDefault="00000000">
            <w:pPr>
              <w:pStyle w:val="Odstavecseseznamem"/>
              <w:spacing w:line="280" w:lineRule="exact"/>
              <w:ind w:left="0"/>
            </w:pPr>
            <w:r>
              <w:t>ČLOVĚK, STÁT A PRÁVO</w:t>
            </w:r>
          </w:p>
          <w:p w14:paraId="59BA70DF" w14:textId="77777777" w:rsidR="00755657" w:rsidRDefault="00000000">
            <w:pPr>
              <w:pStyle w:val="Odstavecseseznamem"/>
              <w:numPr>
                <w:ilvl w:val="0"/>
                <w:numId w:val="76"/>
              </w:numPr>
              <w:spacing w:line="280" w:lineRule="exact"/>
            </w:pPr>
            <w:r>
              <w:t>Principy demokracie (znaky demokracie, politický pluralismus, význam a formy voleb do zastupitelstev ČR)</w:t>
            </w:r>
          </w:p>
          <w:p w14:paraId="15CEC2F6" w14:textId="77777777" w:rsidR="00755657" w:rsidRDefault="00755657">
            <w:pPr>
              <w:pStyle w:val="Odstavecseseznamem"/>
              <w:spacing w:line="280" w:lineRule="exact"/>
            </w:pPr>
          </w:p>
          <w:p w14:paraId="0FD6AF54" w14:textId="77777777" w:rsidR="00755657" w:rsidRDefault="00755657">
            <w:pPr>
              <w:pStyle w:val="Odstavecseseznamem"/>
              <w:spacing w:line="280" w:lineRule="exact"/>
            </w:pPr>
          </w:p>
          <w:p w14:paraId="646D2F73" w14:textId="77777777" w:rsidR="00755657" w:rsidRDefault="00755657">
            <w:pPr>
              <w:pStyle w:val="Odstavecseseznamem"/>
              <w:spacing w:line="280" w:lineRule="exact"/>
            </w:pPr>
          </w:p>
          <w:p w14:paraId="6B395303" w14:textId="77777777" w:rsidR="00755657" w:rsidRDefault="00755657">
            <w:pPr>
              <w:pStyle w:val="Odstavecseseznamem"/>
              <w:spacing w:line="280" w:lineRule="exact"/>
            </w:pPr>
          </w:p>
          <w:p w14:paraId="690B21C2" w14:textId="77777777" w:rsidR="00755657" w:rsidRDefault="00000000">
            <w:pPr>
              <w:pStyle w:val="Odstavecseseznamem"/>
              <w:numPr>
                <w:ilvl w:val="0"/>
                <w:numId w:val="76"/>
              </w:numPr>
              <w:spacing w:line="280" w:lineRule="exact"/>
            </w:pPr>
            <w:r>
              <w:t>Právní řád ČR (význam a funkce právního řádu, Ústava ČR, právní normy, předpisy, orgány právní ochrany občanů, soustava soudů)</w:t>
            </w:r>
          </w:p>
          <w:p w14:paraId="3D8A994F" w14:textId="77777777" w:rsidR="00755657" w:rsidRDefault="00755657">
            <w:pPr>
              <w:pStyle w:val="Odstavecseseznamem"/>
              <w:spacing w:line="280" w:lineRule="exact"/>
            </w:pPr>
          </w:p>
          <w:p w14:paraId="23EA5A5B" w14:textId="77777777" w:rsidR="00755657" w:rsidRDefault="00755657">
            <w:pPr>
              <w:pStyle w:val="Odstavecseseznamem"/>
              <w:spacing w:line="280" w:lineRule="exact"/>
            </w:pPr>
          </w:p>
          <w:p w14:paraId="616AB35C" w14:textId="77777777" w:rsidR="00755657" w:rsidRDefault="00755657">
            <w:pPr>
              <w:pStyle w:val="Odstavecseseznamem"/>
              <w:spacing w:line="280" w:lineRule="exact"/>
            </w:pPr>
          </w:p>
          <w:p w14:paraId="18D88BD9" w14:textId="77777777" w:rsidR="00755657" w:rsidRDefault="00755657">
            <w:pPr>
              <w:pStyle w:val="Odstavecseseznamem"/>
              <w:spacing w:line="280" w:lineRule="exact"/>
            </w:pPr>
          </w:p>
          <w:p w14:paraId="39909B71" w14:textId="77777777" w:rsidR="00755657" w:rsidRDefault="00755657">
            <w:pPr>
              <w:pStyle w:val="Odstavecseseznamem"/>
              <w:spacing w:line="280" w:lineRule="exact"/>
            </w:pPr>
          </w:p>
          <w:p w14:paraId="5F73EAED" w14:textId="77777777" w:rsidR="00755657" w:rsidRDefault="00000000">
            <w:pPr>
              <w:pStyle w:val="Odstavecseseznamem"/>
              <w:numPr>
                <w:ilvl w:val="0"/>
                <w:numId w:val="76"/>
              </w:numPr>
              <w:spacing w:line="280" w:lineRule="exact"/>
            </w:pPr>
            <w:r>
              <w:lastRenderedPageBreak/>
              <w:t>Protiprávní jednání (druhy a postihy, trestní postižitelnost, porušování předpisů v silničním provozu, porušování práv k duševnímu vlastnictví, korupce)</w:t>
            </w:r>
          </w:p>
          <w:p w14:paraId="0B28A76B" w14:textId="77777777" w:rsidR="00755657" w:rsidRDefault="00755657">
            <w:pPr>
              <w:pStyle w:val="Odstavecseseznamem"/>
              <w:spacing w:line="280" w:lineRule="exact"/>
            </w:pPr>
          </w:p>
          <w:p w14:paraId="19F9610B" w14:textId="77777777" w:rsidR="00755657" w:rsidRDefault="00755657">
            <w:pPr>
              <w:pStyle w:val="Odstavecseseznamem"/>
              <w:spacing w:line="280" w:lineRule="exact"/>
            </w:pPr>
          </w:p>
          <w:p w14:paraId="7AC25147" w14:textId="77777777" w:rsidR="00755657" w:rsidRDefault="00755657">
            <w:pPr>
              <w:pStyle w:val="Odstavecseseznamem"/>
              <w:spacing w:line="280" w:lineRule="exact"/>
            </w:pPr>
          </w:p>
          <w:p w14:paraId="76B1BB81" w14:textId="77777777" w:rsidR="00755657" w:rsidRDefault="00755657">
            <w:pPr>
              <w:pStyle w:val="Odstavecseseznamem"/>
              <w:spacing w:line="280" w:lineRule="exact"/>
            </w:pPr>
          </w:p>
          <w:p w14:paraId="5BCFDFE9" w14:textId="77777777" w:rsidR="00755657" w:rsidRDefault="00755657">
            <w:pPr>
              <w:pStyle w:val="Odstavecseseznamem"/>
              <w:spacing w:line="280" w:lineRule="exact"/>
            </w:pPr>
          </w:p>
          <w:p w14:paraId="3201A99C" w14:textId="77777777" w:rsidR="00755657" w:rsidRDefault="00755657">
            <w:pPr>
              <w:pStyle w:val="Odstavecseseznamem"/>
              <w:spacing w:line="280" w:lineRule="exact"/>
            </w:pPr>
          </w:p>
          <w:p w14:paraId="3291635E" w14:textId="77777777" w:rsidR="00755657" w:rsidRDefault="00000000">
            <w:pPr>
              <w:pStyle w:val="Odstavecseseznamem"/>
              <w:numPr>
                <w:ilvl w:val="0"/>
                <w:numId w:val="76"/>
              </w:numPr>
              <w:spacing w:line="280" w:lineRule="exact"/>
            </w:pPr>
            <w:r>
              <w:t>Právo v každodenním životě (právní vztahy, jejich význam a závazky z nich vyplývající, základní práva spotřebitele, styk s úřady)</w:t>
            </w:r>
          </w:p>
          <w:p w14:paraId="712A2B70" w14:textId="77777777" w:rsidR="00755657" w:rsidRDefault="00755657">
            <w:pPr>
              <w:pStyle w:val="Odstavecseseznamem"/>
              <w:spacing w:line="280" w:lineRule="exact"/>
            </w:pPr>
          </w:p>
          <w:p w14:paraId="3062A8D7" w14:textId="77777777" w:rsidR="00755657" w:rsidRDefault="00755657">
            <w:pPr>
              <w:pStyle w:val="Odstavecseseznamem"/>
              <w:spacing w:line="280" w:lineRule="exact"/>
            </w:pPr>
          </w:p>
          <w:p w14:paraId="0254768F" w14:textId="77777777" w:rsidR="00755657" w:rsidRDefault="00755657">
            <w:pPr>
              <w:pStyle w:val="Odstavecseseznamem"/>
              <w:spacing w:line="280" w:lineRule="exact"/>
            </w:pPr>
          </w:p>
          <w:p w14:paraId="621EB744" w14:textId="77777777" w:rsidR="00755657" w:rsidRDefault="00755657">
            <w:pPr>
              <w:pStyle w:val="Odstavecseseznamem"/>
              <w:spacing w:line="280" w:lineRule="exact"/>
            </w:pPr>
          </w:p>
          <w:p w14:paraId="2FE7F8D4" w14:textId="77777777" w:rsidR="00755657" w:rsidRDefault="00755657">
            <w:pPr>
              <w:pStyle w:val="Odstavecseseznamem"/>
              <w:spacing w:line="280" w:lineRule="exact"/>
            </w:pPr>
          </w:p>
          <w:p w14:paraId="289F7B44" w14:textId="77777777" w:rsidR="00755657" w:rsidRDefault="00755657">
            <w:pPr>
              <w:pStyle w:val="Odstavecseseznamem"/>
              <w:spacing w:line="280" w:lineRule="exact"/>
            </w:pPr>
          </w:p>
          <w:p w14:paraId="7F18E3CC" w14:textId="77777777" w:rsidR="00755657" w:rsidRDefault="00000000">
            <w:pPr>
              <w:pStyle w:val="Odstavecseseznamem"/>
              <w:spacing w:line="280" w:lineRule="exact"/>
              <w:ind w:left="0"/>
            </w:pPr>
            <w:r>
              <w:t>MEZINÁRODNÍ VZTAHY, GLOBÁLNÍ SVĚT</w:t>
            </w:r>
          </w:p>
          <w:p w14:paraId="4DC56240" w14:textId="77777777" w:rsidR="00755657" w:rsidRDefault="00000000">
            <w:pPr>
              <w:pStyle w:val="Odstavecseseznamem"/>
              <w:numPr>
                <w:ilvl w:val="0"/>
                <w:numId w:val="76"/>
              </w:numPr>
              <w:spacing w:line="280" w:lineRule="exact"/>
            </w:pPr>
            <w:r>
              <w:t>Evropská integrace (podstata, význam, výhody, EU a ČR)</w:t>
            </w:r>
          </w:p>
          <w:p w14:paraId="668459C6" w14:textId="77777777" w:rsidR="00755657" w:rsidRDefault="00755657">
            <w:pPr>
              <w:pStyle w:val="Odstavecseseznamem"/>
              <w:spacing w:line="280" w:lineRule="exact"/>
            </w:pPr>
          </w:p>
          <w:p w14:paraId="4EF6B55C" w14:textId="77777777" w:rsidR="00755657" w:rsidRDefault="00755657">
            <w:pPr>
              <w:pStyle w:val="Odstavecseseznamem"/>
              <w:spacing w:line="280" w:lineRule="exact"/>
            </w:pPr>
          </w:p>
          <w:p w14:paraId="53B9D05D" w14:textId="77777777" w:rsidR="00755657" w:rsidRDefault="00000000">
            <w:pPr>
              <w:pStyle w:val="Odstavecseseznamem"/>
              <w:numPr>
                <w:ilvl w:val="0"/>
                <w:numId w:val="76"/>
              </w:numPr>
              <w:spacing w:line="280" w:lineRule="exact"/>
            </w:pPr>
            <w:r>
              <w:t>Mezinárodní spolupráce (ekonomická, politická a bezpečnostní spolupráce, výhody spolupráce mezi státy, významné meziná</w:t>
            </w:r>
            <w:r>
              <w:lastRenderedPageBreak/>
              <w:t>rodní organizace – př. Rada Evropy, NATO, OSN)</w:t>
            </w:r>
          </w:p>
          <w:p w14:paraId="49DB9F68" w14:textId="77777777" w:rsidR="00755657" w:rsidRDefault="00755657">
            <w:pPr>
              <w:pStyle w:val="Odstavecseseznamem"/>
              <w:spacing w:line="280" w:lineRule="exact"/>
            </w:pPr>
          </w:p>
          <w:p w14:paraId="23C0922E" w14:textId="77777777" w:rsidR="00755657" w:rsidRDefault="00755657">
            <w:pPr>
              <w:pStyle w:val="Odstavecseseznamem"/>
              <w:spacing w:line="280" w:lineRule="exact"/>
            </w:pPr>
          </w:p>
          <w:p w14:paraId="0146E2B7" w14:textId="77777777" w:rsidR="00755657" w:rsidRDefault="00000000">
            <w:pPr>
              <w:pStyle w:val="Odstavecseseznamem"/>
              <w:numPr>
                <w:ilvl w:val="0"/>
                <w:numId w:val="76"/>
              </w:numPr>
              <w:spacing w:line="280" w:lineRule="exact"/>
            </w:pPr>
            <w:r>
              <w:t>Globalizace (projevy globalizace, významné globální problémy, včetně válek a terorismu, možnosti řešení globálních problémů)</w:t>
            </w:r>
          </w:p>
        </w:tc>
        <w:tc>
          <w:tcPr>
            <w:tcW w:w="3525" w:type="dxa"/>
          </w:tcPr>
          <w:p w14:paraId="5B15087A" w14:textId="77777777" w:rsidR="00755657" w:rsidRDefault="00755657"/>
        </w:tc>
      </w:tr>
    </w:tbl>
    <w:p w14:paraId="39F80FBF" w14:textId="77777777" w:rsidR="00755657" w:rsidRDefault="00755657"/>
    <w:p w14:paraId="145E074C" w14:textId="77777777" w:rsidR="00755657" w:rsidRDefault="00000000">
      <w:pPr>
        <w:rPr>
          <w:b/>
          <w:bCs/>
        </w:rPr>
      </w:pPr>
      <w:bookmarkStart w:id="461" w:name="_Hlk74763198"/>
      <w:r>
        <w:rPr>
          <w:b/>
          <w:bCs/>
        </w:rPr>
        <w:t>Minimální doporučená úroveň pro úpravy očekávaných výstupů v rámci podpůrných opatření:</w:t>
      </w:r>
    </w:p>
    <w:p w14:paraId="33E7C2FA" w14:textId="77777777" w:rsidR="00755657" w:rsidRDefault="00000000">
      <w:r>
        <w:t>Žák:</w:t>
      </w:r>
    </w:p>
    <w:bookmarkEnd w:id="461"/>
    <w:p w14:paraId="556DDC8E" w14:textId="77777777" w:rsidR="00755657" w:rsidRDefault="00000000">
      <w:pPr>
        <w:jc w:val="both"/>
      </w:pPr>
      <w:r>
        <w:t>ČLOVĚK, STÁT A PRÁVO</w:t>
      </w:r>
    </w:p>
    <w:p w14:paraId="73DA43D9" w14:textId="77777777" w:rsidR="00755657" w:rsidRDefault="00000000">
      <w:pPr>
        <w:numPr>
          <w:ilvl w:val="0"/>
          <w:numId w:val="76"/>
        </w:numPr>
        <w:jc w:val="both"/>
      </w:pPr>
      <w:r>
        <w:t>uvede základní prvky fungování demokratické společnosti</w:t>
      </w:r>
    </w:p>
    <w:p w14:paraId="43ABF65A" w14:textId="77777777" w:rsidR="00755657" w:rsidRDefault="00000000">
      <w:pPr>
        <w:numPr>
          <w:ilvl w:val="0"/>
          <w:numId w:val="76"/>
        </w:numPr>
        <w:jc w:val="both"/>
      </w:pPr>
      <w:r>
        <w:t>chápe státoprávní uspořádání České republiky, zákonodárných orgánů a institucí státní správy</w:t>
      </w:r>
    </w:p>
    <w:p w14:paraId="19F59F14" w14:textId="77777777" w:rsidR="00755657" w:rsidRDefault="00000000">
      <w:pPr>
        <w:numPr>
          <w:ilvl w:val="0"/>
          <w:numId w:val="76"/>
        </w:numPr>
        <w:jc w:val="both"/>
      </w:pPr>
      <w:r>
        <w:t>uvede symboly našeho státu a zná způsoby jejich užívání</w:t>
      </w:r>
    </w:p>
    <w:p w14:paraId="35F232EC" w14:textId="77777777" w:rsidR="00755657" w:rsidRDefault="00000000">
      <w:pPr>
        <w:numPr>
          <w:ilvl w:val="0"/>
          <w:numId w:val="76"/>
        </w:numPr>
        <w:jc w:val="both"/>
      </w:pPr>
      <w:r>
        <w:t>vyjmenuje základní práva a povinnosti občanů</w:t>
      </w:r>
    </w:p>
    <w:p w14:paraId="1E217FD3" w14:textId="77777777" w:rsidR="00755657" w:rsidRDefault="00000000">
      <w:pPr>
        <w:numPr>
          <w:ilvl w:val="0"/>
          <w:numId w:val="76"/>
        </w:numPr>
        <w:jc w:val="both"/>
      </w:pPr>
      <w:r>
        <w:t>na příkladu vysvětlí, jak reklamovat výrobek nebo službu</w:t>
      </w:r>
    </w:p>
    <w:p w14:paraId="6D63DCDF" w14:textId="77777777" w:rsidR="00755657" w:rsidRDefault="00000000">
      <w:pPr>
        <w:numPr>
          <w:ilvl w:val="0"/>
          <w:numId w:val="76"/>
        </w:numPr>
        <w:jc w:val="both"/>
      </w:pPr>
      <w:r>
        <w:t>uvede příklady, jak se bránit v případě porušení práv spotřebitele</w:t>
      </w:r>
    </w:p>
    <w:p w14:paraId="1A7A80BF" w14:textId="77777777" w:rsidR="00755657" w:rsidRDefault="00000000">
      <w:pPr>
        <w:numPr>
          <w:ilvl w:val="0"/>
          <w:numId w:val="76"/>
        </w:numPr>
        <w:jc w:val="both"/>
      </w:pPr>
      <w:r>
        <w:t>uvědomuje si rizika porušování právních ustanovení a důsledky protiprávního jednání</w:t>
      </w:r>
    </w:p>
    <w:p w14:paraId="5BCE6929" w14:textId="77777777" w:rsidR="00755657" w:rsidRDefault="00000000">
      <w:pPr>
        <w:numPr>
          <w:ilvl w:val="0"/>
          <w:numId w:val="76"/>
        </w:numPr>
        <w:jc w:val="both"/>
      </w:pPr>
      <w:r>
        <w:t>uvede základní informace o sociálních, právních a ekonomických otázkách rodinného života a rozlišuje postavení a role rodinných příslušníků</w:t>
      </w:r>
    </w:p>
    <w:p w14:paraId="199824E0" w14:textId="77777777" w:rsidR="00755657" w:rsidRDefault="00000000">
      <w:pPr>
        <w:numPr>
          <w:ilvl w:val="0"/>
          <w:numId w:val="76"/>
        </w:numPr>
        <w:jc w:val="both"/>
      </w:pPr>
      <w:r>
        <w:t>vyřizuje své osobní záležitosti včetně běžné komunikace s úřady; požádá v případě potřeby vhodným způsobem o radu</w:t>
      </w:r>
    </w:p>
    <w:p w14:paraId="7119E649" w14:textId="77777777" w:rsidR="00755657" w:rsidRDefault="00000000">
      <w:pPr>
        <w:numPr>
          <w:ilvl w:val="0"/>
          <w:numId w:val="76"/>
        </w:numPr>
        <w:jc w:val="both"/>
      </w:pPr>
      <w:r>
        <w:t>rozeznává nebezpečí ohrožení sociálně patologickými jevy</w:t>
      </w:r>
    </w:p>
    <w:p w14:paraId="799B5E8A" w14:textId="77777777" w:rsidR="00755657" w:rsidRDefault="00000000">
      <w:pPr>
        <w:numPr>
          <w:ilvl w:val="0"/>
          <w:numId w:val="76"/>
        </w:numPr>
        <w:jc w:val="both"/>
      </w:pPr>
      <w:r>
        <w:t>v krizových situacích využívá služby pomáhajících organizací</w:t>
      </w:r>
    </w:p>
    <w:p w14:paraId="6EA7B78F" w14:textId="77777777" w:rsidR="00755657" w:rsidRDefault="00755657">
      <w:pPr>
        <w:jc w:val="both"/>
      </w:pPr>
    </w:p>
    <w:p w14:paraId="6BD38166" w14:textId="77777777" w:rsidR="00755657" w:rsidRDefault="00000000">
      <w:pPr>
        <w:jc w:val="both"/>
      </w:pPr>
      <w:r>
        <w:t>ČLOVĚK, STÁT A HOSPODÁŘSTVÍ</w:t>
      </w:r>
    </w:p>
    <w:p w14:paraId="4BD3191E" w14:textId="77777777" w:rsidR="00755657" w:rsidRDefault="00000000">
      <w:pPr>
        <w:numPr>
          <w:ilvl w:val="0"/>
          <w:numId w:val="76"/>
        </w:numPr>
        <w:jc w:val="both"/>
      </w:pPr>
      <w:r>
        <w:t>stručně popíše sociální, právní a ekonomické otázky rodinného života a rozlišuje postavení a role rodinných příslušníků</w:t>
      </w:r>
    </w:p>
    <w:p w14:paraId="5B50C053" w14:textId="77777777" w:rsidR="00755657" w:rsidRDefault="00000000">
      <w:pPr>
        <w:numPr>
          <w:ilvl w:val="0"/>
          <w:numId w:val="76"/>
        </w:numPr>
        <w:jc w:val="both"/>
      </w:pPr>
      <w:r>
        <w:t>sestaví jednoduchý rozpočet domácnosti, uvede hlavní příjmy a výdaje, rozliší pravidelné a jednorázové příjmy a výdaje, zváží nezbytnost jednotlivých výdajů v hospodaření domácnosti</w:t>
      </w:r>
    </w:p>
    <w:p w14:paraId="09E2AAE8" w14:textId="77777777" w:rsidR="00755657" w:rsidRDefault="00000000">
      <w:pPr>
        <w:numPr>
          <w:ilvl w:val="0"/>
          <w:numId w:val="76"/>
        </w:numPr>
        <w:jc w:val="both"/>
      </w:pPr>
      <w:r>
        <w:lastRenderedPageBreak/>
        <w:t>ukáže na příkladech vhodné využití různých nástrojů hotovostního a bezhotovostního placení, vysvětlí, k čemu slouží bankovní účet</w:t>
      </w:r>
    </w:p>
    <w:p w14:paraId="775D03D0" w14:textId="77777777" w:rsidR="00755657" w:rsidRDefault="00000000">
      <w:pPr>
        <w:numPr>
          <w:ilvl w:val="0"/>
          <w:numId w:val="76"/>
        </w:numPr>
        <w:jc w:val="both"/>
      </w:pPr>
      <w:r>
        <w:t>uvede příklady služeb, které banky nabízejí</w:t>
      </w:r>
    </w:p>
    <w:p w14:paraId="3FEB5D0F" w14:textId="77777777" w:rsidR="00755657" w:rsidRDefault="00000000">
      <w:pPr>
        <w:numPr>
          <w:ilvl w:val="0"/>
          <w:numId w:val="76"/>
        </w:numPr>
        <w:jc w:val="both"/>
      </w:pPr>
      <w:r>
        <w:t>uvědomuje si význam sociální péče o potřebné občany</w:t>
      </w:r>
    </w:p>
    <w:p w14:paraId="773BF1BE" w14:textId="77777777" w:rsidR="00755657" w:rsidRDefault="00755657">
      <w:pPr>
        <w:ind w:left="454"/>
        <w:jc w:val="both"/>
      </w:pPr>
    </w:p>
    <w:p w14:paraId="57CE898B" w14:textId="77777777" w:rsidR="00755657" w:rsidRDefault="00000000">
      <w:pPr>
        <w:jc w:val="both"/>
      </w:pPr>
      <w:r>
        <w:t>MEZINÁRODNÍ VZTAHY, GLOBÁLNÍ SVĚT</w:t>
      </w:r>
    </w:p>
    <w:p w14:paraId="28FFAB47" w14:textId="77777777" w:rsidR="00755657" w:rsidRDefault="00000000">
      <w:pPr>
        <w:numPr>
          <w:ilvl w:val="0"/>
          <w:numId w:val="126"/>
        </w:numPr>
        <w:jc w:val="both"/>
      </w:pPr>
      <w:r>
        <w:t>uvede příklady základních práv občanů ČR v rámci EU a způsoby jejich uplatňování</w:t>
      </w:r>
    </w:p>
    <w:p w14:paraId="0B8CDD81" w14:textId="77777777" w:rsidR="00755657" w:rsidRDefault="00755657">
      <w:pPr>
        <w:tabs>
          <w:tab w:val="left" w:pos="3072"/>
        </w:tabs>
        <w:sectPr w:rsidR="00755657">
          <w:pgSz w:w="16838" w:h="11906" w:orient="landscape"/>
          <w:pgMar w:top="1259" w:right="1418" w:bottom="1418" w:left="1259" w:header="709" w:footer="709" w:gutter="0"/>
          <w:cols w:space="708"/>
          <w:titlePg/>
          <w:docGrid w:linePitch="360"/>
        </w:sectPr>
      </w:pPr>
    </w:p>
    <w:p w14:paraId="77F0AB99" w14:textId="77777777" w:rsidR="00755657" w:rsidRDefault="00000000">
      <w:pPr>
        <w:pStyle w:val="Nadpis2"/>
      </w:pPr>
      <w:bookmarkStart w:id="462" w:name="_Toc102845901"/>
      <w:bookmarkStart w:id="463" w:name="_Toc75143016"/>
      <w:bookmarkStart w:id="464" w:name="_Toc75017305"/>
      <w:bookmarkStart w:id="465" w:name="_Toc207189709"/>
      <w:r>
        <w:lastRenderedPageBreak/>
        <w:t>FYZIKA – 2. stupeň</w:t>
      </w:r>
      <w:bookmarkEnd w:id="462"/>
      <w:bookmarkEnd w:id="463"/>
      <w:bookmarkEnd w:id="464"/>
      <w:bookmarkEnd w:id="465"/>
    </w:p>
    <w:p w14:paraId="1D9187A3" w14:textId="77777777" w:rsidR="00755657" w:rsidRDefault="00000000">
      <w:r>
        <w:t>Charakteristika vyučovacího předmětu – 2. stupeň</w:t>
      </w:r>
    </w:p>
    <w:p w14:paraId="55B089EB" w14:textId="77777777" w:rsidR="00755657" w:rsidRDefault="00755657"/>
    <w:p w14:paraId="14494FD3" w14:textId="77777777" w:rsidR="00755657" w:rsidRDefault="00000000">
      <w:pPr>
        <w:rPr>
          <w:b/>
        </w:rPr>
      </w:pPr>
      <w:r>
        <w:rPr>
          <w:b/>
        </w:rPr>
        <w:t>Obsahové, organizační a časové vymezení</w:t>
      </w:r>
    </w:p>
    <w:p w14:paraId="2C088BA9" w14:textId="77777777" w:rsidR="00755657" w:rsidRDefault="00755657"/>
    <w:p w14:paraId="0723853C" w14:textId="77777777" w:rsidR="00755657" w:rsidRDefault="00000000">
      <w:r>
        <w:t>Časová dotace:</w:t>
      </w:r>
    </w:p>
    <w:p w14:paraId="7E045B86" w14:textId="1DB61243" w:rsidR="00755657" w:rsidRDefault="00000000">
      <w:r>
        <w:t>6. ročník:</w:t>
      </w:r>
      <w:r>
        <w:tab/>
      </w:r>
      <w:r>
        <w:tab/>
      </w:r>
      <w:r w:rsidR="00653226">
        <w:t>1</w:t>
      </w:r>
      <w:r>
        <w:t xml:space="preserve"> hodin</w:t>
      </w:r>
      <w:r w:rsidR="00653226">
        <w:t>a</w:t>
      </w:r>
      <w:r>
        <w:t xml:space="preserve"> týdně</w:t>
      </w:r>
    </w:p>
    <w:p w14:paraId="5BC39C90" w14:textId="77777777" w:rsidR="00755657" w:rsidRDefault="00000000">
      <w:r>
        <w:t>7. ročník:</w:t>
      </w:r>
      <w:r>
        <w:tab/>
      </w:r>
      <w:r>
        <w:tab/>
        <w:t>2 hodiny týdně</w:t>
      </w:r>
    </w:p>
    <w:p w14:paraId="62916916" w14:textId="77777777" w:rsidR="00755657" w:rsidRDefault="00000000">
      <w:r>
        <w:t>8. ročník:</w:t>
      </w:r>
      <w:r>
        <w:tab/>
      </w:r>
      <w:r>
        <w:tab/>
        <w:t>2 hodiny týdně</w:t>
      </w:r>
    </w:p>
    <w:p w14:paraId="20EF1B21" w14:textId="77777777" w:rsidR="00755657" w:rsidRDefault="00000000">
      <w:r>
        <w:t>9. ročník:</w:t>
      </w:r>
      <w:r>
        <w:tab/>
      </w:r>
      <w:r>
        <w:tab/>
        <w:t>2 hodiny týdně</w:t>
      </w:r>
    </w:p>
    <w:p w14:paraId="1333F57A" w14:textId="77777777" w:rsidR="00755657" w:rsidRDefault="00755657"/>
    <w:p w14:paraId="3932E933" w14:textId="77777777" w:rsidR="00755657" w:rsidRDefault="00000000">
      <w:r>
        <w:t>Předmět fyzika je vyučován jako samostatný předmět.</w:t>
      </w:r>
    </w:p>
    <w:p w14:paraId="01EDA87D" w14:textId="77777777" w:rsidR="00755657" w:rsidRDefault="00755657"/>
    <w:p w14:paraId="55A17F9D" w14:textId="77777777" w:rsidR="00755657" w:rsidRDefault="00000000">
      <w:pPr>
        <w:spacing w:line="280" w:lineRule="exact"/>
        <w:ind w:left="113" w:hanging="113"/>
      </w:pPr>
      <w:r>
        <w:t>Vzdělávání v předmětu fyzika:</w:t>
      </w:r>
    </w:p>
    <w:p w14:paraId="40244F7D" w14:textId="77777777" w:rsidR="00755657" w:rsidRDefault="00000000">
      <w:pPr>
        <w:numPr>
          <w:ilvl w:val="0"/>
          <w:numId w:val="126"/>
        </w:numPr>
        <w:spacing w:line="280" w:lineRule="exact"/>
      </w:pPr>
      <w:r>
        <w:t>směřuje k podpoře hledání a poznávání fyzikálních faktů a jejich vzájemných souvislostí</w:t>
      </w:r>
    </w:p>
    <w:p w14:paraId="104E3D36" w14:textId="77777777" w:rsidR="00755657" w:rsidRDefault="00000000">
      <w:pPr>
        <w:numPr>
          <w:ilvl w:val="0"/>
          <w:numId w:val="126"/>
        </w:numPr>
        <w:spacing w:line="280" w:lineRule="exact"/>
      </w:pPr>
      <w:r>
        <w:t>vede k rozvíjení a upevňování dovedností objektivně pozorovat a měřit fyzikální vlastnosti a procesy</w:t>
      </w:r>
    </w:p>
    <w:p w14:paraId="32FC3BF0" w14:textId="77777777" w:rsidR="00755657" w:rsidRDefault="00000000">
      <w:pPr>
        <w:numPr>
          <w:ilvl w:val="0"/>
          <w:numId w:val="126"/>
        </w:numPr>
        <w:spacing w:line="280" w:lineRule="exact"/>
      </w:pPr>
      <w:r>
        <w:t>vede k vytváření a ověřování hypotéz</w:t>
      </w:r>
    </w:p>
    <w:p w14:paraId="24003134" w14:textId="77777777" w:rsidR="00755657" w:rsidRDefault="00000000">
      <w:pPr>
        <w:numPr>
          <w:ilvl w:val="0"/>
          <w:numId w:val="126"/>
        </w:numPr>
        <w:spacing w:line="280" w:lineRule="exact"/>
      </w:pPr>
      <w:r>
        <w:t>učí žáky zkoumat příčiny přírodních procesů, souvislosti a vztahy mezi nimi</w:t>
      </w:r>
    </w:p>
    <w:p w14:paraId="5D5F25C4" w14:textId="77777777" w:rsidR="00755657" w:rsidRDefault="00000000">
      <w:pPr>
        <w:numPr>
          <w:ilvl w:val="0"/>
          <w:numId w:val="126"/>
        </w:numPr>
        <w:spacing w:line="280" w:lineRule="exact"/>
      </w:pPr>
      <w:r>
        <w:t>směřuje k osvojení základních fyzikálních pojmů a odborné terminologie</w:t>
      </w:r>
    </w:p>
    <w:p w14:paraId="06217AD6" w14:textId="77777777" w:rsidR="00755657" w:rsidRDefault="00000000">
      <w:pPr>
        <w:numPr>
          <w:ilvl w:val="0"/>
          <w:numId w:val="126"/>
        </w:numPr>
        <w:spacing w:line="280" w:lineRule="exact"/>
      </w:pPr>
      <w:r>
        <w:t>podporuje vytváření otevřeného myšlení, kritického myšlení a logického uvažování</w:t>
      </w:r>
    </w:p>
    <w:p w14:paraId="79B6B460" w14:textId="77777777" w:rsidR="00755657" w:rsidRDefault="00755657">
      <w:pPr>
        <w:spacing w:line="280" w:lineRule="exact"/>
        <w:ind w:left="113" w:hanging="113"/>
      </w:pPr>
    </w:p>
    <w:p w14:paraId="099417E1" w14:textId="77777777" w:rsidR="00755657" w:rsidRDefault="00000000">
      <w:pPr>
        <w:spacing w:line="280" w:lineRule="exact"/>
        <w:ind w:left="113" w:hanging="113"/>
      </w:pPr>
      <w:r>
        <w:t>Formy a metody práce se užívají podle charakteru učiva a cílů vzdělávání:</w:t>
      </w:r>
    </w:p>
    <w:p w14:paraId="163046B3" w14:textId="77777777" w:rsidR="00755657" w:rsidRDefault="00000000">
      <w:pPr>
        <w:numPr>
          <w:ilvl w:val="0"/>
          <w:numId w:val="126"/>
        </w:numPr>
        <w:spacing w:line="280" w:lineRule="exact"/>
      </w:pPr>
      <w:r>
        <w:t>frontální výuka s demonstračními pomůckami</w:t>
      </w:r>
    </w:p>
    <w:p w14:paraId="57BF7389" w14:textId="77777777" w:rsidR="00755657" w:rsidRDefault="00000000">
      <w:pPr>
        <w:numPr>
          <w:ilvl w:val="0"/>
          <w:numId w:val="126"/>
        </w:numPr>
        <w:spacing w:line="280" w:lineRule="exact"/>
      </w:pPr>
      <w:r>
        <w:t>skupinová práce (s využitím pomůcek, přístrojů a měřidel, pracovních listů, odborné literatury)</w:t>
      </w:r>
    </w:p>
    <w:p w14:paraId="48AABF63" w14:textId="77777777" w:rsidR="00755657" w:rsidRDefault="00000000">
      <w:pPr>
        <w:numPr>
          <w:ilvl w:val="0"/>
          <w:numId w:val="126"/>
        </w:numPr>
        <w:spacing w:line="280" w:lineRule="exact"/>
      </w:pPr>
      <w:r>
        <w:t>samostatné pozorování</w:t>
      </w:r>
    </w:p>
    <w:p w14:paraId="1C6F6DF1" w14:textId="77777777" w:rsidR="00755657" w:rsidRDefault="00000000">
      <w:pPr>
        <w:numPr>
          <w:ilvl w:val="0"/>
          <w:numId w:val="126"/>
        </w:numPr>
        <w:spacing w:line="280" w:lineRule="exact"/>
      </w:pPr>
      <w:r>
        <w:t xml:space="preserve">krátkodobé projekty </w:t>
      </w:r>
    </w:p>
    <w:p w14:paraId="7194BC1B" w14:textId="77777777" w:rsidR="00755657" w:rsidRDefault="00755657"/>
    <w:p w14:paraId="65F19624" w14:textId="77777777" w:rsidR="00755657" w:rsidRDefault="00000000">
      <w:r>
        <w:t>Řád učebny fyziky je součástí vybavení učebny, dodržování pravidel je pro každého žáka závazné.</w:t>
      </w:r>
    </w:p>
    <w:p w14:paraId="1CBD0946" w14:textId="77777777" w:rsidR="00755657" w:rsidRDefault="00755657">
      <w:pPr>
        <w:spacing w:line="280" w:lineRule="exact"/>
        <w:ind w:left="113" w:hanging="113"/>
      </w:pPr>
    </w:p>
    <w:p w14:paraId="59B39887" w14:textId="77777777" w:rsidR="00755657" w:rsidRDefault="00000000">
      <w:r>
        <w:t>Předmětem prolínají průřezová témata:</w:t>
      </w:r>
    </w:p>
    <w:p w14:paraId="547920F4" w14:textId="77777777" w:rsidR="00755657" w:rsidRDefault="00000000">
      <w:r>
        <w:t>VDO – rozvíjení kritického myšlení, navrhování způsobů řešení problémů, ochota pomoci a spolupracovat</w:t>
      </w:r>
    </w:p>
    <w:p w14:paraId="35BB26AC" w14:textId="77777777" w:rsidR="00755657" w:rsidRDefault="00000000">
      <w:r>
        <w:t>OSV – rozvíjení dovedností a schopností</w:t>
      </w:r>
    </w:p>
    <w:p w14:paraId="77A05C2B" w14:textId="77777777" w:rsidR="00755657" w:rsidRDefault="00000000">
      <w:r>
        <w:t>EV – posuzování obnovitelných a neobnovitelných zdrojů energie, princip výroby elektrické energie, klady a zápory jaderné energetiky</w:t>
      </w:r>
    </w:p>
    <w:p w14:paraId="61BD1E39" w14:textId="77777777" w:rsidR="00755657" w:rsidRDefault="00000000">
      <w:r>
        <w:t>MDV – komunikace a kooperace, kritické čtení</w:t>
      </w:r>
    </w:p>
    <w:p w14:paraId="49100BB9" w14:textId="77777777" w:rsidR="00755657" w:rsidRDefault="00000000">
      <w:r>
        <w:t>EGS – evropská a globální dimenze v efektivním využívání zdrojů energie v praxi, výroba a potřeba energie v globálním měřítku, udržitelný rozvoj</w:t>
      </w:r>
    </w:p>
    <w:p w14:paraId="4EECE527" w14:textId="77777777" w:rsidR="00755657" w:rsidRDefault="00000000">
      <w:r>
        <w:t>MKV – vzájemné respektování</w:t>
      </w:r>
    </w:p>
    <w:p w14:paraId="30B80E68" w14:textId="77777777" w:rsidR="00755657" w:rsidRDefault="00755657"/>
    <w:p w14:paraId="75803439" w14:textId="77777777" w:rsidR="00755657" w:rsidRDefault="00000000">
      <w:pPr>
        <w:spacing w:line="280" w:lineRule="exact"/>
        <w:ind w:left="113" w:hanging="113"/>
        <w:rPr>
          <w:b/>
        </w:rPr>
      </w:pPr>
      <w:r>
        <w:rPr>
          <w:b/>
        </w:rPr>
        <w:t>Výchovné a vzdělávací strategie pro rozvoj kompetencí žáků</w:t>
      </w:r>
    </w:p>
    <w:p w14:paraId="34024070" w14:textId="77777777" w:rsidR="00755657" w:rsidRDefault="00755657">
      <w:pPr>
        <w:spacing w:line="280" w:lineRule="exact"/>
        <w:ind w:left="113" w:hanging="113"/>
      </w:pPr>
    </w:p>
    <w:p w14:paraId="1C62A5A9" w14:textId="77777777" w:rsidR="00755657" w:rsidRDefault="00000000">
      <w:pPr>
        <w:spacing w:line="280" w:lineRule="exact"/>
        <w:ind w:left="113" w:hanging="113"/>
        <w:rPr>
          <w:b/>
        </w:rPr>
      </w:pPr>
      <w:r>
        <w:rPr>
          <w:b/>
        </w:rPr>
        <w:t>Kompetence k učení</w:t>
      </w:r>
    </w:p>
    <w:p w14:paraId="6DDA960C" w14:textId="77777777" w:rsidR="00755657" w:rsidRDefault="00000000">
      <w:pPr>
        <w:spacing w:line="280" w:lineRule="exact"/>
        <w:ind w:left="113" w:hanging="113"/>
      </w:pPr>
      <w:r>
        <w:t>Žáci</w:t>
      </w:r>
    </w:p>
    <w:p w14:paraId="15414FBB" w14:textId="77777777" w:rsidR="00755657" w:rsidRDefault="00000000">
      <w:pPr>
        <w:numPr>
          <w:ilvl w:val="0"/>
          <w:numId w:val="126"/>
        </w:numPr>
        <w:spacing w:line="280" w:lineRule="exact"/>
      </w:pPr>
      <w:r>
        <w:t>jsou motivováni k aktivnímu zapojování se do vyučovacího procesu</w:t>
      </w:r>
    </w:p>
    <w:p w14:paraId="75A749AD" w14:textId="77777777" w:rsidR="00755657" w:rsidRDefault="00000000">
      <w:pPr>
        <w:numPr>
          <w:ilvl w:val="0"/>
          <w:numId w:val="126"/>
        </w:numPr>
        <w:spacing w:line="280" w:lineRule="exact"/>
      </w:pPr>
      <w:r>
        <w:t>se učí stručně a přesně vyjadřovat pomocí fyzikální terminologie</w:t>
      </w:r>
    </w:p>
    <w:p w14:paraId="6592F137" w14:textId="77777777" w:rsidR="00755657" w:rsidRDefault="00000000">
      <w:pPr>
        <w:spacing w:line="280" w:lineRule="exact"/>
        <w:ind w:left="113" w:hanging="113"/>
      </w:pPr>
      <w:r>
        <w:lastRenderedPageBreak/>
        <w:t>Učitel</w:t>
      </w:r>
    </w:p>
    <w:p w14:paraId="5094128A" w14:textId="77777777" w:rsidR="00755657" w:rsidRDefault="00000000">
      <w:pPr>
        <w:numPr>
          <w:ilvl w:val="0"/>
          <w:numId w:val="126"/>
        </w:numPr>
        <w:spacing w:line="280" w:lineRule="exact"/>
      </w:pPr>
      <w:r>
        <w:t>vede žáky k vyhledávání, třídění a propojování informací</w:t>
      </w:r>
    </w:p>
    <w:p w14:paraId="44F33DF1" w14:textId="77777777" w:rsidR="00755657" w:rsidRDefault="00000000">
      <w:pPr>
        <w:numPr>
          <w:ilvl w:val="0"/>
          <w:numId w:val="126"/>
        </w:numPr>
        <w:spacing w:line="280" w:lineRule="exact"/>
      </w:pPr>
      <w:r>
        <w:t>vede žáky k používání odborné terminologie</w:t>
      </w:r>
    </w:p>
    <w:p w14:paraId="7D73C9D1" w14:textId="77777777" w:rsidR="00755657" w:rsidRDefault="00000000">
      <w:pPr>
        <w:numPr>
          <w:ilvl w:val="0"/>
          <w:numId w:val="126"/>
        </w:numPr>
        <w:spacing w:line="280" w:lineRule="exact"/>
      </w:pPr>
      <w:r>
        <w:t>vede žáky k samostatnému měření, experimentování a porovnávání získaných informací</w:t>
      </w:r>
    </w:p>
    <w:p w14:paraId="1CC61E24" w14:textId="77777777" w:rsidR="00755657" w:rsidRDefault="00000000">
      <w:pPr>
        <w:numPr>
          <w:ilvl w:val="0"/>
          <w:numId w:val="126"/>
        </w:numPr>
        <w:spacing w:line="280" w:lineRule="exact"/>
      </w:pPr>
      <w:r>
        <w:t>vede žáky k nalézání souvislostí mezi získanými daty</w:t>
      </w:r>
    </w:p>
    <w:p w14:paraId="707A0156" w14:textId="77777777" w:rsidR="00755657" w:rsidRDefault="00755657">
      <w:pPr>
        <w:spacing w:line="280" w:lineRule="exact"/>
        <w:ind w:left="113" w:hanging="113"/>
      </w:pPr>
    </w:p>
    <w:p w14:paraId="6325C27F" w14:textId="77777777" w:rsidR="00755657" w:rsidRDefault="00000000">
      <w:pPr>
        <w:spacing w:line="280" w:lineRule="exact"/>
        <w:ind w:left="113" w:hanging="113"/>
        <w:rPr>
          <w:b/>
        </w:rPr>
      </w:pPr>
      <w:r>
        <w:rPr>
          <w:b/>
        </w:rPr>
        <w:t>Kompetence k řešení problémů</w:t>
      </w:r>
    </w:p>
    <w:p w14:paraId="3CE337EE" w14:textId="77777777" w:rsidR="00755657" w:rsidRDefault="00000000">
      <w:pPr>
        <w:spacing w:line="280" w:lineRule="exact"/>
        <w:ind w:left="113" w:hanging="113"/>
      </w:pPr>
      <w:r>
        <w:t>Žáci</w:t>
      </w:r>
    </w:p>
    <w:p w14:paraId="6E209593" w14:textId="77777777" w:rsidR="00755657" w:rsidRDefault="00000000">
      <w:pPr>
        <w:numPr>
          <w:ilvl w:val="0"/>
          <w:numId w:val="126"/>
        </w:numPr>
        <w:spacing w:line="280" w:lineRule="exact"/>
      </w:pPr>
      <w:r>
        <w:t>se učí vytvářet své vlastní závěry na základě vlastních poznatků a pokusů</w:t>
      </w:r>
    </w:p>
    <w:p w14:paraId="1BD26E2F" w14:textId="77777777" w:rsidR="00755657" w:rsidRDefault="00000000">
      <w:pPr>
        <w:numPr>
          <w:ilvl w:val="0"/>
          <w:numId w:val="126"/>
        </w:numPr>
        <w:spacing w:line="280" w:lineRule="exact"/>
      </w:pPr>
      <w:r>
        <w:t>se učí pracovat s chybou, jako s jednou z možností, jak dospět ke správnému závěru</w:t>
      </w:r>
    </w:p>
    <w:p w14:paraId="240229B2" w14:textId="77777777" w:rsidR="00755657" w:rsidRDefault="00000000">
      <w:pPr>
        <w:spacing w:line="280" w:lineRule="exact"/>
        <w:ind w:left="113" w:hanging="113"/>
      </w:pPr>
      <w:r>
        <w:t>Učitel</w:t>
      </w:r>
    </w:p>
    <w:p w14:paraId="341D1E2F" w14:textId="77777777" w:rsidR="00755657" w:rsidRDefault="00000000">
      <w:pPr>
        <w:numPr>
          <w:ilvl w:val="0"/>
          <w:numId w:val="126"/>
        </w:numPr>
        <w:spacing w:line="280" w:lineRule="exact"/>
      </w:pPr>
      <w:r>
        <w:t>zadává takové úkoly, při kterých se žáci učí využívat základní postupy badatelské práce, tj. nalezení problému, formulace, hledání a zvolení postupu jeho řešení, vyhodnocení získaných dat</w:t>
      </w:r>
    </w:p>
    <w:p w14:paraId="630F235A" w14:textId="77777777" w:rsidR="00755657" w:rsidRDefault="00755657">
      <w:pPr>
        <w:spacing w:line="280" w:lineRule="exact"/>
        <w:ind w:left="113" w:hanging="113"/>
      </w:pPr>
    </w:p>
    <w:p w14:paraId="11E0D3D1" w14:textId="77777777" w:rsidR="00755657" w:rsidRDefault="00000000">
      <w:pPr>
        <w:spacing w:line="280" w:lineRule="exact"/>
        <w:ind w:left="113" w:hanging="113"/>
        <w:rPr>
          <w:b/>
        </w:rPr>
      </w:pPr>
      <w:r>
        <w:rPr>
          <w:b/>
        </w:rPr>
        <w:t>Kompetence komunikativní</w:t>
      </w:r>
    </w:p>
    <w:p w14:paraId="7947D3BB" w14:textId="77777777" w:rsidR="00755657" w:rsidRDefault="00000000">
      <w:pPr>
        <w:spacing w:line="280" w:lineRule="exact"/>
        <w:ind w:left="113" w:hanging="113"/>
      </w:pPr>
      <w:r>
        <w:t>Žáci</w:t>
      </w:r>
    </w:p>
    <w:p w14:paraId="3062AAD1" w14:textId="77777777" w:rsidR="00755657" w:rsidRDefault="00000000">
      <w:pPr>
        <w:numPr>
          <w:ilvl w:val="0"/>
          <w:numId w:val="126"/>
        </w:numPr>
        <w:spacing w:line="280" w:lineRule="exact"/>
      </w:pPr>
      <w:r>
        <w:t>ve skupinách komunikují mezi sebou</w:t>
      </w:r>
    </w:p>
    <w:p w14:paraId="4A5E015D" w14:textId="77777777" w:rsidR="00755657" w:rsidRDefault="00000000">
      <w:pPr>
        <w:numPr>
          <w:ilvl w:val="0"/>
          <w:numId w:val="126"/>
        </w:numPr>
        <w:spacing w:line="280" w:lineRule="exact"/>
      </w:pPr>
      <w:r>
        <w:t>respektují názory druhých</w:t>
      </w:r>
    </w:p>
    <w:p w14:paraId="56216A90" w14:textId="77777777" w:rsidR="00755657" w:rsidRDefault="00000000">
      <w:pPr>
        <w:numPr>
          <w:ilvl w:val="0"/>
          <w:numId w:val="126"/>
        </w:numPr>
        <w:spacing w:line="280" w:lineRule="exact"/>
      </w:pPr>
      <w:r>
        <w:t>se učí diskutovat</w:t>
      </w:r>
    </w:p>
    <w:p w14:paraId="57AD3C0B" w14:textId="77777777" w:rsidR="00755657" w:rsidRDefault="00000000">
      <w:pPr>
        <w:spacing w:line="280" w:lineRule="exact"/>
        <w:ind w:left="113" w:hanging="113"/>
      </w:pPr>
      <w:r>
        <w:t>Učitel</w:t>
      </w:r>
    </w:p>
    <w:p w14:paraId="0A7E4195" w14:textId="77777777" w:rsidR="00755657" w:rsidRDefault="00000000">
      <w:pPr>
        <w:numPr>
          <w:ilvl w:val="0"/>
          <w:numId w:val="126"/>
        </w:numPr>
        <w:spacing w:line="280" w:lineRule="exact"/>
      </w:pPr>
      <w:r>
        <w:t>vede žáky k formulování svých myšlenek v písemné i mluvené formě</w:t>
      </w:r>
    </w:p>
    <w:p w14:paraId="1847A337" w14:textId="77777777" w:rsidR="00755657" w:rsidRDefault="00755657">
      <w:pPr>
        <w:spacing w:line="280" w:lineRule="exact"/>
        <w:ind w:left="113" w:hanging="113"/>
      </w:pPr>
    </w:p>
    <w:p w14:paraId="485C2E59" w14:textId="77777777" w:rsidR="00755657" w:rsidRDefault="00000000">
      <w:pPr>
        <w:spacing w:line="280" w:lineRule="exact"/>
        <w:ind w:left="113" w:hanging="113"/>
        <w:rPr>
          <w:b/>
        </w:rPr>
      </w:pPr>
      <w:r>
        <w:rPr>
          <w:b/>
        </w:rPr>
        <w:t>Kompetence sociální a personální</w:t>
      </w:r>
    </w:p>
    <w:p w14:paraId="67161879" w14:textId="77777777" w:rsidR="00755657" w:rsidRDefault="00000000">
      <w:pPr>
        <w:spacing w:line="280" w:lineRule="exact"/>
        <w:ind w:left="113" w:hanging="113"/>
      </w:pPr>
      <w:r>
        <w:t>Žáci</w:t>
      </w:r>
    </w:p>
    <w:p w14:paraId="29719F5D" w14:textId="77777777" w:rsidR="00755657" w:rsidRDefault="00000000">
      <w:pPr>
        <w:numPr>
          <w:ilvl w:val="0"/>
          <w:numId w:val="126"/>
        </w:numPr>
        <w:spacing w:line="280" w:lineRule="exact"/>
      </w:pPr>
      <w:r>
        <w:t>využívají skupinového a inkluzívního vyučování ke spolupráci při řešení problémů</w:t>
      </w:r>
    </w:p>
    <w:p w14:paraId="4816B165" w14:textId="77777777" w:rsidR="00755657" w:rsidRDefault="00000000">
      <w:pPr>
        <w:spacing w:line="280" w:lineRule="exact"/>
        <w:ind w:left="113" w:hanging="113"/>
      </w:pPr>
      <w:r>
        <w:t>Učitel</w:t>
      </w:r>
    </w:p>
    <w:p w14:paraId="4ABD0ED9" w14:textId="77777777" w:rsidR="00755657" w:rsidRDefault="00000000">
      <w:pPr>
        <w:numPr>
          <w:ilvl w:val="0"/>
          <w:numId w:val="126"/>
        </w:numPr>
        <w:spacing w:line="280" w:lineRule="exact"/>
      </w:pPr>
      <w:r>
        <w:t>navozuje situace vedoucí k posílení sebedůvěry žáků, pocitu zodpovědnosti</w:t>
      </w:r>
    </w:p>
    <w:p w14:paraId="295F2D1E" w14:textId="77777777" w:rsidR="00755657" w:rsidRDefault="00000000">
      <w:pPr>
        <w:numPr>
          <w:ilvl w:val="0"/>
          <w:numId w:val="126"/>
        </w:numPr>
        <w:spacing w:line="280" w:lineRule="exact"/>
      </w:pPr>
      <w:r>
        <w:t>vede žáky k ochotě pomoci</w:t>
      </w:r>
    </w:p>
    <w:p w14:paraId="6E9F459E" w14:textId="77777777" w:rsidR="00755657" w:rsidRDefault="00755657">
      <w:pPr>
        <w:spacing w:line="280" w:lineRule="exact"/>
        <w:ind w:left="113" w:hanging="113"/>
      </w:pPr>
    </w:p>
    <w:p w14:paraId="0A0AFB59" w14:textId="77777777" w:rsidR="00755657" w:rsidRDefault="00000000">
      <w:pPr>
        <w:spacing w:line="280" w:lineRule="exact"/>
        <w:ind w:left="113" w:hanging="113"/>
        <w:rPr>
          <w:b/>
        </w:rPr>
      </w:pPr>
      <w:r>
        <w:rPr>
          <w:b/>
        </w:rPr>
        <w:t>Kompetence občanské</w:t>
      </w:r>
    </w:p>
    <w:p w14:paraId="459E2F7E" w14:textId="77777777" w:rsidR="00755657" w:rsidRDefault="00000000">
      <w:pPr>
        <w:spacing w:line="280" w:lineRule="exact"/>
        <w:ind w:left="113" w:hanging="113"/>
      </w:pPr>
      <w:r>
        <w:t>Žáci</w:t>
      </w:r>
    </w:p>
    <w:p w14:paraId="5F9F3458" w14:textId="77777777" w:rsidR="00755657" w:rsidRDefault="00000000">
      <w:pPr>
        <w:numPr>
          <w:ilvl w:val="0"/>
          <w:numId w:val="126"/>
        </w:numPr>
        <w:spacing w:line="280" w:lineRule="exact"/>
      </w:pPr>
      <w:r>
        <w:t>se učí kritickému přijímaní informací, hodnocení své práce i práce ostatních</w:t>
      </w:r>
    </w:p>
    <w:p w14:paraId="677E2D85" w14:textId="77777777" w:rsidR="00755657" w:rsidRDefault="00000000">
      <w:pPr>
        <w:spacing w:line="280" w:lineRule="exact"/>
        <w:ind w:left="113" w:hanging="113"/>
      </w:pPr>
      <w:r>
        <w:t>Učitel</w:t>
      </w:r>
    </w:p>
    <w:p w14:paraId="25F24A4D" w14:textId="77777777" w:rsidR="00755657" w:rsidRDefault="00000000">
      <w:pPr>
        <w:numPr>
          <w:ilvl w:val="0"/>
          <w:numId w:val="126"/>
        </w:numPr>
        <w:spacing w:line="280" w:lineRule="exact"/>
      </w:pPr>
      <w:r>
        <w:t>vede žáky k šetrnému využívání elektrické energie, k posuzování efektivity jednotlivých energetických zdrojů</w:t>
      </w:r>
    </w:p>
    <w:p w14:paraId="1C6A27FA" w14:textId="77777777" w:rsidR="00755657" w:rsidRDefault="00000000">
      <w:pPr>
        <w:numPr>
          <w:ilvl w:val="0"/>
          <w:numId w:val="126"/>
        </w:numPr>
        <w:spacing w:line="280" w:lineRule="exact"/>
      </w:pPr>
      <w:r>
        <w:t>podněcuje žáky k upřednostňování obnovitelných zdrojů ve svém budoucím životě (např. tepelná čerpadla jako vytápění novostaveb)</w:t>
      </w:r>
    </w:p>
    <w:p w14:paraId="45C66E22" w14:textId="77777777" w:rsidR="00755657" w:rsidRDefault="00755657">
      <w:pPr>
        <w:spacing w:line="280" w:lineRule="exact"/>
        <w:ind w:left="113" w:hanging="113"/>
      </w:pPr>
    </w:p>
    <w:p w14:paraId="0E99B322" w14:textId="77777777" w:rsidR="00755657" w:rsidRDefault="00000000">
      <w:pPr>
        <w:spacing w:line="280" w:lineRule="exact"/>
        <w:ind w:left="113" w:hanging="113"/>
        <w:rPr>
          <w:b/>
        </w:rPr>
      </w:pPr>
      <w:r>
        <w:rPr>
          <w:b/>
        </w:rPr>
        <w:t>Kompetence pracovní</w:t>
      </w:r>
    </w:p>
    <w:p w14:paraId="27FB5F62" w14:textId="77777777" w:rsidR="00755657" w:rsidRDefault="00000000">
      <w:pPr>
        <w:spacing w:line="280" w:lineRule="exact"/>
        <w:ind w:left="113" w:hanging="113"/>
      </w:pPr>
      <w:r>
        <w:t>Žáci</w:t>
      </w:r>
    </w:p>
    <w:p w14:paraId="3D2D0CF3" w14:textId="77777777" w:rsidR="00755657" w:rsidRDefault="00000000">
      <w:pPr>
        <w:numPr>
          <w:ilvl w:val="0"/>
          <w:numId w:val="126"/>
        </w:numPr>
        <w:spacing w:line="280" w:lineRule="exact"/>
      </w:pPr>
      <w:r>
        <w:t>postupně zvládají organizaci a plánování učení</w:t>
      </w:r>
    </w:p>
    <w:p w14:paraId="7F48B6DE" w14:textId="77777777" w:rsidR="00755657" w:rsidRDefault="00000000">
      <w:pPr>
        <w:numPr>
          <w:ilvl w:val="0"/>
          <w:numId w:val="126"/>
        </w:numPr>
        <w:spacing w:line="280" w:lineRule="exact"/>
      </w:pPr>
      <w:r>
        <w:t>se učí získané fyzikální poznatky a dovednosti využívat v praxi</w:t>
      </w:r>
    </w:p>
    <w:p w14:paraId="4072C9E3" w14:textId="77777777" w:rsidR="00755657" w:rsidRDefault="00000000">
      <w:pPr>
        <w:spacing w:line="280" w:lineRule="exact"/>
        <w:ind w:left="113" w:hanging="113"/>
      </w:pPr>
      <w:r>
        <w:t>Učitel</w:t>
      </w:r>
    </w:p>
    <w:p w14:paraId="6A0DAFC0" w14:textId="77777777" w:rsidR="00755657" w:rsidRDefault="00000000">
      <w:pPr>
        <w:numPr>
          <w:ilvl w:val="0"/>
          <w:numId w:val="126"/>
        </w:numPr>
        <w:spacing w:line="280" w:lineRule="exact"/>
      </w:pPr>
      <w:r>
        <w:t>požaduje dodržování dohodnutých pravidel, postupů, termínů</w:t>
      </w:r>
    </w:p>
    <w:p w14:paraId="4F9A5406" w14:textId="77777777" w:rsidR="00755657" w:rsidRDefault="00000000">
      <w:pPr>
        <w:numPr>
          <w:ilvl w:val="0"/>
          <w:numId w:val="126"/>
        </w:numPr>
        <w:spacing w:line="280" w:lineRule="exact"/>
      </w:pPr>
      <w:r>
        <w:t>vede žáky k práci s informacemi z různých oborů, k využívání pomůcek, vybavení a techniky</w:t>
      </w:r>
    </w:p>
    <w:p w14:paraId="7B79FECA" w14:textId="77777777" w:rsidR="00755657" w:rsidRDefault="00000000">
      <w:pPr>
        <w:numPr>
          <w:ilvl w:val="0"/>
          <w:numId w:val="126"/>
        </w:numPr>
        <w:spacing w:line="280" w:lineRule="exact"/>
      </w:pPr>
      <w:r>
        <w:t>vede žáky k dodržování a upevňování bezpečného chování při práci s fyzikálními přístroji a zařízeními</w:t>
      </w:r>
    </w:p>
    <w:p w14:paraId="4012AC94" w14:textId="77777777" w:rsidR="00755657" w:rsidRDefault="00755657"/>
    <w:p w14:paraId="2DA2C7D8" w14:textId="77777777" w:rsidR="00755657" w:rsidRDefault="00000000">
      <w:pPr>
        <w:rPr>
          <w:b/>
        </w:rPr>
      </w:pPr>
      <w:r>
        <w:rPr>
          <w:b/>
        </w:rPr>
        <w:lastRenderedPageBreak/>
        <w:t>Kompetence digitální</w:t>
      </w:r>
    </w:p>
    <w:p w14:paraId="53338404" w14:textId="77777777" w:rsidR="00755657" w:rsidRDefault="00000000">
      <w:r>
        <w:t>Žáci</w:t>
      </w:r>
    </w:p>
    <w:p w14:paraId="468B74A2" w14:textId="77777777" w:rsidR="00755657" w:rsidRDefault="00000000">
      <w:pPr>
        <w:numPr>
          <w:ilvl w:val="0"/>
          <w:numId w:val="126"/>
        </w:numPr>
      </w:pPr>
      <w:r>
        <w:t>používají efektivně při experimentech digitální měřidla a měřicí přístroje</w:t>
      </w:r>
    </w:p>
    <w:p w14:paraId="522AE53F" w14:textId="77777777" w:rsidR="00755657" w:rsidRDefault="00000000">
      <w:pPr>
        <w:numPr>
          <w:ilvl w:val="0"/>
          <w:numId w:val="126"/>
        </w:numPr>
      </w:pPr>
      <w:r>
        <w:t>používají efektivně k záznamu naměřených dat a jejich zpracování výpočetní techniku</w:t>
      </w:r>
    </w:p>
    <w:p w14:paraId="2D5EDB54" w14:textId="77777777" w:rsidR="00755657" w:rsidRDefault="00000000">
      <w:pPr>
        <w:numPr>
          <w:ilvl w:val="0"/>
          <w:numId w:val="126"/>
        </w:numPr>
      </w:pPr>
      <w:r>
        <w:t>modelují fyzikální děje pomocí počítačového softwaru</w:t>
      </w:r>
    </w:p>
    <w:p w14:paraId="6C83CC69" w14:textId="77777777" w:rsidR="00755657" w:rsidRDefault="00000000">
      <w:pPr>
        <w:numPr>
          <w:ilvl w:val="0"/>
          <w:numId w:val="126"/>
        </w:numPr>
      </w:pPr>
      <w:r>
        <w:t>využívají videozáznamy vlastních pokusů</w:t>
      </w:r>
    </w:p>
    <w:p w14:paraId="2E33CC73" w14:textId="77777777" w:rsidR="00755657" w:rsidRDefault="00000000">
      <w:pPr>
        <w:numPr>
          <w:ilvl w:val="0"/>
          <w:numId w:val="126"/>
        </w:numPr>
      </w:pPr>
      <w:r>
        <w:t>zkoumají fyzikální jevy pomocí počítačových simulací</w:t>
      </w:r>
    </w:p>
    <w:p w14:paraId="65D9BE22" w14:textId="77777777" w:rsidR="00755657" w:rsidRDefault="00000000">
      <w:pPr>
        <w:numPr>
          <w:ilvl w:val="0"/>
          <w:numId w:val="126"/>
        </w:numPr>
      </w:pPr>
      <w:r>
        <w:t>vyhledávají v otevřených zdrojích data k řešení zadaného problému, třídí je a kriticky vyhodnocují</w:t>
      </w:r>
    </w:p>
    <w:p w14:paraId="6E9BD877" w14:textId="77777777" w:rsidR="00755657" w:rsidRDefault="00000000">
      <w:pPr>
        <w:numPr>
          <w:ilvl w:val="0"/>
          <w:numId w:val="126"/>
        </w:numPr>
      </w:pPr>
      <w:r>
        <w:t>sestavují počítačové prezentace výsledků svých řešení a hledá ve výsledcích vzájemné souvislosti fyzikálních jevů</w:t>
      </w:r>
    </w:p>
    <w:p w14:paraId="2770DBA2" w14:textId="77777777" w:rsidR="00755657" w:rsidRDefault="00000000">
      <w:pPr>
        <w:numPr>
          <w:ilvl w:val="0"/>
          <w:numId w:val="126"/>
        </w:numPr>
      </w:pPr>
      <w:r>
        <w:t>vyhledávají v otevřených zdrojích data dokumentující aplikace fyzikálních jevů v jiných oblastech vědy a v technice</w:t>
      </w:r>
    </w:p>
    <w:p w14:paraId="4C4BC29C" w14:textId="77777777" w:rsidR="00755657" w:rsidRDefault="00000000">
      <w:pPr>
        <w:numPr>
          <w:ilvl w:val="0"/>
          <w:numId w:val="126"/>
        </w:numPr>
      </w:pPr>
      <w:r>
        <w:t>při řešení problémů a při práci v týmu využívají ke komunikaci efektivně digitální zařízení</w:t>
      </w:r>
    </w:p>
    <w:p w14:paraId="34CF44DA" w14:textId="77777777" w:rsidR="00755657" w:rsidRDefault="00000000">
      <w:pPr>
        <w:numPr>
          <w:ilvl w:val="0"/>
          <w:numId w:val="126"/>
        </w:numPr>
      </w:pPr>
      <w:r>
        <w:t>požadují od zadavatelů úloh k měření digitální měřicí přístroje a měřidla</w:t>
      </w:r>
    </w:p>
    <w:p w14:paraId="7BDE65E1" w14:textId="77777777" w:rsidR="00755657" w:rsidRDefault="00000000">
      <w:pPr>
        <w:numPr>
          <w:ilvl w:val="0"/>
          <w:numId w:val="126"/>
        </w:numPr>
      </w:pPr>
      <w:r>
        <w:t>požadují od zadavatelů úloh k řešení vhodnou digitální techniku a počítačový software</w:t>
      </w:r>
    </w:p>
    <w:p w14:paraId="64F7B554" w14:textId="77777777" w:rsidR="00755657" w:rsidRDefault="00000000">
      <w:pPr>
        <w:numPr>
          <w:ilvl w:val="0"/>
          <w:numId w:val="126"/>
        </w:numPr>
      </w:pPr>
      <w:r>
        <w:t>vytváří a při dalším vzdělávání využívají vlastní digitální portfolio</w:t>
      </w:r>
    </w:p>
    <w:p w14:paraId="6EA8BF7B" w14:textId="77777777" w:rsidR="00755657" w:rsidRDefault="00000000">
      <w:r>
        <w:t>Učitel</w:t>
      </w:r>
    </w:p>
    <w:p w14:paraId="4917ABC1" w14:textId="77777777" w:rsidR="00755657" w:rsidRDefault="00000000">
      <w:pPr>
        <w:numPr>
          <w:ilvl w:val="0"/>
          <w:numId w:val="126"/>
        </w:numPr>
      </w:pPr>
      <w:r>
        <w:t>vede žáky k využívání digitálních technologií při pozorování fyzikálních jevů</w:t>
      </w:r>
    </w:p>
    <w:p w14:paraId="0191C8C4" w14:textId="77777777" w:rsidR="00755657" w:rsidRDefault="00000000">
      <w:pPr>
        <w:numPr>
          <w:ilvl w:val="0"/>
          <w:numId w:val="127"/>
        </w:numPr>
      </w:pPr>
      <w:r>
        <w:t>podporujeme využívání digitálních technologií při měření a zpracování naměřených dat</w:t>
      </w:r>
    </w:p>
    <w:p w14:paraId="7B5F1205" w14:textId="77777777" w:rsidR="00755657" w:rsidRDefault="00000000">
      <w:pPr>
        <w:numPr>
          <w:ilvl w:val="0"/>
          <w:numId w:val="127"/>
        </w:numPr>
      </w:pPr>
      <w:r>
        <w:t>vede žáky k využívání digitálních záznamů experimentů a vizuálních simulací k popisu a vysvětlení fyzikálních jevů</w:t>
      </w:r>
    </w:p>
    <w:p w14:paraId="74B2E2F8" w14:textId="77777777" w:rsidR="00755657" w:rsidRDefault="00000000">
      <w:pPr>
        <w:numPr>
          <w:ilvl w:val="0"/>
          <w:numId w:val="127"/>
        </w:numPr>
      </w:pPr>
      <w:r>
        <w:t>učí žáky řešit problémy sběrem a tříděním dat z otevřených zdrojů</w:t>
      </w:r>
    </w:p>
    <w:p w14:paraId="165C20E6" w14:textId="77777777" w:rsidR="00755657" w:rsidRDefault="00000000">
      <w:pPr>
        <w:numPr>
          <w:ilvl w:val="0"/>
          <w:numId w:val="127"/>
        </w:numPr>
      </w:pPr>
      <w:r>
        <w:t>vede žáky k tomu, aby při týmové práci, při řešení problémů a při diskuzi o výsledcích úloh používali efektivně digitální komunikační prostředky, volili k tomu vhodné nástroje (zejména při distančním vzdělávání)</w:t>
      </w:r>
    </w:p>
    <w:p w14:paraId="2E1488E0" w14:textId="77777777" w:rsidR="00755657" w:rsidRDefault="00000000">
      <w:pPr>
        <w:numPr>
          <w:ilvl w:val="0"/>
          <w:numId w:val="127"/>
        </w:numPr>
        <w:sectPr w:rsidR="00755657">
          <w:pgSz w:w="11906" w:h="16838"/>
          <w:pgMar w:top="1259" w:right="1259" w:bottom="1418" w:left="1418" w:header="709" w:footer="709" w:gutter="0"/>
          <w:cols w:space="708"/>
          <w:titlePg/>
          <w:docGrid w:linePitch="360"/>
        </w:sectPr>
      </w:pPr>
      <w:r>
        <w:t>- vede žáky k tomu, aby své vytvořené nebo získané výukové materiály a záznamy o použitých zdrojích ukládali do svého elektronického portfolia k dalšímu využití při vzdělávání</w:t>
      </w:r>
    </w:p>
    <w:p w14:paraId="470267D1" w14:textId="77777777" w:rsidR="00755657" w:rsidRDefault="00000000">
      <w:pPr>
        <w:pStyle w:val="Nadpis3"/>
      </w:pPr>
      <w:bookmarkStart w:id="466" w:name="_Toc75017306"/>
      <w:bookmarkStart w:id="467" w:name="_Toc102845902"/>
      <w:bookmarkStart w:id="468" w:name="_Toc75143017"/>
      <w:bookmarkStart w:id="469" w:name="_Toc207189710"/>
      <w:r>
        <w:lastRenderedPageBreak/>
        <w:t>Fyzika – 6. ročník</w:t>
      </w:r>
      <w:bookmarkEnd w:id="466"/>
      <w:bookmarkEnd w:id="467"/>
      <w:bookmarkEnd w:id="468"/>
      <w:bookmarkEnd w:id="469"/>
    </w:p>
    <w:p w14:paraId="29E423F4" w14:textId="77777777" w:rsidR="00755657" w:rsidRDefault="00000000">
      <w:pPr>
        <w:spacing w:line="280" w:lineRule="exact"/>
        <w:rPr>
          <w:b/>
          <w:sz w:val="28"/>
          <w:szCs w:val="28"/>
        </w:rPr>
      </w:pPr>
      <w:r>
        <w:rPr>
          <w:b/>
          <w:sz w:val="28"/>
          <w:szCs w:val="28"/>
        </w:rPr>
        <w:t>Vzdělávací oblast: Člověk a příroda</w:t>
      </w:r>
    </w:p>
    <w:p w14:paraId="5506FBBB" w14:textId="77777777" w:rsidR="00755657" w:rsidRDefault="00000000">
      <w:pPr>
        <w:spacing w:line="280" w:lineRule="exact"/>
        <w:rPr>
          <w:b/>
          <w:sz w:val="28"/>
          <w:szCs w:val="28"/>
        </w:rPr>
      </w:pPr>
      <w:r>
        <w:rPr>
          <w:b/>
          <w:sz w:val="28"/>
          <w:szCs w:val="28"/>
        </w:rPr>
        <w:t>Vyučovací předmět: Fyzika</w:t>
      </w:r>
    </w:p>
    <w:p w14:paraId="71E45CA0" w14:textId="77777777" w:rsidR="00755657" w:rsidRDefault="00000000">
      <w:pPr>
        <w:spacing w:line="280" w:lineRule="exact"/>
        <w:rPr>
          <w:b/>
          <w:sz w:val="28"/>
          <w:szCs w:val="28"/>
        </w:rPr>
      </w:pPr>
      <w:r>
        <w:rPr>
          <w:b/>
          <w:sz w:val="28"/>
          <w:szCs w:val="28"/>
        </w:rPr>
        <w:t>Ročník: 6.</w:t>
      </w:r>
    </w:p>
    <w:p w14:paraId="5E4BD57A" w14:textId="77777777" w:rsidR="00755657" w:rsidRDefault="00755657">
      <w:pPr>
        <w:spacing w:line="280" w:lineRule="exact"/>
        <w:rPr>
          <w:b/>
          <w:sz w:val="28"/>
          <w:szCs w:val="28"/>
        </w:rPr>
      </w:pPr>
    </w:p>
    <w:tbl>
      <w:tblPr>
        <w:tblW w:w="120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3782"/>
        <w:gridCol w:w="3600"/>
      </w:tblGrid>
      <w:tr w:rsidR="00755657" w14:paraId="7300FEAB" w14:textId="77777777">
        <w:trPr>
          <w:tblHeader/>
        </w:trPr>
        <w:tc>
          <w:tcPr>
            <w:tcW w:w="4678" w:type="dxa"/>
            <w:tcBorders>
              <w:top w:val="single" w:sz="4" w:space="0" w:color="auto"/>
              <w:left w:val="single" w:sz="4" w:space="0" w:color="auto"/>
              <w:bottom w:val="single" w:sz="4" w:space="0" w:color="auto"/>
              <w:right w:val="single" w:sz="4" w:space="0" w:color="auto"/>
            </w:tcBorders>
            <w:vAlign w:val="center"/>
          </w:tcPr>
          <w:p w14:paraId="71C17CA3" w14:textId="77777777" w:rsidR="00755657" w:rsidRDefault="00000000">
            <w:pPr>
              <w:spacing w:line="280" w:lineRule="exact"/>
              <w:jc w:val="center"/>
              <w:rPr>
                <w:b/>
                <w:sz w:val="28"/>
                <w:szCs w:val="28"/>
              </w:rPr>
            </w:pPr>
            <w:r>
              <w:rPr>
                <w:b/>
                <w:sz w:val="28"/>
                <w:szCs w:val="28"/>
              </w:rPr>
              <w:t>Výstup</w:t>
            </w:r>
          </w:p>
        </w:tc>
        <w:tc>
          <w:tcPr>
            <w:tcW w:w="3782" w:type="dxa"/>
            <w:tcBorders>
              <w:top w:val="single" w:sz="4" w:space="0" w:color="auto"/>
              <w:left w:val="single" w:sz="4" w:space="0" w:color="auto"/>
              <w:bottom w:val="single" w:sz="4" w:space="0" w:color="auto"/>
              <w:right w:val="single" w:sz="4" w:space="0" w:color="auto"/>
            </w:tcBorders>
            <w:vAlign w:val="center"/>
          </w:tcPr>
          <w:p w14:paraId="611C6BB3" w14:textId="77777777" w:rsidR="00755657" w:rsidRDefault="00000000">
            <w:pPr>
              <w:spacing w:line="280" w:lineRule="exact"/>
              <w:jc w:val="center"/>
              <w:rPr>
                <w:b/>
                <w:sz w:val="28"/>
                <w:szCs w:val="28"/>
              </w:rPr>
            </w:pPr>
            <w:r>
              <w:rPr>
                <w:b/>
                <w:sz w:val="28"/>
                <w:szCs w:val="28"/>
              </w:rPr>
              <w:t>Učivo</w:t>
            </w:r>
          </w:p>
        </w:tc>
        <w:tc>
          <w:tcPr>
            <w:tcW w:w="3600" w:type="dxa"/>
            <w:tcBorders>
              <w:top w:val="single" w:sz="4" w:space="0" w:color="auto"/>
              <w:left w:val="single" w:sz="4" w:space="0" w:color="auto"/>
              <w:bottom w:val="single" w:sz="4" w:space="0" w:color="auto"/>
              <w:right w:val="single" w:sz="4" w:space="0" w:color="auto"/>
            </w:tcBorders>
            <w:vAlign w:val="center"/>
          </w:tcPr>
          <w:p w14:paraId="0E89F0FD"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113A3209" w14:textId="77777777">
        <w:trPr>
          <w:trHeight w:val="1348"/>
        </w:trPr>
        <w:tc>
          <w:tcPr>
            <w:tcW w:w="4678" w:type="dxa"/>
            <w:tcBorders>
              <w:top w:val="single" w:sz="4" w:space="0" w:color="auto"/>
              <w:left w:val="single" w:sz="4" w:space="0" w:color="auto"/>
              <w:bottom w:val="single" w:sz="4" w:space="0" w:color="auto"/>
              <w:right w:val="single" w:sz="4" w:space="0" w:color="auto"/>
            </w:tcBorders>
          </w:tcPr>
          <w:p w14:paraId="29EADB7D" w14:textId="77777777" w:rsidR="00755657" w:rsidRDefault="00000000">
            <w:pPr>
              <w:numPr>
                <w:ilvl w:val="0"/>
                <w:numId w:val="128"/>
              </w:numPr>
              <w:spacing w:line="280" w:lineRule="exact"/>
              <w:ind w:left="510" w:hanging="397"/>
            </w:pPr>
            <w:r>
              <w:t>rozlišuje látku a těleso, dovede uvést příklady látek a těles, uvede konkrétní příklady jevů dokazujících, že se částice látek neustále pohybují a vzájemně na sebe působí</w:t>
            </w:r>
          </w:p>
          <w:p w14:paraId="7FE1AD9B" w14:textId="77777777" w:rsidR="00755657" w:rsidRDefault="00000000">
            <w:pPr>
              <w:numPr>
                <w:ilvl w:val="0"/>
                <w:numId w:val="128"/>
              </w:numPr>
              <w:spacing w:line="280" w:lineRule="exact"/>
              <w:ind w:left="510" w:hanging="397"/>
            </w:pPr>
            <w:r>
              <w:t>správně používá pojem atom, molekula, iont</w:t>
            </w:r>
          </w:p>
          <w:p w14:paraId="405F77B6" w14:textId="77777777" w:rsidR="00755657" w:rsidRDefault="00000000">
            <w:pPr>
              <w:numPr>
                <w:ilvl w:val="0"/>
                <w:numId w:val="129"/>
              </w:numPr>
              <w:spacing w:line="280" w:lineRule="exact"/>
              <w:ind w:left="510" w:hanging="397"/>
            </w:pPr>
            <w:r>
              <w:t>na základě znalosti druhu náboje, rozhodne, zda se budou dvě tělesa elektricky přitahovat či odpuzovat</w:t>
            </w:r>
          </w:p>
          <w:p w14:paraId="78855B44" w14:textId="77777777" w:rsidR="00755657" w:rsidRDefault="00000000">
            <w:pPr>
              <w:numPr>
                <w:ilvl w:val="0"/>
                <w:numId w:val="129"/>
              </w:numPr>
              <w:spacing w:line="280" w:lineRule="exact"/>
              <w:ind w:left="510" w:hanging="397"/>
            </w:pPr>
            <w:r>
              <w:t xml:space="preserve">podle počtu protonů a elektronů v částici pozná, zda jde o kladný či záporný iont </w:t>
            </w:r>
          </w:p>
          <w:p w14:paraId="13C4A6EE" w14:textId="77777777" w:rsidR="00755657" w:rsidRDefault="00000000">
            <w:pPr>
              <w:numPr>
                <w:ilvl w:val="0"/>
                <w:numId w:val="129"/>
              </w:numPr>
              <w:spacing w:line="280" w:lineRule="exact"/>
              <w:ind w:left="510" w:hanging="397"/>
            </w:pPr>
            <w:r>
              <w:t>ověří, jestli na těleso působí elektrická síla a zda v jeho okolí existuje elektrické pole</w:t>
            </w:r>
          </w:p>
          <w:p w14:paraId="149F37AF" w14:textId="77777777" w:rsidR="00755657" w:rsidRDefault="00000000">
            <w:pPr>
              <w:numPr>
                <w:ilvl w:val="0"/>
                <w:numId w:val="129"/>
              </w:numPr>
              <w:spacing w:line="280" w:lineRule="exact"/>
              <w:ind w:left="510" w:hanging="397"/>
            </w:pPr>
            <w:r>
              <w:t>pokusně ověří, za jakých podmínek prochází obvodem elektrický proud</w:t>
            </w:r>
          </w:p>
          <w:p w14:paraId="546A6FBD" w14:textId="77777777" w:rsidR="00755657" w:rsidRDefault="00000000">
            <w:pPr>
              <w:numPr>
                <w:ilvl w:val="0"/>
                <w:numId w:val="128"/>
              </w:numPr>
              <w:spacing w:line="280" w:lineRule="exact"/>
              <w:ind w:left="510" w:hanging="397"/>
            </w:pPr>
            <w:r>
              <w:t xml:space="preserve">má představu o tom, z čeho se skládá atom </w:t>
            </w:r>
          </w:p>
          <w:p w14:paraId="6F60457B" w14:textId="77777777" w:rsidR="00755657" w:rsidRDefault="00755657">
            <w:pPr>
              <w:spacing w:line="280" w:lineRule="exact"/>
            </w:pPr>
          </w:p>
          <w:p w14:paraId="3B419F20" w14:textId="77777777" w:rsidR="00755657" w:rsidRDefault="00755657">
            <w:pPr>
              <w:spacing w:line="280" w:lineRule="exact"/>
            </w:pPr>
          </w:p>
          <w:p w14:paraId="096D7C1E" w14:textId="77777777" w:rsidR="00755657" w:rsidRDefault="00755657">
            <w:pPr>
              <w:spacing w:line="280" w:lineRule="exact"/>
            </w:pPr>
          </w:p>
          <w:p w14:paraId="5E18F466" w14:textId="77777777" w:rsidR="00755657" w:rsidRDefault="00755657">
            <w:pPr>
              <w:spacing w:line="280" w:lineRule="exact"/>
            </w:pPr>
          </w:p>
          <w:p w14:paraId="33621BE3" w14:textId="77777777" w:rsidR="00755657" w:rsidRDefault="00000000">
            <w:pPr>
              <w:numPr>
                <w:ilvl w:val="0"/>
                <w:numId w:val="128"/>
              </w:numPr>
              <w:spacing w:line="280" w:lineRule="exact"/>
              <w:ind w:left="510" w:hanging="397"/>
            </w:pPr>
            <w:r>
              <w:lastRenderedPageBreak/>
              <w:t>popíše rozdíl mezi látkou pevnou, kapalnou a plynnou a vlastnosti, kterými se od sebe liší</w:t>
            </w:r>
          </w:p>
          <w:p w14:paraId="4B242638" w14:textId="77777777" w:rsidR="00755657" w:rsidRDefault="00755657">
            <w:pPr>
              <w:spacing w:line="280" w:lineRule="exact"/>
              <w:ind w:left="510"/>
            </w:pPr>
          </w:p>
          <w:p w14:paraId="0A1EB68D" w14:textId="77777777" w:rsidR="00755657" w:rsidRDefault="00000000">
            <w:pPr>
              <w:numPr>
                <w:ilvl w:val="0"/>
                <w:numId w:val="130"/>
              </w:numPr>
              <w:spacing w:line="280" w:lineRule="exact"/>
              <w:ind w:left="510" w:hanging="397"/>
            </w:pPr>
            <w:r>
              <w:t>zjistí, zda na těleso působí magnetická síla</w:t>
            </w:r>
          </w:p>
          <w:p w14:paraId="24DEB9F1" w14:textId="77777777" w:rsidR="00755657" w:rsidRDefault="00000000">
            <w:pPr>
              <w:numPr>
                <w:ilvl w:val="0"/>
                <w:numId w:val="130"/>
              </w:numPr>
              <w:spacing w:line="280" w:lineRule="exact"/>
              <w:ind w:left="510" w:hanging="397"/>
            </w:pPr>
            <w:r>
              <w:t>dokáže popsat využití magnetické síly v praktických situacích</w:t>
            </w:r>
          </w:p>
          <w:p w14:paraId="0D2FC9DA" w14:textId="77777777" w:rsidR="00755657" w:rsidRDefault="00000000">
            <w:pPr>
              <w:numPr>
                <w:ilvl w:val="0"/>
                <w:numId w:val="130"/>
              </w:numPr>
              <w:spacing w:line="280" w:lineRule="exact"/>
              <w:ind w:left="510" w:hanging="397"/>
            </w:pPr>
            <w:r>
              <w:t>ověří existenci magnetického pole</w:t>
            </w:r>
          </w:p>
          <w:p w14:paraId="6BB557FD" w14:textId="77777777" w:rsidR="00755657" w:rsidRDefault="00000000">
            <w:pPr>
              <w:numPr>
                <w:ilvl w:val="0"/>
                <w:numId w:val="128"/>
              </w:numPr>
              <w:spacing w:line="280" w:lineRule="exact"/>
              <w:ind w:left="510" w:hanging="397"/>
            </w:pPr>
            <w:r>
              <w:t>u konkrétního magnetu dokáže pokusně určit druh pólu a graficky znázornit indukční čáry</w:t>
            </w:r>
            <w:r>
              <w:br/>
            </w:r>
            <w:r>
              <w:br/>
            </w:r>
            <w:r>
              <w:br/>
            </w:r>
            <w:r>
              <w:br/>
            </w:r>
          </w:p>
          <w:p w14:paraId="55282C8E" w14:textId="77777777" w:rsidR="00755657" w:rsidRDefault="00755657">
            <w:pPr>
              <w:spacing w:line="280" w:lineRule="exact"/>
            </w:pPr>
          </w:p>
          <w:p w14:paraId="3AD64C24" w14:textId="77777777" w:rsidR="00755657" w:rsidRDefault="00755657">
            <w:pPr>
              <w:spacing w:line="280" w:lineRule="exact"/>
              <w:ind w:left="113"/>
            </w:pPr>
          </w:p>
          <w:p w14:paraId="0B90F5B6" w14:textId="77777777" w:rsidR="00755657" w:rsidRDefault="00000000">
            <w:pPr>
              <w:numPr>
                <w:ilvl w:val="0"/>
                <w:numId w:val="128"/>
              </w:numPr>
              <w:spacing w:line="280" w:lineRule="exact"/>
              <w:ind w:left="510" w:hanging="397"/>
            </w:pPr>
            <w:r>
              <w:t xml:space="preserve">změří vhodně zvolenými měřidly některé </w:t>
            </w:r>
          </w:p>
          <w:p w14:paraId="7BA75979" w14:textId="77777777" w:rsidR="00755657" w:rsidRDefault="00000000">
            <w:pPr>
              <w:numPr>
                <w:ilvl w:val="0"/>
                <w:numId w:val="128"/>
              </w:numPr>
              <w:spacing w:line="280" w:lineRule="exact"/>
              <w:ind w:left="510" w:hanging="397"/>
            </w:pPr>
            <w:r>
              <w:t>důležité fyzikální veličiny charakterizující látky a tělesa</w:t>
            </w:r>
          </w:p>
          <w:p w14:paraId="46354628" w14:textId="77777777" w:rsidR="00755657" w:rsidRDefault="00000000">
            <w:pPr>
              <w:numPr>
                <w:ilvl w:val="0"/>
                <w:numId w:val="128"/>
              </w:numPr>
              <w:spacing w:line="280" w:lineRule="exact"/>
              <w:ind w:left="510" w:hanging="397"/>
            </w:pPr>
            <w:r>
              <w:t>ovládá značky a jednotky základních veličin</w:t>
            </w:r>
          </w:p>
          <w:p w14:paraId="69BA84EF" w14:textId="77777777" w:rsidR="00755657" w:rsidRDefault="00000000">
            <w:pPr>
              <w:numPr>
                <w:ilvl w:val="0"/>
                <w:numId w:val="128"/>
              </w:numPr>
              <w:spacing w:line="280" w:lineRule="exact"/>
              <w:ind w:left="510" w:hanging="397"/>
            </w:pPr>
            <w:r>
              <w:t>vyjádří hodnotu veličiny a přiřadí jednotku</w:t>
            </w:r>
          </w:p>
          <w:p w14:paraId="1DA078F1" w14:textId="77777777" w:rsidR="00755657" w:rsidRDefault="00000000">
            <w:pPr>
              <w:numPr>
                <w:ilvl w:val="0"/>
                <w:numId w:val="128"/>
              </w:numPr>
              <w:spacing w:line="280" w:lineRule="exact"/>
              <w:ind w:left="510" w:hanging="397"/>
            </w:pPr>
            <w:r>
              <w:t>změří délku tělesa, výsledek zapíše a vyjádří v různých jednotkách</w:t>
            </w:r>
          </w:p>
          <w:p w14:paraId="1B068562" w14:textId="77777777" w:rsidR="00755657" w:rsidRDefault="00000000">
            <w:pPr>
              <w:numPr>
                <w:ilvl w:val="0"/>
                <w:numId w:val="128"/>
              </w:numPr>
              <w:spacing w:line="280" w:lineRule="exact"/>
              <w:ind w:left="510" w:hanging="397"/>
            </w:pPr>
            <w:r>
              <w:t>změří objem kapalného a pevného tělesa pomocí odměrného válce a zapíše výsle</w:t>
            </w:r>
            <w:r>
              <w:lastRenderedPageBreak/>
              <w:t>dek</w:t>
            </w:r>
          </w:p>
          <w:p w14:paraId="4F61EFD9" w14:textId="77777777" w:rsidR="00755657" w:rsidRDefault="00000000">
            <w:pPr>
              <w:numPr>
                <w:ilvl w:val="0"/>
                <w:numId w:val="130"/>
              </w:numPr>
              <w:spacing w:line="280" w:lineRule="exact"/>
              <w:ind w:left="510" w:hanging="397"/>
            </w:pPr>
            <w:r>
              <w:t>z hmotnosti a objemu vypočítá hustotu, s porozuměním používá vztah ρ = m/V, měří hustoměrem, pracuje s tabulkami</w:t>
            </w:r>
            <w:r>
              <w:br/>
            </w:r>
          </w:p>
          <w:p w14:paraId="3A8DC2E5" w14:textId="77777777" w:rsidR="00755657" w:rsidRDefault="00000000">
            <w:pPr>
              <w:numPr>
                <w:ilvl w:val="0"/>
                <w:numId w:val="128"/>
              </w:numPr>
              <w:spacing w:line="280" w:lineRule="exact"/>
              <w:ind w:left="510" w:hanging="397"/>
            </w:pPr>
            <w:r>
              <w:t>změří teplotu pomocí teploměru, určí rozdíl teplot z naměřených hodnot</w:t>
            </w:r>
            <w:r>
              <w:br/>
            </w:r>
          </w:p>
          <w:p w14:paraId="22069498" w14:textId="77777777" w:rsidR="00755657" w:rsidRDefault="00000000">
            <w:pPr>
              <w:numPr>
                <w:ilvl w:val="0"/>
                <w:numId w:val="128"/>
              </w:numPr>
              <w:spacing w:line="280" w:lineRule="exact"/>
              <w:ind w:left="510" w:hanging="397"/>
            </w:pPr>
            <w:r>
              <w:t>předpoví, zda se délka či objem tělesa při změně teploty zvětší či zmenší</w:t>
            </w:r>
            <w:r>
              <w:br/>
            </w:r>
          </w:p>
          <w:p w14:paraId="603B0B2C" w14:textId="77777777" w:rsidR="00755657" w:rsidRDefault="00000000">
            <w:pPr>
              <w:numPr>
                <w:ilvl w:val="0"/>
                <w:numId w:val="128"/>
              </w:numPr>
              <w:spacing w:line="280" w:lineRule="exact"/>
              <w:ind w:left="510" w:hanging="397"/>
            </w:pPr>
            <w:r>
              <w:t>změří časový úsek pomocí stopek a orientuje se na ciferníku hodin</w:t>
            </w:r>
            <w:r>
              <w:br/>
            </w:r>
          </w:p>
          <w:p w14:paraId="1288155B" w14:textId="77777777" w:rsidR="00755657" w:rsidRDefault="00000000">
            <w:pPr>
              <w:numPr>
                <w:ilvl w:val="0"/>
                <w:numId w:val="128"/>
              </w:numPr>
              <w:spacing w:line="280" w:lineRule="exact"/>
              <w:ind w:left="510" w:hanging="397"/>
            </w:pPr>
            <w:r>
              <w:t>rozpozná, zda na dané těleso působí síla a pomocí prodloužení pružiny porovná podle velikosti dvě působící síly</w:t>
            </w:r>
            <w:r>
              <w:br/>
            </w:r>
          </w:p>
          <w:p w14:paraId="49E3FC02" w14:textId="77777777" w:rsidR="00755657" w:rsidRDefault="00000000">
            <w:pPr>
              <w:numPr>
                <w:ilvl w:val="0"/>
                <w:numId w:val="128"/>
              </w:numPr>
              <w:spacing w:line="280" w:lineRule="exact"/>
              <w:ind w:left="510" w:hanging="397"/>
            </w:pPr>
            <w:r>
              <w:t>určí v konkrétní situaci druhy sil působících na těleso, jejich velikosti, směr a výslednici</w:t>
            </w:r>
          </w:p>
        </w:tc>
        <w:tc>
          <w:tcPr>
            <w:tcW w:w="3782" w:type="dxa"/>
            <w:tcBorders>
              <w:top w:val="single" w:sz="4" w:space="0" w:color="auto"/>
              <w:left w:val="single" w:sz="4" w:space="0" w:color="auto"/>
              <w:bottom w:val="single" w:sz="4" w:space="0" w:color="auto"/>
              <w:right w:val="single" w:sz="4" w:space="0" w:color="auto"/>
            </w:tcBorders>
          </w:tcPr>
          <w:p w14:paraId="394F7FC6" w14:textId="77777777" w:rsidR="00755657" w:rsidRDefault="00000000">
            <w:pPr>
              <w:numPr>
                <w:ilvl w:val="0"/>
                <w:numId w:val="128"/>
              </w:numPr>
              <w:spacing w:line="280" w:lineRule="exact"/>
              <w:ind w:left="510" w:hanging="397"/>
            </w:pPr>
            <w:r>
              <w:lastRenderedPageBreak/>
              <w:t>látka a těleso</w:t>
            </w:r>
          </w:p>
          <w:p w14:paraId="21507CED" w14:textId="77777777" w:rsidR="00755657" w:rsidRDefault="00755657">
            <w:pPr>
              <w:spacing w:line="280" w:lineRule="exact"/>
              <w:ind w:left="510" w:hanging="397"/>
            </w:pPr>
          </w:p>
          <w:p w14:paraId="203C85BE" w14:textId="77777777" w:rsidR="00755657" w:rsidRDefault="00000000">
            <w:pPr>
              <w:numPr>
                <w:ilvl w:val="0"/>
                <w:numId w:val="128"/>
              </w:numPr>
              <w:spacing w:line="280" w:lineRule="exact"/>
              <w:ind w:left="510" w:hanging="397"/>
            </w:pPr>
            <w:r>
              <w:t>částicové složení látek, složení atomu (jádro, obal, proton, neutron a elektron)</w:t>
            </w:r>
          </w:p>
          <w:p w14:paraId="40FEB255" w14:textId="77777777" w:rsidR="00755657" w:rsidRDefault="00000000">
            <w:pPr>
              <w:numPr>
                <w:ilvl w:val="0"/>
                <w:numId w:val="128"/>
              </w:numPr>
              <w:spacing w:line="280" w:lineRule="exact"/>
              <w:ind w:left="510" w:hanging="397"/>
            </w:pPr>
            <w:r>
              <w:t>elektrické vlastnosti látek</w:t>
            </w:r>
          </w:p>
          <w:p w14:paraId="0EA1CA0C" w14:textId="77777777" w:rsidR="00755657" w:rsidRDefault="00000000">
            <w:pPr>
              <w:numPr>
                <w:ilvl w:val="0"/>
                <w:numId w:val="128"/>
              </w:numPr>
              <w:spacing w:line="280" w:lineRule="exact"/>
            </w:pPr>
            <w:r>
              <w:t xml:space="preserve">základní elektrické vlastnosti látek, elektrický náboj, </w:t>
            </w:r>
          </w:p>
          <w:p w14:paraId="4D447435" w14:textId="77777777" w:rsidR="00755657" w:rsidRDefault="00000000">
            <w:pPr>
              <w:numPr>
                <w:ilvl w:val="0"/>
                <w:numId w:val="128"/>
              </w:numPr>
              <w:spacing w:line="280" w:lineRule="exact"/>
              <w:ind w:left="510" w:hanging="397"/>
            </w:pPr>
            <w:r>
              <w:t>vlastnosti elektricky nabitých těles</w:t>
            </w:r>
          </w:p>
          <w:p w14:paraId="212F1E06" w14:textId="77777777" w:rsidR="00755657" w:rsidRDefault="00000000">
            <w:pPr>
              <w:numPr>
                <w:ilvl w:val="0"/>
                <w:numId w:val="128"/>
              </w:numPr>
              <w:spacing w:line="280" w:lineRule="exact"/>
              <w:ind w:left="510" w:hanging="397"/>
            </w:pPr>
            <w:r>
              <w:t>elektrická síla, elektrické pole</w:t>
            </w:r>
          </w:p>
          <w:p w14:paraId="3FEDF956" w14:textId="77777777" w:rsidR="00755657" w:rsidRDefault="00000000">
            <w:pPr>
              <w:numPr>
                <w:ilvl w:val="0"/>
                <w:numId w:val="128"/>
              </w:numPr>
              <w:spacing w:line="280" w:lineRule="exact"/>
            </w:pPr>
            <w:r>
              <w:t xml:space="preserve"> základní elektrický obvod, zdroj, spotřebič, komponenty jednoduchého elektrického obvodu, práce s počítačovou simulací</w:t>
            </w:r>
          </w:p>
          <w:p w14:paraId="4F26AAE8" w14:textId="77777777" w:rsidR="00755657" w:rsidRDefault="00000000">
            <w:pPr>
              <w:numPr>
                <w:ilvl w:val="0"/>
                <w:numId w:val="128"/>
              </w:numPr>
              <w:spacing w:line="280" w:lineRule="exact"/>
              <w:ind w:left="510" w:hanging="397"/>
            </w:pPr>
            <w:r>
              <w:t>vodiče, nevodiče</w:t>
            </w:r>
          </w:p>
          <w:p w14:paraId="721B3FB7" w14:textId="77777777" w:rsidR="00755657" w:rsidRDefault="00000000">
            <w:pPr>
              <w:numPr>
                <w:ilvl w:val="0"/>
                <w:numId w:val="128"/>
              </w:numPr>
              <w:spacing w:line="280" w:lineRule="exact"/>
            </w:pPr>
            <w:r>
              <w:t>pravidla bezpečného používání elektrických spotřebičů a jejich zdůvodnění, práce s různými digitálními zdroji dat</w:t>
            </w:r>
          </w:p>
          <w:p w14:paraId="715C7030" w14:textId="77777777" w:rsidR="00755657" w:rsidRDefault="00000000">
            <w:pPr>
              <w:numPr>
                <w:ilvl w:val="0"/>
                <w:numId w:val="128"/>
              </w:numPr>
              <w:spacing w:line="280" w:lineRule="exact"/>
            </w:pPr>
            <w:r>
              <w:t>studium videozáznamu fyzikálního experimentu</w:t>
            </w:r>
          </w:p>
          <w:p w14:paraId="30E776B3" w14:textId="77777777" w:rsidR="00755657" w:rsidRDefault="00000000">
            <w:pPr>
              <w:numPr>
                <w:ilvl w:val="0"/>
                <w:numId w:val="128"/>
              </w:numPr>
              <w:spacing w:line="280" w:lineRule="exact"/>
            </w:pPr>
            <w:r>
              <w:lastRenderedPageBreak/>
              <w:t>zakládání žákovského portfolia</w:t>
            </w:r>
          </w:p>
          <w:p w14:paraId="7147D53E" w14:textId="77777777" w:rsidR="00755657" w:rsidRDefault="00000000">
            <w:pPr>
              <w:numPr>
                <w:ilvl w:val="0"/>
                <w:numId w:val="128"/>
              </w:numPr>
              <w:spacing w:line="280" w:lineRule="exact"/>
              <w:ind w:left="510" w:hanging="397"/>
            </w:pPr>
            <w:r>
              <w:t>rozdělení látek na pevné, kapalné a plynné</w:t>
            </w:r>
          </w:p>
          <w:p w14:paraId="755D60A3" w14:textId="77777777" w:rsidR="00755657" w:rsidRDefault="00755657">
            <w:pPr>
              <w:spacing w:line="280" w:lineRule="exact"/>
            </w:pPr>
          </w:p>
          <w:p w14:paraId="406DFD38" w14:textId="77777777" w:rsidR="00755657" w:rsidRDefault="00000000">
            <w:pPr>
              <w:numPr>
                <w:ilvl w:val="0"/>
                <w:numId w:val="130"/>
              </w:numPr>
              <w:spacing w:line="280" w:lineRule="exact"/>
              <w:ind w:left="510" w:hanging="397"/>
            </w:pPr>
            <w:r>
              <w:t>magnetické vlastnosti látek</w:t>
            </w:r>
          </w:p>
          <w:p w14:paraId="32F82B86" w14:textId="77777777" w:rsidR="00755657" w:rsidRDefault="00755657">
            <w:pPr>
              <w:spacing w:line="280" w:lineRule="exact"/>
            </w:pPr>
          </w:p>
          <w:p w14:paraId="73248BB0" w14:textId="77777777" w:rsidR="00755657" w:rsidRDefault="00755657">
            <w:pPr>
              <w:spacing w:line="280" w:lineRule="exact"/>
            </w:pPr>
          </w:p>
          <w:p w14:paraId="4E633A51" w14:textId="77777777" w:rsidR="00755657" w:rsidRDefault="00000000">
            <w:pPr>
              <w:numPr>
                <w:ilvl w:val="0"/>
                <w:numId w:val="130"/>
              </w:numPr>
              <w:spacing w:line="280" w:lineRule="exact"/>
              <w:ind w:left="510" w:hanging="397"/>
            </w:pPr>
            <w:r>
              <w:t>magnetické pole</w:t>
            </w:r>
          </w:p>
          <w:p w14:paraId="67BD2B95" w14:textId="77777777" w:rsidR="00755657" w:rsidRDefault="00000000">
            <w:pPr>
              <w:numPr>
                <w:ilvl w:val="0"/>
                <w:numId w:val="128"/>
              </w:numPr>
              <w:spacing w:line="280" w:lineRule="exact"/>
            </w:pPr>
            <w:r>
              <w:t>feromagnetické látky, základní vlastnosti magnetů, princip kompasu, měření magnetického pole appletem ve smartphonu, kompas ve smartphonu, magnetické siločáry, práce s počítačovou simulací, výběr dat k doplnění žákovského portfolia</w:t>
            </w:r>
          </w:p>
          <w:p w14:paraId="2295096F" w14:textId="77777777" w:rsidR="00755657" w:rsidRDefault="00000000">
            <w:pPr>
              <w:numPr>
                <w:ilvl w:val="0"/>
                <w:numId w:val="128"/>
              </w:numPr>
              <w:spacing w:line="280" w:lineRule="exact"/>
              <w:ind w:left="510" w:hanging="397"/>
            </w:pPr>
            <w:r>
              <w:t>elektromagnet</w:t>
            </w:r>
          </w:p>
          <w:p w14:paraId="3E32FBE8" w14:textId="77777777" w:rsidR="00755657" w:rsidRDefault="00755657">
            <w:pPr>
              <w:spacing w:line="280" w:lineRule="exact"/>
            </w:pPr>
          </w:p>
          <w:p w14:paraId="450E84FB" w14:textId="77777777" w:rsidR="00755657" w:rsidRDefault="00000000">
            <w:pPr>
              <w:numPr>
                <w:ilvl w:val="0"/>
                <w:numId w:val="128"/>
              </w:numPr>
              <w:spacing w:line="280" w:lineRule="exact"/>
              <w:ind w:left="510" w:hanging="397"/>
            </w:pPr>
            <w:r>
              <w:t>fyzikální veličiny</w:t>
            </w:r>
          </w:p>
          <w:p w14:paraId="1705C60B" w14:textId="77777777" w:rsidR="00755657" w:rsidRDefault="00755657">
            <w:pPr>
              <w:spacing w:line="280" w:lineRule="exact"/>
              <w:ind w:left="510" w:hanging="397"/>
            </w:pPr>
          </w:p>
          <w:p w14:paraId="15B613CC" w14:textId="77777777" w:rsidR="00755657" w:rsidRDefault="00000000">
            <w:pPr>
              <w:numPr>
                <w:ilvl w:val="0"/>
                <w:numId w:val="130"/>
              </w:numPr>
              <w:spacing w:line="280" w:lineRule="exact"/>
              <w:ind w:left="510" w:hanging="397"/>
            </w:pPr>
            <w:r>
              <w:t>vlastnosti látek</w:t>
            </w:r>
          </w:p>
          <w:p w14:paraId="739F351C" w14:textId="77777777" w:rsidR="00755657" w:rsidRDefault="00755657">
            <w:pPr>
              <w:spacing w:line="280" w:lineRule="exact"/>
              <w:ind w:left="510" w:hanging="397"/>
            </w:pPr>
          </w:p>
          <w:p w14:paraId="4238EEB4" w14:textId="77777777" w:rsidR="00755657" w:rsidRDefault="00000000">
            <w:pPr>
              <w:numPr>
                <w:ilvl w:val="0"/>
                <w:numId w:val="128"/>
              </w:numPr>
              <w:spacing w:line="280" w:lineRule="exact"/>
            </w:pPr>
            <w:r>
              <w:t>délka, hmotnost, objem, měření délky, objemu, hmotnosti a teploty tělesa digitálními měřidly</w:t>
            </w:r>
          </w:p>
          <w:p w14:paraId="59CEC622" w14:textId="77777777" w:rsidR="00755657" w:rsidRDefault="00000000">
            <w:pPr>
              <w:numPr>
                <w:ilvl w:val="0"/>
                <w:numId w:val="130"/>
              </w:numPr>
              <w:spacing w:line="280" w:lineRule="exact"/>
              <w:ind w:left="510" w:hanging="397"/>
            </w:pPr>
            <w:r>
              <w:t>hustota</w:t>
            </w:r>
          </w:p>
          <w:p w14:paraId="46EA4EFE" w14:textId="77777777" w:rsidR="00755657" w:rsidRDefault="00755657">
            <w:pPr>
              <w:spacing w:line="280" w:lineRule="exact"/>
              <w:ind w:left="510"/>
            </w:pPr>
          </w:p>
          <w:p w14:paraId="634334E4" w14:textId="77777777" w:rsidR="00755657" w:rsidRDefault="00000000">
            <w:pPr>
              <w:numPr>
                <w:ilvl w:val="0"/>
                <w:numId w:val="128"/>
              </w:numPr>
              <w:spacing w:line="280" w:lineRule="exact"/>
            </w:pPr>
            <w:r>
              <w:t xml:space="preserve">teplota, sledování změn teploty pomocí počítačového softwaru, </w:t>
            </w:r>
            <w:r>
              <w:lastRenderedPageBreak/>
              <w:t>citlivost a rozsah digitálního měřidla</w:t>
            </w:r>
          </w:p>
          <w:p w14:paraId="0EFC7D94" w14:textId="77777777" w:rsidR="00755657" w:rsidRDefault="00000000">
            <w:pPr>
              <w:numPr>
                <w:ilvl w:val="0"/>
                <w:numId w:val="128"/>
              </w:numPr>
              <w:spacing w:line="280" w:lineRule="exact"/>
            </w:pPr>
            <w:r>
              <w:t>teplotní roztažnost látek, teplotní změna délky či objemu tělesa</w:t>
            </w:r>
          </w:p>
          <w:p w14:paraId="2063820D" w14:textId="77777777" w:rsidR="00755657" w:rsidRDefault="00000000">
            <w:pPr>
              <w:numPr>
                <w:ilvl w:val="0"/>
                <w:numId w:val="128"/>
              </w:numPr>
              <w:spacing w:line="280" w:lineRule="exact"/>
              <w:ind w:left="510" w:hanging="397"/>
            </w:pPr>
            <w:r>
              <w:t>čas</w:t>
            </w:r>
          </w:p>
          <w:p w14:paraId="431D192F" w14:textId="77777777" w:rsidR="00755657" w:rsidRDefault="00755657">
            <w:pPr>
              <w:spacing w:line="280" w:lineRule="exact"/>
              <w:ind w:left="510" w:hanging="397"/>
            </w:pPr>
          </w:p>
          <w:p w14:paraId="294F52D9" w14:textId="77777777" w:rsidR="00755657" w:rsidRDefault="00000000">
            <w:pPr>
              <w:numPr>
                <w:ilvl w:val="0"/>
                <w:numId w:val="128"/>
              </w:numPr>
              <w:spacing w:line="280" w:lineRule="exact"/>
            </w:pPr>
            <w:r>
              <w:t>síla působící na těleso, gravitační síla a její měření, síla, jakou působí Země na těleso dané hmotnosti</w:t>
            </w:r>
          </w:p>
          <w:p w14:paraId="6AF94EBA" w14:textId="77777777" w:rsidR="00755657" w:rsidRDefault="00755657">
            <w:pPr>
              <w:spacing w:line="280" w:lineRule="exact"/>
              <w:ind w:left="510" w:hanging="397"/>
            </w:pPr>
          </w:p>
        </w:tc>
        <w:tc>
          <w:tcPr>
            <w:tcW w:w="3600" w:type="dxa"/>
            <w:tcBorders>
              <w:top w:val="single" w:sz="4" w:space="0" w:color="auto"/>
              <w:left w:val="single" w:sz="4" w:space="0" w:color="auto"/>
              <w:bottom w:val="single" w:sz="4" w:space="0" w:color="auto"/>
              <w:right w:val="single" w:sz="4" w:space="0" w:color="auto"/>
            </w:tcBorders>
          </w:tcPr>
          <w:p w14:paraId="09E5122F" w14:textId="77777777" w:rsidR="00755657" w:rsidRDefault="00000000">
            <w:pPr>
              <w:spacing w:line="280" w:lineRule="exact"/>
            </w:pPr>
            <w:r>
              <w:lastRenderedPageBreak/>
              <w:t>OSV-kreativita</w:t>
            </w:r>
          </w:p>
          <w:p w14:paraId="01F06AD4" w14:textId="77777777" w:rsidR="00755657" w:rsidRDefault="00000000">
            <w:pPr>
              <w:spacing w:line="280" w:lineRule="exact"/>
            </w:pPr>
            <w:r>
              <w:t>cvičení pro rozvoj základních rysů kreativity</w:t>
            </w:r>
          </w:p>
          <w:p w14:paraId="4592994D" w14:textId="77777777" w:rsidR="00755657" w:rsidRDefault="00000000">
            <w:pPr>
              <w:spacing w:line="280" w:lineRule="exact"/>
            </w:pPr>
            <w:r>
              <w:t>OSV – rozvoj poznávacích schopností ve skupině</w:t>
            </w:r>
          </w:p>
          <w:p w14:paraId="0A7257C9" w14:textId="77777777" w:rsidR="00755657" w:rsidRDefault="00000000">
            <w:pPr>
              <w:spacing w:line="280" w:lineRule="exact"/>
            </w:pPr>
            <w:r>
              <w:t>OSV – spolupráce a soutěživost</w:t>
            </w:r>
          </w:p>
          <w:p w14:paraId="79903837" w14:textId="77777777" w:rsidR="00755657" w:rsidRDefault="00755657">
            <w:pPr>
              <w:spacing w:line="280" w:lineRule="exact"/>
            </w:pPr>
          </w:p>
          <w:p w14:paraId="0B21D2FE" w14:textId="77777777" w:rsidR="00755657" w:rsidRDefault="00755657">
            <w:pPr>
              <w:spacing w:line="280" w:lineRule="exact"/>
            </w:pPr>
          </w:p>
        </w:tc>
      </w:tr>
    </w:tbl>
    <w:p w14:paraId="50BD2AFC" w14:textId="77777777" w:rsidR="00755657" w:rsidRDefault="00755657">
      <w:pPr>
        <w:pStyle w:val="Nadpis3"/>
      </w:pPr>
    </w:p>
    <w:p w14:paraId="0C0C73C1" w14:textId="77777777" w:rsidR="00755657" w:rsidRDefault="00000000">
      <w:pPr>
        <w:rPr>
          <w:b/>
          <w:bCs/>
        </w:rPr>
      </w:pPr>
      <w:bookmarkStart w:id="470" w:name="_Hlk74763225"/>
      <w:r>
        <w:rPr>
          <w:b/>
          <w:bCs/>
        </w:rPr>
        <w:t>Minimální doporučená úroveň pro úpravy očekávaných výstupů v rámci podpůrných opatření:</w:t>
      </w:r>
    </w:p>
    <w:p w14:paraId="4018C7F0" w14:textId="77777777" w:rsidR="00755657" w:rsidRDefault="00000000">
      <w:r>
        <w:t>Žák:</w:t>
      </w:r>
    </w:p>
    <w:bookmarkEnd w:id="470"/>
    <w:p w14:paraId="1DB84FAC" w14:textId="77777777" w:rsidR="00755657" w:rsidRDefault="00000000">
      <w:pPr>
        <w:jc w:val="both"/>
      </w:pPr>
      <w:r>
        <w:t>LÁTKY A TĚLESA</w:t>
      </w:r>
    </w:p>
    <w:p w14:paraId="201AEF2F" w14:textId="77777777" w:rsidR="00755657" w:rsidRDefault="00000000">
      <w:pPr>
        <w:numPr>
          <w:ilvl w:val="0"/>
          <w:numId w:val="128"/>
        </w:numPr>
        <w:jc w:val="both"/>
      </w:pPr>
      <w:r>
        <w:t>změří v jednoduchých konkrétních případech vhodně zvolenými měřidly důležité fyzikální veličiny charakterizující látky a tělesa – délku, hmotnost, čas</w:t>
      </w:r>
    </w:p>
    <w:p w14:paraId="0D3197C7" w14:textId="77777777" w:rsidR="00755657" w:rsidRDefault="00755657">
      <w:pPr>
        <w:jc w:val="both"/>
      </w:pPr>
    </w:p>
    <w:p w14:paraId="5BDC6ADB" w14:textId="77777777" w:rsidR="00755657" w:rsidRDefault="00000000">
      <w:pPr>
        <w:jc w:val="both"/>
      </w:pPr>
      <w:r>
        <w:lastRenderedPageBreak/>
        <w:t>ELEKTROMAGNETICKÉ A SVĚTELNÉ DĚJE</w:t>
      </w:r>
    </w:p>
    <w:p w14:paraId="49FD38BF" w14:textId="77777777" w:rsidR="00755657" w:rsidRDefault="00000000">
      <w:pPr>
        <w:numPr>
          <w:ilvl w:val="0"/>
          <w:numId w:val="128"/>
        </w:numPr>
        <w:jc w:val="both"/>
      </w:pPr>
      <w:r>
        <w:t xml:space="preserve">sestaví podle schématu jednoduchý elektrický obvod </w:t>
      </w:r>
    </w:p>
    <w:p w14:paraId="3F1AA451" w14:textId="77777777" w:rsidR="00755657" w:rsidRDefault="00000000">
      <w:pPr>
        <w:numPr>
          <w:ilvl w:val="0"/>
          <w:numId w:val="128"/>
        </w:numPr>
        <w:jc w:val="both"/>
      </w:pPr>
      <w:r>
        <w:t xml:space="preserve">vyjmenuje zdroje elektrického proudu </w:t>
      </w:r>
    </w:p>
    <w:p w14:paraId="05ADBF00" w14:textId="77777777" w:rsidR="00755657" w:rsidRDefault="00000000">
      <w:pPr>
        <w:numPr>
          <w:ilvl w:val="0"/>
          <w:numId w:val="128"/>
        </w:numPr>
        <w:jc w:val="both"/>
      </w:pPr>
      <w:r>
        <w:t xml:space="preserve">rozliší vodiče od izolantů na základě jejich vlastností; zná zásady bezpečnosti při práci s elektrickými přístroji a zařízeními; zná druhy magnetů a jejich praktické využití; rozpozná, zda těleso je, či není zdrojem světla </w:t>
      </w:r>
    </w:p>
    <w:p w14:paraId="3DD3DFC1" w14:textId="77777777" w:rsidR="00755657" w:rsidRDefault="00755657">
      <w:pPr>
        <w:pStyle w:val="Nadpis3"/>
      </w:pPr>
    </w:p>
    <w:p w14:paraId="13B64B02" w14:textId="77777777" w:rsidR="00755657" w:rsidRDefault="00000000">
      <w:pPr>
        <w:pStyle w:val="Nadpis3"/>
      </w:pPr>
      <w:r>
        <w:br w:type="page"/>
      </w:r>
      <w:bookmarkStart w:id="471" w:name="_Toc75017307"/>
      <w:bookmarkStart w:id="472" w:name="_Toc102845903"/>
      <w:bookmarkStart w:id="473" w:name="_Toc75143018"/>
      <w:bookmarkStart w:id="474" w:name="_Toc207189711"/>
      <w:r>
        <w:lastRenderedPageBreak/>
        <w:t>Fyzika – 7. ročník</w:t>
      </w:r>
      <w:bookmarkEnd w:id="471"/>
      <w:bookmarkEnd w:id="472"/>
      <w:bookmarkEnd w:id="473"/>
      <w:bookmarkEnd w:id="474"/>
    </w:p>
    <w:p w14:paraId="21C3FE33" w14:textId="77777777" w:rsidR="00755657" w:rsidRDefault="00000000">
      <w:pPr>
        <w:rPr>
          <w:b/>
          <w:sz w:val="28"/>
          <w:szCs w:val="28"/>
        </w:rPr>
      </w:pPr>
      <w:r>
        <w:rPr>
          <w:b/>
          <w:sz w:val="28"/>
          <w:szCs w:val="28"/>
        </w:rPr>
        <w:t>Vzdělávací oblast: Člověk a příroda</w:t>
      </w:r>
      <w:r>
        <w:rPr>
          <w:b/>
          <w:sz w:val="28"/>
          <w:szCs w:val="28"/>
        </w:rPr>
        <w:tab/>
      </w:r>
    </w:p>
    <w:p w14:paraId="56B52029" w14:textId="77777777" w:rsidR="00755657" w:rsidRDefault="00000000">
      <w:pPr>
        <w:rPr>
          <w:b/>
          <w:sz w:val="28"/>
          <w:szCs w:val="28"/>
        </w:rPr>
      </w:pPr>
      <w:r>
        <w:rPr>
          <w:b/>
          <w:sz w:val="28"/>
          <w:szCs w:val="28"/>
        </w:rPr>
        <w:t>Vyučovací předmět: Fyzika</w:t>
      </w:r>
    </w:p>
    <w:p w14:paraId="22D8957B" w14:textId="77777777" w:rsidR="00755657" w:rsidRDefault="00000000">
      <w:pPr>
        <w:rPr>
          <w:b/>
          <w:sz w:val="28"/>
          <w:szCs w:val="28"/>
        </w:rPr>
      </w:pPr>
      <w:r>
        <w:rPr>
          <w:b/>
          <w:sz w:val="28"/>
          <w:szCs w:val="28"/>
        </w:rPr>
        <w:t>Ročník: 7.</w:t>
      </w:r>
    </w:p>
    <w:p w14:paraId="148FA2BF" w14:textId="77777777" w:rsidR="00755657" w:rsidRDefault="00755657">
      <w:pPr>
        <w:spacing w:line="280" w:lineRule="exact"/>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80"/>
        <w:gridCol w:w="4818"/>
        <w:gridCol w:w="3402"/>
      </w:tblGrid>
      <w:tr w:rsidR="00755657" w14:paraId="5178F04A" w14:textId="77777777">
        <w:trPr>
          <w:tblHeader/>
        </w:trPr>
        <w:tc>
          <w:tcPr>
            <w:tcW w:w="4680" w:type="dxa"/>
            <w:tcBorders>
              <w:top w:val="single" w:sz="4" w:space="0" w:color="auto"/>
              <w:left w:val="single" w:sz="4" w:space="0" w:color="auto"/>
              <w:bottom w:val="single" w:sz="4" w:space="0" w:color="auto"/>
              <w:right w:val="single" w:sz="4" w:space="0" w:color="auto"/>
            </w:tcBorders>
            <w:vAlign w:val="center"/>
          </w:tcPr>
          <w:p w14:paraId="678EACAD" w14:textId="77777777" w:rsidR="00755657" w:rsidRDefault="00000000">
            <w:pPr>
              <w:spacing w:line="280" w:lineRule="exact"/>
              <w:jc w:val="center"/>
              <w:rPr>
                <w:b/>
                <w:sz w:val="28"/>
                <w:szCs w:val="28"/>
              </w:rPr>
            </w:pPr>
            <w:r>
              <w:rPr>
                <w:b/>
                <w:sz w:val="28"/>
                <w:szCs w:val="28"/>
              </w:rPr>
              <w:t>Výstup</w:t>
            </w:r>
          </w:p>
        </w:tc>
        <w:tc>
          <w:tcPr>
            <w:tcW w:w="4818" w:type="dxa"/>
            <w:tcBorders>
              <w:top w:val="single" w:sz="4" w:space="0" w:color="auto"/>
              <w:left w:val="single" w:sz="4" w:space="0" w:color="auto"/>
              <w:bottom w:val="single" w:sz="4" w:space="0" w:color="auto"/>
              <w:right w:val="single" w:sz="4" w:space="0" w:color="auto"/>
            </w:tcBorders>
            <w:vAlign w:val="center"/>
          </w:tcPr>
          <w:p w14:paraId="03E434B8" w14:textId="77777777" w:rsidR="00755657" w:rsidRDefault="00000000">
            <w:pPr>
              <w:spacing w:line="280" w:lineRule="exact"/>
              <w:jc w:val="center"/>
              <w:rPr>
                <w:b/>
                <w:sz w:val="28"/>
                <w:szCs w:val="28"/>
              </w:rPr>
            </w:pPr>
            <w:r>
              <w:rPr>
                <w:b/>
                <w:sz w:val="28"/>
                <w:szCs w:val="28"/>
              </w:rPr>
              <w:t>Učivo</w:t>
            </w:r>
          </w:p>
        </w:tc>
        <w:tc>
          <w:tcPr>
            <w:tcW w:w="3402" w:type="dxa"/>
            <w:tcBorders>
              <w:top w:val="single" w:sz="4" w:space="0" w:color="auto"/>
              <w:left w:val="single" w:sz="4" w:space="0" w:color="auto"/>
              <w:bottom w:val="single" w:sz="4" w:space="0" w:color="auto"/>
              <w:right w:val="single" w:sz="4" w:space="0" w:color="auto"/>
            </w:tcBorders>
            <w:vAlign w:val="center"/>
          </w:tcPr>
          <w:p w14:paraId="2EF0D0C8"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7D805D81" w14:textId="77777777">
        <w:tc>
          <w:tcPr>
            <w:tcW w:w="4680" w:type="dxa"/>
            <w:tcBorders>
              <w:top w:val="single" w:sz="4" w:space="0" w:color="auto"/>
              <w:left w:val="single" w:sz="4" w:space="0" w:color="auto"/>
              <w:bottom w:val="single" w:sz="4" w:space="0" w:color="auto"/>
              <w:right w:val="single" w:sz="4" w:space="0" w:color="auto"/>
            </w:tcBorders>
          </w:tcPr>
          <w:p w14:paraId="6CBD80EB" w14:textId="77777777" w:rsidR="00755657" w:rsidRDefault="00000000">
            <w:pPr>
              <w:numPr>
                <w:ilvl w:val="0"/>
                <w:numId w:val="129"/>
              </w:numPr>
              <w:spacing w:line="280" w:lineRule="exact"/>
              <w:ind w:left="510" w:hanging="397"/>
            </w:pPr>
            <w:r>
              <w:t>fyzikální veličiny dokáže vyjádřit v různých jednotkách (d, V, m, t,)</w:t>
            </w:r>
          </w:p>
          <w:p w14:paraId="357BA6CA" w14:textId="77777777" w:rsidR="00755657" w:rsidRDefault="00000000">
            <w:pPr>
              <w:numPr>
                <w:ilvl w:val="0"/>
                <w:numId w:val="129"/>
              </w:numPr>
              <w:spacing w:line="280" w:lineRule="exact"/>
              <w:ind w:left="510" w:hanging="397"/>
            </w:pPr>
            <w:r>
              <w:t>rozeznává jednotlivé druhy sil a jejich působení na těleso v konkrétní situaci</w:t>
            </w:r>
          </w:p>
          <w:p w14:paraId="2C89810B" w14:textId="77777777" w:rsidR="00755657" w:rsidRDefault="00000000">
            <w:pPr>
              <w:numPr>
                <w:ilvl w:val="0"/>
                <w:numId w:val="129"/>
              </w:numPr>
              <w:spacing w:line="280" w:lineRule="exact"/>
              <w:ind w:left="510" w:hanging="397"/>
            </w:pPr>
            <w:r>
              <w:t>užívá s porozuměním poznatek, že třecí síla závisí na hmotnosti těles a drsnosti třecích ploch, ale nikoli na jejich obsahu</w:t>
            </w:r>
          </w:p>
          <w:p w14:paraId="0BDFE133" w14:textId="77777777" w:rsidR="00755657" w:rsidRDefault="00000000">
            <w:pPr>
              <w:numPr>
                <w:ilvl w:val="0"/>
                <w:numId w:val="129"/>
              </w:numPr>
              <w:spacing w:line="280" w:lineRule="exact"/>
              <w:ind w:left="510" w:hanging="397"/>
            </w:pPr>
            <w:r>
              <w:t>navrhne způsob zvětšení nebo zmenšení třecí síly</w:t>
            </w:r>
          </w:p>
          <w:p w14:paraId="4F09E10C" w14:textId="77777777" w:rsidR="00755657" w:rsidRDefault="00000000">
            <w:pPr>
              <w:numPr>
                <w:ilvl w:val="0"/>
                <w:numId w:val="129"/>
              </w:numPr>
              <w:spacing w:line="280" w:lineRule="exact"/>
              <w:ind w:left="510" w:hanging="397"/>
            </w:pPr>
            <w:r>
              <w:t>určí výpočtem i graficky velikost a směr výslednice dvou sil stejných či opačných směrů</w:t>
            </w:r>
          </w:p>
          <w:p w14:paraId="44C0D593" w14:textId="77777777" w:rsidR="00755657" w:rsidRDefault="00000000">
            <w:pPr>
              <w:numPr>
                <w:ilvl w:val="0"/>
                <w:numId w:val="129"/>
              </w:numPr>
              <w:spacing w:line="280" w:lineRule="exact"/>
              <w:ind w:left="510" w:hanging="397"/>
            </w:pPr>
            <w:r>
              <w:t>určí pokusně těžiště tělesa a pro praktické situace využívá fakt, poloha těžiště závisí na rozložení látky v tělese</w:t>
            </w:r>
          </w:p>
          <w:p w14:paraId="705AE7FF" w14:textId="77777777" w:rsidR="00755657" w:rsidRDefault="00755657">
            <w:pPr>
              <w:spacing w:line="280" w:lineRule="exact"/>
            </w:pPr>
          </w:p>
          <w:p w14:paraId="5F40C040" w14:textId="77777777" w:rsidR="00755657" w:rsidRDefault="00000000">
            <w:pPr>
              <w:numPr>
                <w:ilvl w:val="0"/>
                <w:numId w:val="129"/>
              </w:numPr>
              <w:spacing w:line="280" w:lineRule="exact"/>
              <w:ind w:left="510" w:hanging="397"/>
            </w:pPr>
            <w:r>
              <w:t>rozhodne, zda je dané těleso v klidu či pohybu vzhledem k jinému tělesu</w:t>
            </w:r>
          </w:p>
          <w:p w14:paraId="77D8CB6D" w14:textId="77777777" w:rsidR="00755657" w:rsidRDefault="00000000">
            <w:pPr>
              <w:numPr>
                <w:ilvl w:val="0"/>
                <w:numId w:val="129"/>
              </w:numPr>
              <w:spacing w:line="280" w:lineRule="exact"/>
              <w:ind w:left="510" w:hanging="397"/>
            </w:pPr>
            <w:r>
              <w:t>změří dráhu uraženou tělesem a odpovídající čas</w:t>
            </w:r>
          </w:p>
          <w:p w14:paraId="298C306E" w14:textId="77777777" w:rsidR="00755657" w:rsidRDefault="00000000">
            <w:pPr>
              <w:numPr>
                <w:ilvl w:val="0"/>
                <w:numId w:val="129"/>
              </w:numPr>
              <w:spacing w:line="280" w:lineRule="exact"/>
              <w:ind w:left="510" w:hanging="397"/>
            </w:pPr>
            <w:r>
              <w:t>určí průměrnou rychlost z dráhy uražené tělesem za určitý čas</w:t>
            </w:r>
          </w:p>
          <w:p w14:paraId="3045FCE0" w14:textId="77777777" w:rsidR="00755657" w:rsidRDefault="00000000">
            <w:pPr>
              <w:numPr>
                <w:ilvl w:val="0"/>
                <w:numId w:val="129"/>
              </w:numPr>
              <w:spacing w:line="280" w:lineRule="exact"/>
              <w:ind w:left="510" w:hanging="397"/>
            </w:pPr>
            <w:r>
              <w:t xml:space="preserve">používá s porozuměním vztah v = s/t pro </w:t>
            </w:r>
            <w:r>
              <w:lastRenderedPageBreak/>
              <w:t>rychlost rovnoměrného pohybu tělesa při řešení úloh</w:t>
            </w:r>
          </w:p>
          <w:p w14:paraId="4A022411" w14:textId="77777777" w:rsidR="00755657" w:rsidRDefault="00000000">
            <w:pPr>
              <w:numPr>
                <w:ilvl w:val="0"/>
                <w:numId w:val="129"/>
              </w:numPr>
              <w:spacing w:line="280" w:lineRule="exact"/>
              <w:ind w:left="510" w:hanging="397"/>
            </w:pPr>
            <w:r>
              <w:t xml:space="preserve">znázorní grafem závislost dráhy </w:t>
            </w:r>
          </w:p>
          <w:p w14:paraId="53994A79" w14:textId="77777777" w:rsidR="00755657" w:rsidRDefault="00000000">
            <w:pPr>
              <w:numPr>
                <w:ilvl w:val="0"/>
                <w:numId w:val="129"/>
              </w:numPr>
              <w:spacing w:line="280" w:lineRule="exact"/>
              <w:ind w:left="510" w:hanging="397"/>
            </w:pPr>
            <w:r>
              <w:t>rovnoměrného pohybu na čase a určí z něj k danému času dráhu a naopak</w:t>
            </w:r>
          </w:p>
          <w:p w14:paraId="5F94943C" w14:textId="77777777" w:rsidR="00755657" w:rsidRDefault="00755657">
            <w:pPr>
              <w:spacing w:line="280" w:lineRule="exact"/>
            </w:pPr>
          </w:p>
          <w:p w14:paraId="57B31010" w14:textId="77777777" w:rsidR="00755657" w:rsidRDefault="00755657">
            <w:pPr>
              <w:spacing w:line="280" w:lineRule="exact"/>
            </w:pPr>
          </w:p>
          <w:p w14:paraId="35861E48" w14:textId="77777777" w:rsidR="00755657" w:rsidRDefault="00755657">
            <w:pPr>
              <w:spacing w:line="280" w:lineRule="exact"/>
            </w:pPr>
          </w:p>
          <w:p w14:paraId="0BF687C8" w14:textId="77777777" w:rsidR="00755657" w:rsidRDefault="00755657">
            <w:pPr>
              <w:spacing w:line="280" w:lineRule="exact"/>
            </w:pPr>
          </w:p>
          <w:p w14:paraId="301BF816" w14:textId="77777777" w:rsidR="00755657" w:rsidRDefault="00755657">
            <w:pPr>
              <w:spacing w:line="280" w:lineRule="exact"/>
            </w:pPr>
          </w:p>
          <w:p w14:paraId="6B37CB35" w14:textId="77777777" w:rsidR="00755657" w:rsidRDefault="00755657">
            <w:pPr>
              <w:spacing w:line="280" w:lineRule="exact"/>
            </w:pPr>
          </w:p>
          <w:p w14:paraId="3C71AC5F" w14:textId="77777777" w:rsidR="00755657" w:rsidRDefault="00755657">
            <w:pPr>
              <w:spacing w:line="280" w:lineRule="exact"/>
            </w:pPr>
          </w:p>
          <w:p w14:paraId="2006A16D" w14:textId="77777777" w:rsidR="00755657" w:rsidRDefault="00755657">
            <w:pPr>
              <w:spacing w:line="280" w:lineRule="exact"/>
            </w:pPr>
          </w:p>
          <w:p w14:paraId="28006E93" w14:textId="77777777" w:rsidR="00755657" w:rsidRDefault="00755657">
            <w:pPr>
              <w:spacing w:line="280" w:lineRule="exact"/>
            </w:pPr>
          </w:p>
          <w:p w14:paraId="7086A35C" w14:textId="77777777" w:rsidR="00755657" w:rsidRDefault="00755657">
            <w:pPr>
              <w:spacing w:line="280" w:lineRule="exact"/>
            </w:pPr>
          </w:p>
          <w:p w14:paraId="082A0E57" w14:textId="77777777" w:rsidR="00755657" w:rsidRDefault="00755657">
            <w:pPr>
              <w:spacing w:line="280" w:lineRule="exact"/>
            </w:pPr>
          </w:p>
          <w:p w14:paraId="2E7C1EB9" w14:textId="77777777" w:rsidR="00755657" w:rsidRDefault="00755657">
            <w:pPr>
              <w:spacing w:line="280" w:lineRule="exact"/>
            </w:pPr>
          </w:p>
          <w:p w14:paraId="0C17EE27" w14:textId="77777777" w:rsidR="00755657" w:rsidRDefault="00755657">
            <w:pPr>
              <w:spacing w:line="280" w:lineRule="exact"/>
            </w:pPr>
          </w:p>
          <w:p w14:paraId="51904A4F" w14:textId="77777777" w:rsidR="00755657" w:rsidRDefault="00000000">
            <w:pPr>
              <w:numPr>
                <w:ilvl w:val="0"/>
                <w:numId w:val="129"/>
              </w:numPr>
              <w:spacing w:line="280" w:lineRule="exact"/>
              <w:ind w:left="510" w:hanging="397"/>
            </w:pPr>
            <w:r>
              <w:t>rozpozná ve svém okolí různé zdroje světla</w:t>
            </w:r>
          </w:p>
          <w:p w14:paraId="07184C66" w14:textId="77777777" w:rsidR="00755657" w:rsidRDefault="00000000">
            <w:pPr>
              <w:numPr>
                <w:ilvl w:val="0"/>
                <w:numId w:val="129"/>
              </w:numPr>
              <w:spacing w:line="280" w:lineRule="exact"/>
              <w:ind w:left="510" w:hanging="397"/>
            </w:pPr>
            <w:r>
              <w:t>rozliší mezi zdrojem světla a tělesem, které světlo pouze odráží</w:t>
            </w:r>
          </w:p>
          <w:p w14:paraId="6515A1D2" w14:textId="77777777" w:rsidR="00755657" w:rsidRDefault="00000000">
            <w:pPr>
              <w:numPr>
                <w:ilvl w:val="0"/>
                <w:numId w:val="129"/>
              </w:numPr>
              <w:spacing w:line="280" w:lineRule="exact"/>
              <w:ind w:left="510" w:hanging="397"/>
            </w:pPr>
            <w:r>
              <w:t>využívá zákon o přímočarém šíření světla ve stejnorodém optickém prostředí a zákon odrazu světla při řešení problémů a úloh</w:t>
            </w:r>
          </w:p>
          <w:p w14:paraId="008D0AD5" w14:textId="77777777" w:rsidR="00755657" w:rsidRDefault="00000000">
            <w:pPr>
              <w:numPr>
                <w:ilvl w:val="0"/>
                <w:numId w:val="129"/>
              </w:numPr>
              <w:spacing w:line="280" w:lineRule="exact"/>
              <w:ind w:left="510" w:hanging="397"/>
            </w:pPr>
            <w:r>
              <w:t>objasní vznik stínu</w:t>
            </w:r>
          </w:p>
          <w:p w14:paraId="04FBA687" w14:textId="77777777" w:rsidR="00755657" w:rsidRDefault="00000000">
            <w:pPr>
              <w:numPr>
                <w:ilvl w:val="0"/>
                <w:numId w:val="129"/>
              </w:numPr>
              <w:spacing w:line="280" w:lineRule="exact"/>
              <w:ind w:left="510" w:hanging="397"/>
            </w:pPr>
            <w:r>
              <w:t>vyhledá hodnotu rychlosti světla v tabulkách pro vakuum a pro další op</w:t>
            </w:r>
            <w:r>
              <w:lastRenderedPageBreak/>
              <w:t>tická prostředí</w:t>
            </w:r>
          </w:p>
          <w:p w14:paraId="0FC217D3" w14:textId="77777777" w:rsidR="00755657" w:rsidRDefault="00000000">
            <w:pPr>
              <w:numPr>
                <w:ilvl w:val="0"/>
                <w:numId w:val="129"/>
              </w:numPr>
              <w:spacing w:line="280" w:lineRule="exact"/>
              <w:ind w:left="510" w:hanging="397"/>
            </w:pPr>
            <w:r>
              <w:t>využívá zákona odrazu světla na rozhraní dvou optických prostředí k nalezení obrazu v rovinném zrcadle</w:t>
            </w:r>
          </w:p>
          <w:p w14:paraId="1CCCA86C" w14:textId="77777777" w:rsidR="00755657" w:rsidRDefault="00755657">
            <w:pPr>
              <w:spacing w:line="280" w:lineRule="exact"/>
              <w:ind w:left="113"/>
            </w:pPr>
          </w:p>
          <w:p w14:paraId="565EF753" w14:textId="77777777" w:rsidR="00755657" w:rsidRDefault="00000000">
            <w:pPr>
              <w:numPr>
                <w:ilvl w:val="0"/>
                <w:numId w:val="129"/>
              </w:numPr>
              <w:spacing w:line="280" w:lineRule="exact"/>
              <w:ind w:left="510" w:hanging="397"/>
            </w:pPr>
            <w:r>
              <w:t>pokusně určí rozdíl mezi dutým a vypuklým zrcadlem a dokáže uvést příklad jejich využití v praxi</w:t>
            </w:r>
          </w:p>
          <w:p w14:paraId="023714B6" w14:textId="77777777" w:rsidR="00755657" w:rsidRDefault="00000000">
            <w:pPr>
              <w:numPr>
                <w:ilvl w:val="0"/>
                <w:numId w:val="129"/>
              </w:numPr>
              <w:spacing w:line="280" w:lineRule="exact"/>
              <w:ind w:left="510" w:hanging="397"/>
            </w:pPr>
            <w:r>
              <w:t>najde pokusně ohnisko dutého zrcadla</w:t>
            </w:r>
          </w:p>
          <w:p w14:paraId="630A9CA9" w14:textId="77777777" w:rsidR="00755657" w:rsidRDefault="00000000">
            <w:pPr>
              <w:numPr>
                <w:ilvl w:val="0"/>
                <w:numId w:val="129"/>
              </w:numPr>
              <w:spacing w:line="280" w:lineRule="exact"/>
              <w:ind w:left="510" w:hanging="397"/>
            </w:pPr>
            <w:r>
              <w:t>rozhodne na základě znalostí o rychlostí světla ve dvou prostředích, zda se světlo bude lámat ke kolmici, či od kolmice, a využívá této skutečnosti při analýze průchodu světla čočkami</w:t>
            </w:r>
          </w:p>
          <w:p w14:paraId="76DAEA9A" w14:textId="77777777" w:rsidR="00755657" w:rsidRDefault="00000000">
            <w:pPr>
              <w:numPr>
                <w:ilvl w:val="0"/>
                <w:numId w:val="129"/>
              </w:numPr>
              <w:spacing w:line="280" w:lineRule="exact"/>
              <w:ind w:left="510" w:hanging="397"/>
            </w:pPr>
            <w:r>
              <w:t>rozliší pokusně spojku a rozptylku, najde pokusně ohnisko tenké spojky a určí její ohniskovou vzdálenost</w:t>
            </w:r>
          </w:p>
          <w:p w14:paraId="50BBE1EA" w14:textId="77777777" w:rsidR="00755657" w:rsidRDefault="00000000">
            <w:pPr>
              <w:numPr>
                <w:ilvl w:val="0"/>
                <w:numId w:val="129"/>
              </w:numPr>
              <w:spacing w:line="280" w:lineRule="exact"/>
              <w:ind w:left="510" w:hanging="397"/>
            </w:pPr>
            <w:r>
              <w:t>dokáže popsat, z čeho jsou složeny jednoduché optické přístroje a jak se využívají v běžném životě</w:t>
            </w:r>
          </w:p>
          <w:p w14:paraId="4A13E8D1" w14:textId="77777777" w:rsidR="00755657" w:rsidRDefault="00000000">
            <w:pPr>
              <w:numPr>
                <w:ilvl w:val="0"/>
                <w:numId w:val="129"/>
              </w:numPr>
              <w:spacing w:line="280" w:lineRule="exact"/>
              <w:ind w:left="510" w:hanging="397"/>
            </w:pPr>
            <w:r>
              <w:t>porozumí pojmům krátkozrakost a dalekozrakost a způsobu nápravy těchto očních vad brýlemi</w:t>
            </w:r>
          </w:p>
          <w:p w14:paraId="6DF3B404" w14:textId="77777777" w:rsidR="00755657" w:rsidRDefault="00000000">
            <w:pPr>
              <w:numPr>
                <w:ilvl w:val="0"/>
                <w:numId w:val="129"/>
              </w:numPr>
              <w:spacing w:line="280" w:lineRule="exact"/>
              <w:ind w:left="510" w:hanging="397"/>
            </w:pPr>
            <w:r>
              <w:t>pokusně objasní rozklad bílého světla optickým hranolem, vysvětlí vznik duhy v přírodě</w:t>
            </w:r>
          </w:p>
          <w:p w14:paraId="404E28C6" w14:textId="77777777" w:rsidR="00755657" w:rsidRDefault="00755657">
            <w:pPr>
              <w:spacing w:line="280" w:lineRule="exact"/>
            </w:pPr>
          </w:p>
          <w:p w14:paraId="33F5ED3C" w14:textId="77777777" w:rsidR="00755657" w:rsidRDefault="00000000">
            <w:pPr>
              <w:numPr>
                <w:ilvl w:val="0"/>
                <w:numId w:val="129"/>
              </w:numPr>
              <w:spacing w:line="280" w:lineRule="exact"/>
              <w:ind w:left="510" w:hanging="397"/>
            </w:pPr>
            <w:r>
              <w:t>v jednoduchých případech určí velikost a směr působící tlakové síly</w:t>
            </w:r>
          </w:p>
          <w:p w14:paraId="3CF8F825" w14:textId="77777777" w:rsidR="00755657" w:rsidRDefault="00000000">
            <w:pPr>
              <w:numPr>
                <w:ilvl w:val="0"/>
                <w:numId w:val="129"/>
              </w:numPr>
              <w:spacing w:line="280" w:lineRule="exact"/>
              <w:ind w:left="510" w:hanging="397"/>
            </w:pPr>
            <w:r>
              <w:lastRenderedPageBreak/>
              <w:t>užívá s porozuměním vztah mezi tlakem, tlakovou silou a obsahem plochy, na níž síla působí</w:t>
            </w:r>
          </w:p>
          <w:p w14:paraId="7630CDA6" w14:textId="77777777" w:rsidR="00755657" w:rsidRDefault="00000000">
            <w:pPr>
              <w:numPr>
                <w:ilvl w:val="0"/>
                <w:numId w:val="129"/>
              </w:numPr>
              <w:spacing w:line="280" w:lineRule="exact"/>
              <w:ind w:left="510" w:hanging="397"/>
            </w:pPr>
            <w:r>
              <w:t>užívá Pascalův zákon k vysvětlení funkce hydraulických zařízení</w:t>
            </w:r>
          </w:p>
          <w:p w14:paraId="54951BBD" w14:textId="77777777" w:rsidR="00755657" w:rsidRDefault="00000000">
            <w:pPr>
              <w:numPr>
                <w:ilvl w:val="0"/>
                <w:numId w:val="129"/>
              </w:numPr>
              <w:spacing w:line="280" w:lineRule="exact"/>
              <w:ind w:left="510" w:hanging="397"/>
            </w:pPr>
            <w:r>
              <w:t>vysvětlí vznik hydrostatického tlaku a s porozuměním používá vztah p = h∙g∙ρ k řešení problémů a úloh</w:t>
            </w:r>
          </w:p>
          <w:p w14:paraId="4F5705AB" w14:textId="77777777" w:rsidR="00755657" w:rsidRDefault="00000000">
            <w:pPr>
              <w:numPr>
                <w:ilvl w:val="0"/>
                <w:numId w:val="129"/>
              </w:numPr>
              <w:spacing w:line="280" w:lineRule="exact"/>
              <w:ind w:left="510" w:hanging="397"/>
            </w:pPr>
            <w:r>
              <w:t>objasní vznik vztlakové síly a určí její velikost a směr v konkrétní situaci</w:t>
            </w:r>
          </w:p>
          <w:p w14:paraId="6CA74550" w14:textId="77777777" w:rsidR="00755657" w:rsidRDefault="00000000">
            <w:pPr>
              <w:numPr>
                <w:ilvl w:val="0"/>
                <w:numId w:val="129"/>
              </w:numPr>
              <w:spacing w:line="280" w:lineRule="exact"/>
              <w:ind w:left="510" w:hanging="397"/>
            </w:pPr>
            <w:r>
              <w:t>porovnáním vztlakové a gravitační síly dokáže předpovědět, zda se těleso potopí v kapalině, zda se v ní bude vznášet nebo zda bude plavat v kapalině</w:t>
            </w:r>
          </w:p>
          <w:p w14:paraId="7066B705" w14:textId="77777777" w:rsidR="00755657" w:rsidRDefault="00000000">
            <w:pPr>
              <w:numPr>
                <w:ilvl w:val="0"/>
                <w:numId w:val="129"/>
              </w:numPr>
              <w:spacing w:line="280" w:lineRule="exact"/>
              <w:ind w:left="510" w:hanging="397"/>
            </w:pPr>
            <w:r>
              <w:t>vysvětlí vznik atmosférického tlaku, změří ho a určí tlak plynu v uzavřené nádobě</w:t>
            </w:r>
          </w:p>
        </w:tc>
        <w:tc>
          <w:tcPr>
            <w:tcW w:w="4818" w:type="dxa"/>
            <w:tcBorders>
              <w:top w:val="single" w:sz="4" w:space="0" w:color="auto"/>
              <w:left w:val="single" w:sz="4" w:space="0" w:color="auto"/>
              <w:bottom w:val="single" w:sz="4" w:space="0" w:color="auto"/>
              <w:right w:val="single" w:sz="4" w:space="0" w:color="auto"/>
            </w:tcBorders>
          </w:tcPr>
          <w:p w14:paraId="2C0A8D90" w14:textId="77777777" w:rsidR="00755657" w:rsidRDefault="00000000">
            <w:pPr>
              <w:numPr>
                <w:ilvl w:val="0"/>
                <w:numId w:val="130"/>
              </w:numPr>
              <w:spacing w:line="280" w:lineRule="exact"/>
            </w:pPr>
            <w:r>
              <w:lastRenderedPageBreak/>
              <w:t>fyzikální veličiny</w:t>
            </w:r>
          </w:p>
          <w:p w14:paraId="2A7994ED" w14:textId="77777777" w:rsidR="00755657" w:rsidRDefault="00755657">
            <w:pPr>
              <w:spacing w:line="280" w:lineRule="exact"/>
            </w:pPr>
          </w:p>
          <w:p w14:paraId="02FBB6CD" w14:textId="77777777" w:rsidR="00755657" w:rsidRDefault="00000000">
            <w:pPr>
              <w:numPr>
                <w:ilvl w:val="0"/>
                <w:numId w:val="130"/>
              </w:numPr>
              <w:spacing w:line="280" w:lineRule="exact"/>
            </w:pPr>
            <w:r>
              <w:t>síla</w:t>
            </w:r>
          </w:p>
          <w:p w14:paraId="336BF3D6" w14:textId="77777777" w:rsidR="00755657" w:rsidRDefault="00000000">
            <w:pPr>
              <w:numPr>
                <w:ilvl w:val="0"/>
                <w:numId w:val="130"/>
              </w:numPr>
              <w:spacing w:line="280" w:lineRule="exact"/>
            </w:pPr>
            <w:r>
              <w:t>třecí síla</w:t>
            </w:r>
          </w:p>
          <w:p w14:paraId="5F0BFBEA" w14:textId="77777777" w:rsidR="00755657" w:rsidRDefault="00755657">
            <w:pPr>
              <w:spacing w:line="280" w:lineRule="exact"/>
            </w:pPr>
          </w:p>
          <w:p w14:paraId="3AB2232F" w14:textId="77777777" w:rsidR="00755657" w:rsidRDefault="00000000">
            <w:pPr>
              <w:numPr>
                <w:ilvl w:val="0"/>
                <w:numId w:val="130"/>
              </w:numPr>
              <w:spacing w:line="280" w:lineRule="exact"/>
            </w:pPr>
            <w:r>
              <w:t>skládání sil</w:t>
            </w:r>
          </w:p>
          <w:p w14:paraId="080C8C66" w14:textId="77777777" w:rsidR="00755657" w:rsidRDefault="00000000">
            <w:pPr>
              <w:numPr>
                <w:ilvl w:val="0"/>
                <w:numId w:val="130"/>
              </w:numPr>
              <w:spacing w:line="280" w:lineRule="exact"/>
            </w:pPr>
            <w:r>
              <w:t>řešení skládání sil v počítačovém softwaru GeoGebra</w:t>
            </w:r>
          </w:p>
          <w:p w14:paraId="6B368D0C" w14:textId="77777777" w:rsidR="00755657" w:rsidRDefault="00755657">
            <w:pPr>
              <w:spacing w:line="280" w:lineRule="exact"/>
              <w:ind w:left="454"/>
            </w:pPr>
          </w:p>
          <w:p w14:paraId="24A87E88" w14:textId="77777777" w:rsidR="00755657" w:rsidRDefault="00000000">
            <w:pPr>
              <w:numPr>
                <w:ilvl w:val="0"/>
                <w:numId w:val="130"/>
              </w:numPr>
              <w:spacing w:line="280" w:lineRule="exact"/>
            </w:pPr>
            <w:r>
              <w:t>výslednice sil</w:t>
            </w:r>
          </w:p>
          <w:p w14:paraId="0684E85B" w14:textId="77777777" w:rsidR="00755657" w:rsidRDefault="00755657">
            <w:pPr>
              <w:spacing w:line="280" w:lineRule="exact"/>
              <w:ind w:left="113"/>
            </w:pPr>
          </w:p>
          <w:p w14:paraId="2269153F" w14:textId="77777777" w:rsidR="00755657" w:rsidRDefault="00000000">
            <w:pPr>
              <w:numPr>
                <w:ilvl w:val="0"/>
                <w:numId w:val="130"/>
              </w:numPr>
              <w:spacing w:line="280" w:lineRule="exact"/>
            </w:pPr>
            <w:r>
              <w:t>těžiště</w:t>
            </w:r>
          </w:p>
          <w:p w14:paraId="611849F4" w14:textId="77777777" w:rsidR="00755657" w:rsidRDefault="00755657">
            <w:pPr>
              <w:spacing w:line="280" w:lineRule="exact"/>
            </w:pPr>
          </w:p>
          <w:p w14:paraId="1AA68097" w14:textId="77777777" w:rsidR="00755657" w:rsidRDefault="00755657">
            <w:pPr>
              <w:spacing w:line="280" w:lineRule="exact"/>
            </w:pPr>
          </w:p>
          <w:p w14:paraId="1130376F" w14:textId="77777777" w:rsidR="00755657" w:rsidRDefault="00755657">
            <w:pPr>
              <w:spacing w:line="280" w:lineRule="exact"/>
            </w:pPr>
          </w:p>
          <w:p w14:paraId="0F75A9A1" w14:textId="77777777" w:rsidR="00755657" w:rsidRDefault="00755657">
            <w:pPr>
              <w:spacing w:line="280" w:lineRule="exact"/>
            </w:pPr>
          </w:p>
          <w:p w14:paraId="71148024" w14:textId="77777777" w:rsidR="00755657" w:rsidRDefault="00000000">
            <w:pPr>
              <w:numPr>
                <w:ilvl w:val="0"/>
                <w:numId w:val="130"/>
              </w:numPr>
              <w:spacing w:line="280" w:lineRule="exact"/>
            </w:pPr>
            <w:r>
              <w:t>pohyb a klid těles a jejich relativnost</w:t>
            </w:r>
          </w:p>
          <w:p w14:paraId="45AF1355" w14:textId="77777777" w:rsidR="00755657" w:rsidRDefault="00000000">
            <w:pPr>
              <w:numPr>
                <w:ilvl w:val="0"/>
                <w:numId w:val="130"/>
              </w:numPr>
              <w:spacing w:line="280" w:lineRule="exact"/>
            </w:pPr>
            <w:r>
              <w:t>sledování pohybu těles s použitím digitální techniky a počítačového softwaru</w:t>
            </w:r>
          </w:p>
          <w:p w14:paraId="602F04ED" w14:textId="77777777" w:rsidR="00755657" w:rsidRDefault="00000000">
            <w:pPr>
              <w:numPr>
                <w:ilvl w:val="0"/>
                <w:numId w:val="130"/>
              </w:numPr>
              <w:spacing w:line="280" w:lineRule="exact"/>
            </w:pPr>
            <w:r>
              <w:t>dráha a čas</w:t>
            </w:r>
          </w:p>
          <w:p w14:paraId="3F313C90" w14:textId="77777777" w:rsidR="00755657" w:rsidRDefault="00000000">
            <w:pPr>
              <w:numPr>
                <w:ilvl w:val="0"/>
                <w:numId w:val="130"/>
              </w:numPr>
              <w:spacing w:line="280" w:lineRule="exact"/>
            </w:pPr>
            <w:r>
              <w:t>výpočet rychlosti rovnoměrného pohybu, graf závislosti dráhy na čase pro rovnoměrný a nerovnoměrný pohyb, průměrná rych</w:t>
            </w:r>
            <w:r>
              <w:lastRenderedPageBreak/>
              <w:t>lost nerovnoměrného pohybu</w:t>
            </w:r>
          </w:p>
          <w:p w14:paraId="0ED4F1FE" w14:textId="77777777" w:rsidR="00755657" w:rsidRDefault="00000000">
            <w:pPr>
              <w:numPr>
                <w:ilvl w:val="0"/>
                <w:numId w:val="130"/>
              </w:numPr>
              <w:spacing w:line="280" w:lineRule="exact"/>
            </w:pPr>
            <w:r>
              <w:t>využití tabulkových procesorů při zpracování výsledků měření, práce s grafy znázorněnými počítačem</w:t>
            </w:r>
          </w:p>
          <w:p w14:paraId="0784ED3A" w14:textId="77777777" w:rsidR="00755657" w:rsidRDefault="00000000">
            <w:pPr>
              <w:numPr>
                <w:ilvl w:val="0"/>
                <w:numId w:val="130"/>
              </w:numPr>
              <w:spacing w:line="280" w:lineRule="exact"/>
            </w:pPr>
            <w:r>
              <w:t>digitální plánovače tras, plánování cesty</w:t>
            </w:r>
          </w:p>
          <w:p w14:paraId="4A4E7DC5" w14:textId="77777777" w:rsidR="00755657" w:rsidRDefault="00755657">
            <w:pPr>
              <w:spacing w:line="280" w:lineRule="exact"/>
              <w:ind w:left="113"/>
            </w:pPr>
          </w:p>
          <w:p w14:paraId="2788A4E8" w14:textId="77777777" w:rsidR="00755657" w:rsidRDefault="00755657">
            <w:pPr>
              <w:spacing w:line="280" w:lineRule="exact"/>
              <w:ind w:left="454"/>
            </w:pPr>
          </w:p>
          <w:p w14:paraId="0278A07F" w14:textId="77777777" w:rsidR="00755657" w:rsidRDefault="00000000">
            <w:pPr>
              <w:numPr>
                <w:ilvl w:val="0"/>
                <w:numId w:val="130"/>
              </w:numPr>
              <w:spacing w:line="280" w:lineRule="exact"/>
            </w:pPr>
            <w:r>
              <w:t>okamžitá a průměrná rychlost rovnoměrného pohybu</w:t>
            </w:r>
          </w:p>
          <w:p w14:paraId="4E86CADA" w14:textId="77777777" w:rsidR="00755657" w:rsidRDefault="00755657">
            <w:pPr>
              <w:pStyle w:val="Odstavecseseznamem"/>
            </w:pPr>
          </w:p>
          <w:p w14:paraId="4693CE9D" w14:textId="77777777" w:rsidR="00755657" w:rsidRDefault="00000000">
            <w:pPr>
              <w:numPr>
                <w:ilvl w:val="0"/>
                <w:numId w:val="130"/>
              </w:numPr>
              <w:spacing w:line="280" w:lineRule="exact"/>
            </w:pPr>
            <w:r>
              <w:t>měření a výpočet rychlosti rovnoměrného pohybu s použitím digitálních měřicích přístrojů a počítačového softwaru</w:t>
            </w:r>
          </w:p>
          <w:p w14:paraId="691C7393" w14:textId="77777777" w:rsidR="00755657" w:rsidRDefault="00755657">
            <w:pPr>
              <w:pStyle w:val="Odstavecseseznamem"/>
            </w:pPr>
          </w:p>
          <w:p w14:paraId="3CA127E5" w14:textId="77777777" w:rsidR="00755657" w:rsidRDefault="00000000">
            <w:pPr>
              <w:numPr>
                <w:ilvl w:val="0"/>
                <w:numId w:val="130"/>
              </w:numPr>
              <w:spacing w:line="280" w:lineRule="exact"/>
            </w:pPr>
            <w:r>
              <w:t>řízení vlastního experimentu podle digitalizovaného návodu</w:t>
            </w:r>
          </w:p>
          <w:p w14:paraId="01850696" w14:textId="77777777" w:rsidR="00755657" w:rsidRDefault="00755657">
            <w:pPr>
              <w:spacing w:line="280" w:lineRule="exact"/>
              <w:ind w:left="454"/>
            </w:pPr>
          </w:p>
          <w:p w14:paraId="430437D8" w14:textId="77777777" w:rsidR="00755657" w:rsidRDefault="00755657">
            <w:pPr>
              <w:spacing w:line="280" w:lineRule="exact"/>
              <w:ind w:left="454"/>
            </w:pPr>
          </w:p>
          <w:p w14:paraId="27FB8D7C" w14:textId="77777777" w:rsidR="00755657" w:rsidRDefault="00000000">
            <w:pPr>
              <w:numPr>
                <w:ilvl w:val="0"/>
                <w:numId w:val="130"/>
              </w:numPr>
              <w:spacing w:line="280" w:lineRule="exact"/>
            </w:pPr>
            <w:r>
              <w:t>optika</w:t>
            </w:r>
          </w:p>
          <w:p w14:paraId="5F7FE17F" w14:textId="77777777" w:rsidR="00755657" w:rsidRDefault="00755657">
            <w:pPr>
              <w:pStyle w:val="Odstavecseseznamem"/>
              <w:ind w:left="0"/>
            </w:pPr>
          </w:p>
          <w:p w14:paraId="6FAF361B" w14:textId="77777777" w:rsidR="00755657" w:rsidRDefault="00000000">
            <w:pPr>
              <w:numPr>
                <w:ilvl w:val="0"/>
                <w:numId w:val="130"/>
              </w:numPr>
              <w:spacing w:line="280" w:lineRule="exact"/>
            </w:pPr>
            <w:r>
              <w:t>přímočaré šíření světla</w:t>
            </w:r>
          </w:p>
          <w:p w14:paraId="2F4755F9" w14:textId="77777777" w:rsidR="00755657" w:rsidRDefault="00000000">
            <w:pPr>
              <w:numPr>
                <w:ilvl w:val="0"/>
                <w:numId w:val="130"/>
              </w:numPr>
              <w:spacing w:line="280" w:lineRule="exact"/>
            </w:pPr>
            <w:r>
              <w:t xml:space="preserve">světlo, zdroje světla, stín, odraz světla na rovinném rozhraní, zrcadla, vznik obrazu v zrcadle, grafické znázornění vzniku obrazu (náčrtem, použitím modelu zrcadla nebo použitím počítačového softwaru), rovinné a kulové zrcadlo (jen kvalitativně), využití zrcadel v praxi, práce s počítačovou simulací, vyhledání potřebných dat v otevřených </w:t>
            </w:r>
            <w:r>
              <w:lastRenderedPageBreak/>
              <w:t>zdrojích, vznik lomu světla na rovinném rozhraní, lom ke kolmici a od kolmice (jen kvalitativně), rychlost světla ve vakuu a v látkovém prostředí, grafické znázornění vzniku lomu světla (náčrtem, použitím modelu optického rozhraní   nebo použitím počítačového softwaru), čočky (jen kvalitativně), využití čoček v praxi, práce s počítačovou simulací, práce s videozáznamem experimentu, vyhledání potřebných dat v otevřených zdrojích</w:t>
            </w:r>
          </w:p>
          <w:p w14:paraId="4E242F53" w14:textId="77777777" w:rsidR="00755657" w:rsidRDefault="00000000">
            <w:pPr>
              <w:numPr>
                <w:ilvl w:val="0"/>
                <w:numId w:val="130"/>
              </w:numPr>
              <w:spacing w:line="280" w:lineRule="exact"/>
            </w:pPr>
            <w:r>
              <w:t>rozklad světla</w:t>
            </w:r>
          </w:p>
          <w:p w14:paraId="683E5028" w14:textId="77777777" w:rsidR="00755657" w:rsidRDefault="00000000">
            <w:pPr>
              <w:numPr>
                <w:ilvl w:val="0"/>
                <w:numId w:val="130"/>
              </w:numPr>
              <w:spacing w:line="280" w:lineRule="exact"/>
            </w:pPr>
            <w:r>
              <w:t>výběr dat k doplnění žákovského portfolia</w:t>
            </w:r>
          </w:p>
          <w:p w14:paraId="3E7BC61C" w14:textId="77777777" w:rsidR="00755657" w:rsidRDefault="00000000">
            <w:pPr>
              <w:numPr>
                <w:ilvl w:val="0"/>
                <w:numId w:val="130"/>
              </w:numPr>
              <w:spacing w:line="280" w:lineRule="exact"/>
            </w:pPr>
            <w:r>
              <w:t>prezentace videa demonstrujícího zvolený jev</w:t>
            </w:r>
          </w:p>
          <w:p w14:paraId="210AA325" w14:textId="77777777" w:rsidR="00755657" w:rsidRDefault="00755657">
            <w:pPr>
              <w:spacing w:line="280" w:lineRule="exact"/>
              <w:ind w:left="454"/>
            </w:pPr>
          </w:p>
          <w:p w14:paraId="42D1C4C8" w14:textId="77777777" w:rsidR="00755657" w:rsidRDefault="00755657">
            <w:pPr>
              <w:spacing w:line="280" w:lineRule="exact"/>
              <w:ind w:left="510" w:hanging="397"/>
            </w:pPr>
          </w:p>
          <w:p w14:paraId="73B18A7B" w14:textId="77777777" w:rsidR="00755657" w:rsidRDefault="00755657">
            <w:pPr>
              <w:spacing w:line="280" w:lineRule="exact"/>
              <w:ind w:left="510" w:hanging="397"/>
            </w:pPr>
          </w:p>
          <w:p w14:paraId="41EC68BC" w14:textId="77777777" w:rsidR="00755657" w:rsidRDefault="00755657">
            <w:pPr>
              <w:spacing w:line="280" w:lineRule="exact"/>
              <w:ind w:left="510" w:hanging="397"/>
            </w:pPr>
          </w:p>
          <w:p w14:paraId="5F20A500" w14:textId="77777777" w:rsidR="00755657" w:rsidRDefault="00755657">
            <w:pPr>
              <w:spacing w:line="280" w:lineRule="exact"/>
              <w:ind w:left="510" w:hanging="397"/>
            </w:pPr>
          </w:p>
          <w:p w14:paraId="0E7B5FE0" w14:textId="77777777" w:rsidR="00755657" w:rsidRDefault="00755657">
            <w:pPr>
              <w:spacing w:line="280" w:lineRule="exact"/>
              <w:ind w:left="510" w:hanging="397"/>
            </w:pPr>
          </w:p>
          <w:p w14:paraId="186AD4E6" w14:textId="77777777" w:rsidR="00755657" w:rsidRDefault="00755657">
            <w:pPr>
              <w:spacing w:line="280" w:lineRule="exact"/>
              <w:ind w:left="510" w:hanging="397"/>
            </w:pPr>
          </w:p>
          <w:p w14:paraId="2360C56A" w14:textId="77777777" w:rsidR="00755657" w:rsidRDefault="00755657">
            <w:pPr>
              <w:spacing w:line="280" w:lineRule="exact"/>
              <w:ind w:left="510" w:hanging="397"/>
            </w:pPr>
          </w:p>
          <w:p w14:paraId="2E3EC4E1" w14:textId="77777777" w:rsidR="00755657" w:rsidRDefault="00755657">
            <w:pPr>
              <w:spacing w:line="280" w:lineRule="exact"/>
              <w:ind w:left="510" w:hanging="397"/>
            </w:pPr>
          </w:p>
          <w:p w14:paraId="71A372E2" w14:textId="77777777" w:rsidR="00755657" w:rsidRDefault="00755657">
            <w:pPr>
              <w:spacing w:line="280" w:lineRule="exact"/>
              <w:ind w:left="510" w:hanging="397"/>
            </w:pPr>
          </w:p>
          <w:p w14:paraId="607A5D2C" w14:textId="77777777" w:rsidR="00755657" w:rsidRDefault="00755657">
            <w:pPr>
              <w:spacing w:line="280" w:lineRule="exact"/>
              <w:ind w:left="510" w:hanging="397"/>
            </w:pPr>
          </w:p>
          <w:p w14:paraId="7D5A4D18" w14:textId="77777777" w:rsidR="00755657" w:rsidRDefault="00000000">
            <w:pPr>
              <w:numPr>
                <w:ilvl w:val="0"/>
                <w:numId w:val="130"/>
              </w:numPr>
              <w:spacing w:line="280" w:lineRule="exact"/>
            </w:pPr>
            <w:r>
              <w:t>tlaková síla</w:t>
            </w:r>
          </w:p>
          <w:p w14:paraId="4C7B3443" w14:textId="77777777" w:rsidR="00755657" w:rsidRDefault="00000000">
            <w:pPr>
              <w:numPr>
                <w:ilvl w:val="0"/>
                <w:numId w:val="130"/>
              </w:numPr>
              <w:spacing w:line="280" w:lineRule="exact"/>
            </w:pPr>
            <w:r>
              <w:t>tlak</w:t>
            </w:r>
          </w:p>
          <w:p w14:paraId="25DEB31D" w14:textId="77777777" w:rsidR="00755657" w:rsidRDefault="00000000">
            <w:pPr>
              <w:numPr>
                <w:ilvl w:val="0"/>
                <w:numId w:val="130"/>
              </w:numPr>
              <w:spacing w:line="280" w:lineRule="exact"/>
            </w:pPr>
            <w:r>
              <w:t>vyhledávání a třídění dat ke zvolenému té</w:t>
            </w:r>
            <w:r>
              <w:lastRenderedPageBreak/>
              <w:t>matu, práce s počítačovou simulací (tlaková síla, tlak, jednotky tlaku a jejich převody, vliv síly na pohyb tělesa, otáčivé účinky sil, bezpečnost v dopravě, brzdná dráha)</w:t>
            </w:r>
          </w:p>
          <w:p w14:paraId="56B782F2" w14:textId="77777777" w:rsidR="00755657" w:rsidRDefault="00000000">
            <w:pPr>
              <w:numPr>
                <w:ilvl w:val="0"/>
                <w:numId w:val="130"/>
              </w:numPr>
              <w:spacing w:line="280" w:lineRule="exact"/>
            </w:pPr>
            <w:r>
              <w:t>výběr dat k doplnění žákovského portfolia</w:t>
            </w:r>
          </w:p>
          <w:p w14:paraId="036C0575" w14:textId="77777777" w:rsidR="00755657" w:rsidRDefault="00000000">
            <w:pPr>
              <w:numPr>
                <w:ilvl w:val="0"/>
                <w:numId w:val="130"/>
              </w:numPr>
              <w:spacing w:line="280" w:lineRule="exact"/>
            </w:pPr>
            <w:r>
              <w:t>plování, vznášení a potápění těles v kapalině</w:t>
            </w:r>
          </w:p>
          <w:p w14:paraId="6525C12D" w14:textId="77777777" w:rsidR="00755657" w:rsidRDefault="00755657">
            <w:pPr>
              <w:spacing w:line="280" w:lineRule="exact"/>
            </w:pPr>
          </w:p>
          <w:p w14:paraId="5B76E4EF" w14:textId="77777777" w:rsidR="00755657" w:rsidRDefault="00000000">
            <w:pPr>
              <w:numPr>
                <w:ilvl w:val="0"/>
                <w:numId w:val="130"/>
              </w:numPr>
              <w:spacing w:line="280" w:lineRule="exact"/>
            </w:pPr>
            <w:r>
              <w:t>atmosférický tlak</w:t>
            </w:r>
          </w:p>
          <w:p w14:paraId="2BDA3ACE" w14:textId="77777777" w:rsidR="00755657" w:rsidRDefault="00755657">
            <w:pPr>
              <w:pStyle w:val="Odstavecseseznamem"/>
            </w:pPr>
          </w:p>
          <w:p w14:paraId="0FF0FBB1" w14:textId="77777777" w:rsidR="00755657" w:rsidRDefault="00000000">
            <w:pPr>
              <w:numPr>
                <w:ilvl w:val="0"/>
                <w:numId w:val="130"/>
              </w:numPr>
              <w:spacing w:line="280" w:lineRule="exact"/>
            </w:pPr>
            <w:r>
              <w:t>mechanické vlastnosti kapalin a plynů, hustota kapalin a plynů, hustoměr, hydrostatický tlak, atmosférický tlak, tlak vyvolaný silou v kapalině, Pascalův zákon, hydraulická zařízení, tlak vzduchu v různých nadmořských výškách, vztlaková síla (Archimedův zákon), vznášení se a plování těles v klidných tekutinách, využití plování a vznášení těles v praxi, práce s počítačovou simulací, vyhledání požadovaných informací z otevřených zdrojů, výběr dat k doplnění žákovského portfolia</w:t>
            </w:r>
          </w:p>
        </w:tc>
        <w:tc>
          <w:tcPr>
            <w:tcW w:w="3402" w:type="dxa"/>
            <w:tcBorders>
              <w:top w:val="single" w:sz="4" w:space="0" w:color="auto"/>
              <w:left w:val="single" w:sz="4" w:space="0" w:color="auto"/>
              <w:bottom w:val="single" w:sz="4" w:space="0" w:color="auto"/>
              <w:right w:val="single" w:sz="4" w:space="0" w:color="auto"/>
            </w:tcBorders>
          </w:tcPr>
          <w:p w14:paraId="6C8837FA" w14:textId="77777777" w:rsidR="00755657" w:rsidRDefault="00755657">
            <w:pPr>
              <w:spacing w:line="280" w:lineRule="exact"/>
            </w:pPr>
          </w:p>
          <w:p w14:paraId="1C7ECCD5" w14:textId="77777777" w:rsidR="00755657" w:rsidRDefault="00000000">
            <w:pPr>
              <w:spacing w:line="280" w:lineRule="exact"/>
            </w:pPr>
            <w:r>
              <w:t xml:space="preserve">OSV – sebepoznání a sebepojetí, </w:t>
            </w:r>
          </w:p>
          <w:p w14:paraId="435036B2" w14:textId="77777777" w:rsidR="00755657" w:rsidRDefault="00000000">
            <w:pPr>
              <w:spacing w:line="280" w:lineRule="exact"/>
            </w:pPr>
            <w:r>
              <w:t>ochrana sama sebe v silničním provozu a životě</w:t>
            </w:r>
          </w:p>
          <w:p w14:paraId="1D0D7C80" w14:textId="77777777" w:rsidR="00755657" w:rsidRDefault="00000000">
            <w:pPr>
              <w:spacing w:line="280" w:lineRule="exact"/>
            </w:pPr>
            <w:r>
              <w:t>EV – lidské aktivity a problémy životního prostředí</w:t>
            </w:r>
          </w:p>
          <w:p w14:paraId="586F9506" w14:textId="77777777" w:rsidR="00755657" w:rsidRDefault="00000000">
            <w:pPr>
              <w:spacing w:line="280" w:lineRule="exact"/>
            </w:pPr>
            <w:r>
              <w:t>doprava a životní prostředí</w:t>
            </w:r>
          </w:p>
          <w:p w14:paraId="1AE03545" w14:textId="77777777" w:rsidR="00755657" w:rsidRDefault="00000000">
            <w:pPr>
              <w:spacing w:line="280" w:lineRule="exact"/>
            </w:pPr>
            <w:r>
              <w:t>průmysl a životní prostředí</w:t>
            </w:r>
          </w:p>
          <w:p w14:paraId="6B8E20E3" w14:textId="77777777" w:rsidR="00755657" w:rsidRDefault="00000000">
            <w:pPr>
              <w:spacing w:line="280" w:lineRule="exact"/>
            </w:pPr>
            <w:r>
              <w:t>OSV – osobnostní rozvoj</w:t>
            </w:r>
          </w:p>
          <w:p w14:paraId="52DEA76F" w14:textId="77777777" w:rsidR="00755657" w:rsidRDefault="00000000">
            <w:pPr>
              <w:spacing w:line="280" w:lineRule="exact"/>
            </w:pPr>
            <w:r>
              <w:t>rozvoj poznávacích schopností, pozornosti a soustředění, řešení problémů</w:t>
            </w:r>
          </w:p>
          <w:p w14:paraId="42474BA7" w14:textId="77777777" w:rsidR="00755657" w:rsidRDefault="00000000">
            <w:pPr>
              <w:spacing w:line="280" w:lineRule="exact"/>
            </w:pPr>
            <w:r>
              <w:t>OSV – sociální rozvoj</w:t>
            </w:r>
          </w:p>
          <w:p w14:paraId="61FF9AE5" w14:textId="77777777" w:rsidR="00755657" w:rsidRDefault="00000000">
            <w:pPr>
              <w:spacing w:line="280" w:lineRule="exact"/>
            </w:pPr>
            <w:r>
              <w:t>spolupráce a soutěživost, rozvoj individuálních dovedností pro práci ve skupinách</w:t>
            </w:r>
          </w:p>
          <w:p w14:paraId="0880BFAF" w14:textId="77777777" w:rsidR="00755657" w:rsidRDefault="00000000">
            <w:pPr>
              <w:spacing w:line="280" w:lineRule="exact"/>
            </w:pPr>
            <w:r>
              <w:t>EV – vztah člověka k prostředí</w:t>
            </w:r>
          </w:p>
          <w:p w14:paraId="1AA620BF" w14:textId="77777777" w:rsidR="00755657" w:rsidRDefault="00000000">
            <w:pPr>
              <w:spacing w:line="280" w:lineRule="exact"/>
            </w:pPr>
            <w:r>
              <w:t>prostředí a zdrav</w:t>
            </w:r>
          </w:p>
          <w:p w14:paraId="17B3408B" w14:textId="77777777" w:rsidR="00755657" w:rsidRDefault="00755657">
            <w:pPr>
              <w:spacing w:line="280" w:lineRule="exact"/>
            </w:pPr>
          </w:p>
          <w:p w14:paraId="492BA131" w14:textId="77777777" w:rsidR="00755657" w:rsidRDefault="00755657">
            <w:pPr>
              <w:spacing w:line="280" w:lineRule="exact"/>
            </w:pPr>
          </w:p>
          <w:p w14:paraId="6483D927" w14:textId="77777777" w:rsidR="00755657" w:rsidRDefault="00755657">
            <w:pPr>
              <w:spacing w:line="280" w:lineRule="exact"/>
            </w:pPr>
          </w:p>
          <w:p w14:paraId="3D64B32A" w14:textId="77777777" w:rsidR="00755657" w:rsidRDefault="00000000">
            <w:pPr>
              <w:spacing w:line="280" w:lineRule="exact"/>
            </w:pPr>
            <w:r>
              <w:t>OSV – osobnostní rozvoj</w:t>
            </w:r>
          </w:p>
          <w:p w14:paraId="34B8A3D9" w14:textId="77777777" w:rsidR="00755657" w:rsidRDefault="00000000">
            <w:pPr>
              <w:spacing w:line="280" w:lineRule="exact"/>
            </w:pPr>
            <w:r>
              <w:t xml:space="preserve">rozvoj schopností poznávání, </w:t>
            </w:r>
            <w:r>
              <w:lastRenderedPageBreak/>
              <w:t>sebepoznání a sebepojetí – sociální rozvoj poznávací schopnosti spolupráce a soutěživost</w:t>
            </w:r>
          </w:p>
          <w:p w14:paraId="63AC6B39" w14:textId="77777777" w:rsidR="00755657" w:rsidRDefault="00755657">
            <w:pPr>
              <w:spacing w:line="280" w:lineRule="exact"/>
            </w:pPr>
          </w:p>
          <w:p w14:paraId="353163C6" w14:textId="77777777" w:rsidR="00755657" w:rsidRDefault="00755657">
            <w:pPr>
              <w:spacing w:line="280" w:lineRule="exact"/>
            </w:pPr>
          </w:p>
          <w:p w14:paraId="3A9F2E21" w14:textId="77777777" w:rsidR="00755657" w:rsidRDefault="00755657">
            <w:pPr>
              <w:spacing w:line="280" w:lineRule="exact"/>
            </w:pPr>
          </w:p>
          <w:p w14:paraId="5B512DE1" w14:textId="77777777" w:rsidR="00755657" w:rsidRDefault="00755657">
            <w:pPr>
              <w:spacing w:line="280" w:lineRule="exact"/>
            </w:pPr>
          </w:p>
          <w:p w14:paraId="7EC04FA9" w14:textId="77777777" w:rsidR="00755657" w:rsidRDefault="00755657">
            <w:pPr>
              <w:spacing w:line="280" w:lineRule="exact"/>
            </w:pPr>
          </w:p>
          <w:p w14:paraId="41AAEC71" w14:textId="77777777" w:rsidR="00755657" w:rsidRDefault="00755657">
            <w:pPr>
              <w:spacing w:line="280" w:lineRule="exact"/>
            </w:pPr>
          </w:p>
          <w:p w14:paraId="25212D33" w14:textId="77777777" w:rsidR="00755657" w:rsidRDefault="00755657">
            <w:pPr>
              <w:spacing w:line="280" w:lineRule="exact"/>
            </w:pPr>
          </w:p>
          <w:p w14:paraId="31134ACA" w14:textId="77777777" w:rsidR="00755657" w:rsidRDefault="00755657">
            <w:pPr>
              <w:spacing w:line="280" w:lineRule="exact"/>
            </w:pPr>
          </w:p>
          <w:p w14:paraId="49707E48" w14:textId="77777777" w:rsidR="00755657" w:rsidRDefault="00755657">
            <w:pPr>
              <w:spacing w:line="280" w:lineRule="exact"/>
            </w:pPr>
          </w:p>
          <w:p w14:paraId="01173F8B" w14:textId="77777777" w:rsidR="00755657" w:rsidRDefault="00755657">
            <w:pPr>
              <w:spacing w:line="280" w:lineRule="exact"/>
            </w:pPr>
          </w:p>
          <w:p w14:paraId="4DD54956" w14:textId="77777777" w:rsidR="00755657" w:rsidRDefault="00755657">
            <w:pPr>
              <w:spacing w:line="280" w:lineRule="exact"/>
            </w:pPr>
          </w:p>
        </w:tc>
      </w:tr>
    </w:tbl>
    <w:p w14:paraId="2934D408" w14:textId="77777777" w:rsidR="00755657" w:rsidRDefault="00755657">
      <w:pPr>
        <w:rPr>
          <w:b/>
          <w:bCs/>
        </w:rPr>
      </w:pPr>
      <w:bookmarkStart w:id="475" w:name="_Hlk74763256"/>
    </w:p>
    <w:p w14:paraId="5613BC73" w14:textId="77777777" w:rsidR="00755657" w:rsidRDefault="00000000">
      <w:pPr>
        <w:rPr>
          <w:b/>
          <w:bCs/>
        </w:rPr>
      </w:pPr>
      <w:r>
        <w:rPr>
          <w:b/>
          <w:bCs/>
        </w:rPr>
        <w:t>Minimální doporučená úroveň pro úpravy očekávaných výstupů v rámci podpůrných opatření:</w:t>
      </w:r>
    </w:p>
    <w:p w14:paraId="1D89BB2A" w14:textId="77777777" w:rsidR="00755657" w:rsidRDefault="00000000">
      <w:r>
        <w:t>Žák:</w:t>
      </w:r>
    </w:p>
    <w:bookmarkEnd w:id="475"/>
    <w:p w14:paraId="65E7E1AB" w14:textId="77777777" w:rsidR="00755657" w:rsidRDefault="00000000">
      <w:pPr>
        <w:jc w:val="both"/>
      </w:pPr>
      <w:r>
        <w:t>POHYB TĚLES; SÍLY</w:t>
      </w:r>
    </w:p>
    <w:p w14:paraId="1BC69FE0" w14:textId="77777777" w:rsidR="00755657" w:rsidRDefault="00000000">
      <w:pPr>
        <w:numPr>
          <w:ilvl w:val="0"/>
          <w:numId w:val="130"/>
        </w:numPr>
        <w:jc w:val="both"/>
      </w:pPr>
      <w:r>
        <w:t xml:space="preserve">rozeznává, že je těleso v klidu, či pohybu vůči jinému tělesu </w:t>
      </w:r>
    </w:p>
    <w:p w14:paraId="12824E3D" w14:textId="77777777" w:rsidR="00755657" w:rsidRDefault="00000000">
      <w:pPr>
        <w:numPr>
          <w:ilvl w:val="0"/>
          <w:numId w:val="130"/>
        </w:numPr>
        <w:jc w:val="both"/>
      </w:pPr>
      <w:r>
        <w:t xml:space="preserve">zná vztah mezi rychlostí, dráhou a časem u rovnoměrného přímočarého pohybu těles při řešení jednoduchých problémů </w:t>
      </w:r>
    </w:p>
    <w:p w14:paraId="45F237BC" w14:textId="77777777" w:rsidR="00755657" w:rsidRDefault="00000000">
      <w:pPr>
        <w:numPr>
          <w:ilvl w:val="0"/>
          <w:numId w:val="130"/>
        </w:numPr>
        <w:jc w:val="both"/>
      </w:pPr>
      <w:r>
        <w:t>rozezná, zda na těleso v konkrétní situaci působí síla</w:t>
      </w:r>
    </w:p>
    <w:p w14:paraId="24DD8AFF" w14:textId="77777777" w:rsidR="00755657" w:rsidRDefault="00755657">
      <w:pPr>
        <w:jc w:val="both"/>
      </w:pPr>
    </w:p>
    <w:p w14:paraId="40285BF1" w14:textId="77777777" w:rsidR="00755657" w:rsidRDefault="00000000">
      <w:pPr>
        <w:jc w:val="both"/>
      </w:pPr>
      <w:r>
        <w:t>MECHANICKÉ VLASTNOSTI TEKUTIN</w:t>
      </w:r>
    </w:p>
    <w:p w14:paraId="7FBA2424" w14:textId="77777777" w:rsidR="00755657" w:rsidRDefault="00000000">
      <w:pPr>
        <w:numPr>
          <w:ilvl w:val="0"/>
          <w:numId w:val="130"/>
        </w:numPr>
        <w:jc w:val="both"/>
      </w:pPr>
      <w:r>
        <w:t>využívá poznatky o zákonitostech tlaku v klidných tekutinách pro řešení jednoduchých praktických problémů</w:t>
      </w:r>
    </w:p>
    <w:p w14:paraId="4E4DB446" w14:textId="77777777" w:rsidR="00755657" w:rsidRDefault="00755657">
      <w:pPr>
        <w:pStyle w:val="Nadpis3"/>
      </w:pPr>
    </w:p>
    <w:p w14:paraId="50EA9691" w14:textId="77777777" w:rsidR="00755657" w:rsidRDefault="00000000">
      <w:pPr>
        <w:pStyle w:val="Nadpis3"/>
      </w:pPr>
      <w:r>
        <w:br w:type="page"/>
      </w:r>
      <w:bookmarkStart w:id="476" w:name="_Toc75143019"/>
      <w:bookmarkStart w:id="477" w:name="_Toc102845904"/>
      <w:bookmarkStart w:id="478" w:name="_Toc75017308"/>
      <w:bookmarkStart w:id="479" w:name="_Toc207189712"/>
      <w:r>
        <w:lastRenderedPageBreak/>
        <w:t>Fyzika – 8. ročník</w:t>
      </w:r>
      <w:bookmarkEnd w:id="476"/>
      <w:bookmarkEnd w:id="477"/>
      <w:bookmarkEnd w:id="478"/>
      <w:bookmarkEnd w:id="479"/>
    </w:p>
    <w:p w14:paraId="19C907C9" w14:textId="77777777" w:rsidR="00755657" w:rsidRDefault="00000000">
      <w:pPr>
        <w:spacing w:line="280" w:lineRule="exact"/>
        <w:rPr>
          <w:b/>
          <w:sz w:val="28"/>
          <w:szCs w:val="28"/>
        </w:rPr>
      </w:pPr>
      <w:r>
        <w:rPr>
          <w:b/>
          <w:sz w:val="28"/>
          <w:szCs w:val="28"/>
        </w:rPr>
        <w:t>Vzdělávací oblast: Člověk a příroda</w:t>
      </w:r>
    </w:p>
    <w:p w14:paraId="6A5A2547" w14:textId="77777777" w:rsidR="00755657" w:rsidRDefault="00000000">
      <w:pPr>
        <w:spacing w:line="280" w:lineRule="exact"/>
        <w:rPr>
          <w:b/>
          <w:sz w:val="28"/>
          <w:szCs w:val="28"/>
        </w:rPr>
      </w:pPr>
      <w:r>
        <w:rPr>
          <w:b/>
          <w:sz w:val="28"/>
          <w:szCs w:val="28"/>
        </w:rPr>
        <w:t>Vyučovací předmět: Fyzika</w:t>
      </w:r>
    </w:p>
    <w:p w14:paraId="6EDF8378" w14:textId="77777777" w:rsidR="00755657" w:rsidRDefault="00000000">
      <w:pPr>
        <w:spacing w:line="280" w:lineRule="exact"/>
        <w:rPr>
          <w:b/>
          <w:sz w:val="28"/>
          <w:szCs w:val="28"/>
        </w:rPr>
      </w:pPr>
      <w:r>
        <w:rPr>
          <w:b/>
          <w:sz w:val="28"/>
          <w:szCs w:val="28"/>
        </w:rPr>
        <w:t>Ročník: 8.</w:t>
      </w:r>
    </w:p>
    <w:p w14:paraId="1B980A66" w14:textId="77777777" w:rsidR="00755657" w:rsidRDefault="00755657">
      <w:pPr>
        <w:spacing w:line="280" w:lineRule="exact"/>
        <w:rPr>
          <w:b/>
          <w:sz w:val="28"/>
          <w:szCs w:val="28"/>
        </w:rPr>
      </w:pPr>
    </w:p>
    <w:tbl>
      <w:tblPr>
        <w:tblW w:w="126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0"/>
        <w:gridCol w:w="3828"/>
        <w:gridCol w:w="3102"/>
      </w:tblGrid>
      <w:tr w:rsidR="00755657" w14:paraId="1D8CC1EF" w14:textId="77777777">
        <w:trPr>
          <w:tblHeader/>
        </w:trPr>
        <w:tc>
          <w:tcPr>
            <w:tcW w:w="5670" w:type="dxa"/>
            <w:tcBorders>
              <w:top w:val="single" w:sz="4" w:space="0" w:color="auto"/>
              <w:left w:val="single" w:sz="4" w:space="0" w:color="auto"/>
              <w:bottom w:val="single" w:sz="4" w:space="0" w:color="auto"/>
              <w:right w:val="single" w:sz="4" w:space="0" w:color="auto"/>
            </w:tcBorders>
            <w:vAlign w:val="center"/>
          </w:tcPr>
          <w:p w14:paraId="281B35AB" w14:textId="77777777" w:rsidR="00755657" w:rsidRDefault="00000000">
            <w:pPr>
              <w:spacing w:line="280" w:lineRule="exact"/>
              <w:jc w:val="center"/>
              <w:rPr>
                <w:b/>
                <w:sz w:val="28"/>
                <w:szCs w:val="28"/>
              </w:rPr>
            </w:pPr>
            <w:r>
              <w:rPr>
                <w:b/>
                <w:sz w:val="28"/>
                <w:szCs w:val="28"/>
              </w:rPr>
              <w:t>Výstup</w:t>
            </w:r>
          </w:p>
        </w:tc>
        <w:tc>
          <w:tcPr>
            <w:tcW w:w="3828" w:type="dxa"/>
            <w:tcBorders>
              <w:top w:val="single" w:sz="4" w:space="0" w:color="auto"/>
              <w:left w:val="single" w:sz="4" w:space="0" w:color="auto"/>
              <w:bottom w:val="single" w:sz="4" w:space="0" w:color="auto"/>
              <w:right w:val="single" w:sz="4" w:space="0" w:color="auto"/>
            </w:tcBorders>
            <w:vAlign w:val="center"/>
          </w:tcPr>
          <w:p w14:paraId="17CA2950" w14:textId="77777777" w:rsidR="00755657" w:rsidRDefault="00000000">
            <w:pPr>
              <w:spacing w:line="280" w:lineRule="exact"/>
              <w:jc w:val="center"/>
              <w:rPr>
                <w:b/>
                <w:sz w:val="28"/>
                <w:szCs w:val="28"/>
              </w:rPr>
            </w:pPr>
            <w:r>
              <w:rPr>
                <w:b/>
                <w:sz w:val="28"/>
                <w:szCs w:val="28"/>
              </w:rPr>
              <w:t>Učivo</w:t>
            </w:r>
          </w:p>
        </w:tc>
        <w:tc>
          <w:tcPr>
            <w:tcW w:w="3102" w:type="dxa"/>
            <w:tcBorders>
              <w:top w:val="single" w:sz="4" w:space="0" w:color="auto"/>
              <w:left w:val="single" w:sz="4" w:space="0" w:color="auto"/>
              <w:bottom w:val="single" w:sz="4" w:space="0" w:color="auto"/>
              <w:right w:val="single" w:sz="4" w:space="0" w:color="auto"/>
            </w:tcBorders>
            <w:vAlign w:val="center"/>
          </w:tcPr>
          <w:p w14:paraId="0B347295" w14:textId="77777777" w:rsidR="00755657" w:rsidRDefault="00000000">
            <w:pPr>
              <w:spacing w:line="280" w:lineRule="exact"/>
              <w:jc w:val="center"/>
              <w:rPr>
                <w:b/>
                <w:sz w:val="28"/>
                <w:szCs w:val="28"/>
              </w:rPr>
            </w:pPr>
            <w:r>
              <w:rPr>
                <w:b/>
                <w:sz w:val="28"/>
                <w:szCs w:val="28"/>
              </w:rPr>
              <w:t>Průřezová témata</w:t>
            </w:r>
          </w:p>
          <w:p w14:paraId="0B91BD27" w14:textId="77777777" w:rsidR="00755657" w:rsidRDefault="00000000">
            <w:pPr>
              <w:spacing w:line="280" w:lineRule="exact"/>
              <w:jc w:val="center"/>
              <w:rPr>
                <w:b/>
                <w:sz w:val="28"/>
                <w:szCs w:val="28"/>
              </w:rPr>
            </w:pPr>
            <w:r>
              <w:rPr>
                <w:b/>
                <w:sz w:val="28"/>
                <w:szCs w:val="28"/>
              </w:rPr>
              <w:t>Mezipředmětové vztahy</w:t>
            </w:r>
          </w:p>
          <w:p w14:paraId="1D3BAE58" w14:textId="77777777" w:rsidR="00755657" w:rsidRDefault="00000000">
            <w:pPr>
              <w:spacing w:line="280" w:lineRule="exact"/>
              <w:jc w:val="center"/>
              <w:rPr>
                <w:b/>
                <w:sz w:val="28"/>
                <w:szCs w:val="28"/>
              </w:rPr>
            </w:pPr>
            <w:r>
              <w:rPr>
                <w:b/>
                <w:sz w:val="28"/>
                <w:szCs w:val="28"/>
              </w:rPr>
              <w:t>Kurzy a projekty</w:t>
            </w:r>
          </w:p>
        </w:tc>
      </w:tr>
      <w:tr w:rsidR="00755657" w14:paraId="2F12F25E" w14:textId="77777777">
        <w:tc>
          <w:tcPr>
            <w:tcW w:w="5670" w:type="dxa"/>
            <w:tcBorders>
              <w:top w:val="single" w:sz="4" w:space="0" w:color="auto"/>
              <w:left w:val="single" w:sz="4" w:space="0" w:color="auto"/>
              <w:bottom w:val="single" w:sz="4" w:space="0" w:color="auto"/>
              <w:right w:val="single" w:sz="4" w:space="0" w:color="auto"/>
            </w:tcBorders>
          </w:tcPr>
          <w:p w14:paraId="4781525B" w14:textId="77777777" w:rsidR="00755657" w:rsidRDefault="00000000">
            <w:pPr>
              <w:numPr>
                <w:ilvl w:val="0"/>
                <w:numId w:val="131"/>
              </w:numPr>
              <w:spacing w:line="280" w:lineRule="exact"/>
              <w:ind w:left="510" w:hanging="397"/>
            </w:pPr>
            <w:r>
              <w:t>využívá s porozuměním vztah mezi výkonem, vykonanou prací a časem</w:t>
            </w:r>
          </w:p>
          <w:p w14:paraId="321E637D" w14:textId="77777777" w:rsidR="00755657" w:rsidRDefault="00000000">
            <w:pPr>
              <w:numPr>
                <w:ilvl w:val="0"/>
                <w:numId w:val="131"/>
              </w:numPr>
              <w:spacing w:line="280" w:lineRule="exact"/>
              <w:ind w:left="510" w:hanging="397"/>
            </w:pPr>
            <w:r>
              <w:t>z vykonané práce určí v jednoduchých případech změnu polohové a pohybové energie, je schopen porovnat pohybové energie těles na základě jejich rychlosti a hmotnosti</w:t>
            </w:r>
            <w:r>
              <w:br/>
            </w:r>
          </w:p>
          <w:p w14:paraId="3087AAC2" w14:textId="77777777" w:rsidR="00755657" w:rsidRDefault="00000000">
            <w:pPr>
              <w:numPr>
                <w:ilvl w:val="0"/>
                <w:numId w:val="131"/>
              </w:numPr>
              <w:spacing w:line="280" w:lineRule="exact"/>
              <w:ind w:left="510" w:hanging="397"/>
            </w:pPr>
            <w:r>
              <w:t>vysvětlí změnu vnitřní energie tělesa při změně teploty</w:t>
            </w:r>
            <w:r>
              <w:br/>
            </w:r>
            <w:r>
              <w:br/>
            </w:r>
            <w:r>
              <w:br/>
            </w:r>
            <w:r>
              <w:br/>
            </w:r>
            <w:r>
              <w:br/>
            </w:r>
            <w:r>
              <w:br/>
            </w:r>
            <w:r>
              <w:br/>
            </w:r>
          </w:p>
          <w:p w14:paraId="10AD30EE" w14:textId="77777777" w:rsidR="00755657" w:rsidRDefault="00000000">
            <w:pPr>
              <w:numPr>
                <w:ilvl w:val="0"/>
                <w:numId w:val="131"/>
              </w:numPr>
              <w:spacing w:line="280" w:lineRule="exact"/>
              <w:ind w:left="510" w:hanging="397"/>
            </w:pPr>
            <w:r>
              <w:t>rozpozná v přírodě a v praktickém životě některé formy tepelné výměny (vedením, tepelným zářením)</w:t>
            </w:r>
          </w:p>
          <w:p w14:paraId="697C035C" w14:textId="77777777" w:rsidR="00755657" w:rsidRDefault="00000000">
            <w:pPr>
              <w:numPr>
                <w:ilvl w:val="0"/>
                <w:numId w:val="131"/>
              </w:numPr>
              <w:spacing w:line="280" w:lineRule="exact"/>
              <w:ind w:left="510" w:hanging="397"/>
            </w:pPr>
            <w:r>
              <w:t>rozpozná jednotlivé skupenské přeměny a bude schopen uvést praktický příklad (tání, tuhnutí, vypařování, var, kondenzace, sublimace a desublimace)</w:t>
            </w:r>
          </w:p>
          <w:p w14:paraId="528E0471" w14:textId="77777777" w:rsidR="00755657" w:rsidRDefault="00000000">
            <w:pPr>
              <w:numPr>
                <w:ilvl w:val="0"/>
                <w:numId w:val="131"/>
              </w:numPr>
              <w:spacing w:line="280" w:lineRule="exact"/>
              <w:ind w:left="510" w:hanging="397"/>
            </w:pPr>
            <w:r>
              <w:t>zjistí, kdy nastává kapalnění vodní páry ve vzdu</w:t>
            </w:r>
            <w:r>
              <w:lastRenderedPageBreak/>
              <w:t>chu, dokáže vysvětlit základní meteorologické děje</w:t>
            </w:r>
          </w:p>
          <w:p w14:paraId="697FF2F0" w14:textId="77777777" w:rsidR="00755657" w:rsidRDefault="00000000">
            <w:pPr>
              <w:numPr>
                <w:ilvl w:val="0"/>
                <w:numId w:val="131"/>
              </w:numPr>
              <w:spacing w:line="280" w:lineRule="exact"/>
              <w:ind w:left="510" w:hanging="397"/>
            </w:pPr>
            <w:r>
              <w:t>objasní jev anomálie vody a jeho důsledky v přírodě</w:t>
            </w:r>
            <w:r>
              <w:br/>
            </w:r>
          </w:p>
          <w:p w14:paraId="6F108462" w14:textId="77777777" w:rsidR="00755657" w:rsidRDefault="00000000">
            <w:pPr>
              <w:numPr>
                <w:ilvl w:val="0"/>
                <w:numId w:val="131"/>
              </w:numPr>
              <w:spacing w:line="280" w:lineRule="exact"/>
              <w:ind w:left="510" w:hanging="397"/>
            </w:pPr>
            <w:r>
              <w:t>porozumí základním pojmům (atom a jeho složení, molekula, iont)</w:t>
            </w:r>
          </w:p>
          <w:p w14:paraId="7AE3B543" w14:textId="77777777" w:rsidR="00755657" w:rsidRDefault="00000000">
            <w:pPr>
              <w:numPr>
                <w:ilvl w:val="0"/>
                <w:numId w:val="131"/>
              </w:numPr>
              <w:spacing w:line="280" w:lineRule="exact"/>
              <w:ind w:left="510" w:hanging="397"/>
            </w:pPr>
            <w:r>
              <w:t>objasní účinky elektrického proudu (tepelné, světelné, pohybové)</w:t>
            </w:r>
          </w:p>
          <w:p w14:paraId="5B00313B" w14:textId="77777777" w:rsidR="00755657" w:rsidRDefault="00000000">
            <w:pPr>
              <w:numPr>
                <w:ilvl w:val="0"/>
                <w:numId w:val="131"/>
              </w:numPr>
              <w:spacing w:line="280" w:lineRule="exact"/>
              <w:ind w:left="510" w:hanging="397"/>
            </w:pPr>
            <w:r>
              <w:t>změří elektrický proud ampérmetrem a elektrické napětí voltmetrem</w:t>
            </w:r>
          </w:p>
          <w:p w14:paraId="1BE339C4" w14:textId="77777777" w:rsidR="00755657" w:rsidRDefault="00000000">
            <w:pPr>
              <w:numPr>
                <w:ilvl w:val="0"/>
                <w:numId w:val="131"/>
              </w:numPr>
              <w:spacing w:line="280" w:lineRule="exact"/>
              <w:ind w:left="510" w:hanging="397"/>
            </w:pPr>
            <w:r>
              <w:t>dodržuje pravidla bezpečné práce při zacházení s elektrickými zařízeními, objasní nebezpečí vzniku zkratu a popíše možnosti ochrany před zkratem</w:t>
            </w:r>
          </w:p>
          <w:p w14:paraId="2BD1D9E7" w14:textId="77777777" w:rsidR="00755657" w:rsidRDefault="00755657">
            <w:pPr>
              <w:spacing w:line="280" w:lineRule="exact"/>
              <w:ind w:left="510" w:hanging="397"/>
            </w:pPr>
          </w:p>
          <w:p w14:paraId="1EB34C84" w14:textId="77777777" w:rsidR="00755657" w:rsidRDefault="00000000">
            <w:pPr>
              <w:numPr>
                <w:ilvl w:val="0"/>
                <w:numId w:val="131"/>
              </w:numPr>
              <w:spacing w:line="280" w:lineRule="exact"/>
              <w:ind w:left="510" w:hanging="397"/>
            </w:pPr>
            <w:r>
              <w:t>pochopí, že odpor vodiče se zvětšuje s rostoucí délkou a teplotou vodiče, zmenšuje se se zmenšujícím se obsahem jeho průřezu a souvisí s materiálem, ze kterého je vodič vyroben</w:t>
            </w:r>
          </w:p>
          <w:p w14:paraId="208D6B04" w14:textId="77777777" w:rsidR="00755657" w:rsidRDefault="00000000">
            <w:pPr>
              <w:numPr>
                <w:ilvl w:val="0"/>
                <w:numId w:val="131"/>
              </w:numPr>
              <w:spacing w:line="280" w:lineRule="exact"/>
              <w:ind w:left="510" w:hanging="397"/>
            </w:pPr>
            <w:r>
              <w:t>správně sestaví jednoduchý a rozvětvený elektrický obvod podle schématu</w:t>
            </w:r>
          </w:p>
          <w:p w14:paraId="31008C34" w14:textId="77777777" w:rsidR="00755657" w:rsidRDefault="00000000">
            <w:pPr>
              <w:numPr>
                <w:ilvl w:val="0"/>
                <w:numId w:val="131"/>
              </w:numPr>
              <w:spacing w:line="280" w:lineRule="exact"/>
              <w:ind w:left="510" w:hanging="397"/>
            </w:pPr>
            <w:r>
              <w:t>volí k jednotlivým spotřebičům vhodný zdroj napětí</w:t>
            </w:r>
          </w:p>
          <w:p w14:paraId="1C6B1D1E" w14:textId="77777777" w:rsidR="00755657" w:rsidRDefault="00000000">
            <w:pPr>
              <w:numPr>
                <w:ilvl w:val="0"/>
                <w:numId w:val="131"/>
              </w:numPr>
              <w:spacing w:line="280" w:lineRule="exact"/>
              <w:ind w:left="510" w:hanging="397"/>
            </w:pPr>
            <w:r>
              <w:t>odliší zapojení spotřebičů v obvodu za sebou a vedle sebe a určí výsledné elektrické napětí, výsledný el. proud a výsledný odpor spotřebičů</w:t>
            </w:r>
          </w:p>
          <w:p w14:paraId="4C4E9CDC" w14:textId="77777777" w:rsidR="00755657" w:rsidRDefault="00000000">
            <w:pPr>
              <w:numPr>
                <w:ilvl w:val="0"/>
                <w:numId w:val="131"/>
              </w:numPr>
              <w:spacing w:line="280" w:lineRule="exact"/>
              <w:ind w:left="510" w:hanging="397"/>
            </w:pPr>
            <w:r>
              <w:t>rozliší pokusně vodič od izolantu</w:t>
            </w:r>
          </w:p>
          <w:p w14:paraId="045B3C94" w14:textId="77777777" w:rsidR="00755657" w:rsidRDefault="00000000">
            <w:pPr>
              <w:numPr>
                <w:ilvl w:val="0"/>
                <w:numId w:val="129"/>
              </w:numPr>
              <w:spacing w:line="280" w:lineRule="exact"/>
              <w:ind w:left="510" w:hanging="397"/>
            </w:pPr>
            <w:r>
              <w:t>uvede příklady vedení el. proudu v kapalinách a v plynech z běžného života a z přírody</w:t>
            </w:r>
          </w:p>
          <w:p w14:paraId="2D461C28" w14:textId="77777777" w:rsidR="00755657" w:rsidRDefault="00755657">
            <w:pPr>
              <w:spacing w:line="280" w:lineRule="exact"/>
            </w:pPr>
          </w:p>
          <w:p w14:paraId="637E87F3" w14:textId="77777777" w:rsidR="00755657" w:rsidRDefault="00755657">
            <w:pPr>
              <w:spacing w:line="280" w:lineRule="exact"/>
            </w:pPr>
          </w:p>
          <w:p w14:paraId="387CADCA" w14:textId="77777777" w:rsidR="00755657" w:rsidRDefault="00755657">
            <w:pPr>
              <w:spacing w:line="280" w:lineRule="exact"/>
            </w:pPr>
          </w:p>
          <w:p w14:paraId="2CA65553" w14:textId="77777777" w:rsidR="00755657" w:rsidRDefault="00755657">
            <w:pPr>
              <w:spacing w:line="280" w:lineRule="exact"/>
            </w:pPr>
          </w:p>
          <w:p w14:paraId="0032E3CA" w14:textId="77777777" w:rsidR="00755657" w:rsidRDefault="00755657">
            <w:pPr>
              <w:spacing w:line="280" w:lineRule="exact"/>
            </w:pPr>
          </w:p>
          <w:p w14:paraId="0A590BEA" w14:textId="77777777" w:rsidR="00755657" w:rsidRDefault="00000000">
            <w:pPr>
              <w:numPr>
                <w:ilvl w:val="0"/>
                <w:numId w:val="129"/>
              </w:numPr>
              <w:spacing w:line="280" w:lineRule="exact"/>
              <w:ind w:left="510" w:hanging="397"/>
            </w:pPr>
            <w:r>
              <w:t>určí, co je v jeho okolí zdrojem zvuku</w:t>
            </w:r>
          </w:p>
          <w:p w14:paraId="65CF173A" w14:textId="77777777" w:rsidR="00755657" w:rsidRDefault="00000000">
            <w:pPr>
              <w:numPr>
                <w:ilvl w:val="0"/>
                <w:numId w:val="129"/>
              </w:numPr>
              <w:spacing w:line="280" w:lineRule="exact"/>
              <w:ind w:left="510" w:hanging="397"/>
            </w:pPr>
            <w:r>
              <w:t>pozná, že k šíření zvuku je nezbytnou podmínkou látkové prostředí</w:t>
            </w:r>
          </w:p>
          <w:p w14:paraId="4B6BCF26" w14:textId="77777777" w:rsidR="00755657" w:rsidRDefault="00000000">
            <w:pPr>
              <w:numPr>
                <w:ilvl w:val="0"/>
                <w:numId w:val="129"/>
              </w:numPr>
              <w:spacing w:line="280" w:lineRule="exact"/>
              <w:ind w:left="510" w:hanging="397"/>
            </w:pPr>
            <w:r>
              <w:t>chápe odraz zvuku jako odraz zvukového vzruchu od překážky a dovede objasnit vznik ozvěny</w:t>
            </w:r>
          </w:p>
          <w:p w14:paraId="18FDC0C8" w14:textId="77777777" w:rsidR="00755657" w:rsidRDefault="00000000">
            <w:pPr>
              <w:numPr>
                <w:ilvl w:val="0"/>
                <w:numId w:val="129"/>
              </w:numPr>
              <w:spacing w:line="280" w:lineRule="exact"/>
              <w:ind w:left="510" w:hanging="397"/>
            </w:pPr>
            <w:r>
              <w:t>využívá s porozuměním poznatek, že rychlost zvuku závisí na prostředí, kterým se zvuk šíří</w:t>
            </w:r>
          </w:p>
          <w:p w14:paraId="2E9A31D0" w14:textId="77777777" w:rsidR="00755657" w:rsidRDefault="00000000">
            <w:pPr>
              <w:numPr>
                <w:ilvl w:val="0"/>
                <w:numId w:val="129"/>
              </w:numPr>
              <w:spacing w:line="280" w:lineRule="exact"/>
              <w:ind w:left="510" w:hanging="397"/>
            </w:pPr>
            <w:r>
              <w:t>rozumí pojmu hlasitost zvuku a má představu, jak hlasité jsou různé zdroje zvuku v jeho okolí</w:t>
            </w:r>
          </w:p>
          <w:p w14:paraId="371AA5D4" w14:textId="77777777" w:rsidR="00755657" w:rsidRDefault="00000000">
            <w:pPr>
              <w:numPr>
                <w:ilvl w:val="0"/>
                <w:numId w:val="129"/>
              </w:numPr>
              <w:spacing w:line="280" w:lineRule="exact"/>
              <w:ind w:left="510" w:hanging="397"/>
            </w:pPr>
            <w:r>
              <w:t>určí možnosti, jak omezit nepříznivý vliv nadměrně hlasitého zvuku na člověka</w:t>
            </w:r>
          </w:p>
          <w:p w14:paraId="47E96301" w14:textId="77777777" w:rsidR="00755657" w:rsidRDefault="00000000">
            <w:pPr>
              <w:numPr>
                <w:ilvl w:val="0"/>
                <w:numId w:val="129"/>
              </w:numPr>
              <w:spacing w:line="280" w:lineRule="exact"/>
              <w:ind w:left="510" w:hanging="397"/>
            </w:pPr>
            <w:r>
              <w:t>posoudí možnosti zmenšování vlivu nadměrného hluku na životní prostředí</w:t>
            </w:r>
          </w:p>
          <w:p w14:paraId="5D2CA803" w14:textId="77777777" w:rsidR="00755657" w:rsidRDefault="00755657">
            <w:pPr>
              <w:spacing w:line="280" w:lineRule="exact"/>
            </w:pPr>
          </w:p>
          <w:p w14:paraId="02BF36F7" w14:textId="77777777" w:rsidR="00755657" w:rsidRDefault="00755657">
            <w:pPr>
              <w:spacing w:line="280" w:lineRule="exact"/>
            </w:pPr>
          </w:p>
          <w:p w14:paraId="02AE9E2D" w14:textId="77777777" w:rsidR="00755657" w:rsidRDefault="00755657">
            <w:pPr>
              <w:spacing w:line="280" w:lineRule="exact"/>
            </w:pPr>
          </w:p>
          <w:p w14:paraId="637B84E5" w14:textId="77777777" w:rsidR="00755657" w:rsidRDefault="00755657">
            <w:pPr>
              <w:spacing w:line="280" w:lineRule="exact"/>
            </w:pPr>
          </w:p>
          <w:p w14:paraId="2C7EFF28" w14:textId="77777777" w:rsidR="00755657" w:rsidRDefault="00755657">
            <w:pPr>
              <w:spacing w:line="280" w:lineRule="exact"/>
            </w:pPr>
          </w:p>
          <w:p w14:paraId="112127D8" w14:textId="77777777" w:rsidR="00755657" w:rsidRDefault="00755657">
            <w:pPr>
              <w:spacing w:line="280" w:lineRule="exact"/>
            </w:pPr>
          </w:p>
          <w:p w14:paraId="7B9C6543" w14:textId="77777777" w:rsidR="00755657" w:rsidRDefault="00755657">
            <w:pPr>
              <w:spacing w:line="280" w:lineRule="exact"/>
            </w:pPr>
          </w:p>
          <w:p w14:paraId="0003E75E" w14:textId="77777777" w:rsidR="00755657" w:rsidRDefault="00755657">
            <w:pPr>
              <w:spacing w:line="280" w:lineRule="exact"/>
            </w:pPr>
          </w:p>
          <w:p w14:paraId="04ECEBCC" w14:textId="77777777" w:rsidR="00755657" w:rsidRDefault="00755657">
            <w:pPr>
              <w:spacing w:line="280" w:lineRule="exact"/>
            </w:pPr>
          </w:p>
        </w:tc>
        <w:tc>
          <w:tcPr>
            <w:tcW w:w="3828" w:type="dxa"/>
            <w:tcBorders>
              <w:top w:val="single" w:sz="4" w:space="0" w:color="auto"/>
              <w:left w:val="single" w:sz="4" w:space="0" w:color="auto"/>
              <w:bottom w:val="single" w:sz="4" w:space="0" w:color="auto"/>
              <w:right w:val="single" w:sz="4" w:space="0" w:color="auto"/>
            </w:tcBorders>
          </w:tcPr>
          <w:p w14:paraId="786476D0" w14:textId="77777777" w:rsidR="00755657" w:rsidRDefault="00000000">
            <w:pPr>
              <w:numPr>
                <w:ilvl w:val="0"/>
                <w:numId w:val="129"/>
              </w:numPr>
              <w:spacing w:line="280" w:lineRule="exact"/>
            </w:pPr>
            <w:r>
              <w:lastRenderedPageBreak/>
              <w:t>výkon</w:t>
            </w:r>
          </w:p>
          <w:p w14:paraId="15E67655" w14:textId="77777777" w:rsidR="00755657" w:rsidRDefault="00755657">
            <w:pPr>
              <w:spacing w:line="280" w:lineRule="exact"/>
              <w:ind w:left="510" w:hanging="397"/>
            </w:pPr>
          </w:p>
          <w:p w14:paraId="34CB3ED0" w14:textId="77777777" w:rsidR="00755657" w:rsidRDefault="00755657">
            <w:pPr>
              <w:spacing w:line="280" w:lineRule="exact"/>
            </w:pPr>
          </w:p>
          <w:p w14:paraId="3542061D" w14:textId="77777777" w:rsidR="00755657" w:rsidRDefault="00000000">
            <w:pPr>
              <w:numPr>
                <w:ilvl w:val="0"/>
                <w:numId w:val="129"/>
              </w:numPr>
              <w:spacing w:line="280" w:lineRule="exact"/>
            </w:pPr>
            <w:r>
              <w:t>polohová a pohybová energie</w:t>
            </w:r>
          </w:p>
          <w:p w14:paraId="7391FAE0" w14:textId="77777777" w:rsidR="00755657" w:rsidRDefault="00755657">
            <w:pPr>
              <w:spacing w:line="280" w:lineRule="exact"/>
            </w:pPr>
          </w:p>
          <w:p w14:paraId="79007473" w14:textId="77777777" w:rsidR="00755657" w:rsidRDefault="00000000">
            <w:pPr>
              <w:spacing w:line="280" w:lineRule="exact"/>
              <w:ind w:left="510" w:hanging="397"/>
            </w:pPr>
            <w:r>
              <w:br/>
            </w:r>
          </w:p>
          <w:p w14:paraId="5F392953" w14:textId="77777777" w:rsidR="00755657" w:rsidRDefault="00000000">
            <w:pPr>
              <w:numPr>
                <w:ilvl w:val="0"/>
                <w:numId w:val="129"/>
              </w:numPr>
              <w:spacing w:line="280" w:lineRule="exact"/>
            </w:pPr>
            <w:r>
              <w:t>vnitřní energie tělesa</w:t>
            </w:r>
          </w:p>
          <w:p w14:paraId="60E971EA" w14:textId="77777777" w:rsidR="00755657" w:rsidRDefault="00000000">
            <w:pPr>
              <w:numPr>
                <w:ilvl w:val="0"/>
                <w:numId w:val="129"/>
              </w:numPr>
              <w:spacing w:line="280" w:lineRule="exact"/>
            </w:pPr>
            <w:r>
              <w:t>vztah mezi výkonem, prací a časem; vztah mezi vykonanou prací a energií; vyhledání, třídění dle zvolených kritérií a kritické posouzení dat z otevřených zdrojů; sestavení přehledové tabulky vybraných dat; výběr dat k doplnění žákovského portfolia</w:t>
            </w:r>
          </w:p>
          <w:p w14:paraId="0CF03580" w14:textId="77777777" w:rsidR="00755657" w:rsidRDefault="00000000">
            <w:pPr>
              <w:numPr>
                <w:ilvl w:val="0"/>
                <w:numId w:val="129"/>
              </w:numPr>
              <w:spacing w:line="280" w:lineRule="exact"/>
            </w:pPr>
            <w:r>
              <w:t>tepelná výměna</w:t>
            </w:r>
          </w:p>
          <w:p w14:paraId="76211B4C" w14:textId="77777777" w:rsidR="00755657" w:rsidRDefault="00755657">
            <w:pPr>
              <w:spacing w:line="280" w:lineRule="exact"/>
            </w:pPr>
          </w:p>
          <w:p w14:paraId="2F176A57" w14:textId="77777777" w:rsidR="00755657" w:rsidRDefault="00000000">
            <w:pPr>
              <w:numPr>
                <w:ilvl w:val="0"/>
                <w:numId w:val="129"/>
              </w:numPr>
              <w:spacing w:line="280" w:lineRule="exact"/>
            </w:pPr>
            <w:r>
              <w:t>změny skupenství</w:t>
            </w:r>
          </w:p>
          <w:p w14:paraId="2E2729BE" w14:textId="77777777" w:rsidR="00755657" w:rsidRDefault="00755657">
            <w:pPr>
              <w:pStyle w:val="Odstavecseseznamem"/>
            </w:pPr>
          </w:p>
          <w:p w14:paraId="69FE6908" w14:textId="77777777" w:rsidR="00755657" w:rsidRDefault="00000000">
            <w:pPr>
              <w:numPr>
                <w:ilvl w:val="0"/>
                <w:numId w:val="129"/>
              </w:numPr>
              <w:spacing w:line="280" w:lineRule="exact"/>
            </w:pPr>
            <w:r>
              <w:t>bádání pomocí počítačové simulace stavby látek, vnitřního pohybu částic v tělese, změn skupenství</w:t>
            </w:r>
          </w:p>
          <w:p w14:paraId="491910D4" w14:textId="77777777" w:rsidR="00755657" w:rsidRDefault="00755657">
            <w:pPr>
              <w:spacing w:line="280" w:lineRule="exact"/>
              <w:ind w:left="113"/>
            </w:pPr>
          </w:p>
          <w:p w14:paraId="386C4AB9" w14:textId="77777777" w:rsidR="00755657" w:rsidRDefault="00755657">
            <w:pPr>
              <w:spacing w:line="280" w:lineRule="exact"/>
            </w:pPr>
          </w:p>
          <w:p w14:paraId="72B02E90" w14:textId="77777777" w:rsidR="00755657" w:rsidRDefault="00755657">
            <w:pPr>
              <w:spacing w:line="280" w:lineRule="exact"/>
            </w:pPr>
          </w:p>
          <w:p w14:paraId="1C769F7E" w14:textId="77777777" w:rsidR="00755657" w:rsidRDefault="00755657">
            <w:pPr>
              <w:spacing w:line="280" w:lineRule="exact"/>
            </w:pPr>
          </w:p>
          <w:p w14:paraId="0B8B5D85" w14:textId="77777777" w:rsidR="00755657" w:rsidRDefault="00000000">
            <w:pPr>
              <w:numPr>
                <w:ilvl w:val="0"/>
                <w:numId w:val="129"/>
              </w:numPr>
              <w:spacing w:line="280" w:lineRule="exact"/>
            </w:pPr>
            <w:r>
              <w:t>atom a jeho složení</w:t>
            </w:r>
          </w:p>
          <w:p w14:paraId="289D6651" w14:textId="77777777" w:rsidR="00755657" w:rsidRDefault="00000000">
            <w:pPr>
              <w:numPr>
                <w:ilvl w:val="0"/>
                <w:numId w:val="129"/>
              </w:numPr>
              <w:spacing w:line="280" w:lineRule="exact"/>
            </w:pPr>
            <w:r>
              <w:t>proton, neutron, elektron</w:t>
            </w:r>
          </w:p>
          <w:p w14:paraId="602DE822" w14:textId="77777777" w:rsidR="00755657" w:rsidRDefault="00000000">
            <w:pPr>
              <w:numPr>
                <w:ilvl w:val="0"/>
                <w:numId w:val="129"/>
              </w:numPr>
              <w:spacing w:line="280" w:lineRule="exact"/>
            </w:pPr>
            <w:r>
              <w:t>elektrický náboj</w:t>
            </w:r>
          </w:p>
          <w:p w14:paraId="0DD86DCC" w14:textId="77777777" w:rsidR="00755657" w:rsidRDefault="00000000">
            <w:pPr>
              <w:numPr>
                <w:ilvl w:val="0"/>
                <w:numId w:val="129"/>
              </w:numPr>
              <w:spacing w:line="280" w:lineRule="exact"/>
            </w:pPr>
            <w:r>
              <w:t>iont</w:t>
            </w:r>
          </w:p>
          <w:p w14:paraId="31485C8F" w14:textId="77777777" w:rsidR="00755657" w:rsidRDefault="00000000">
            <w:pPr>
              <w:numPr>
                <w:ilvl w:val="0"/>
                <w:numId w:val="129"/>
              </w:numPr>
              <w:spacing w:line="280" w:lineRule="exact"/>
            </w:pPr>
            <w:r>
              <w:t>elektrická síla, elektrické pole</w:t>
            </w:r>
          </w:p>
          <w:p w14:paraId="0257B08C" w14:textId="77777777" w:rsidR="00755657" w:rsidRDefault="00000000">
            <w:pPr>
              <w:numPr>
                <w:ilvl w:val="0"/>
                <w:numId w:val="129"/>
              </w:numPr>
              <w:spacing w:line="280" w:lineRule="exact"/>
            </w:pPr>
            <w:r>
              <w:t>elektrický proud</w:t>
            </w:r>
          </w:p>
          <w:p w14:paraId="055C706C" w14:textId="77777777" w:rsidR="00755657" w:rsidRDefault="00000000">
            <w:pPr>
              <w:numPr>
                <w:ilvl w:val="0"/>
                <w:numId w:val="129"/>
              </w:numPr>
              <w:spacing w:line="280" w:lineRule="exact"/>
            </w:pPr>
            <w:r>
              <w:t>elektrické napětí</w:t>
            </w:r>
          </w:p>
          <w:p w14:paraId="63156013" w14:textId="77777777" w:rsidR="00755657" w:rsidRDefault="00000000">
            <w:pPr>
              <w:numPr>
                <w:ilvl w:val="0"/>
                <w:numId w:val="129"/>
              </w:numPr>
              <w:spacing w:line="280" w:lineRule="exact"/>
            </w:pPr>
            <w:r>
              <w:t>zkrat</w:t>
            </w:r>
          </w:p>
          <w:p w14:paraId="7F67EFE9" w14:textId="77777777" w:rsidR="00755657" w:rsidRDefault="00000000">
            <w:pPr>
              <w:numPr>
                <w:ilvl w:val="0"/>
                <w:numId w:val="129"/>
              </w:numPr>
              <w:spacing w:line="280" w:lineRule="exact"/>
            </w:pPr>
            <w:r>
              <w:t>pojistka</w:t>
            </w:r>
          </w:p>
          <w:p w14:paraId="3EB05A1F" w14:textId="77777777" w:rsidR="00755657" w:rsidRDefault="00000000">
            <w:pPr>
              <w:numPr>
                <w:ilvl w:val="0"/>
                <w:numId w:val="129"/>
              </w:numPr>
              <w:spacing w:line="280" w:lineRule="exact"/>
            </w:pPr>
            <w:r>
              <w:t>odpor vodiče</w:t>
            </w:r>
          </w:p>
          <w:p w14:paraId="3264B466" w14:textId="77777777" w:rsidR="00755657" w:rsidRDefault="00000000">
            <w:pPr>
              <w:numPr>
                <w:ilvl w:val="0"/>
                <w:numId w:val="129"/>
              </w:numPr>
              <w:spacing w:line="280" w:lineRule="exact"/>
            </w:pPr>
            <w:r>
              <w:t>pravidla bezpečné práce</w:t>
            </w:r>
          </w:p>
          <w:p w14:paraId="021EBD56" w14:textId="77777777" w:rsidR="00755657" w:rsidRDefault="00000000">
            <w:pPr>
              <w:numPr>
                <w:ilvl w:val="0"/>
                <w:numId w:val="129"/>
              </w:numPr>
              <w:spacing w:line="280" w:lineRule="exact"/>
            </w:pPr>
            <w:r>
              <w:t>jednoduchý a rozvětvený el. obvod</w:t>
            </w:r>
          </w:p>
          <w:p w14:paraId="00AB1248" w14:textId="77777777" w:rsidR="00755657" w:rsidRDefault="00000000">
            <w:pPr>
              <w:numPr>
                <w:ilvl w:val="0"/>
                <w:numId w:val="129"/>
              </w:numPr>
              <w:spacing w:line="280" w:lineRule="exact"/>
            </w:pPr>
            <w:r>
              <w:t>příprava a postup laboratorní práce podle digitálně zpracovaného postupu práce</w:t>
            </w:r>
          </w:p>
          <w:p w14:paraId="2FB7012C" w14:textId="77777777" w:rsidR="00755657" w:rsidRDefault="00000000">
            <w:pPr>
              <w:numPr>
                <w:ilvl w:val="0"/>
                <w:numId w:val="129"/>
              </w:numPr>
              <w:spacing w:line="280" w:lineRule="exact"/>
            </w:pPr>
            <w:r>
              <w:t>měření napětí a proudu digitálním univerzálním měřicím přístrojem, práce s počítačovou simulací,</w:t>
            </w:r>
          </w:p>
          <w:p w14:paraId="1BC587A9" w14:textId="77777777" w:rsidR="00755657" w:rsidRDefault="00000000">
            <w:pPr>
              <w:numPr>
                <w:ilvl w:val="0"/>
                <w:numId w:val="129"/>
              </w:numPr>
              <w:spacing w:line="280" w:lineRule="exact"/>
            </w:pPr>
            <w:r>
              <w:t>zpracování výsledků měření s počítačovým softwarem</w:t>
            </w:r>
          </w:p>
          <w:p w14:paraId="43ED3895" w14:textId="77777777" w:rsidR="00755657" w:rsidRDefault="00000000">
            <w:pPr>
              <w:numPr>
                <w:ilvl w:val="0"/>
                <w:numId w:val="129"/>
              </w:numPr>
              <w:spacing w:line="280" w:lineRule="exact"/>
            </w:pPr>
            <w:r>
              <w:t>výběr dat k doplnění žákovského digitálního portfolia</w:t>
            </w:r>
          </w:p>
          <w:p w14:paraId="23800FDC" w14:textId="77777777" w:rsidR="00755657" w:rsidRDefault="00755657">
            <w:pPr>
              <w:spacing w:line="280" w:lineRule="exact"/>
            </w:pPr>
          </w:p>
          <w:p w14:paraId="2541DA8B" w14:textId="77777777" w:rsidR="00755657" w:rsidRDefault="00000000">
            <w:pPr>
              <w:numPr>
                <w:ilvl w:val="0"/>
                <w:numId w:val="129"/>
              </w:numPr>
              <w:spacing w:line="280" w:lineRule="exact"/>
            </w:pPr>
            <w:r>
              <w:lastRenderedPageBreak/>
              <w:t>vedení el. proudu v kapalinách a v plynech</w:t>
            </w:r>
            <w:r>
              <w:br/>
            </w:r>
          </w:p>
          <w:p w14:paraId="187E169E" w14:textId="77777777" w:rsidR="00755657" w:rsidRDefault="00000000">
            <w:pPr>
              <w:numPr>
                <w:ilvl w:val="0"/>
                <w:numId w:val="129"/>
              </w:numPr>
              <w:spacing w:line="280" w:lineRule="exact"/>
            </w:pPr>
            <w:r>
              <w:t>akustika</w:t>
            </w:r>
          </w:p>
          <w:p w14:paraId="769598CE" w14:textId="77777777" w:rsidR="00755657" w:rsidRDefault="00000000">
            <w:pPr>
              <w:numPr>
                <w:ilvl w:val="0"/>
                <w:numId w:val="129"/>
              </w:numPr>
              <w:spacing w:line="280" w:lineRule="exact"/>
            </w:pPr>
            <w:r>
              <w:t>odraz zvuku</w:t>
            </w:r>
          </w:p>
          <w:p w14:paraId="51A56970" w14:textId="77777777" w:rsidR="00755657" w:rsidRDefault="00000000">
            <w:pPr>
              <w:numPr>
                <w:ilvl w:val="0"/>
                <w:numId w:val="129"/>
              </w:numPr>
              <w:spacing w:line="280" w:lineRule="exact"/>
            </w:pPr>
            <w:r>
              <w:t>tón</w:t>
            </w:r>
          </w:p>
          <w:p w14:paraId="5D68180F" w14:textId="77777777" w:rsidR="00755657" w:rsidRDefault="00000000">
            <w:pPr>
              <w:numPr>
                <w:ilvl w:val="0"/>
                <w:numId w:val="129"/>
              </w:numPr>
              <w:spacing w:line="280" w:lineRule="exact"/>
            </w:pPr>
            <w:r>
              <w:t>hlasitost zvuku</w:t>
            </w:r>
          </w:p>
          <w:p w14:paraId="191B99AD" w14:textId="77777777" w:rsidR="00755657" w:rsidRDefault="00000000">
            <w:pPr>
              <w:numPr>
                <w:ilvl w:val="0"/>
                <w:numId w:val="129"/>
              </w:numPr>
              <w:spacing w:line="280" w:lineRule="exact"/>
            </w:pPr>
            <w:r>
              <w:t>vlastnosti zvuku, lidské vnímání zvuku, intenzita zvuku (kvalitativně)</w:t>
            </w:r>
          </w:p>
          <w:p w14:paraId="58E1748B" w14:textId="77777777" w:rsidR="00755657" w:rsidRDefault="00000000">
            <w:pPr>
              <w:numPr>
                <w:ilvl w:val="0"/>
                <w:numId w:val="129"/>
              </w:numPr>
              <w:spacing w:line="280" w:lineRule="exact"/>
            </w:pPr>
            <w:r>
              <w:t>frekvence zvuku, rychlost zvuku, uplatnění v praxi, práce s digitálním zdrojem zvuku</w:t>
            </w:r>
          </w:p>
          <w:p w14:paraId="561CD542" w14:textId="77777777" w:rsidR="00755657" w:rsidRDefault="00000000">
            <w:pPr>
              <w:numPr>
                <w:ilvl w:val="0"/>
                <w:numId w:val="129"/>
              </w:numPr>
              <w:spacing w:line="280" w:lineRule="exact"/>
            </w:pPr>
            <w:r>
              <w:t xml:space="preserve"> práce s počítačovou simulací, hluková mapa, limity hlučnosti, předpisy na ochranu před škodlivým hlukem</w:t>
            </w:r>
          </w:p>
          <w:p w14:paraId="0B854672" w14:textId="77777777" w:rsidR="00755657" w:rsidRDefault="00000000">
            <w:pPr>
              <w:numPr>
                <w:ilvl w:val="0"/>
                <w:numId w:val="129"/>
              </w:numPr>
              <w:spacing w:line="280" w:lineRule="exact"/>
            </w:pPr>
            <w:r>
              <w:t>vyhledání a třídění dat, tvorba tabulky požadovaných informací z otevřených zdrojů</w:t>
            </w:r>
          </w:p>
          <w:p w14:paraId="11FFF933" w14:textId="77777777" w:rsidR="00755657" w:rsidRDefault="00000000">
            <w:pPr>
              <w:numPr>
                <w:ilvl w:val="0"/>
                <w:numId w:val="129"/>
              </w:numPr>
              <w:spacing w:line="280" w:lineRule="exact"/>
            </w:pPr>
            <w:r>
              <w:t>výběr dat k doplnění žákovského portfolia</w:t>
            </w:r>
          </w:p>
          <w:p w14:paraId="5ED8857A" w14:textId="77777777" w:rsidR="00755657" w:rsidRDefault="00000000">
            <w:pPr>
              <w:numPr>
                <w:ilvl w:val="0"/>
                <w:numId w:val="129"/>
              </w:numPr>
              <w:spacing w:line="280" w:lineRule="exact"/>
            </w:pPr>
            <w:r>
              <w:t>příprava a realizace tematicky zaměřené videokonference včetně jejího vyhodnocení</w:t>
            </w:r>
          </w:p>
        </w:tc>
        <w:tc>
          <w:tcPr>
            <w:tcW w:w="3102" w:type="dxa"/>
            <w:tcBorders>
              <w:top w:val="single" w:sz="4" w:space="0" w:color="auto"/>
              <w:left w:val="single" w:sz="4" w:space="0" w:color="auto"/>
              <w:bottom w:val="single" w:sz="4" w:space="0" w:color="auto"/>
              <w:right w:val="single" w:sz="4" w:space="0" w:color="auto"/>
            </w:tcBorders>
          </w:tcPr>
          <w:p w14:paraId="1348C236" w14:textId="77777777" w:rsidR="00755657" w:rsidRDefault="00755657">
            <w:pPr>
              <w:spacing w:line="280" w:lineRule="exact"/>
            </w:pPr>
          </w:p>
          <w:p w14:paraId="0BC5B62C" w14:textId="77777777" w:rsidR="00755657" w:rsidRDefault="00755657">
            <w:pPr>
              <w:spacing w:line="280" w:lineRule="exact"/>
            </w:pPr>
          </w:p>
          <w:p w14:paraId="0C67A02D" w14:textId="77777777" w:rsidR="00755657" w:rsidRDefault="00755657">
            <w:pPr>
              <w:spacing w:line="280" w:lineRule="exact"/>
            </w:pPr>
          </w:p>
          <w:p w14:paraId="16BC80CA" w14:textId="77777777" w:rsidR="00755657" w:rsidRDefault="00755657">
            <w:pPr>
              <w:spacing w:line="280" w:lineRule="exact"/>
            </w:pPr>
          </w:p>
          <w:p w14:paraId="688AD1CB" w14:textId="77777777" w:rsidR="00755657" w:rsidRDefault="00755657">
            <w:pPr>
              <w:spacing w:line="280" w:lineRule="exact"/>
            </w:pPr>
          </w:p>
          <w:p w14:paraId="13C8B68F" w14:textId="77777777" w:rsidR="00755657" w:rsidRDefault="00755657">
            <w:pPr>
              <w:spacing w:line="280" w:lineRule="exact"/>
            </w:pPr>
          </w:p>
          <w:p w14:paraId="35E47453" w14:textId="77777777" w:rsidR="00755657" w:rsidRDefault="00755657">
            <w:pPr>
              <w:spacing w:line="280" w:lineRule="exact"/>
            </w:pPr>
          </w:p>
          <w:p w14:paraId="16E4C50F" w14:textId="77777777" w:rsidR="00755657" w:rsidRDefault="00755657">
            <w:pPr>
              <w:spacing w:line="280" w:lineRule="exact"/>
            </w:pPr>
          </w:p>
          <w:p w14:paraId="6D57FA70" w14:textId="77777777" w:rsidR="00755657" w:rsidRDefault="00755657">
            <w:pPr>
              <w:spacing w:line="280" w:lineRule="exact"/>
            </w:pPr>
          </w:p>
          <w:p w14:paraId="6EDE4AB7" w14:textId="77777777" w:rsidR="00755657" w:rsidRDefault="00755657">
            <w:pPr>
              <w:spacing w:line="280" w:lineRule="exact"/>
            </w:pPr>
          </w:p>
          <w:p w14:paraId="3D052E2B" w14:textId="77777777" w:rsidR="00755657" w:rsidRDefault="00755657">
            <w:pPr>
              <w:spacing w:line="280" w:lineRule="exact"/>
            </w:pPr>
          </w:p>
          <w:p w14:paraId="6721BACA" w14:textId="77777777" w:rsidR="00755657" w:rsidRDefault="00755657">
            <w:pPr>
              <w:spacing w:line="280" w:lineRule="exact"/>
            </w:pPr>
          </w:p>
          <w:p w14:paraId="4CE11665" w14:textId="77777777" w:rsidR="00755657" w:rsidRDefault="00755657">
            <w:pPr>
              <w:spacing w:line="280" w:lineRule="exact"/>
            </w:pPr>
          </w:p>
          <w:p w14:paraId="2137B000" w14:textId="77777777" w:rsidR="00755657" w:rsidRDefault="00755657">
            <w:pPr>
              <w:spacing w:line="280" w:lineRule="exact"/>
            </w:pPr>
          </w:p>
          <w:p w14:paraId="7597D60E" w14:textId="77777777" w:rsidR="00755657" w:rsidRDefault="00755657">
            <w:pPr>
              <w:spacing w:line="280" w:lineRule="exact"/>
            </w:pPr>
          </w:p>
          <w:p w14:paraId="15CFC439" w14:textId="77777777" w:rsidR="00755657" w:rsidRDefault="00755657">
            <w:pPr>
              <w:spacing w:line="280" w:lineRule="exact"/>
            </w:pPr>
          </w:p>
          <w:p w14:paraId="2363AB38" w14:textId="77777777" w:rsidR="00755657" w:rsidRDefault="00755657">
            <w:pPr>
              <w:spacing w:line="280" w:lineRule="exact"/>
            </w:pPr>
          </w:p>
          <w:p w14:paraId="666EA511" w14:textId="77777777" w:rsidR="00755657" w:rsidRDefault="00755657">
            <w:pPr>
              <w:spacing w:line="280" w:lineRule="exact"/>
            </w:pPr>
          </w:p>
          <w:p w14:paraId="1293ACA3" w14:textId="77777777" w:rsidR="00755657" w:rsidRDefault="00755657">
            <w:pPr>
              <w:spacing w:line="280" w:lineRule="exact"/>
            </w:pPr>
          </w:p>
          <w:p w14:paraId="508E53E0" w14:textId="77777777" w:rsidR="00755657" w:rsidRDefault="00755657">
            <w:pPr>
              <w:spacing w:line="280" w:lineRule="exact"/>
            </w:pPr>
          </w:p>
          <w:p w14:paraId="7EAD8E25" w14:textId="77777777" w:rsidR="00755657" w:rsidRDefault="00000000">
            <w:pPr>
              <w:spacing w:line="280" w:lineRule="exact"/>
            </w:pPr>
            <w:r>
              <w:t>EV – základní podmínky života ohrožování ovzduší, klimatické změny, propojenost světa</w:t>
            </w:r>
          </w:p>
          <w:p w14:paraId="1F5F3417" w14:textId="77777777" w:rsidR="00755657" w:rsidRDefault="00000000">
            <w:pPr>
              <w:spacing w:line="280" w:lineRule="exact"/>
            </w:pPr>
            <w:r>
              <w:lastRenderedPageBreak/>
              <w:t xml:space="preserve">MDV – kritické čtení a vnímání mediálních sdělení </w:t>
            </w:r>
          </w:p>
          <w:p w14:paraId="0F67028F" w14:textId="77777777" w:rsidR="00755657" w:rsidRDefault="00000000">
            <w:pPr>
              <w:spacing w:line="280" w:lineRule="exact"/>
            </w:pPr>
            <w:r>
              <w:t>OSV – osobnostní rozvoj</w:t>
            </w:r>
          </w:p>
          <w:p w14:paraId="4FE8466D" w14:textId="77777777" w:rsidR="00755657" w:rsidRDefault="00000000">
            <w:pPr>
              <w:spacing w:line="280" w:lineRule="exact"/>
            </w:pPr>
            <w:r>
              <w:t>sebepoznání a sebepojetí</w:t>
            </w:r>
          </w:p>
          <w:p w14:paraId="33C68842" w14:textId="77777777" w:rsidR="00755657" w:rsidRDefault="00755657">
            <w:pPr>
              <w:spacing w:line="280" w:lineRule="exact"/>
            </w:pPr>
          </w:p>
          <w:p w14:paraId="6CB6E1AF" w14:textId="77777777" w:rsidR="00755657" w:rsidRDefault="00755657">
            <w:pPr>
              <w:spacing w:line="280" w:lineRule="exact"/>
            </w:pPr>
          </w:p>
          <w:p w14:paraId="13E8B213" w14:textId="77777777" w:rsidR="00755657" w:rsidRDefault="00755657">
            <w:pPr>
              <w:spacing w:line="280" w:lineRule="exact"/>
            </w:pPr>
          </w:p>
          <w:p w14:paraId="23173BB9" w14:textId="77777777" w:rsidR="00755657" w:rsidRDefault="00755657">
            <w:pPr>
              <w:spacing w:line="280" w:lineRule="exact"/>
            </w:pPr>
          </w:p>
          <w:p w14:paraId="1DEA756B" w14:textId="77777777" w:rsidR="00755657" w:rsidRDefault="00755657">
            <w:pPr>
              <w:spacing w:line="280" w:lineRule="exact"/>
            </w:pPr>
          </w:p>
          <w:p w14:paraId="7BC58343" w14:textId="77777777" w:rsidR="00755657" w:rsidRDefault="00755657">
            <w:pPr>
              <w:spacing w:line="280" w:lineRule="exact"/>
            </w:pPr>
          </w:p>
          <w:p w14:paraId="4507B9BE" w14:textId="77777777" w:rsidR="00755657" w:rsidRDefault="00755657">
            <w:pPr>
              <w:spacing w:line="280" w:lineRule="exact"/>
            </w:pPr>
          </w:p>
          <w:p w14:paraId="60A75C10" w14:textId="77777777" w:rsidR="00755657" w:rsidRDefault="00755657">
            <w:pPr>
              <w:spacing w:line="280" w:lineRule="exact"/>
            </w:pPr>
          </w:p>
          <w:p w14:paraId="24F6506F" w14:textId="77777777" w:rsidR="00755657" w:rsidRDefault="00755657">
            <w:pPr>
              <w:spacing w:line="280" w:lineRule="exact"/>
            </w:pPr>
          </w:p>
          <w:p w14:paraId="588D19F3" w14:textId="77777777" w:rsidR="00755657" w:rsidRDefault="00000000">
            <w:pPr>
              <w:spacing w:line="280" w:lineRule="exact"/>
            </w:pPr>
            <w:r>
              <w:t>OSV – bezpečné zacházení s elektrospotřebiči, první pomoc při úrazu el. proudem</w:t>
            </w:r>
          </w:p>
          <w:p w14:paraId="1E5E77A9" w14:textId="77777777" w:rsidR="00755657" w:rsidRDefault="00755657">
            <w:pPr>
              <w:spacing w:line="280" w:lineRule="exact"/>
            </w:pPr>
          </w:p>
          <w:p w14:paraId="66F84252" w14:textId="77777777" w:rsidR="00755657" w:rsidRDefault="00755657">
            <w:pPr>
              <w:spacing w:line="280" w:lineRule="exact"/>
            </w:pPr>
          </w:p>
          <w:p w14:paraId="41CB8705" w14:textId="77777777" w:rsidR="00755657" w:rsidRDefault="00755657">
            <w:pPr>
              <w:spacing w:line="280" w:lineRule="exact"/>
            </w:pPr>
          </w:p>
          <w:p w14:paraId="0210A478" w14:textId="77777777" w:rsidR="00755657" w:rsidRDefault="00755657">
            <w:pPr>
              <w:spacing w:line="280" w:lineRule="exact"/>
            </w:pPr>
          </w:p>
          <w:p w14:paraId="75C79DFE" w14:textId="77777777" w:rsidR="00755657" w:rsidRDefault="00755657">
            <w:pPr>
              <w:spacing w:line="280" w:lineRule="exact"/>
            </w:pPr>
          </w:p>
          <w:p w14:paraId="185844B8" w14:textId="77777777" w:rsidR="00755657" w:rsidRDefault="00755657">
            <w:pPr>
              <w:spacing w:line="280" w:lineRule="exact"/>
            </w:pPr>
          </w:p>
        </w:tc>
      </w:tr>
    </w:tbl>
    <w:p w14:paraId="7A08C36B" w14:textId="77777777" w:rsidR="00755657" w:rsidRDefault="00755657">
      <w:pPr>
        <w:pStyle w:val="Nadpis3"/>
      </w:pPr>
    </w:p>
    <w:p w14:paraId="5E62705A" w14:textId="77777777" w:rsidR="00755657" w:rsidRDefault="00000000">
      <w:pPr>
        <w:rPr>
          <w:b/>
          <w:bCs/>
        </w:rPr>
      </w:pPr>
      <w:bookmarkStart w:id="480" w:name="_Hlk74763275"/>
      <w:r>
        <w:rPr>
          <w:b/>
          <w:bCs/>
        </w:rPr>
        <w:t>Minimální doporučená úroveň pro úpravy očekávaných výstupů v rámci podpůrných opatření:</w:t>
      </w:r>
    </w:p>
    <w:p w14:paraId="31619032" w14:textId="77777777" w:rsidR="00755657" w:rsidRDefault="00000000">
      <w:r>
        <w:t>Žák:</w:t>
      </w:r>
    </w:p>
    <w:bookmarkEnd w:id="480"/>
    <w:p w14:paraId="45E183C7" w14:textId="77777777" w:rsidR="00755657" w:rsidRDefault="00000000">
      <w:pPr>
        <w:jc w:val="both"/>
      </w:pPr>
      <w:r>
        <w:lastRenderedPageBreak/>
        <w:t xml:space="preserve">ENERGIE </w:t>
      </w:r>
    </w:p>
    <w:p w14:paraId="340695B6" w14:textId="77777777" w:rsidR="00755657" w:rsidRDefault="00000000">
      <w:pPr>
        <w:numPr>
          <w:ilvl w:val="0"/>
          <w:numId w:val="129"/>
        </w:numPr>
        <w:jc w:val="both"/>
      </w:pPr>
      <w:r>
        <w:t>uvede vzájemný vztah mezi výkonem, vykonanou prací a časem (bez vzorců)</w:t>
      </w:r>
    </w:p>
    <w:p w14:paraId="22CF7A51" w14:textId="77777777" w:rsidR="00755657" w:rsidRDefault="00000000">
      <w:pPr>
        <w:numPr>
          <w:ilvl w:val="0"/>
          <w:numId w:val="129"/>
        </w:numPr>
        <w:jc w:val="both"/>
      </w:pPr>
      <w:r>
        <w:t>pojmenuje výhody a nevýhody využívání různých energetických zdrojů z hlediska vlivu na životní prostředí</w:t>
      </w:r>
    </w:p>
    <w:p w14:paraId="33E98CD9" w14:textId="77777777" w:rsidR="00755657" w:rsidRDefault="00755657">
      <w:pPr>
        <w:jc w:val="both"/>
      </w:pPr>
    </w:p>
    <w:p w14:paraId="56C6897D" w14:textId="77777777" w:rsidR="00755657" w:rsidRDefault="00000000">
      <w:pPr>
        <w:jc w:val="both"/>
      </w:pPr>
      <w:r>
        <w:t xml:space="preserve">ZVUKOVÉ DĚJE </w:t>
      </w:r>
    </w:p>
    <w:p w14:paraId="3AB6A664" w14:textId="77777777" w:rsidR="00755657" w:rsidRDefault="00000000">
      <w:pPr>
        <w:numPr>
          <w:ilvl w:val="0"/>
          <w:numId w:val="129"/>
        </w:numPr>
        <w:jc w:val="both"/>
      </w:pPr>
      <w:r>
        <w:t xml:space="preserve">rozpozná zdroje zvuku, jeho šíření a odraz </w:t>
      </w:r>
    </w:p>
    <w:p w14:paraId="73018BA3" w14:textId="77777777" w:rsidR="00755657" w:rsidRDefault="00000000">
      <w:pPr>
        <w:numPr>
          <w:ilvl w:val="0"/>
          <w:numId w:val="129"/>
        </w:numPr>
        <w:jc w:val="both"/>
      </w:pPr>
      <w:r>
        <w:t>posoudí vliv nadměrného hluku na životní prostředí a zdraví člověka</w:t>
      </w:r>
    </w:p>
    <w:p w14:paraId="6F5DDC4A" w14:textId="77777777" w:rsidR="00755657" w:rsidRDefault="00755657">
      <w:pPr>
        <w:pStyle w:val="Nadpis3"/>
      </w:pPr>
    </w:p>
    <w:p w14:paraId="2ADE437F" w14:textId="77777777" w:rsidR="00755657" w:rsidRDefault="00000000">
      <w:pPr>
        <w:pStyle w:val="Nadpis3"/>
      </w:pPr>
      <w:r>
        <w:br w:type="page"/>
      </w:r>
      <w:bookmarkStart w:id="481" w:name="_Toc75143020"/>
      <w:bookmarkStart w:id="482" w:name="_Toc102845905"/>
      <w:bookmarkStart w:id="483" w:name="_Toc75017309"/>
      <w:bookmarkStart w:id="484" w:name="_Toc207189713"/>
      <w:r>
        <w:lastRenderedPageBreak/>
        <w:t>Fyzika – 9. ročník</w:t>
      </w:r>
      <w:bookmarkEnd w:id="481"/>
      <w:bookmarkEnd w:id="482"/>
      <w:bookmarkEnd w:id="483"/>
      <w:bookmarkEnd w:id="484"/>
    </w:p>
    <w:p w14:paraId="15A0ADFE" w14:textId="77777777" w:rsidR="00755657" w:rsidRDefault="00000000">
      <w:pPr>
        <w:spacing w:line="280" w:lineRule="exact"/>
        <w:rPr>
          <w:b/>
          <w:sz w:val="28"/>
          <w:szCs w:val="28"/>
        </w:rPr>
      </w:pPr>
      <w:r>
        <w:rPr>
          <w:b/>
          <w:sz w:val="28"/>
          <w:szCs w:val="28"/>
        </w:rPr>
        <w:t>Vzdělávací oblast: Člověk a příroda</w:t>
      </w:r>
    </w:p>
    <w:p w14:paraId="0BCF7048" w14:textId="77777777" w:rsidR="00755657" w:rsidRDefault="00000000">
      <w:pPr>
        <w:spacing w:line="280" w:lineRule="exact"/>
        <w:rPr>
          <w:b/>
          <w:sz w:val="28"/>
          <w:szCs w:val="28"/>
        </w:rPr>
      </w:pPr>
      <w:r>
        <w:rPr>
          <w:b/>
          <w:sz w:val="28"/>
          <w:szCs w:val="28"/>
        </w:rPr>
        <w:t>Vyučovací předmět: Fyzika</w:t>
      </w:r>
    </w:p>
    <w:p w14:paraId="66ED952E" w14:textId="77777777" w:rsidR="00755657" w:rsidRDefault="00000000">
      <w:pPr>
        <w:spacing w:line="280" w:lineRule="exact"/>
        <w:rPr>
          <w:b/>
          <w:sz w:val="28"/>
          <w:szCs w:val="28"/>
        </w:rPr>
      </w:pPr>
      <w:r>
        <w:rPr>
          <w:b/>
          <w:sz w:val="28"/>
          <w:szCs w:val="28"/>
        </w:rPr>
        <w:t>Ročník: 9.</w:t>
      </w:r>
    </w:p>
    <w:p w14:paraId="271771C9" w14:textId="77777777" w:rsidR="00755657" w:rsidRDefault="00755657">
      <w:pPr>
        <w:spacing w:line="280" w:lineRule="exact"/>
        <w:rPr>
          <w:b/>
          <w:sz w:val="28"/>
          <w:szCs w:val="28"/>
        </w:rPr>
      </w:pPr>
    </w:p>
    <w:tbl>
      <w:tblPr>
        <w:tblW w:w="12421"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30"/>
        <w:gridCol w:w="3558"/>
        <w:gridCol w:w="3333"/>
      </w:tblGrid>
      <w:tr w:rsidR="00755657" w14:paraId="59CAF2DB" w14:textId="77777777">
        <w:trPr>
          <w:trHeight w:val="618"/>
          <w:tblHeader/>
        </w:trPr>
        <w:tc>
          <w:tcPr>
            <w:tcW w:w="5530" w:type="dxa"/>
            <w:vAlign w:val="center"/>
          </w:tcPr>
          <w:p w14:paraId="1FEFF02C" w14:textId="77777777" w:rsidR="00755657" w:rsidRDefault="00000000">
            <w:pPr>
              <w:spacing w:line="280" w:lineRule="exact"/>
              <w:jc w:val="center"/>
              <w:rPr>
                <w:b/>
                <w:sz w:val="28"/>
                <w:szCs w:val="28"/>
              </w:rPr>
            </w:pPr>
            <w:r>
              <w:rPr>
                <w:b/>
                <w:sz w:val="28"/>
                <w:szCs w:val="28"/>
              </w:rPr>
              <w:t>Výstup</w:t>
            </w:r>
          </w:p>
        </w:tc>
        <w:tc>
          <w:tcPr>
            <w:tcW w:w="3558" w:type="dxa"/>
            <w:vAlign w:val="center"/>
          </w:tcPr>
          <w:p w14:paraId="16C3E67E" w14:textId="77777777" w:rsidR="00755657" w:rsidRDefault="00000000">
            <w:pPr>
              <w:spacing w:line="280" w:lineRule="exact"/>
              <w:jc w:val="center"/>
              <w:rPr>
                <w:b/>
                <w:sz w:val="28"/>
                <w:szCs w:val="28"/>
              </w:rPr>
            </w:pPr>
            <w:r>
              <w:rPr>
                <w:b/>
                <w:sz w:val="28"/>
                <w:szCs w:val="28"/>
              </w:rPr>
              <w:t>Učivo</w:t>
            </w:r>
          </w:p>
        </w:tc>
        <w:tc>
          <w:tcPr>
            <w:tcW w:w="3333" w:type="dxa"/>
            <w:vAlign w:val="center"/>
          </w:tcPr>
          <w:p w14:paraId="19A1A246"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00684E96" w14:textId="77777777">
        <w:tc>
          <w:tcPr>
            <w:tcW w:w="5530" w:type="dxa"/>
          </w:tcPr>
          <w:p w14:paraId="2FA42714" w14:textId="77777777" w:rsidR="00755657" w:rsidRDefault="00000000">
            <w:pPr>
              <w:numPr>
                <w:ilvl w:val="0"/>
                <w:numId w:val="132"/>
              </w:numPr>
              <w:spacing w:line="280" w:lineRule="exact"/>
            </w:pPr>
            <w:r>
              <w:t>využívá prakticky poznatky o působení magnetického pole na magnet a cívku s proudem a o vlivu změny magnetického pole v okolí cívky na vznik indukovaného napětí v ní</w:t>
            </w:r>
          </w:p>
          <w:p w14:paraId="365E5172" w14:textId="77777777" w:rsidR="00755657" w:rsidRDefault="00000000">
            <w:pPr>
              <w:numPr>
                <w:ilvl w:val="0"/>
                <w:numId w:val="132"/>
              </w:numPr>
              <w:spacing w:line="280" w:lineRule="exact"/>
            </w:pPr>
            <w:r>
              <w:t>dokáže vysvětlit vznik indukovaného proudu v cívce</w:t>
            </w:r>
          </w:p>
          <w:p w14:paraId="6B160CEC" w14:textId="77777777" w:rsidR="00755657" w:rsidRDefault="00000000">
            <w:pPr>
              <w:numPr>
                <w:ilvl w:val="0"/>
                <w:numId w:val="132"/>
              </w:numPr>
              <w:spacing w:line="280" w:lineRule="exact"/>
            </w:pPr>
            <w:r>
              <w:t>a ukáže, na čem závisí jeho hodnota a směr</w:t>
            </w:r>
          </w:p>
          <w:p w14:paraId="65DD960B" w14:textId="77777777" w:rsidR="00755657" w:rsidRDefault="00000000">
            <w:pPr>
              <w:numPr>
                <w:ilvl w:val="0"/>
                <w:numId w:val="132"/>
              </w:numPr>
              <w:spacing w:line="280" w:lineRule="exact"/>
            </w:pPr>
            <w:r>
              <w:t>rozliší stejnosměrný proud od střídavého na základě jejich časového průběhu, dokáže změřit el. proud a napětí</w:t>
            </w:r>
          </w:p>
          <w:p w14:paraId="597D7837" w14:textId="77777777" w:rsidR="00755657" w:rsidRDefault="00000000">
            <w:pPr>
              <w:numPr>
                <w:ilvl w:val="0"/>
                <w:numId w:val="132"/>
              </w:numPr>
              <w:spacing w:line="280" w:lineRule="exact"/>
            </w:pPr>
            <w:r>
              <w:t>ověří pokusem, na čem závisí velikost indukovaného proudu v cívce a objasní vznik střídavého proudu</w:t>
            </w:r>
          </w:p>
          <w:p w14:paraId="4F3B1733" w14:textId="77777777" w:rsidR="00755657" w:rsidRDefault="00000000">
            <w:pPr>
              <w:numPr>
                <w:ilvl w:val="0"/>
                <w:numId w:val="132"/>
              </w:numPr>
              <w:spacing w:line="280" w:lineRule="exact"/>
            </w:pPr>
            <w:r>
              <w:t>popíše funkci transformátoru a jeho využití při přenosu elektrické energie</w:t>
            </w:r>
          </w:p>
          <w:p w14:paraId="33775D7C" w14:textId="77777777" w:rsidR="00755657" w:rsidRDefault="00000000">
            <w:pPr>
              <w:numPr>
                <w:ilvl w:val="0"/>
                <w:numId w:val="132"/>
              </w:numPr>
              <w:spacing w:line="280" w:lineRule="exact"/>
            </w:pPr>
            <w:r>
              <w:t>dokáže popsat způsob výroby a přenosu elektrické energie</w:t>
            </w:r>
          </w:p>
          <w:p w14:paraId="52EF18DE" w14:textId="77777777" w:rsidR="00755657" w:rsidRDefault="00000000">
            <w:pPr>
              <w:numPr>
                <w:ilvl w:val="0"/>
                <w:numId w:val="132"/>
              </w:numPr>
              <w:spacing w:line="280" w:lineRule="exact"/>
            </w:pPr>
            <w:r>
              <w:t>vysvětlí princip činnosti stejnosměrného elektromotoru a jeho využití v praxi</w:t>
            </w:r>
          </w:p>
          <w:p w14:paraId="08F6F49F" w14:textId="77777777" w:rsidR="00755657" w:rsidRDefault="00000000">
            <w:pPr>
              <w:numPr>
                <w:ilvl w:val="0"/>
                <w:numId w:val="132"/>
              </w:numPr>
              <w:spacing w:line="280" w:lineRule="exact"/>
            </w:pPr>
            <w:r>
              <w:t>rozliší vodič, izolant</w:t>
            </w:r>
          </w:p>
          <w:p w14:paraId="186EC6D3" w14:textId="77777777" w:rsidR="00755657" w:rsidRDefault="00000000">
            <w:pPr>
              <w:numPr>
                <w:ilvl w:val="0"/>
                <w:numId w:val="132"/>
              </w:numPr>
              <w:spacing w:line="280" w:lineRule="exact"/>
            </w:pPr>
            <w:r>
              <w:t>objasní mechanismus vedení elektrického proudu v kovech, v elektrolytech a v plynech</w:t>
            </w:r>
          </w:p>
          <w:p w14:paraId="66CF1613" w14:textId="77777777" w:rsidR="00755657" w:rsidRDefault="00000000">
            <w:pPr>
              <w:numPr>
                <w:ilvl w:val="0"/>
                <w:numId w:val="132"/>
              </w:numPr>
              <w:spacing w:line="280" w:lineRule="exact"/>
            </w:pPr>
            <w:r>
              <w:t>vysvětlí vedení elektrického proudu v polovodičích usměrněný pohyb volných elek</w:t>
            </w:r>
            <w:r>
              <w:lastRenderedPageBreak/>
              <w:t>tronů a děr</w:t>
            </w:r>
          </w:p>
          <w:p w14:paraId="192F65CA" w14:textId="77777777" w:rsidR="00755657" w:rsidRDefault="00000000">
            <w:pPr>
              <w:numPr>
                <w:ilvl w:val="0"/>
                <w:numId w:val="132"/>
              </w:numPr>
              <w:spacing w:line="280" w:lineRule="exact"/>
            </w:pPr>
            <w:r>
              <w:t>popíše některé nepříznivé vlivy při výrobě elektrické energie v elektrárnách na životní prostředí</w:t>
            </w:r>
          </w:p>
          <w:p w14:paraId="4217E186" w14:textId="77777777" w:rsidR="00755657" w:rsidRDefault="00755657">
            <w:pPr>
              <w:spacing w:line="280" w:lineRule="exact"/>
            </w:pPr>
          </w:p>
          <w:p w14:paraId="5E5C333A" w14:textId="77777777" w:rsidR="00755657" w:rsidRDefault="00000000">
            <w:pPr>
              <w:numPr>
                <w:ilvl w:val="0"/>
                <w:numId w:val="132"/>
              </w:numPr>
              <w:spacing w:line="280" w:lineRule="exact"/>
            </w:pPr>
            <w:r>
              <w:t>uvede příklad využití usměrňujícího účinku polovodičové diody</w:t>
            </w:r>
          </w:p>
          <w:p w14:paraId="34B18ED3" w14:textId="77777777" w:rsidR="00755657" w:rsidRDefault="00000000">
            <w:pPr>
              <w:numPr>
                <w:ilvl w:val="0"/>
                <w:numId w:val="132"/>
              </w:numPr>
              <w:spacing w:line="280" w:lineRule="exact"/>
            </w:pPr>
            <w:r>
              <w:t>zhodnotí výhody a nevýhody využívání různých energetických zdrojů z hlediska vlivu na životní prostředí</w:t>
            </w:r>
          </w:p>
          <w:p w14:paraId="5AD7E02B" w14:textId="77777777" w:rsidR="00755657" w:rsidRDefault="00000000">
            <w:pPr>
              <w:numPr>
                <w:ilvl w:val="0"/>
                <w:numId w:val="132"/>
              </w:numPr>
              <w:spacing w:line="280" w:lineRule="exact"/>
            </w:pPr>
            <w:r>
              <w:t>seznámí se s bezpečností práce s elektrickými spotřebiči</w:t>
            </w:r>
          </w:p>
          <w:p w14:paraId="6FD65C51" w14:textId="77777777" w:rsidR="00755657" w:rsidRDefault="00000000">
            <w:pPr>
              <w:numPr>
                <w:ilvl w:val="0"/>
                <w:numId w:val="132"/>
              </w:numPr>
              <w:spacing w:line="280" w:lineRule="exact"/>
            </w:pPr>
            <w:r>
              <w:t>prokáže, že lidské tělo vede elektrický proud a objasní důsledek této skutečnosti pro pravidla bezpečnosti při zacházení s elektrickými zařízeními</w:t>
            </w:r>
          </w:p>
          <w:p w14:paraId="03876154" w14:textId="77777777" w:rsidR="00755657" w:rsidRDefault="00755657">
            <w:pPr>
              <w:spacing w:line="280" w:lineRule="exact"/>
              <w:ind w:left="510" w:hanging="397"/>
            </w:pPr>
          </w:p>
          <w:p w14:paraId="7011DB4E" w14:textId="77777777" w:rsidR="00755657" w:rsidRDefault="00755657">
            <w:pPr>
              <w:spacing w:line="280" w:lineRule="exact"/>
              <w:ind w:left="510" w:hanging="397"/>
            </w:pPr>
          </w:p>
          <w:p w14:paraId="046C4351" w14:textId="77777777" w:rsidR="00755657" w:rsidRDefault="00755657">
            <w:pPr>
              <w:spacing w:line="280" w:lineRule="exact"/>
              <w:ind w:left="510" w:hanging="397"/>
            </w:pPr>
          </w:p>
          <w:p w14:paraId="14285C80" w14:textId="77777777" w:rsidR="00755657" w:rsidRDefault="00755657">
            <w:pPr>
              <w:spacing w:line="280" w:lineRule="exact"/>
              <w:ind w:left="510" w:hanging="397"/>
            </w:pPr>
          </w:p>
          <w:p w14:paraId="44ED6C04" w14:textId="77777777" w:rsidR="00755657" w:rsidRDefault="00755657">
            <w:pPr>
              <w:spacing w:line="280" w:lineRule="exact"/>
              <w:ind w:left="510" w:hanging="397"/>
            </w:pPr>
          </w:p>
          <w:p w14:paraId="40F00FEF" w14:textId="77777777" w:rsidR="00755657" w:rsidRDefault="00755657">
            <w:pPr>
              <w:spacing w:line="280" w:lineRule="exact"/>
              <w:ind w:left="510" w:hanging="397"/>
            </w:pPr>
          </w:p>
          <w:p w14:paraId="250EAF8F" w14:textId="77777777" w:rsidR="00755657" w:rsidRDefault="00755657">
            <w:pPr>
              <w:spacing w:line="280" w:lineRule="exact"/>
              <w:ind w:left="510" w:hanging="397"/>
            </w:pPr>
          </w:p>
          <w:p w14:paraId="208CC602" w14:textId="77777777" w:rsidR="00755657" w:rsidRDefault="00755657">
            <w:pPr>
              <w:spacing w:line="280" w:lineRule="exact"/>
              <w:ind w:left="510" w:hanging="397"/>
            </w:pPr>
          </w:p>
          <w:p w14:paraId="5CF97776" w14:textId="77777777" w:rsidR="00755657" w:rsidRDefault="00755657">
            <w:pPr>
              <w:spacing w:line="280" w:lineRule="exact"/>
              <w:ind w:left="510" w:hanging="397"/>
            </w:pPr>
          </w:p>
          <w:p w14:paraId="00575ECC" w14:textId="77777777" w:rsidR="00755657" w:rsidRDefault="00755657">
            <w:pPr>
              <w:spacing w:line="280" w:lineRule="exact"/>
              <w:ind w:left="510" w:hanging="397"/>
            </w:pPr>
          </w:p>
          <w:p w14:paraId="3CC69382" w14:textId="77777777" w:rsidR="00755657" w:rsidRDefault="00755657">
            <w:pPr>
              <w:spacing w:line="280" w:lineRule="exact"/>
              <w:ind w:left="510" w:hanging="397"/>
            </w:pPr>
          </w:p>
          <w:p w14:paraId="50A8B925" w14:textId="77777777" w:rsidR="00755657" w:rsidRDefault="00755657">
            <w:pPr>
              <w:spacing w:line="280" w:lineRule="exact"/>
              <w:ind w:left="510" w:hanging="397"/>
            </w:pPr>
          </w:p>
          <w:p w14:paraId="176B3401" w14:textId="77777777" w:rsidR="00755657" w:rsidRDefault="00755657">
            <w:pPr>
              <w:spacing w:line="280" w:lineRule="exact"/>
              <w:ind w:left="510" w:hanging="397"/>
            </w:pPr>
          </w:p>
          <w:p w14:paraId="22573822" w14:textId="77777777" w:rsidR="00755657" w:rsidRDefault="00755657">
            <w:pPr>
              <w:spacing w:line="280" w:lineRule="exact"/>
              <w:ind w:left="510" w:hanging="397"/>
            </w:pPr>
          </w:p>
          <w:p w14:paraId="22E8283B" w14:textId="77777777" w:rsidR="00755657" w:rsidRDefault="00755657">
            <w:pPr>
              <w:spacing w:line="280" w:lineRule="exact"/>
              <w:ind w:left="510" w:hanging="397"/>
            </w:pPr>
          </w:p>
          <w:p w14:paraId="4B978052" w14:textId="77777777" w:rsidR="00755657" w:rsidRDefault="00755657">
            <w:pPr>
              <w:spacing w:line="280" w:lineRule="exact"/>
              <w:ind w:left="510" w:hanging="397"/>
            </w:pPr>
          </w:p>
          <w:p w14:paraId="31297594" w14:textId="77777777" w:rsidR="00755657" w:rsidRDefault="00755657">
            <w:pPr>
              <w:spacing w:line="280" w:lineRule="exact"/>
              <w:ind w:left="510" w:hanging="397"/>
            </w:pPr>
          </w:p>
          <w:p w14:paraId="5FDD0892" w14:textId="77777777" w:rsidR="00755657" w:rsidRDefault="00755657">
            <w:pPr>
              <w:spacing w:line="280" w:lineRule="exact"/>
              <w:ind w:left="510" w:hanging="397"/>
            </w:pPr>
          </w:p>
          <w:p w14:paraId="7B0F7BC0" w14:textId="77777777" w:rsidR="00755657" w:rsidRDefault="00755657">
            <w:pPr>
              <w:spacing w:line="280" w:lineRule="exact"/>
              <w:ind w:left="510" w:hanging="397"/>
            </w:pPr>
          </w:p>
          <w:p w14:paraId="63A7B425" w14:textId="77777777" w:rsidR="00755657" w:rsidRDefault="00755657">
            <w:pPr>
              <w:spacing w:line="280" w:lineRule="exact"/>
              <w:ind w:left="510" w:hanging="397"/>
            </w:pPr>
          </w:p>
          <w:p w14:paraId="5A1AAC60" w14:textId="77777777" w:rsidR="00755657" w:rsidRDefault="00755657">
            <w:pPr>
              <w:spacing w:line="280" w:lineRule="exact"/>
              <w:ind w:left="510" w:hanging="397"/>
            </w:pPr>
          </w:p>
          <w:p w14:paraId="19FE4EDD" w14:textId="77777777" w:rsidR="00755657" w:rsidRDefault="00755657">
            <w:pPr>
              <w:spacing w:line="280" w:lineRule="exact"/>
              <w:ind w:left="510" w:hanging="397"/>
            </w:pPr>
          </w:p>
          <w:p w14:paraId="7F2854B8" w14:textId="77777777" w:rsidR="00755657" w:rsidRDefault="00755657">
            <w:pPr>
              <w:spacing w:line="280" w:lineRule="exact"/>
              <w:ind w:left="510" w:hanging="397"/>
            </w:pPr>
          </w:p>
          <w:p w14:paraId="3300768B" w14:textId="77777777" w:rsidR="00755657" w:rsidRDefault="00755657">
            <w:pPr>
              <w:spacing w:line="280" w:lineRule="exact"/>
              <w:ind w:left="510" w:hanging="397"/>
            </w:pPr>
          </w:p>
          <w:p w14:paraId="057429B3" w14:textId="77777777" w:rsidR="00755657" w:rsidRDefault="00755657">
            <w:pPr>
              <w:spacing w:line="280" w:lineRule="exact"/>
              <w:ind w:left="510" w:hanging="397"/>
            </w:pPr>
          </w:p>
          <w:p w14:paraId="0DF5434B" w14:textId="77777777" w:rsidR="00755657" w:rsidRDefault="00755657">
            <w:pPr>
              <w:spacing w:line="280" w:lineRule="exact"/>
              <w:ind w:left="510" w:hanging="397"/>
            </w:pPr>
          </w:p>
          <w:p w14:paraId="723CED97" w14:textId="77777777" w:rsidR="00755657" w:rsidRDefault="00755657">
            <w:pPr>
              <w:spacing w:line="280" w:lineRule="exact"/>
              <w:ind w:left="510" w:hanging="397"/>
            </w:pPr>
          </w:p>
          <w:p w14:paraId="4FD909A6" w14:textId="77777777" w:rsidR="00755657" w:rsidRDefault="00755657">
            <w:pPr>
              <w:spacing w:line="280" w:lineRule="exact"/>
              <w:ind w:left="510" w:hanging="397"/>
            </w:pPr>
          </w:p>
          <w:p w14:paraId="65C83782" w14:textId="77777777" w:rsidR="00755657" w:rsidRDefault="00755657">
            <w:pPr>
              <w:spacing w:line="280" w:lineRule="exact"/>
              <w:ind w:left="510" w:hanging="397"/>
            </w:pPr>
          </w:p>
          <w:p w14:paraId="49D06BEA" w14:textId="77777777" w:rsidR="00755657" w:rsidRDefault="00755657">
            <w:pPr>
              <w:spacing w:line="280" w:lineRule="exact"/>
              <w:ind w:left="510" w:hanging="397"/>
            </w:pPr>
          </w:p>
          <w:p w14:paraId="29AC3803" w14:textId="77777777" w:rsidR="00755657" w:rsidRDefault="00755657">
            <w:pPr>
              <w:spacing w:line="280" w:lineRule="exact"/>
              <w:ind w:left="510" w:hanging="397"/>
            </w:pPr>
          </w:p>
          <w:p w14:paraId="1F013CF3" w14:textId="77777777" w:rsidR="00755657" w:rsidRDefault="00755657">
            <w:pPr>
              <w:spacing w:line="280" w:lineRule="exact"/>
              <w:ind w:left="510" w:hanging="397"/>
            </w:pPr>
          </w:p>
          <w:p w14:paraId="6EC2533B" w14:textId="77777777" w:rsidR="00755657" w:rsidRDefault="00755657">
            <w:pPr>
              <w:spacing w:line="280" w:lineRule="exact"/>
              <w:ind w:left="510" w:hanging="397"/>
            </w:pPr>
          </w:p>
          <w:p w14:paraId="0B8C8205" w14:textId="77777777" w:rsidR="00755657" w:rsidRDefault="00755657">
            <w:pPr>
              <w:spacing w:line="280" w:lineRule="exact"/>
              <w:ind w:left="510" w:hanging="397"/>
            </w:pPr>
          </w:p>
          <w:p w14:paraId="34AE368B" w14:textId="77777777" w:rsidR="00755657" w:rsidRDefault="00755657">
            <w:pPr>
              <w:spacing w:line="280" w:lineRule="exact"/>
            </w:pPr>
          </w:p>
          <w:p w14:paraId="3E049887" w14:textId="77777777" w:rsidR="00755657" w:rsidRDefault="00755657">
            <w:pPr>
              <w:spacing w:line="280" w:lineRule="exact"/>
            </w:pPr>
          </w:p>
          <w:p w14:paraId="06B1AE88" w14:textId="77777777" w:rsidR="00755657" w:rsidRDefault="00000000">
            <w:pPr>
              <w:numPr>
                <w:ilvl w:val="0"/>
                <w:numId w:val="132"/>
              </w:numPr>
              <w:spacing w:line="280" w:lineRule="exact"/>
            </w:pPr>
            <w:r>
              <w:t>s využitím poznatků z chemie popíše základní stavební částice atomu</w:t>
            </w:r>
          </w:p>
          <w:p w14:paraId="48DECFE9" w14:textId="77777777" w:rsidR="00755657" w:rsidRDefault="00000000">
            <w:pPr>
              <w:numPr>
                <w:ilvl w:val="0"/>
                <w:numId w:val="132"/>
              </w:numPr>
              <w:spacing w:line="280" w:lineRule="exact"/>
            </w:pPr>
            <w:r>
              <w:t>popíše složení jádra atomu</w:t>
            </w:r>
          </w:p>
          <w:p w14:paraId="6A2E7E03" w14:textId="77777777" w:rsidR="00755657" w:rsidRDefault="00000000">
            <w:pPr>
              <w:numPr>
                <w:ilvl w:val="0"/>
                <w:numId w:val="132"/>
              </w:numPr>
              <w:spacing w:line="280" w:lineRule="exact"/>
            </w:pPr>
            <w:r>
              <w:t>objasní pojem izotop a nuklid na příkladech</w:t>
            </w:r>
          </w:p>
          <w:p w14:paraId="525AFF22" w14:textId="77777777" w:rsidR="00755657" w:rsidRDefault="00000000">
            <w:pPr>
              <w:numPr>
                <w:ilvl w:val="0"/>
                <w:numId w:val="132"/>
              </w:numPr>
              <w:spacing w:line="280" w:lineRule="exact"/>
            </w:pPr>
            <w:r>
              <w:t>uvede tři základní druhy radioaktivního záření</w:t>
            </w:r>
          </w:p>
          <w:p w14:paraId="541B91BA" w14:textId="77777777" w:rsidR="00755657" w:rsidRDefault="00000000">
            <w:pPr>
              <w:numPr>
                <w:ilvl w:val="0"/>
                <w:numId w:val="132"/>
              </w:numPr>
              <w:spacing w:line="280" w:lineRule="exact"/>
            </w:pPr>
            <w:r>
              <w:t xml:space="preserve">vysvětlí, jak se štěpí atomové jádro, pojem řetězová reakce a popíše, na jakém principu funguje </w:t>
            </w:r>
            <w:r>
              <w:lastRenderedPageBreak/>
              <w:t>jaderný reaktor</w:t>
            </w:r>
          </w:p>
          <w:p w14:paraId="702C9BDA" w14:textId="77777777" w:rsidR="00755657" w:rsidRDefault="00000000">
            <w:pPr>
              <w:numPr>
                <w:ilvl w:val="0"/>
                <w:numId w:val="132"/>
              </w:numPr>
              <w:spacing w:line="280" w:lineRule="exact"/>
            </w:pPr>
            <w:r>
              <w:t>porozumí, jak je zajištěn bezpečný provoz v jaderné elektrárně</w:t>
            </w:r>
          </w:p>
          <w:p w14:paraId="7397AFEE" w14:textId="77777777" w:rsidR="00755657" w:rsidRDefault="00000000">
            <w:pPr>
              <w:numPr>
                <w:ilvl w:val="0"/>
                <w:numId w:val="132"/>
              </w:numPr>
              <w:spacing w:line="280" w:lineRule="exact"/>
            </w:pPr>
            <w:r>
              <w:t>dokáže popsat nepříznivý vliv radioaktivního a ultrafialového záření na lidský organismus</w:t>
            </w:r>
          </w:p>
          <w:p w14:paraId="5F047FBA" w14:textId="77777777" w:rsidR="00755657" w:rsidRDefault="00755657">
            <w:pPr>
              <w:spacing w:line="280" w:lineRule="exact"/>
              <w:ind w:left="510"/>
            </w:pPr>
          </w:p>
          <w:p w14:paraId="1F36B816" w14:textId="77777777" w:rsidR="00755657" w:rsidRDefault="00000000">
            <w:pPr>
              <w:numPr>
                <w:ilvl w:val="0"/>
                <w:numId w:val="132"/>
              </w:numPr>
              <w:spacing w:line="280" w:lineRule="exact"/>
            </w:pPr>
            <w:r>
              <w:t>popíše Sluneční soustavu a má představu o pohybu</w:t>
            </w:r>
          </w:p>
          <w:p w14:paraId="0C3F41E9" w14:textId="77777777" w:rsidR="00755657" w:rsidRDefault="00000000">
            <w:pPr>
              <w:numPr>
                <w:ilvl w:val="0"/>
                <w:numId w:val="132"/>
              </w:numPr>
              <w:spacing w:line="280" w:lineRule="exact"/>
            </w:pPr>
            <w:r>
              <w:t>vesmírných těles (na základě poznatků o gravitačních silách)</w:t>
            </w:r>
          </w:p>
          <w:p w14:paraId="18F7D937" w14:textId="77777777" w:rsidR="00755657" w:rsidRDefault="00000000">
            <w:pPr>
              <w:numPr>
                <w:ilvl w:val="0"/>
                <w:numId w:val="132"/>
              </w:numPr>
              <w:spacing w:line="280" w:lineRule="exact"/>
            </w:pPr>
            <w:r>
              <w:t>popíše hlavní součásti Sluneční soustavy</w:t>
            </w:r>
          </w:p>
          <w:p w14:paraId="4A5F5626" w14:textId="77777777" w:rsidR="00755657" w:rsidRDefault="00000000">
            <w:pPr>
              <w:numPr>
                <w:ilvl w:val="0"/>
                <w:numId w:val="132"/>
              </w:numPr>
              <w:spacing w:line="280" w:lineRule="exact"/>
            </w:pPr>
            <w:r>
              <w:t>(planety, měsíce, planetky, komety)</w:t>
            </w:r>
          </w:p>
          <w:p w14:paraId="790FBF73" w14:textId="77777777" w:rsidR="00755657" w:rsidRDefault="00000000">
            <w:pPr>
              <w:numPr>
                <w:ilvl w:val="0"/>
                <w:numId w:val="132"/>
              </w:numPr>
              <w:spacing w:line="280" w:lineRule="exact"/>
            </w:pPr>
            <w:r>
              <w:t>má představu, jaké děje se odehrávají na Slunci</w:t>
            </w:r>
          </w:p>
          <w:p w14:paraId="377F5171" w14:textId="77777777" w:rsidR="00755657" w:rsidRDefault="00000000">
            <w:pPr>
              <w:numPr>
                <w:ilvl w:val="0"/>
                <w:numId w:val="132"/>
              </w:numPr>
              <w:spacing w:line="280" w:lineRule="exact"/>
            </w:pPr>
            <w:r>
              <w:t>objasní střídání dne a noci, ročních období a vznik jednotlivých měsíčních fází</w:t>
            </w:r>
          </w:p>
        </w:tc>
        <w:tc>
          <w:tcPr>
            <w:tcW w:w="3558" w:type="dxa"/>
          </w:tcPr>
          <w:p w14:paraId="33648DF1" w14:textId="77777777" w:rsidR="00755657" w:rsidRDefault="00000000">
            <w:pPr>
              <w:numPr>
                <w:ilvl w:val="0"/>
                <w:numId w:val="133"/>
              </w:numPr>
              <w:spacing w:line="280" w:lineRule="exact"/>
            </w:pPr>
            <w:r>
              <w:lastRenderedPageBreak/>
              <w:t>elektromagnetické pole</w:t>
            </w:r>
          </w:p>
          <w:p w14:paraId="522108D1" w14:textId="77777777" w:rsidR="00755657" w:rsidRDefault="00755657">
            <w:pPr>
              <w:pStyle w:val="Odstavecseseznamem"/>
              <w:ind w:left="0"/>
            </w:pPr>
          </w:p>
          <w:p w14:paraId="47E06799" w14:textId="77777777" w:rsidR="00755657" w:rsidRDefault="00000000">
            <w:pPr>
              <w:numPr>
                <w:ilvl w:val="0"/>
                <w:numId w:val="133"/>
              </w:numPr>
              <w:spacing w:line="280" w:lineRule="exact"/>
            </w:pPr>
            <w:r>
              <w:t>vyhledání potřebných informací z otevřených zdrojů a jejich hodnocení, magnetické pole v okolí vodiče s proudem (kvalitativně)</w:t>
            </w:r>
          </w:p>
          <w:p w14:paraId="435F869A" w14:textId="77777777" w:rsidR="00755657" w:rsidRDefault="00755657">
            <w:pPr>
              <w:pStyle w:val="Odstavecseseznamem"/>
            </w:pPr>
          </w:p>
          <w:p w14:paraId="679B8D3B" w14:textId="77777777" w:rsidR="00755657" w:rsidRDefault="00000000">
            <w:pPr>
              <w:numPr>
                <w:ilvl w:val="0"/>
                <w:numId w:val="133"/>
              </w:numPr>
              <w:spacing w:line="280" w:lineRule="exact"/>
            </w:pPr>
            <w:r>
              <w:t>vzájemné působení magnetu a vodiče s proudem a jeho využití v praxi</w:t>
            </w:r>
          </w:p>
          <w:p w14:paraId="63CA09EE" w14:textId="77777777" w:rsidR="00755657" w:rsidRDefault="00755657">
            <w:pPr>
              <w:pStyle w:val="Odstavecseseznamem"/>
            </w:pPr>
          </w:p>
          <w:p w14:paraId="35CF8A89" w14:textId="77777777" w:rsidR="00755657" w:rsidRDefault="00000000">
            <w:pPr>
              <w:numPr>
                <w:ilvl w:val="0"/>
                <w:numId w:val="133"/>
              </w:numPr>
              <w:spacing w:line="280" w:lineRule="exact"/>
            </w:pPr>
            <w:r>
              <w:t>elektromagnetická indukce a její využití v praxi, výroba a přenos elektrické energie, elektromotory (zjednodušený model), popis fyzikálních jevů a jejich aplikací pomocí počítačové simulace, výběr dat k doplnění žákovského portfolia</w:t>
            </w:r>
          </w:p>
          <w:p w14:paraId="6E53471C" w14:textId="77777777" w:rsidR="00755657" w:rsidRDefault="00755657">
            <w:pPr>
              <w:spacing w:line="280" w:lineRule="exact"/>
              <w:ind w:left="113"/>
            </w:pPr>
          </w:p>
          <w:p w14:paraId="296A104C" w14:textId="77777777" w:rsidR="00755657" w:rsidRDefault="00000000">
            <w:pPr>
              <w:numPr>
                <w:ilvl w:val="0"/>
                <w:numId w:val="133"/>
              </w:numPr>
              <w:spacing w:line="280" w:lineRule="exact"/>
            </w:pPr>
            <w:r>
              <w:t>složitější elektrické obvody, práce s počítačovou simulací</w:t>
            </w:r>
          </w:p>
          <w:p w14:paraId="2F47742F" w14:textId="77777777" w:rsidR="00755657" w:rsidRDefault="00755657">
            <w:pPr>
              <w:pStyle w:val="Odstavecseseznamem"/>
            </w:pPr>
          </w:p>
          <w:p w14:paraId="36A02A65" w14:textId="77777777" w:rsidR="00755657" w:rsidRDefault="00000000">
            <w:pPr>
              <w:numPr>
                <w:ilvl w:val="0"/>
                <w:numId w:val="133"/>
              </w:numPr>
              <w:spacing w:line="280" w:lineRule="exact"/>
            </w:pPr>
            <w:r>
              <w:lastRenderedPageBreak/>
              <w:t>stejnosměrný proud, střídavý proud, symboly stejnosměrného a střídavého proudu, znázornění průběhu elektrického proudu digitálním měřicím zařízením (např. osciloskop, počítačový software), měření napětí a proudu digitálním univerzálním měřicím přístrojem, práce s počítačovou simulací</w:t>
            </w:r>
          </w:p>
          <w:p w14:paraId="3E12CE9B" w14:textId="77777777" w:rsidR="00755657" w:rsidRDefault="00755657">
            <w:pPr>
              <w:pStyle w:val="Odstavecseseznamem"/>
            </w:pPr>
          </w:p>
          <w:p w14:paraId="62B55EB2" w14:textId="77777777" w:rsidR="00755657" w:rsidRDefault="00000000">
            <w:pPr>
              <w:numPr>
                <w:ilvl w:val="0"/>
                <w:numId w:val="133"/>
              </w:numPr>
              <w:spacing w:line="280" w:lineRule="exact"/>
            </w:pPr>
            <w:r>
              <w:t>vodiče, polovodiče, izolanty a jejich vlastnosti, využití v praxi, vyhledání potřebných informací z otevřených zdrojů a jejich kritické posouzení</w:t>
            </w:r>
          </w:p>
          <w:p w14:paraId="14C40A7F" w14:textId="77777777" w:rsidR="00755657" w:rsidRDefault="00755657">
            <w:pPr>
              <w:pStyle w:val="Odstavecseseznamem"/>
            </w:pPr>
          </w:p>
          <w:p w14:paraId="39D18A5B" w14:textId="77777777" w:rsidR="00755657" w:rsidRDefault="00000000">
            <w:pPr>
              <w:pStyle w:val="Odstavecseseznamem"/>
              <w:numPr>
                <w:ilvl w:val="0"/>
                <w:numId w:val="133"/>
              </w:numPr>
              <w:spacing w:line="280" w:lineRule="exact"/>
            </w:pPr>
            <w:r>
              <w:t>elektrický proud v polovodičích</w:t>
            </w:r>
          </w:p>
          <w:p w14:paraId="64C3AB02" w14:textId="77777777" w:rsidR="00755657" w:rsidRDefault="00000000">
            <w:pPr>
              <w:numPr>
                <w:ilvl w:val="0"/>
                <w:numId w:val="133"/>
              </w:numPr>
              <w:spacing w:line="280" w:lineRule="exact"/>
            </w:pPr>
            <w:r>
              <w:t>PN přechod</w:t>
            </w:r>
          </w:p>
          <w:p w14:paraId="03DEDE97" w14:textId="77777777" w:rsidR="00755657" w:rsidRDefault="00000000">
            <w:pPr>
              <w:numPr>
                <w:ilvl w:val="0"/>
                <w:numId w:val="133"/>
              </w:numPr>
              <w:spacing w:line="280" w:lineRule="exact"/>
            </w:pPr>
            <w:r>
              <w:t>diody a světlo</w:t>
            </w:r>
          </w:p>
          <w:p w14:paraId="7E5DF95B" w14:textId="77777777" w:rsidR="00755657" w:rsidRDefault="00000000">
            <w:pPr>
              <w:numPr>
                <w:ilvl w:val="0"/>
                <w:numId w:val="133"/>
              </w:numPr>
              <w:spacing w:line="280" w:lineRule="exact"/>
            </w:pPr>
            <w:r>
              <w:t>práce s počítačovou simulací v digitálních vzdělávacích zdrojích</w:t>
            </w:r>
          </w:p>
          <w:p w14:paraId="1BE8476E" w14:textId="77777777" w:rsidR="00755657" w:rsidRDefault="00000000">
            <w:pPr>
              <w:numPr>
                <w:ilvl w:val="0"/>
                <w:numId w:val="133"/>
              </w:numPr>
              <w:spacing w:line="280" w:lineRule="exact"/>
            </w:pPr>
            <w:r>
              <w:t>transformátor</w:t>
            </w:r>
          </w:p>
          <w:p w14:paraId="69612E17" w14:textId="77777777" w:rsidR="00755657" w:rsidRDefault="00755657">
            <w:pPr>
              <w:spacing w:line="280" w:lineRule="exact"/>
              <w:ind w:left="510" w:hanging="397"/>
            </w:pPr>
          </w:p>
          <w:p w14:paraId="0CDD6D56" w14:textId="77777777" w:rsidR="00755657" w:rsidRDefault="00000000">
            <w:pPr>
              <w:numPr>
                <w:ilvl w:val="0"/>
                <w:numId w:val="133"/>
              </w:numPr>
              <w:spacing w:line="280" w:lineRule="exact"/>
            </w:pPr>
            <w:r>
              <w:t xml:space="preserve">energetická soustava, zdroje energie veřejné energetické </w:t>
            </w:r>
            <w:r>
              <w:lastRenderedPageBreak/>
              <w:t>soustavy (fyzikální princip, možnosti využití), výhody a nevýhody energetických zdrojů, obnovitelné zdroje energie, vliv na životní prostředí</w:t>
            </w:r>
          </w:p>
          <w:p w14:paraId="72C7F2C4" w14:textId="77777777" w:rsidR="00755657" w:rsidRDefault="00755657">
            <w:pPr>
              <w:pStyle w:val="Odstavecseseznamem"/>
            </w:pPr>
          </w:p>
          <w:p w14:paraId="4BFED157" w14:textId="77777777" w:rsidR="00755657" w:rsidRDefault="00000000">
            <w:pPr>
              <w:numPr>
                <w:ilvl w:val="0"/>
                <w:numId w:val="133"/>
              </w:numPr>
              <w:spacing w:line="280" w:lineRule="exact"/>
            </w:pPr>
            <w:r>
              <w:t>vyhledání a třídění dat, tvorba tabulky požadovaných informací z otevřených zdrojů, výběr dat k doplnění žákovského portfolia, příprava a realizace tematicky zaměřené videokonference včetně jejího vyhodnocení</w:t>
            </w:r>
          </w:p>
          <w:p w14:paraId="79C194F7" w14:textId="77777777" w:rsidR="00755657" w:rsidRDefault="00755657">
            <w:pPr>
              <w:spacing w:line="280" w:lineRule="exact"/>
            </w:pPr>
          </w:p>
          <w:p w14:paraId="552E1B27" w14:textId="77777777" w:rsidR="00755657" w:rsidRDefault="00000000">
            <w:pPr>
              <w:numPr>
                <w:ilvl w:val="0"/>
                <w:numId w:val="133"/>
              </w:numPr>
              <w:spacing w:line="280" w:lineRule="exact"/>
            </w:pPr>
            <w:r>
              <w:t>ochrana před úrazem elektrickým proudem</w:t>
            </w:r>
          </w:p>
          <w:p w14:paraId="716A059D" w14:textId="77777777" w:rsidR="00755657" w:rsidRDefault="00755657">
            <w:pPr>
              <w:pStyle w:val="Odstavecseseznamem"/>
            </w:pPr>
          </w:p>
          <w:p w14:paraId="40A992F5" w14:textId="77777777" w:rsidR="00755657" w:rsidRDefault="00755657">
            <w:pPr>
              <w:spacing w:line="280" w:lineRule="exact"/>
              <w:ind w:left="510" w:hanging="397"/>
            </w:pPr>
          </w:p>
          <w:p w14:paraId="4E638DA2" w14:textId="77777777" w:rsidR="00755657" w:rsidRDefault="00755657">
            <w:pPr>
              <w:spacing w:line="280" w:lineRule="exact"/>
              <w:ind w:left="510" w:hanging="397"/>
            </w:pPr>
          </w:p>
          <w:p w14:paraId="3FF9BACD" w14:textId="77777777" w:rsidR="00755657" w:rsidRDefault="00755657">
            <w:pPr>
              <w:spacing w:line="280" w:lineRule="exact"/>
              <w:ind w:left="510" w:hanging="397"/>
            </w:pPr>
          </w:p>
          <w:p w14:paraId="1D112F63" w14:textId="77777777" w:rsidR="00755657" w:rsidRDefault="00755657">
            <w:pPr>
              <w:spacing w:line="280" w:lineRule="exact"/>
              <w:ind w:left="510" w:hanging="397"/>
            </w:pPr>
          </w:p>
          <w:p w14:paraId="5A383D03" w14:textId="77777777" w:rsidR="00755657" w:rsidRDefault="00000000">
            <w:pPr>
              <w:pStyle w:val="Odstavecseseznamem"/>
              <w:numPr>
                <w:ilvl w:val="0"/>
                <w:numId w:val="133"/>
              </w:numPr>
              <w:spacing w:line="280" w:lineRule="exact"/>
            </w:pPr>
            <w:r>
              <w:t>jaderná energie</w:t>
            </w:r>
          </w:p>
          <w:p w14:paraId="74109CA6" w14:textId="77777777" w:rsidR="00755657" w:rsidRDefault="00000000">
            <w:pPr>
              <w:pStyle w:val="Odstavecseseznamem"/>
              <w:numPr>
                <w:ilvl w:val="0"/>
                <w:numId w:val="133"/>
              </w:numPr>
              <w:spacing w:line="280" w:lineRule="exact"/>
            </w:pPr>
            <w:r>
              <w:t>izotopy a nuklidy</w:t>
            </w:r>
          </w:p>
          <w:p w14:paraId="79B35BE9" w14:textId="77777777" w:rsidR="00755657" w:rsidRDefault="00755657">
            <w:pPr>
              <w:pStyle w:val="Odstavecseseznamem"/>
              <w:spacing w:line="280" w:lineRule="exact"/>
              <w:ind w:left="510" w:hanging="397"/>
            </w:pPr>
          </w:p>
          <w:p w14:paraId="4E84BCF2" w14:textId="77777777" w:rsidR="00755657" w:rsidRDefault="00755657">
            <w:pPr>
              <w:pStyle w:val="Odstavecseseznamem"/>
              <w:spacing w:line="280" w:lineRule="exact"/>
              <w:ind w:left="510" w:hanging="397"/>
            </w:pPr>
          </w:p>
          <w:p w14:paraId="05CAB6E0" w14:textId="77777777" w:rsidR="00755657" w:rsidRDefault="00755657">
            <w:pPr>
              <w:spacing w:line="280" w:lineRule="exact"/>
              <w:ind w:left="510" w:hanging="397"/>
            </w:pPr>
          </w:p>
          <w:p w14:paraId="66E1DB20" w14:textId="77777777" w:rsidR="00755657" w:rsidRDefault="00000000">
            <w:pPr>
              <w:numPr>
                <w:ilvl w:val="0"/>
                <w:numId w:val="133"/>
              </w:numPr>
              <w:spacing w:line="280" w:lineRule="exact"/>
            </w:pPr>
            <w:r>
              <w:t>štěpení atomového jádra</w:t>
            </w:r>
          </w:p>
          <w:p w14:paraId="679AF5A0" w14:textId="77777777" w:rsidR="00755657" w:rsidRDefault="00000000">
            <w:pPr>
              <w:numPr>
                <w:ilvl w:val="0"/>
                <w:numId w:val="133"/>
              </w:numPr>
              <w:spacing w:line="280" w:lineRule="exact"/>
            </w:pPr>
            <w:r>
              <w:t>řetězová reakce</w:t>
            </w:r>
          </w:p>
          <w:p w14:paraId="5688C8B3" w14:textId="77777777" w:rsidR="00755657" w:rsidRDefault="00000000">
            <w:pPr>
              <w:numPr>
                <w:ilvl w:val="0"/>
                <w:numId w:val="133"/>
              </w:numPr>
              <w:spacing w:line="280" w:lineRule="exact"/>
            </w:pPr>
            <w:r>
              <w:lastRenderedPageBreak/>
              <w:t>jaderný reaktor</w:t>
            </w:r>
          </w:p>
          <w:p w14:paraId="68C225B2" w14:textId="77777777" w:rsidR="00755657" w:rsidRDefault="00000000">
            <w:pPr>
              <w:numPr>
                <w:ilvl w:val="0"/>
                <w:numId w:val="133"/>
              </w:numPr>
              <w:spacing w:line="280" w:lineRule="exact"/>
            </w:pPr>
            <w:r>
              <w:t>ochrana před jaderným zářením</w:t>
            </w:r>
          </w:p>
          <w:p w14:paraId="3DF4E7EA" w14:textId="77777777" w:rsidR="00755657" w:rsidRDefault="00755657">
            <w:pPr>
              <w:spacing w:line="280" w:lineRule="exact"/>
              <w:ind w:left="510" w:hanging="397"/>
            </w:pPr>
          </w:p>
          <w:p w14:paraId="7FBEA54F" w14:textId="77777777" w:rsidR="00755657" w:rsidRDefault="00755657">
            <w:pPr>
              <w:spacing w:line="280" w:lineRule="exact"/>
              <w:ind w:left="510" w:hanging="397"/>
            </w:pPr>
          </w:p>
          <w:p w14:paraId="7EB1A3BB" w14:textId="77777777" w:rsidR="00755657" w:rsidRDefault="00755657">
            <w:pPr>
              <w:spacing w:line="280" w:lineRule="exact"/>
            </w:pPr>
          </w:p>
          <w:p w14:paraId="0797A5E6" w14:textId="77777777" w:rsidR="00755657" w:rsidRDefault="00000000">
            <w:pPr>
              <w:numPr>
                <w:ilvl w:val="0"/>
                <w:numId w:val="133"/>
              </w:numPr>
              <w:spacing w:line="280" w:lineRule="exact"/>
            </w:pPr>
            <w:r>
              <w:t>vesmír</w:t>
            </w:r>
          </w:p>
          <w:p w14:paraId="63A9884E" w14:textId="77777777" w:rsidR="00755657" w:rsidRDefault="00755657">
            <w:pPr>
              <w:spacing w:line="280" w:lineRule="exact"/>
            </w:pPr>
          </w:p>
          <w:p w14:paraId="7E67342C" w14:textId="77777777" w:rsidR="00755657" w:rsidRDefault="00000000">
            <w:pPr>
              <w:pStyle w:val="Odstavecseseznamem"/>
              <w:numPr>
                <w:ilvl w:val="0"/>
                <w:numId w:val="133"/>
              </w:numPr>
              <w:spacing w:line="280" w:lineRule="exact"/>
            </w:pPr>
            <w:r>
              <w:t>naše Galaxie</w:t>
            </w:r>
          </w:p>
          <w:p w14:paraId="20D4984A" w14:textId="77777777" w:rsidR="00755657" w:rsidRDefault="00755657">
            <w:pPr>
              <w:spacing w:line="280" w:lineRule="exact"/>
              <w:ind w:left="510" w:hanging="397"/>
            </w:pPr>
          </w:p>
          <w:p w14:paraId="5431B1F9" w14:textId="77777777" w:rsidR="00755657" w:rsidRDefault="00755657">
            <w:pPr>
              <w:spacing w:line="280" w:lineRule="exact"/>
              <w:ind w:left="510" w:hanging="397"/>
            </w:pPr>
          </w:p>
          <w:p w14:paraId="2E073984" w14:textId="77777777" w:rsidR="00755657" w:rsidRDefault="00000000">
            <w:pPr>
              <w:numPr>
                <w:ilvl w:val="0"/>
                <w:numId w:val="133"/>
              </w:numPr>
              <w:spacing w:line="280" w:lineRule="exact"/>
            </w:pPr>
            <w:r>
              <w:t>Sluneční soustava, pohyby planet a měsíců, působení pohybu Měsíce na život na Zemi, hvězdy, souhvězdí, pohyb hvězd a planet na obloze Země, rozdíl mezi hvězdou a planetou</w:t>
            </w:r>
          </w:p>
          <w:p w14:paraId="19B0894B" w14:textId="77777777" w:rsidR="00755657" w:rsidRDefault="00000000">
            <w:pPr>
              <w:numPr>
                <w:ilvl w:val="0"/>
                <w:numId w:val="133"/>
              </w:numPr>
              <w:spacing w:line="280" w:lineRule="exact"/>
            </w:pPr>
            <w:r>
              <w:t>práce s počítačovou simulací, sběr, třídění a analýza dat z otevřených zdrojů, výběr dat k doplnění žákovského portfolia</w:t>
            </w:r>
          </w:p>
        </w:tc>
        <w:tc>
          <w:tcPr>
            <w:tcW w:w="3333" w:type="dxa"/>
          </w:tcPr>
          <w:p w14:paraId="3979F642" w14:textId="77777777" w:rsidR="00755657" w:rsidRDefault="00000000">
            <w:pPr>
              <w:spacing w:line="280" w:lineRule="exact"/>
            </w:pPr>
            <w:r>
              <w:lastRenderedPageBreak/>
              <w:t>EV-ekosystémy</w:t>
            </w:r>
          </w:p>
          <w:p w14:paraId="7D41C270" w14:textId="77777777" w:rsidR="00755657" w:rsidRDefault="00000000">
            <w:pPr>
              <w:spacing w:line="280" w:lineRule="exact"/>
            </w:pPr>
            <w:r>
              <w:t>kulturní krajina, pochopení vlivu civilizace na krajinu</w:t>
            </w:r>
          </w:p>
          <w:p w14:paraId="3460875A" w14:textId="77777777" w:rsidR="00755657" w:rsidRDefault="00000000">
            <w:pPr>
              <w:spacing w:line="280" w:lineRule="exact"/>
            </w:pPr>
            <w:r>
              <w:t>EV – základní podmínky života</w:t>
            </w:r>
          </w:p>
          <w:p w14:paraId="3CFDD21C" w14:textId="77777777" w:rsidR="00755657" w:rsidRDefault="00000000">
            <w:pPr>
              <w:spacing w:line="280" w:lineRule="exact"/>
            </w:pPr>
            <w:r>
              <w:t>energie, využívání energie</w:t>
            </w:r>
          </w:p>
          <w:p w14:paraId="63709E0B" w14:textId="77777777" w:rsidR="00755657" w:rsidRDefault="00755657">
            <w:pPr>
              <w:spacing w:line="280" w:lineRule="exact"/>
            </w:pPr>
          </w:p>
          <w:p w14:paraId="4D2D5944" w14:textId="77777777" w:rsidR="00755657" w:rsidRDefault="00755657">
            <w:pPr>
              <w:spacing w:line="280" w:lineRule="exact"/>
            </w:pPr>
          </w:p>
          <w:p w14:paraId="7BC4774A" w14:textId="77777777" w:rsidR="00755657" w:rsidRDefault="00755657">
            <w:pPr>
              <w:spacing w:line="280" w:lineRule="exact"/>
            </w:pPr>
          </w:p>
          <w:p w14:paraId="5CA49F1D" w14:textId="77777777" w:rsidR="00755657" w:rsidRDefault="00755657">
            <w:pPr>
              <w:spacing w:line="280" w:lineRule="exact"/>
            </w:pPr>
          </w:p>
          <w:p w14:paraId="2DE311B7" w14:textId="77777777" w:rsidR="00755657" w:rsidRDefault="00755657">
            <w:pPr>
              <w:spacing w:line="280" w:lineRule="exact"/>
            </w:pPr>
          </w:p>
          <w:p w14:paraId="10DBAF88" w14:textId="77777777" w:rsidR="00755657" w:rsidRDefault="00755657">
            <w:pPr>
              <w:spacing w:line="280" w:lineRule="exact"/>
            </w:pPr>
          </w:p>
          <w:p w14:paraId="24075D5C" w14:textId="77777777" w:rsidR="00755657" w:rsidRDefault="00755657">
            <w:pPr>
              <w:spacing w:line="280" w:lineRule="exact"/>
            </w:pPr>
          </w:p>
          <w:p w14:paraId="44CF316E" w14:textId="77777777" w:rsidR="00755657" w:rsidRDefault="00755657">
            <w:pPr>
              <w:spacing w:line="280" w:lineRule="exact"/>
            </w:pPr>
          </w:p>
          <w:p w14:paraId="498F1E38" w14:textId="77777777" w:rsidR="00755657" w:rsidRDefault="00755657">
            <w:pPr>
              <w:spacing w:line="280" w:lineRule="exact"/>
            </w:pPr>
          </w:p>
          <w:p w14:paraId="15F35967" w14:textId="77777777" w:rsidR="00755657" w:rsidRDefault="00755657">
            <w:pPr>
              <w:spacing w:line="280" w:lineRule="exact"/>
            </w:pPr>
          </w:p>
          <w:p w14:paraId="49F0042E" w14:textId="77777777" w:rsidR="00755657" w:rsidRDefault="00755657">
            <w:pPr>
              <w:spacing w:line="280" w:lineRule="exact"/>
            </w:pPr>
          </w:p>
          <w:p w14:paraId="7C0DB576" w14:textId="77777777" w:rsidR="00755657" w:rsidRDefault="00755657">
            <w:pPr>
              <w:spacing w:line="280" w:lineRule="exact"/>
            </w:pPr>
          </w:p>
          <w:p w14:paraId="670C82A4" w14:textId="77777777" w:rsidR="00755657" w:rsidRDefault="00755657">
            <w:pPr>
              <w:spacing w:line="280" w:lineRule="exact"/>
            </w:pPr>
          </w:p>
          <w:p w14:paraId="13E473F1" w14:textId="77777777" w:rsidR="00755657" w:rsidRDefault="00755657">
            <w:pPr>
              <w:spacing w:line="280" w:lineRule="exact"/>
            </w:pPr>
          </w:p>
          <w:p w14:paraId="2E7D32E1" w14:textId="77777777" w:rsidR="00755657" w:rsidRDefault="00755657">
            <w:pPr>
              <w:spacing w:line="280" w:lineRule="exact"/>
            </w:pPr>
          </w:p>
          <w:p w14:paraId="3B56DA68" w14:textId="77777777" w:rsidR="00755657" w:rsidRDefault="00755657">
            <w:pPr>
              <w:spacing w:line="280" w:lineRule="exact"/>
            </w:pPr>
          </w:p>
          <w:p w14:paraId="5179846D" w14:textId="77777777" w:rsidR="00755657" w:rsidRDefault="00755657">
            <w:pPr>
              <w:spacing w:line="280" w:lineRule="exact"/>
            </w:pPr>
          </w:p>
          <w:p w14:paraId="3E31DBC7" w14:textId="77777777" w:rsidR="00755657" w:rsidRDefault="00755657">
            <w:pPr>
              <w:spacing w:line="280" w:lineRule="exact"/>
            </w:pPr>
          </w:p>
          <w:p w14:paraId="673788C7" w14:textId="77777777" w:rsidR="00755657" w:rsidRDefault="00755657">
            <w:pPr>
              <w:spacing w:line="280" w:lineRule="exact"/>
            </w:pPr>
          </w:p>
          <w:p w14:paraId="123C1CD6" w14:textId="77777777" w:rsidR="00755657" w:rsidRDefault="00755657">
            <w:pPr>
              <w:spacing w:line="280" w:lineRule="exact"/>
            </w:pPr>
          </w:p>
          <w:p w14:paraId="2B7B2D8F" w14:textId="77777777" w:rsidR="00755657" w:rsidRDefault="00755657">
            <w:pPr>
              <w:spacing w:line="280" w:lineRule="exact"/>
            </w:pPr>
          </w:p>
          <w:p w14:paraId="3B342CE0" w14:textId="77777777" w:rsidR="00755657" w:rsidRDefault="00755657">
            <w:pPr>
              <w:spacing w:line="280" w:lineRule="exact"/>
            </w:pPr>
          </w:p>
          <w:p w14:paraId="69F07354" w14:textId="77777777" w:rsidR="00755657" w:rsidRDefault="00755657">
            <w:pPr>
              <w:spacing w:line="280" w:lineRule="exact"/>
            </w:pPr>
          </w:p>
          <w:p w14:paraId="4B7C0ABA" w14:textId="77777777" w:rsidR="00755657" w:rsidRDefault="00755657">
            <w:pPr>
              <w:spacing w:line="280" w:lineRule="exact"/>
            </w:pPr>
          </w:p>
          <w:p w14:paraId="41CF6393" w14:textId="77777777" w:rsidR="00755657" w:rsidRDefault="00755657">
            <w:pPr>
              <w:spacing w:line="280" w:lineRule="exact"/>
            </w:pPr>
          </w:p>
          <w:p w14:paraId="428EDCE1" w14:textId="77777777" w:rsidR="00755657" w:rsidRDefault="00755657">
            <w:pPr>
              <w:spacing w:line="280" w:lineRule="exact"/>
            </w:pPr>
          </w:p>
          <w:p w14:paraId="04E9697F" w14:textId="77777777" w:rsidR="00755657" w:rsidRDefault="00755657">
            <w:pPr>
              <w:spacing w:line="280" w:lineRule="exact"/>
            </w:pPr>
          </w:p>
          <w:p w14:paraId="2890330F" w14:textId="77777777" w:rsidR="00755657" w:rsidRDefault="00755657">
            <w:pPr>
              <w:spacing w:line="280" w:lineRule="exact"/>
            </w:pPr>
          </w:p>
          <w:p w14:paraId="47D9A599" w14:textId="77777777" w:rsidR="00755657" w:rsidRDefault="00755657">
            <w:pPr>
              <w:spacing w:line="280" w:lineRule="exact"/>
            </w:pPr>
          </w:p>
          <w:p w14:paraId="4ECB179B" w14:textId="77777777" w:rsidR="00755657" w:rsidRDefault="00755657">
            <w:pPr>
              <w:spacing w:line="280" w:lineRule="exact"/>
            </w:pPr>
          </w:p>
          <w:p w14:paraId="1C2CAC3A" w14:textId="77777777" w:rsidR="00755657" w:rsidRDefault="00755657">
            <w:pPr>
              <w:spacing w:line="280" w:lineRule="exact"/>
            </w:pPr>
          </w:p>
          <w:p w14:paraId="62FEC08D" w14:textId="77777777" w:rsidR="00755657" w:rsidRDefault="00755657">
            <w:pPr>
              <w:spacing w:line="280" w:lineRule="exact"/>
            </w:pPr>
          </w:p>
          <w:p w14:paraId="3DA46F0F" w14:textId="77777777" w:rsidR="00755657" w:rsidRDefault="00755657">
            <w:pPr>
              <w:spacing w:line="280" w:lineRule="exact"/>
            </w:pPr>
          </w:p>
          <w:p w14:paraId="0DC81FF6" w14:textId="77777777" w:rsidR="00755657" w:rsidRDefault="00755657">
            <w:pPr>
              <w:spacing w:line="280" w:lineRule="exact"/>
            </w:pPr>
          </w:p>
          <w:p w14:paraId="1A04534A" w14:textId="77777777" w:rsidR="00755657" w:rsidRDefault="00000000">
            <w:pPr>
              <w:spacing w:line="280" w:lineRule="exact"/>
            </w:pPr>
            <w:r>
              <w:t>EV –lidské aktivity a problémy životního prostředí, alternativní zdroje energie, elektrická energie, výroba el. energie a její vliv na životní prostředí, energetické zdroje a jejich vyčerpatelnost</w:t>
            </w:r>
          </w:p>
          <w:p w14:paraId="009B3242" w14:textId="77777777" w:rsidR="00755657" w:rsidRDefault="00755657">
            <w:pPr>
              <w:spacing w:line="280" w:lineRule="exact"/>
            </w:pPr>
          </w:p>
          <w:p w14:paraId="36871173" w14:textId="77777777" w:rsidR="00755657" w:rsidRDefault="00000000">
            <w:pPr>
              <w:spacing w:line="280" w:lineRule="exact"/>
            </w:pPr>
            <w:r>
              <w:t>EGS – freony – ozonová díra – škodlivý vliv UV záření</w:t>
            </w:r>
          </w:p>
          <w:p w14:paraId="4A24AD77" w14:textId="77777777" w:rsidR="00755657" w:rsidRDefault="00755657">
            <w:pPr>
              <w:spacing w:line="280" w:lineRule="exact"/>
            </w:pPr>
          </w:p>
          <w:p w14:paraId="6A51BF9D" w14:textId="77777777" w:rsidR="00755657" w:rsidRDefault="00755657">
            <w:pPr>
              <w:spacing w:line="280" w:lineRule="exact"/>
            </w:pPr>
          </w:p>
          <w:p w14:paraId="47FD117D" w14:textId="77777777" w:rsidR="00755657" w:rsidRDefault="00755657">
            <w:pPr>
              <w:spacing w:line="280" w:lineRule="exact"/>
            </w:pPr>
          </w:p>
          <w:p w14:paraId="6CDDE192" w14:textId="77777777" w:rsidR="00755657" w:rsidRDefault="00755657">
            <w:pPr>
              <w:spacing w:line="280" w:lineRule="exact"/>
            </w:pPr>
          </w:p>
          <w:p w14:paraId="191DE8E5" w14:textId="77777777" w:rsidR="00755657" w:rsidRDefault="00755657">
            <w:pPr>
              <w:spacing w:line="280" w:lineRule="exact"/>
            </w:pPr>
          </w:p>
          <w:p w14:paraId="253DA8E7" w14:textId="77777777" w:rsidR="00755657" w:rsidRDefault="00755657">
            <w:pPr>
              <w:spacing w:line="280" w:lineRule="exact"/>
            </w:pPr>
          </w:p>
          <w:p w14:paraId="1AE5AEA6" w14:textId="77777777" w:rsidR="00755657" w:rsidRDefault="00755657">
            <w:pPr>
              <w:spacing w:line="280" w:lineRule="exact"/>
            </w:pPr>
          </w:p>
          <w:p w14:paraId="2E49D97E" w14:textId="77777777" w:rsidR="00755657" w:rsidRDefault="00755657">
            <w:pPr>
              <w:spacing w:line="280" w:lineRule="exact"/>
            </w:pPr>
          </w:p>
          <w:p w14:paraId="581A29C1" w14:textId="77777777" w:rsidR="00755657" w:rsidRDefault="00755657">
            <w:pPr>
              <w:spacing w:line="280" w:lineRule="exact"/>
            </w:pPr>
          </w:p>
          <w:p w14:paraId="1DDFDFF5" w14:textId="77777777" w:rsidR="00755657" w:rsidRDefault="00755657">
            <w:pPr>
              <w:spacing w:line="280" w:lineRule="exact"/>
            </w:pPr>
          </w:p>
          <w:p w14:paraId="6ACAFB7C" w14:textId="77777777" w:rsidR="00755657" w:rsidRDefault="00755657">
            <w:pPr>
              <w:spacing w:line="280" w:lineRule="exact"/>
            </w:pPr>
          </w:p>
          <w:p w14:paraId="30932922" w14:textId="77777777" w:rsidR="00755657" w:rsidRDefault="00755657">
            <w:pPr>
              <w:spacing w:line="280" w:lineRule="exact"/>
            </w:pPr>
          </w:p>
          <w:p w14:paraId="5EEB5F57" w14:textId="77777777" w:rsidR="00755657" w:rsidRDefault="00755657">
            <w:pPr>
              <w:spacing w:line="280" w:lineRule="exact"/>
            </w:pPr>
          </w:p>
          <w:p w14:paraId="346B17B5" w14:textId="77777777" w:rsidR="00755657" w:rsidRDefault="00755657">
            <w:pPr>
              <w:spacing w:line="280" w:lineRule="exact"/>
            </w:pPr>
          </w:p>
          <w:p w14:paraId="208C8464" w14:textId="77777777" w:rsidR="00755657" w:rsidRDefault="00755657">
            <w:pPr>
              <w:spacing w:line="280" w:lineRule="exact"/>
            </w:pPr>
          </w:p>
          <w:p w14:paraId="1AE6DCD0" w14:textId="77777777" w:rsidR="00755657" w:rsidRDefault="00755657">
            <w:pPr>
              <w:spacing w:line="280" w:lineRule="exact"/>
            </w:pPr>
          </w:p>
          <w:p w14:paraId="3BE94BAF" w14:textId="77777777" w:rsidR="00755657" w:rsidRDefault="00755657">
            <w:pPr>
              <w:spacing w:line="280" w:lineRule="exact"/>
            </w:pPr>
          </w:p>
          <w:p w14:paraId="10A6BF27" w14:textId="77777777" w:rsidR="00755657" w:rsidRDefault="00755657">
            <w:pPr>
              <w:spacing w:line="280" w:lineRule="exact"/>
            </w:pPr>
          </w:p>
          <w:p w14:paraId="2BE222CB" w14:textId="77777777" w:rsidR="00755657" w:rsidRDefault="00000000">
            <w:pPr>
              <w:spacing w:line="280" w:lineRule="exact"/>
            </w:pPr>
            <w:r>
              <w:t>EGS – jaderná energie – výhody a nevýhody, vliv na životní prostředí</w:t>
            </w:r>
          </w:p>
          <w:p w14:paraId="1A7E0BCB" w14:textId="77777777" w:rsidR="00755657" w:rsidRDefault="00755657">
            <w:pPr>
              <w:spacing w:line="280" w:lineRule="exact"/>
            </w:pPr>
          </w:p>
          <w:p w14:paraId="14BB15E4" w14:textId="77777777" w:rsidR="00755657" w:rsidRDefault="00755657">
            <w:pPr>
              <w:spacing w:line="280" w:lineRule="exact"/>
            </w:pPr>
          </w:p>
          <w:p w14:paraId="401CCF05" w14:textId="77777777" w:rsidR="00755657" w:rsidRDefault="00755657">
            <w:pPr>
              <w:spacing w:line="280" w:lineRule="exact"/>
            </w:pPr>
          </w:p>
          <w:p w14:paraId="4623C884" w14:textId="77777777" w:rsidR="00755657" w:rsidRDefault="00755657">
            <w:pPr>
              <w:spacing w:line="280" w:lineRule="exact"/>
            </w:pPr>
          </w:p>
          <w:p w14:paraId="768E539E" w14:textId="77777777" w:rsidR="00755657" w:rsidRDefault="00755657">
            <w:pPr>
              <w:spacing w:line="280" w:lineRule="exact"/>
            </w:pPr>
          </w:p>
          <w:p w14:paraId="282290D5" w14:textId="77777777" w:rsidR="00755657" w:rsidRDefault="00755657">
            <w:pPr>
              <w:spacing w:line="280" w:lineRule="exact"/>
            </w:pPr>
          </w:p>
          <w:p w14:paraId="1A9D023D" w14:textId="77777777" w:rsidR="00755657" w:rsidRDefault="00755657">
            <w:pPr>
              <w:spacing w:line="280" w:lineRule="exact"/>
            </w:pPr>
          </w:p>
          <w:p w14:paraId="6D7F3D08" w14:textId="77777777" w:rsidR="00755657" w:rsidRDefault="00755657">
            <w:pPr>
              <w:spacing w:line="280" w:lineRule="exact"/>
            </w:pPr>
          </w:p>
          <w:p w14:paraId="31176A9E" w14:textId="77777777" w:rsidR="00755657" w:rsidRDefault="00755657">
            <w:pPr>
              <w:spacing w:line="280" w:lineRule="exact"/>
            </w:pPr>
          </w:p>
          <w:p w14:paraId="77937266" w14:textId="77777777" w:rsidR="00755657" w:rsidRDefault="00755657">
            <w:pPr>
              <w:spacing w:line="280" w:lineRule="exact"/>
            </w:pPr>
          </w:p>
          <w:p w14:paraId="35AB0BD6" w14:textId="77777777" w:rsidR="00755657" w:rsidRDefault="00755657">
            <w:pPr>
              <w:spacing w:line="280" w:lineRule="exact"/>
            </w:pPr>
          </w:p>
          <w:p w14:paraId="226F3791" w14:textId="77777777" w:rsidR="00755657" w:rsidRDefault="00755657">
            <w:pPr>
              <w:spacing w:line="280" w:lineRule="exact"/>
            </w:pPr>
          </w:p>
          <w:p w14:paraId="7905D8D4" w14:textId="77777777" w:rsidR="00755657" w:rsidRDefault="00755657">
            <w:pPr>
              <w:spacing w:line="280" w:lineRule="exact"/>
            </w:pPr>
          </w:p>
          <w:p w14:paraId="2B9E728F" w14:textId="77777777" w:rsidR="00755657" w:rsidRDefault="00000000">
            <w:pPr>
              <w:spacing w:line="280" w:lineRule="exact"/>
            </w:pPr>
            <w:r>
              <w:lastRenderedPageBreak/>
              <w:t>D – vývoj kosmologických představ, historie dobývání vesmíru</w:t>
            </w:r>
          </w:p>
          <w:p w14:paraId="5561503C" w14:textId="77777777" w:rsidR="00755657" w:rsidRDefault="00000000">
            <w:pPr>
              <w:spacing w:line="280" w:lineRule="exact"/>
            </w:pPr>
            <w:r>
              <w:t>Z – postavení Země ve vesmíru</w:t>
            </w:r>
          </w:p>
          <w:p w14:paraId="54B49544" w14:textId="77777777" w:rsidR="00755657" w:rsidRDefault="00755657">
            <w:pPr>
              <w:spacing w:line="280" w:lineRule="exact"/>
            </w:pPr>
          </w:p>
        </w:tc>
      </w:tr>
    </w:tbl>
    <w:p w14:paraId="00644FC6" w14:textId="77777777" w:rsidR="00755657" w:rsidRDefault="00755657"/>
    <w:p w14:paraId="7C2CB9F5" w14:textId="77777777" w:rsidR="00755657" w:rsidRDefault="00000000">
      <w:pPr>
        <w:rPr>
          <w:b/>
          <w:bCs/>
        </w:rPr>
      </w:pPr>
      <w:bookmarkStart w:id="485" w:name="_Hlk74763296"/>
      <w:r>
        <w:rPr>
          <w:b/>
          <w:bCs/>
        </w:rPr>
        <w:t>Minimální doporučená úroveň pro úpravy očekávaných výstupů v rámci podpůrných opatření:</w:t>
      </w:r>
    </w:p>
    <w:p w14:paraId="08AC3FF8" w14:textId="77777777" w:rsidR="00755657" w:rsidRDefault="00000000">
      <w:r>
        <w:t>Žák:</w:t>
      </w:r>
    </w:p>
    <w:bookmarkEnd w:id="485"/>
    <w:p w14:paraId="6BC66ACF" w14:textId="77777777" w:rsidR="00755657" w:rsidRDefault="00000000">
      <w:pPr>
        <w:jc w:val="both"/>
      </w:pPr>
      <w:r>
        <w:t>ELEKTROMAGNETICKÉ A SVĚTELNÉ DĚJE</w:t>
      </w:r>
    </w:p>
    <w:p w14:paraId="4A15A64D" w14:textId="77777777" w:rsidR="00755657" w:rsidRDefault="00000000">
      <w:pPr>
        <w:numPr>
          <w:ilvl w:val="0"/>
          <w:numId w:val="133"/>
        </w:numPr>
        <w:jc w:val="both"/>
      </w:pPr>
      <w:r>
        <w:t xml:space="preserve">sestaví podle schématu jednoduchý elektrický obvod </w:t>
      </w:r>
    </w:p>
    <w:p w14:paraId="4C9A7FF0" w14:textId="77777777" w:rsidR="00755657" w:rsidRDefault="00000000">
      <w:pPr>
        <w:numPr>
          <w:ilvl w:val="0"/>
          <w:numId w:val="133"/>
        </w:numPr>
        <w:jc w:val="both"/>
      </w:pPr>
      <w:r>
        <w:t xml:space="preserve">vyjmenuje zdroje elektrického proudu </w:t>
      </w:r>
    </w:p>
    <w:p w14:paraId="593FB561" w14:textId="77777777" w:rsidR="00755657" w:rsidRDefault="00000000">
      <w:pPr>
        <w:numPr>
          <w:ilvl w:val="0"/>
          <w:numId w:val="133"/>
        </w:numPr>
        <w:jc w:val="both"/>
      </w:pPr>
      <w:r>
        <w:lastRenderedPageBreak/>
        <w:t xml:space="preserve">rozliší vodiče od izolantů na základě jejich vlastností; zná zásady bezpečnosti při práci s elektrickými přístroji a zařízeními; zná druhy magnetů a jejich praktické využití; rozpozná, zda těleso je, či není zdrojem světla </w:t>
      </w:r>
    </w:p>
    <w:p w14:paraId="3069D288" w14:textId="77777777" w:rsidR="00755657" w:rsidRDefault="00000000">
      <w:pPr>
        <w:numPr>
          <w:ilvl w:val="0"/>
          <w:numId w:val="133"/>
        </w:numPr>
        <w:jc w:val="both"/>
      </w:pPr>
      <w:r>
        <w:t>zná způsob šíření světla ve stejnorodém optickém prostředí; rozliší spojnou čočku od rozptylky a zná jejich využití</w:t>
      </w:r>
    </w:p>
    <w:p w14:paraId="2C849952" w14:textId="77777777" w:rsidR="00755657" w:rsidRDefault="00755657">
      <w:pPr>
        <w:jc w:val="both"/>
      </w:pPr>
    </w:p>
    <w:p w14:paraId="75C01EA6" w14:textId="77777777" w:rsidR="00755657" w:rsidRDefault="00000000">
      <w:pPr>
        <w:jc w:val="both"/>
      </w:pPr>
      <w:r>
        <w:t xml:space="preserve">VESMÍR </w:t>
      </w:r>
    </w:p>
    <w:p w14:paraId="6830EC56" w14:textId="77777777" w:rsidR="00755657" w:rsidRDefault="00000000">
      <w:pPr>
        <w:numPr>
          <w:ilvl w:val="0"/>
          <w:numId w:val="133"/>
        </w:numPr>
        <w:jc w:val="both"/>
      </w:pPr>
      <w:r>
        <w:t>objasní pohyb planety Země kolem Slunce a pohyb Měsíce kolem Země</w:t>
      </w:r>
    </w:p>
    <w:p w14:paraId="4456D9DA" w14:textId="77777777" w:rsidR="00755657" w:rsidRDefault="00000000">
      <w:pPr>
        <w:numPr>
          <w:ilvl w:val="0"/>
          <w:numId w:val="133"/>
        </w:numPr>
        <w:jc w:val="both"/>
      </w:pPr>
      <w:r>
        <w:t xml:space="preserve">zná planety sluneční soustavy a jejich postavení vzhledem ke Slunci </w:t>
      </w:r>
    </w:p>
    <w:p w14:paraId="1E2245A0" w14:textId="77777777" w:rsidR="00755657" w:rsidRDefault="00000000">
      <w:pPr>
        <w:numPr>
          <w:ilvl w:val="0"/>
          <w:numId w:val="133"/>
        </w:numPr>
        <w:jc w:val="both"/>
      </w:pPr>
      <w:r>
        <w:t>osvojí si základní vědomosti o Zemi jako vesmírném tělese a jejím postavení ve vesmíru</w:t>
      </w:r>
    </w:p>
    <w:p w14:paraId="0148372E" w14:textId="77777777" w:rsidR="00755657" w:rsidRDefault="00755657">
      <w:pPr>
        <w:pStyle w:val="Nadpis2"/>
        <w:sectPr w:rsidR="00755657">
          <w:pgSz w:w="16838" w:h="11906" w:orient="landscape"/>
          <w:pgMar w:top="1259" w:right="1418" w:bottom="1418" w:left="1259" w:header="709" w:footer="709" w:gutter="0"/>
          <w:cols w:space="708"/>
          <w:titlePg/>
          <w:docGrid w:linePitch="360"/>
        </w:sectPr>
      </w:pPr>
    </w:p>
    <w:p w14:paraId="3C797BA0" w14:textId="77777777" w:rsidR="00755657" w:rsidRDefault="00000000">
      <w:pPr>
        <w:pStyle w:val="Nadpis2"/>
      </w:pPr>
      <w:bookmarkStart w:id="486" w:name="_Toc75017310"/>
      <w:bookmarkStart w:id="487" w:name="_Toc75143021"/>
      <w:bookmarkStart w:id="488" w:name="_Toc102845906"/>
      <w:bookmarkStart w:id="489" w:name="_Toc207189714"/>
      <w:r>
        <w:lastRenderedPageBreak/>
        <w:t>CHEMIE – 2. stupeň</w:t>
      </w:r>
      <w:bookmarkEnd w:id="486"/>
      <w:bookmarkEnd w:id="487"/>
      <w:bookmarkEnd w:id="488"/>
      <w:bookmarkEnd w:id="489"/>
    </w:p>
    <w:p w14:paraId="65A6F485" w14:textId="77777777" w:rsidR="00755657" w:rsidRDefault="00000000">
      <w:r>
        <w:t>Charakteristika vyučovacího předmětu – 2. stupeň</w:t>
      </w:r>
    </w:p>
    <w:p w14:paraId="2FF55BEF" w14:textId="77777777" w:rsidR="00755657" w:rsidRDefault="00755657"/>
    <w:p w14:paraId="2896F021" w14:textId="77777777" w:rsidR="00755657" w:rsidRDefault="00000000">
      <w:pPr>
        <w:rPr>
          <w:b/>
        </w:rPr>
      </w:pPr>
      <w:r>
        <w:rPr>
          <w:b/>
        </w:rPr>
        <w:t>Obsahové, časové a organizační vymezení</w:t>
      </w:r>
    </w:p>
    <w:p w14:paraId="5401BFD8" w14:textId="77777777" w:rsidR="00755657" w:rsidRDefault="00755657"/>
    <w:p w14:paraId="032E81CB" w14:textId="77777777" w:rsidR="00755657" w:rsidRDefault="00000000">
      <w:r>
        <w:t>Časová dotace:</w:t>
      </w:r>
    </w:p>
    <w:p w14:paraId="7A4B4879" w14:textId="77777777" w:rsidR="00755657" w:rsidRDefault="00000000">
      <w:r>
        <w:t>8. ročník:</w:t>
      </w:r>
      <w:r>
        <w:tab/>
      </w:r>
      <w:r>
        <w:tab/>
        <w:t>2 hodiny týdně</w:t>
      </w:r>
    </w:p>
    <w:p w14:paraId="3D15A64D" w14:textId="77777777" w:rsidR="00755657" w:rsidRDefault="00000000">
      <w:r>
        <w:t>9. ročník:</w:t>
      </w:r>
      <w:r>
        <w:tab/>
      </w:r>
      <w:r>
        <w:tab/>
        <w:t>2 hodiny týdně</w:t>
      </w:r>
    </w:p>
    <w:p w14:paraId="4F4716E3" w14:textId="77777777" w:rsidR="00755657" w:rsidRDefault="00755657"/>
    <w:p w14:paraId="2E1A66C9" w14:textId="77777777" w:rsidR="00755657" w:rsidRDefault="00000000">
      <w:r>
        <w:t>Chemie se vyučuje jako samostatný předmět v 8. a 9. ročníku.</w:t>
      </w:r>
    </w:p>
    <w:p w14:paraId="579761F7" w14:textId="77777777" w:rsidR="00755657" w:rsidRDefault="00755657"/>
    <w:p w14:paraId="3285D03B" w14:textId="77777777" w:rsidR="00755657" w:rsidRDefault="00000000">
      <w:r>
        <w:t>Výuka chemie poskytuje žákům prostředky pro hlubší porozumění přírodním faktům a jejich zákonitostem. Tím jim dává i potřebný základ pro lepší porozumění a využívání současných technologií a pomáhá jim lépe se orientovat v denním životě. V této vzdělávací oblasti dostávají žáci příležitost poznávání přírody jako systému, chápání důležitosti udržování přírodní rovnováhy, uvědomování si užitečnosti přírodovědných poznatků a jejich aplikací v praktickém životě, rozvíjení dovednosti objektivně a spolehlivě pozorovat, experimentovat, vytvářet a ověřovat hypotézy, vyvozovat z nich závěry a ty ústně i písemně interpretovat. Velmi důležité je i učit se rozlišovat příčiny chemických dějů, souvislosti a vztahy mezi nimi, předvídat je, popřípadě ovlivňovat, a to hlavně v souvislosti s řešením praktických problémů.</w:t>
      </w:r>
    </w:p>
    <w:p w14:paraId="03F29B6F" w14:textId="77777777" w:rsidR="00755657" w:rsidRDefault="00755657">
      <w:pPr>
        <w:ind w:firstLine="708"/>
      </w:pPr>
    </w:p>
    <w:p w14:paraId="212F6428" w14:textId="77777777" w:rsidR="00755657" w:rsidRDefault="00000000">
      <w:pPr>
        <w:spacing w:line="280" w:lineRule="exact"/>
        <w:ind w:left="113" w:hanging="113"/>
      </w:pPr>
      <w:r>
        <w:t>Ve vzdělávacím oboru chemie směřujeme výuku ještě specificky k:</w:t>
      </w:r>
    </w:p>
    <w:p w14:paraId="7AE01F56" w14:textId="77777777" w:rsidR="00755657" w:rsidRDefault="00000000">
      <w:pPr>
        <w:numPr>
          <w:ilvl w:val="0"/>
          <w:numId w:val="133"/>
        </w:numPr>
        <w:spacing w:line="280" w:lineRule="exact"/>
      </w:pPr>
      <w:r>
        <w:t>Podchycení a rozvíjení zájmu o poznávání základních chemických pojmů a zákonitostí na příkladech směsí, chemických látek a jejich reakcí s využíváním jednoduchých chemických pokusů, řešení problémů a zdůvodňování správného jednání v praktických situacích.</w:t>
      </w:r>
    </w:p>
    <w:p w14:paraId="625DFC9B" w14:textId="77777777" w:rsidR="00755657" w:rsidRDefault="00000000">
      <w:pPr>
        <w:numPr>
          <w:ilvl w:val="0"/>
          <w:numId w:val="133"/>
        </w:numPr>
        <w:spacing w:line="280" w:lineRule="exact"/>
      </w:pPr>
      <w:r>
        <w:t>Vytváření potřeb objevovat a vysvětlovat chemické jevy, zdůvodňovat vyvozené závěry a získané poznatky využívat k rozvíjení odpovědných občanských postojů.</w:t>
      </w:r>
    </w:p>
    <w:p w14:paraId="496804D1" w14:textId="77777777" w:rsidR="00755657" w:rsidRDefault="00000000">
      <w:pPr>
        <w:numPr>
          <w:ilvl w:val="0"/>
          <w:numId w:val="133"/>
        </w:numPr>
        <w:spacing w:line="280" w:lineRule="exact"/>
      </w:pPr>
      <w:r>
        <w:t>Získávání a upevňování dovedností pracovat podle pravidel bezpečné práce s chemikáliemi a dovednosti poskytnout první pomoc při úrazech vybranými nebezpečnými látkami.</w:t>
      </w:r>
    </w:p>
    <w:p w14:paraId="0C523F3B" w14:textId="77777777" w:rsidR="00755657" w:rsidRDefault="00755657"/>
    <w:p w14:paraId="5B8FD8C0" w14:textId="77777777" w:rsidR="00755657" w:rsidRDefault="00000000">
      <w:r>
        <w:t>Formy a metody práce se užívají podle charakteru učiva a cílů vzdělávání:</w:t>
      </w:r>
    </w:p>
    <w:p w14:paraId="374456D0" w14:textId="77777777" w:rsidR="00755657" w:rsidRDefault="00000000">
      <w:pPr>
        <w:numPr>
          <w:ilvl w:val="0"/>
          <w:numId w:val="133"/>
        </w:numPr>
      </w:pPr>
      <w:r>
        <w:t>Frontální výuka je spojována s praktickými cvičeními.</w:t>
      </w:r>
    </w:p>
    <w:p w14:paraId="685DEAF6" w14:textId="77777777" w:rsidR="00755657" w:rsidRDefault="00000000">
      <w:pPr>
        <w:numPr>
          <w:ilvl w:val="0"/>
          <w:numId w:val="133"/>
        </w:numPr>
      </w:pPr>
      <w:r>
        <w:t>Nácviky jednoduchých laboratorních metod a postupů.</w:t>
      </w:r>
    </w:p>
    <w:p w14:paraId="07434EF5" w14:textId="77777777" w:rsidR="00755657" w:rsidRDefault="00000000">
      <w:pPr>
        <w:numPr>
          <w:ilvl w:val="0"/>
          <w:numId w:val="133"/>
        </w:numPr>
      </w:pPr>
      <w:r>
        <w:t>Práce ve skupinách, demonstrační pokusy.</w:t>
      </w:r>
    </w:p>
    <w:p w14:paraId="58597D3D" w14:textId="77777777" w:rsidR="00755657" w:rsidRDefault="00000000">
      <w:r>
        <w:t>Rozdělení žáků do skupin, počet skupin a počet žáků ve skupině je omezen vybavením školy pomůckami. Vždy je kladen důraz na dodržování zásad bezpečné práce a postupů v souladu s platnou legislativou.</w:t>
      </w:r>
    </w:p>
    <w:p w14:paraId="2BE8C910" w14:textId="77777777" w:rsidR="00755657" w:rsidRDefault="00000000">
      <w:r>
        <w:t>Řád učebny chemie a laboratorní řád je nedílným vybavením učebny a laboratoře, dodržování uvedených pravidel je pro každého žáka i vyučujícího závazné.</w:t>
      </w:r>
    </w:p>
    <w:p w14:paraId="0EBD5D23" w14:textId="77777777" w:rsidR="00755657" w:rsidRDefault="00000000">
      <w:r>
        <w:t>Předmět chemie je úzce spjat s ostatními předměty vzdělávací oblasti Člověk a příroda a z části s matematikou (matematika – chemické výpočty, fyzika – vlastnosti těles, přírodopis – význam zelených rostlin, životní prostředí, zdraví, zeměpis – surovinové zdroje chemického průmyslu).</w:t>
      </w:r>
    </w:p>
    <w:p w14:paraId="15B3A46B" w14:textId="77777777" w:rsidR="00755657" w:rsidRDefault="00755657"/>
    <w:p w14:paraId="471E0E54" w14:textId="77777777" w:rsidR="00755657" w:rsidRDefault="00000000">
      <w:r>
        <w:t>Předmětem prolínají průřezová témata, důraz je kladen na zodpovědnost každého jedince za své zdraví (OSV, VDO), na zodpovědnost a spoluzodpovědnost za stav životního prostředí (EV, EGS).</w:t>
      </w:r>
    </w:p>
    <w:p w14:paraId="679128D7" w14:textId="77777777" w:rsidR="00755657" w:rsidRDefault="00755657"/>
    <w:p w14:paraId="3A95AD6A" w14:textId="77777777" w:rsidR="00755657" w:rsidRDefault="00755657"/>
    <w:p w14:paraId="527F9930" w14:textId="77777777" w:rsidR="00755657" w:rsidRDefault="00000000">
      <w:pPr>
        <w:spacing w:line="280" w:lineRule="exact"/>
        <w:ind w:left="113" w:hanging="113"/>
        <w:rPr>
          <w:b/>
        </w:rPr>
      </w:pPr>
      <w:r>
        <w:rPr>
          <w:b/>
        </w:rPr>
        <w:lastRenderedPageBreak/>
        <w:t>Výchovné a vzdělávací strategie pro rozvoj kompetencí žáků</w:t>
      </w:r>
    </w:p>
    <w:p w14:paraId="2B861081" w14:textId="77777777" w:rsidR="00755657" w:rsidRDefault="00755657">
      <w:pPr>
        <w:spacing w:line="280" w:lineRule="exact"/>
        <w:ind w:left="113" w:hanging="113"/>
        <w:rPr>
          <w:b/>
        </w:rPr>
      </w:pPr>
    </w:p>
    <w:p w14:paraId="5ABCD7A4" w14:textId="77777777" w:rsidR="00755657" w:rsidRDefault="00000000">
      <w:pPr>
        <w:spacing w:line="280" w:lineRule="exact"/>
        <w:ind w:left="113" w:hanging="113"/>
        <w:rPr>
          <w:b/>
        </w:rPr>
      </w:pPr>
      <w:r>
        <w:rPr>
          <w:b/>
        </w:rPr>
        <w:t>Kompetence k učení</w:t>
      </w:r>
    </w:p>
    <w:p w14:paraId="362F963A" w14:textId="77777777" w:rsidR="00755657" w:rsidRDefault="00000000">
      <w:pPr>
        <w:spacing w:line="280" w:lineRule="exact"/>
        <w:ind w:left="113" w:hanging="113"/>
      </w:pPr>
      <w:r>
        <w:t>Žáci</w:t>
      </w:r>
    </w:p>
    <w:p w14:paraId="1D357A30" w14:textId="77777777" w:rsidR="00755657" w:rsidRDefault="00000000">
      <w:pPr>
        <w:numPr>
          <w:ilvl w:val="0"/>
          <w:numId w:val="133"/>
        </w:numPr>
        <w:spacing w:line="280" w:lineRule="exact"/>
      </w:pPr>
      <w:r>
        <w:t>se učí různým metodám poznávání přírodních objektů, procesů, vlastností a jevů</w:t>
      </w:r>
    </w:p>
    <w:p w14:paraId="38484B36" w14:textId="77777777" w:rsidR="00755657" w:rsidRDefault="00000000">
      <w:pPr>
        <w:numPr>
          <w:ilvl w:val="0"/>
          <w:numId w:val="133"/>
        </w:numPr>
        <w:spacing w:line="280" w:lineRule="exact"/>
      </w:pPr>
      <w:r>
        <w:t xml:space="preserve">se učí zpracovávat informace z hlediska důležitosti a využívat je k dalšímu učení </w:t>
      </w:r>
    </w:p>
    <w:p w14:paraId="4DE716C5" w14:textId="77777777" w:rsidR="00755657" w:rsidRDefault="00000000">
      <w:pPr>
        <w:spacing w:line="280" w:lineRule="exact"/>
        <w:ind w:left="113" w:hanging="113"/>
      </w:pPr>
      <w:r>
        <w:t>Učitel</w:t>
      </w:r>
    </w:p>
    <w:p w14:paraId="4B6358DD" w14:textId="77777777" w:rsidR="00755657" w:rsidRDefault="00000000">
      <w:pPr>
        <w:numPr>
          <w:ilvl w:val="0"/>
          <w:numId w:val="133"/>
        </w:numPr>
        <w:spacing w:line="280" w:lineRule="exact"/>
      </w:pPr>
      <w:r>
        <w:t>vede žáky k systematickému pozorování jako základní formě zjišťování chemických vlastností látek, jejich přeměn a podmínek, za kterých přeměny nastávají</w:t>
      </w:r>
    </w:p>
    <w:p w14:paraId="65DF0540" w14:textId="77777777" w:rsidR="00755657" w:rsidRDefault="00000000">
      <w:pPr>
        <w:numPr>
          <w:ilvl w:val="0"/>
          <w:numId w:val="133"/>
        </w:numPr>
        <w:spacing w:line="280" w:lineRule="exact"/>
      </w:pPr>
      <w:r>
        <w:t>vede žáky k hledání souvislostí mezi jevy a jejich vysvětlení</w:t>
      </w:r>
    </w:p>
    <w:p w14:paraId="408D0E95" w14:textId="77777777" w:rsidR="00755657" w:rsidRDefault="00000000">
      <w:pPr>
        <w:numPr>
          <w:ilvl w:val="0"/>
          <w:numId w:val="133"/>
        </w:numPr>
        <w:spacing w:line="280" w:lineRule="exact"/>
      </w:pPr>
      <w:r>
        <w:t>vede žáky ke správnému používání chemických termínů, symbolů a značek</w:t>
      </w:r>
    </w:p>
    <w:p w14:paraId="1040F5C5" w14:textId="77777777" w:rsidR="00755657" w:rsidRDefault="00000000">
      <w:pPr>
        <w:numPr>
          <w:ilvl w:val="0"/>
          <w:numId w:val="133"/>
        </w:numPr>
        <w:spacing w:line="280" w:lineRule="exact"/>
      </w:pPr>
      <w:r>
        <w:t>dává žákům možnost samostatně či ve skupinách formulovat závěry na základě pozorování a pokusů</w:t>
      </w:r>
    </w:p>
    <w:p w14:paraId="3E9BA86F" w14:textId="77777777" w:rsidR="00755657" w:rsidRDefault="00755657">
      <w:pPr>
        <w:pStyle w:val="Zkladntextodsazen"/>
        <w:spacing w:after="0" w:line="280" w:lineRule="exact"/>
        <w:ind w:left="113" w:hanging="113"/>
      </w:pPr>
    </w:p>
    <w:p w14:paraId="2C54CC59" w14:textId="77777777" w:rsidR="00755657" w:rsidRDefault="00000000">
      <w:pPr>
        <w:spacing w:line="280" w:lineRule="exact"/>
        <w:ind w:left="113" w:hanging="113"/>
        <w:rPr>
          <w:b/>
        </w:rPr>
      </w:pPr>
      <w:r>
        <w:rPr>
          <w:b/>
        </w:rPr>
        <w:t>Kompetence k řešení problémů</w:t>
      </w:r>
    </w:p>
    <w:p w14:paraId="4ABEC96A" w14:textId="77777777" w:rsidR="00755657" w:rsidRDefault="00000000">
      <w:pPr>
        <w:spacing w:line="280" w:lineRule="exact"/>
        <w:ind w:left="113" w:hanging="113"/>
      </w:pPr>
      <w:r>
        <w:t>Žáci</w:t>
      </w:r>
    </w:p>
    <w:p w14:paraId="55973331" w14:textId="77777777" w:rsidR="00755657" w:rsidRDefault="00000000">
      <w:pPr>
        <w:numPr>
          <w:ilvl w:val="0"/>
          <w:numId w:val="133"/>
        </w:numPr>
        <w:spacing w:line="280" w:lineRule="exact"/>
      </w:pPr>
      <w:r>
        <w:t>se učí přecházet od smyslového poznávání k poznávání založenému na pojmech, prvcích teoriích a modelech a chápat vzájemné souvislosti přírodních faktů</w:t>
      </w:r>
    </w:p>
    <w:p w14:paraId="7BC3C5DF" w14:textId="77777777" w:rsidR="00755657" w:rsidRDefault="00000000">
      <w:pPr>
        <w:numPr>
          <w:ilvl w:val="0"/>
          <w:numId w:val="133"/>
        </w:numPr>
        <w:spacing w:line="280" w:lineRule="exact"/>
      </w:pPr>
      <w:r>
        <w:t>se učí poznatky zobecňovat a aplikovat v různých oblastech života</w:t>
      </w:r>
    </w:p>
    <w:p w14:paraId="7D494AA6" w14:textId="77777777" w:rsidR="00755657" w:rsidRDefault="00000000">
      <w:pPr>
        <w:numPr>
          <w:ilvl w:val="0"/>
          <w:numId w:val="133"/>
        </w:numPr>
        <w:spacing w:line="280" w:lineRule="exact"/>
      </w:pPr>
      <w:r>
        <w:t>se učí základům logického vyvozování a předvídání specifických závěrů</w:t>
      </w:r>
    </w:p>
    <w:p w14:paraId="728C88DF" w14:textId="77777777" w:rsidR="00755657" w:rsidRDefault="00000000">
      <w:pPr>
        <w:numPr>
          <w:ilvl w:val="0"/>
          <w:numId w:val="133"/>
        </w:numPr>
        <w:spacing w:line="280" w:lineRule="exact"/>
      </w:pPr>
      <w:r>
        <w:t xml:space="preserve">rozvíjí schopnost objevovat a formulovat problém a hledat různé varianty řešení. </w:t>
      </w:r>
    </w:p>
    <w:p w14:paraId="1C482629" w14:textId="77777777" w:rsidR="00755657" w:rsidRDefault="00000000">
      <w:pPr>
        <w:spacing w:line="280" w:lineRule="exact"/>
        <w:ind w:left="113" w:hanging="113"/>
      </w:pPr>
      <w:r>
        <w:t>Učitel</w:t>
      </w:r>
    </w:p>
    <w:p w14:paraId="6490ED45" w14:textId="77777777" w:rsidR="00755657" w:rsidRDefault="00000000">
      <w:pPr>
        <w:numPr>
          <w:ilvl w:val="0"/>
          <w:numId w:val="133"/>
        </w:numPr>
        <w:spacing w:line="280" w:lineRule="exact"/>
      </w:pPr>
      <w:r>
        <w:t>předkládá problémové situace související s učivem chemie</w:t>
      </w:r>
    </w:p>
    <w:p w14:paraId="76EB3E71" w14:textId="77777777" w:rsidR="00755657" w:rsidRDefault="00000000">
      <w:pPr>
        <w:numPr>
          <w:ilvl w:val="0"/>
          <w:numId w:val="133"/>
        </w:numPr>
        <w:spacing w:line="280" w:lineRule="exact"/>
      </w:pPr>
      <w:r>
        <w:t>dává žákům možnost volit různé způsoby řešení</w:t>
      </w:r>
    </w:p>
    <w:p w14:paraId="00D6525D" w14:textId="77777777" w:rsidR="00755657" w:rsidRDefault="00000000">
      <w:pPr>
        <w:numPr>
          <w:ilvl w:val="0"/>
          <w:numId w:val="133"/>
        </w:numPr>
        <w:spacing w:line="280" w:lineRule="exact"/>
      </w:pPr>
      <w:r>
        <w:t>vede žáky k promýšlení pracovních postupů praktických cvičení</w:t>
      </w:r>
    </w:p>
    <w:p w14:paraId="38AA2F41" w14:textId="77777777" w:rsidR="00755657" w:rsidRDefault="00000000">
      <w:pPr>
        <w:numPr>
          <w:ilvl w:val="0"/>
          <w:numId w:val="133"/>
        </w:numPr>
        <w:spacing w:line="280" w:lineRule="exact"/>
      </w:pPr>
      <w:r>
        <w:t>vede žáky k nacházení příkladů chemických dějů a jevů z běžné praxe</w:t>
      </w:r>
    </w:p>
    <w:p w14:paraId="4435F2E2" w14:textId="77777777" w:rsidR="00755657" w:rsidRDefault="00000000">
      <w:pPr>
        <w:numPr>
          <w:ilvl w:val="0"/>
          <w:numId w:val="133"/>
        </w:numPr>
        <w:spacing w:line="280" w:lineRule="exact"/>
      </w:pPr>
      <w:r>
        <w:t>klade důraz na aplikaci poznatků v praxi</w:t>
      </w:r>
    </w:p>
    <w:p w14:paraId="7ADC3864" w14:textId="77777777" w:rsidR="00755657" w:rsidRDefault="00755657">
      <w:pPr>
        <w:spacing w:line="280" w:lineRule="exact"/>
        <w:ind w:left="113" w:hanging="113"/>
      </w:pPr>
    </w:p>
    <w:p w14:paraId="0CF8CFDF" w14:textId="77777777" w:rsidR="00755657" w:rsidRDefault="00000000">
      <w:pPr>
        <w:spacing w:line="280" w:lineRule="exact"/>
        <w:ind w:left="113" w:hanging="113"/>
        <w:rPr>
          <w:b/>
        </w:rPr>
      </w:pPr>
      <w:r>
        <w:rPr>
          <w:b/>
        </w:rPr>
        <w:t>Kompetence komunikativní</w:t>
      </w:r>
    </w:p>
    <w:p w14:paraId="4CEB0EF2" w14:textId="77777777" w:rsidR="00755657" w:rsidRDefault="00000000">
      <w:pPr>
        <w:spacing w:line="280" w:lineRule="exact"/>
        <w:ind w:left="113" w:hanging="113"/>
      </w:pPr>
      <w:r>
        <w:t>Žáci</w:t>
      </w:r>
    </w:p>
    <w:p w14:paraId="570D74DD" w14:textId="77777777" w:rsidR="00755657" w:rsidRDefault="00000000">
      <w:pPr>
        <w:numPr>
          <w:ilvl w:val="0"/>
          <w:numId w:val="133"/>
        </w:numPr>
        <w:spacing w:line="280" w:lineRule="exact"/>
      </w:pPr>
      <w:r>
        <w:t>se učí stručně, přehledně i objektivně sdělovat (ústně i písemně) postup a výsledky svých pozorování a experimentů.</w:t>
      </w:r>
    </w:p>
    <w:p w14:paraId="6584B4C2" w14:textId="77777777" w:rsidR="00755657" w:rsidRDefault="00000000">
      <w:pPr>
        <w:spacing w:line="280" w:lineRule="exact"/>
        <w:ind w:left="113" w:hanging="113"/>
      </w:pPr>
      <w:r>
        <w:t>Učitel</w:t>
      </w:r>
    </w:p>
    <w:p w14:paraId="6AD4D7DE" w14:textId="77777777" w:rsidR="00755657" w:rsidRDefault="00000000">
      <w:pPr>
        <w:numPr>
          <w:ilvl w:val="0"/>
          <w:numId w:val="133"/>
        </w:numPr>
        <w:spacing w:line="280" w:lineRule="exact"/>
      </w:pPr>
      <w:r>
        <w:t>vede žáky ke správnému užívání chemických symbolů a značek</w:t>
      </w:r>
    </w:p>
    <w:p w14:paraId="66F857AD" w14:textId="77777777" w:rsidR="00755657" w:rsidRDefault="00000000">
      <w:pPr>
        <w:numPr>
          <w:ilvl w:val="0"/>
          <w:numId w:val="133"/>
        </w:numPr>
        <w:spacing w:line="280" w:lineRule="exact"/>
      </w:pPr>
      <w:r>
        <w:t>podněcuje žáky k argumentaci</w:t>
      </w:r>
    </w:p>
    <w:p w14:paraId="679048AB" w14:textId="77777777" w:rsidR="00755657" w:rsidRDefault="00000000">
      <w:pPr>
        <w:numPr>
          <w:ilvl w:val="0"/>
          <w:numId w:val="133"/>
        </w:numPr>
        <w:spacing w:line="280" w:lineRule="exact"/>
      </w:pPr>
      <w:r>
        <w:t>zadává takové úkoly, při kterých mohou žáci navzájem komunikovat</w:t>
      </w:r>
    </w:p>
    <w:p w14:paraId="29F2557B" w14:textId="77777777" w:rsidR="00755657" w:rsidRDefault="00755657">
      <w:pPr>
        <w:spacing w:line="280" w:lineRule="exact"/>
        <w:ind w:left="113" w:hanging="113"/>
      </w:pPr>
    </w:p>
    <w:p w14:paraId="21EE09D6" w14:textId="77777777" w:rsidR="00755657" w:rsidRDefault="00000000">
      <w:pPr>
        <w:spacing w:line="280" w:lineRule="exact"/>
        <w:ind w:left="113" w:hanging="113"/>
        <w:rPr>
          <w:b/>
        </w:rPr>
      </w:pPr>
      <w:r>
        <w:rPr>
          <w:b/>
        </w:rPr>
        <w:t>Kompetence sociální a personální</w:t>
      </w:r>
    </w:p>
    <w:p w14:paraId="50EB0AF3" w14:textId="77777777" w:rsidR="00755657" w:rsidRDefault="00000000">
      <w:pPr>
        <w:spacing w:line="280" w:lineRule="exact"/>
        <w:ind w:left="113" w:hanging="113"/>
      </w:pPr>
      <w:r>
        <w:t>Žáci</w:t>
      </w:r>
    </w:p>
    <w:p w14:paraId="00F36C0A" w14:textId="77777777" w:rsidR="00755657" w:rsidRDefault="00000000">
      <w:pPr>
        <w:numPr>
          <w:ilvl w:val="0"/>
          <w:numId w:val="133"/>
        </w:numPr>
        <w:spacing w:line="280" w:lineRule="exact"/>
      </w:pPr>
      <w:r>
        <w:t>spolupracují při praktických činnostech ve skupině</w:t>
      </w:r>
    </w:p>
    <w:p w14:paraId="6C105AE4" w14:textId="77777777" w:rsidR="00755657" w:rsidRDefault="00000000">
      <w:pPr>
        <w:numPr>
          <w:ilvl w:val="0"/>
          <w:numId w:val="133"/>
        </w:numPr>
        <w:spacing w:line="280" w:lineRule="exact"/>
      </w:pPr>
      <w:r>
        <w:t>se podílí na utváření příjemné atmosféry</w:t>
      </w:r>
    </w:p>
    <w:p w14:paraId="5E2115F5" w14:textId="77777777" w:rsidR="00755657" w:rsidRDefault="00000000">
      <w:pPr>
        <w:numPr>
          <w:ilvl w:val="0"/>
          <w:numId w:val="133"/>
        </w:numPr>
        <w:spacing w:line="280" w:lineRule="exact"/>
      </w:pPr>
      <w:r>
        <w:t>se učí sebekontrole</w:t>
      </w:r>
    </w:p>
    <w:p w14:paraId="0C760C4A" w14:textId="77777777" w:rsidR="00755657" w:rsidRDefault="00000000">
      <w:pPr>
        <w:spacing w:line="280" w:lineRule="exact"/>
        <w:ind w:left="113" w:hanging="113"/>
      </w:pPr>
      <w:r>
        <w:t>Učitel</w:t>
      </w:r>
    </w:p>
    <w:p w14:paraId="0E4A96B5" w14:textId="77777777" w:rsidR="00755657" w:rsidRDefault="00000000">
      <w:pPr>
        <w:numPr>
          <w:ilvl w:val="0"/>
          <w:numId w:val="133"/>
        </w:numPr>
        <w:spacing w:line="280" w:lineRule="exact"/>
      </w:pPr>
      <w:r>
        <w:t xml:space="preserve">vede žáky k osvojování dovednosti spolupráce a společného hledání řešení problému </w:t>
      </w:r>
    </w:p>
    <w:p w14:paraId="72FC8CA4" w14:textId="77777777" w:rsidR="00755657" w:rsidRDefault="00000000">
      <w:pPr>
        <w:numPr>
          <w:ilvl w:val="0"/>
          <w:numId w:val="133"/>
        </w:numPr>
        <w:spacing w:line="280" w:lineRule="exact"/>
      </w:pPr>
      <w:r>
        <w:t xml:space="preserve">podněcuje žáky ke smysluplné diskusi </w:t>
      </w:r>
    </w:p>
    <w:p w14:paraId="5993596C" w14:textId="77777777" w:rsidR="00755657" w:rsidRDefault="00000000">
      <w:pPr>
        <w:numPr>
          <w:ilvl w:val="0"/>
          <w:numId w:val="133"/>
        </w:numPr>
        <w:spacing w:line="280" w:lineRule="exact"/>
      </w:pPr>
      <w:r>
        <w:t>vytváří situace, při kterých se učí respektovat názory jiných.</w:t>
      </w:r>
    </w:p>
    <w:p w14:paraId="4DA678A4" w14:textId="77777777" w:rsidR="00755657" w:rsidRDefault="00755657">
      <w:pPr>
        <w:spacing w:line="280" w:lineRule="exact"/>
        <w:ind w:left="113" w:hanging="113"/>
      </w:pPr>
    </w:p>
    <w:p w14:paraId="3CDA94DC" w14:textId="77777777" w:rsidR="00755657" w:rsidRDefault="00000000">
      <w:pPr>
        <w:spacing w:line="280" w:lineRule="exact"/>
        <w:ind w:left="113" w:hanging="113"/>
        <w:rPr>
          <w:b/>
        </w:rPr>
      </w:pPr>
      <w:r>
        <w:rPr>
          <w:b/>
        </w:rPr>
        <w:t>Kompetence občanské</w:t>
      </w:r>
    </w:p>
    <w:p w14:paraId="25C8AA9E" w14:textId="77777777" w:rsidR="00755657" w:rsidRDefault="00000000">
      <w:pPr>
        <w:spacing w:line="280" w:lineRule="exact"/>
        <w:ind w:left="113" w:hanging="113"/>
      </w:pPr>
      <w:r>
        <w:t>Žáci</w:t>
      </w:r>
    </w:p>
    <w:p w14:paraId="2CDC2749" w14:textId="77777777" w:rsidR="00755657" w:rsidRDefault="00000000">
      <w:pPr>
        <w:numPr>
          <w:ilvl w:val="0"/>
          <w:numId w:val="133"/>
        </w:numPr>
        <w:spacing w:line="280" w:lineRule="exact"/>
      </w:pPr>
      <w:r>
        <w:t>respektují názory ostatních</w:t>
      </w:r>
    </w:p>
    <w:p w14:paraId="5D6D55D3" w14:textId="77777777" w:rsidR="00755657" w:rsidRDefault="00000000">
      <w:pPr>
        <w:numPr>
          <w:ilvl w:val="0"/>
          <w:numId w:val="133"/>
        </w:numPr>
        <w:spacing w:line="280" w:lineRule="exact"/>
      </w:pPr>
      <w:r>
        <w:lastRenderedPageBreak/>
        <w:t>si formují volní a charakterové rysy</w:t>
      </w:r>
    </w:p>
    <w:p w14:paraId="530E37BD" w14:textId="77777777" w:rsidR="00755657" w:rsidRDefault="00000000">
      <w:pPr>
        <w:spacing w:line="280" w:lineRule="exact"/>
        <w:ind w:left="113" w:hanging="113"/>
      </w:pPr>
      <w:r>
        <w:t>Učitel</w:t>
      </w:r>
    </w:p>
    <w:p w14:paraId="03FF74EE" w14:textId="77777777" w:rsidR="00755657" w:rsidRDefault="00000000">
      <w:pPr>
        <w:numPr>
          <w:ilvl w:val="0"/>
          <w:numId w:val="133"/>
        </w:numPr>
        <w:spacing w:line="280" w:lineRule="exact"/>
      </w:pPr>
      <w:r>
        <w:t>společně s žáky respektuje pravidla pro práci s chemickými látkami</w:t>
      </w:r>
    </w:p>
    <w:p w14:paraId="7B188200" w14:textId="77777777" w:rsidR="00755657" w:rsidRDefault="00000000">
      <w:pPr>
        <w:numPr>
          <w:ilvl w:val="0"/>
          <w:numId w:val="133"/>
        </w:numPr>
        <w:spacing w:line="280" w:lineRule="exact"/>
      </w:pPr>
      <w:r>
        <w:t>vede žáky k poznání možnosti rozvoje i zneužití chemie</w:t>
      </w:r>
    </w:p>
    <w:p w14:paraId="4F49BE00" w14:textId="77777777" w:rsidR="00755657" w:rsidRDefault="00000000">
      <w:pPr>
        <w:numPr>
          <w:ilvl w:val="0"/>
          <w:numId w:val="133"/>
        </w:numPr>
        <w:spacing w:line="280" w:lineRule="exact"/>
      </w:pPr>
      <w:r>
        <w:t>učí žáky odpovědnosti za zachování životního prostředí</w:t>
      </w:r>
    </w:p>
    <w:p w14:paraId="7160AC6C" w14:textId="77777777" w:rsidR="00755657" w:rsidRDefault="00000000">
      <w:pPr>
        <w:numPr>
          <w:ilvl w:val="0"/>
          <w:numId w:val="133"/>
        </w:numPr>
        <w:spacing w:line="280" w:lineRule="exact"/>
      </w:pPr>
      <w:r>
        <w:t>předkládá situace, ve kterých se učí chápat základní ekologické souvislosti a environmentální problémy</w:t>
      </w:r>
    </w:p>
    <w:p w14:paraId="7B17F004" w14:textId="77777777" w:rsidR="00755657" w:rsidRDefault="00000000">
      <w:pPr>
        <w:numPr>
          <w:ilvl w:val="0"/>
          <w:numId w:val="133"/>
        </w:numPr>
        <w:spacing w:line="280" w:lineRule="exact"/>
      </w:pPr>
      <w:r>
        <w:t>vede k zodpovědnému chování v krizových situacích (přivolat pomoc a poskytnout první pomoc)</w:t>
      </w:r>
    </w:p>
    <w:p w14:paraId="5D0C5EED" w14:textId="77777777" w:rsidR="00755657" w:rsidRDefault="00000000">
      <w:pPr>
        <w:numPr>
          <w:ilvl w:val="0"/>
          <w:numId w:val="133"/>
        </w:numPr>
        <w:spacing w:line="280" w:lineRule="exact"/>
      </w:pPr>
      <w:r>
        <w:t xml:space="preserve">vyžaduje dodržování pravidel slušného chování </w:t>
      </w:r>
    </w:p>
    <w:p w14:paraId="2E79C817" w14:textId="77777777" w:rsidR="00755657" w:rsidRDefault="00755657">
      <w:pPr>
        <w:spacing w:line="280" w:lineRule="exact"/>
        <w:ind w:left="113" w:hanging="113"/>
      </w:pPr>
    </w:p>
    <w:p w14:paraId="063A418F" w14:textId="77777777" w:rsidR="00755657" w:rsidRDefault="00000000">
      <w:pPr>
        <w:spacing w:line="280" w:lineRule="exact"/>
        <w:ind w:left="113" w:hanging="113"/>
        <w:rPr>
          <w:b/>
        </w:rPr>
      </w:pPr>
      <w:r>
        <w:rPr>
          <w:b/>
        </w:rPr>
        <w:t>Kompetence pracovní</w:t>
      </w:r>
    </w:p>
    <w:p w14:paraId="7CDE715A" w14:textId="77777777" w:rsidR="00755657" w:rsidRDefault="00000000">
      <w:pPr>
        <w:spacing w:line="280" w:lineRule="exact"/>
        <w:ind w:left="113" w:hanging="113"/>
      </w:pPr>
      <w:r>
        <w:t>Žáci</w:t>
      </w:r>
    </w:p>
    <w:p w14:paraId="158DB9AF" w14:textId="77777777" w:rsidR="00755657" w:rsidRDefault="00000000">
      <w:pPr>
        <w:numPr>
          <w:ilvl w:val="0"/>
          <w:numId w:val="133"/>
        </w:numPr>
        <w:spacing w:line="280" w:lineRule="exact"/>
      </w:pPr>
      <w:r>
        <w:t>se učí optimálně plánovat a provádět soustavná pozorování a pokusy a získaná data zpracovávat a vyhodnocovat</w:t>
      </w:r>
    </w:p>
    <w:p w14:paraId="3CE5AACF" w14:textId="77777777" w:rsidR="00755657" w:rsidRDefault="00000000">
      <w:pPr>
        <w:numPr>
          <w:ilvl w:val="0"/>
          <w:numId w:val="133"/>
        </w:numPr>
        <w:spacing w:line="280" w:lineRule="exact"/>
      </w:pPr>
      <w:r>
        <w:t>seznamují se se zásadami bezpečnosti a ochrany zdraví při práci</w:t>
      </w:r>
    </w:p>
    <w:p w14:paraId="655BD264" w14:textId="77777777" w:rsidR="00755657" w:rsidRDefault="00000000">
      <w:pPr>
        <w:numPr>
          <w:ilvl w:val="0"/>
          <w:numId w:val="133"/>
        </w:numPr>
        <w:spacing w:line="280" w:lineRule="exact"/>
      </w:pPr>
      <w:r>
        <w:t>jsou vedeni k efektivitě při organizování vlastní práce</w:t>
      </w:r>
    </w:p>
    <w:p w14:paraId="7D122F30" w14:textId="77777777" w:rsidR="00755657" w:rsidRDefault="00000000">
      <w:pPr>
        <w:spacing w:line="280" w:lineRule="exact"/>
        <w:ind w:left="113" w:hanging="113"/>
      </w:pPr>
      <w:r>
        <w:t>Učitel</w:t>
      </w:r>
    </w:p>
    <w:p w14:paraId="5CE21ED8" w14:textId="77777777" w:rsidR="00755657" w:rsidRDefault="00000000">
      <w:pPr>
        <w:numPr>
          <w:ilvl w:val="0"/>
          <w:numId w:val="133"/>
        </w:numPr>
        <w:spacing w:line="280" w:lineRule="exact"/>
      </w:pPr>
      <w:r>
        <w:t>vede žáky k bezpečnému a účinnému používání materiálů, nástrojů a vybavení</w:t>
      </w:r>
    </w:p>
    <w:p w14:paraId="2745E52F" w14:textId="77777777" w:rsidR="00755657" w:rsidRDefault="00000000">
      <w:pPr>
        <w:numPr>
          <w:ilvl w:val="0"/>
          <w:numId w:val="133"/>
        </w:numPr>
        <w:spacing w:line="280" w:lineRule="exact"/>
      </w:pPr>
      <w:r>
        <w:t>zadává úkoly tak, aby žáci byli schopni využívat poznatků v běžné praxi</w:t>
      </w:r>
    </w:p>
    <w:p w14:paraId="0FD2E36E" w14:textId="77777777" w:rsidR="00755657" w:rsidRDefault="00000000">
      <w:pPr>
        <w:numPr>
          <w:ilvl w:val="0"/>
          <w:numId w:val="133"/>
        </w:numPr>
        <w:spacing w:line="280" w:lineRule="exact"/>
      </w:pPr>
      <w:r>
        <w:t>vyžaduje dodržování vymezených pravidel z hlediska ochrany svého zdraví i zdraví druhých a ochrany životního prostředí</w:t>
      </w:r>
    </w:p>
    <w:p w14:paraId="1F708A82" w14:textId="77777777" w:rsidR="00755657" w:rsidRDefault="00755657"/>
    <w:p w14:paraId="4ACF53DC" w14:textId="77777777" w:rsidR="00755657" w:rsidRDefault="00000000">
      <w:pPr>
        <w:rPr>
          <w:b/>
        </w:rPr>
      </w:pPr>
      <w:r>
        <w:rPr>
          <w:b/>
        </w:rPr>
        <w:t>Kompetence digitální</w:t>
      </w:r>
    </w:p>
    <w:p w14:paraId="7DC4E3F8" w14:textId="77777777" w:rsidR="00755657" w:rsidRDefault="00000000">
      <w:r>
        <w:t>Žáci</w:t>
      </w:r>
    </w:p>
    <w:p w14:paraId="33D509EA" w14:textId="77777777" w:rsidR="00755657" w:rsidRDefault="00000000">
      <w:pPr>
        <w:numPr>
          <w:ilvl w:val="0"/>
          <w:numId w:val="133"/>
        </w:numPr>
      </w:pPr>
      <w:r>
        <w:t>aktivně využívají digitální technologie za účelem získávání, uchovávání, vyhodnocování a sdílení informací a dat při zkoumání vlastností látek, chemických procesů a jevů</w:t>
      </w:r>
    </w:p>
    <w:p w14:paraId="319F2057" w14:textId="77777777" w:rsidR="00755657" w:rsidRDefault="00000000">
      <w:pPr>
        <w:numPr>
          <w:ilvl w:val="0"/>
          <w:numId w:val="133"/>
        </w:numPr>
      </w:pPr>
      <w:r>
        <w:t>na základě osvojených poznatků z chemie kriticky hodnotí informace šířené v přímé (běžné mezilidské) nebo mediální komunikaci</w:t>
      </w:r>
    </w:p>
    <w:p w14:paraId="1C534C73" w14:textId="77777777" w:rsidR="00755657" w:rsidRDefault="00000000">
      <w:r>
        <w:t>Učitel</w:t>
      </w:r>
    </w:p>
    <w:p w14:paraId="1502E4DD" w14:textId="77777777" w:rsidR="00755657" w:rsidRDefault="00000000">
      <w:pPr>
        <w:numPr>
          <w:ilvl w:val="0"/>
          <w:numId w:val="133"/>
        </w:numPr>
      </w:pPr>
      <w:r>
        <w:t>vede žáky ke kritické práci s informacemi, efektivní komunikaci a vzájemné spolupráci v digitálním prostředí;</w:t>
      </w:r>
    </w:p>
    <w:p w14:paraId="2AFA9922" w14:textId="77777777" w:rsidR="00755657" w:rsidRDefault="00000000">
      <w:pPr>
        <w:numPr>
          <w:ilvl w:val="0"/>
          <w:numId w:val="133"/>
        </w:numPr>
      </w:pPr>
      <w:r>
        <w:t>vede žáky k tvorbě a úpravám digitálního obsahu v různých formátech a jeho sdílení s vybranými lidmi;</w:t>
      </w:r>
    </w:p>
    <w:p w14:paraId="756291FF" w14:textId="77777777" w:rsidR="00755657" w:rsidRDefault="00000000">
      <w:pPr>
        <w:numPr>
          <w:ilvl w:val="0"/>
          <w:numId w:val="133"/>
        </w:numPr>
      </w:pPr>
      <w:r>
        <w:t>při spolupráci, komunikaci a sdílení informací v digitálním prostředí klademe důraz na etické jednání, ohleduplnost a respekt k ostatním;</w:t>
      </w:r>
    </w:p>
    <w:p w14:paraId="0C649D78" w14:textId="77777777" w:rsidR="00755657" w:rsidRDefault="00000000">
      <w:pPr>
        <w:numPr>
          <w:ilvl w:val="0"/>
          <w:numId w:val="134"/>
        </w:numPr>
        <w:sectPr w:rsidR="00755657">
          <w:pgSz w:w="11906" w:h="16838"/>
          <w:pgMar w:top="1259" w:right="1259" w:bottom="1418" w:left="1418" w:header="709" w:footer="709" w:gutter="0"/>
          <w:cols w:space="708"/>
          <w:titlePg/>
          <w:docGrid w:linePitch="360"/>
        </w:sectPr>
      </w:pPr>
      <w:r>
        <w:t>seznamuje žáky s principy bezpečného chování na internetu a vedeme je k tomu, aby při práci s informacemi uplatňovali právní a etické normy spojené s využíváním převzatých zdrojů.</w:t>
      </w:r>
    </w:p>
    <w:p w14:paraId="32661A98" w14:textId="77777777" w:rsidR="00755657" w:rsidRDefault="00000000">
      <w:pPr>
        <w:pStyle w:val="Nadpis3"/>
      </w:pPr>
      <w:bookmarkStart w:id="490" w:name="_Toc102845907"/>
      <w:bookmarkStart w:id="491" w:name="_Toc75017311"/>
      <w:bookmarkStart w:id="492" w:name="_Toc75143022"/>
      <w:bookmarkStart w:id="493" w:name="_Toc207189715"/>
      <w:r>
        <w:lastRenderedPageBreak/>
        <w:t>Chemie – 8. ročník</w:t>
      </w:r>
      <w:bookmarkEnd w:id="490"/>
      <w:bookmarkEnd w:id="491"/>
      <w:bookmarkEnd w:id="492"/>
      <w:bookmarkEnd w:id="493"/>
    </w:p>
    <w:p w14:paraId="6E0923F0" w14:textId="77777777" w:rsidR="00755657" w:rsidRDefault="00000000">
      <w:pPr>
        <w:spacing w:line="280" w:lineRule="exact"/>
        <w:rPr>
          <w:b/>
          <w:sz w:val="28"/>
          <w:szCs w:val="28"/>
        </w:rPr>
      </w:pPr>
      <w:r>
        <w:rPr>
          <w:b/>
          <w:sz w:val="28"/>
          <w:szCs w:val="28"/>
        </w:rPr>
        <w:t>Vzdělávací oblast: Člověk a příroda</w:t>
      </w:r>
    </w:p>
    <w:p w14:paraId="634242A6" w14:textId="77777777" w:rsidR="00755657" w:rsidRDefault="00000000">
      <w:pPr>
        <w:spacing w:line="280" w:lineRule="exact"/>
        <w:rPr>
          <w:b/>
          <w:sz w:val="28"/>
          <w:szCs w:val="28"/>
        </w:rPr>
      </w:pPr>
      <w:r>
        <w:rPr>
          <w:b/>
          <w:sz w:val="28"/>
          <w:szCs w:val="28"/>
        </w:rPr>
        <w:t>Vyučovací předmět: Chemie</w:t>
      </w:r>
    </w:p>
    <w:p w14:paraId="1251059E" w14:textId="77777777" w:rsidR="00755657" w:rsidRDefault="00000000">
      <w:pPr>
        <w:spacing w:line="280" w:lineRule="exact"/>
        <w:rPr>
          <w:b/>
          <w:sz w:val="28"/>
          <w:szCs w:val="28"/>
        </w:rPr>
      </w:pPr>
      <w:r>
        <w:rPr>
          <w:b/>
          <w:sz w:val="28"/>
          <w:szCs w:val="28"/>
        </w:rPr>
        <w:t>Ročník: 8.</w:t>
      </w:r>
    </w:p>
    <w:p w14:paraId="3DC81DB7" w14:textId="77777777" w:rsidR="00755657" w:rsidRDefault="00755657">
      <w:pPr>
        <w:spacing w:line="280" w:lineRule="exact"/>
        <w:rPr>
          <w:b/>
          <w:sz w:val="28"/>
          <w:szCs w:val="28"/>
        </w:rPr>
      </w:pPr>
    </w:p>
    <w:tbl>
      <w:tblPr>
        <w:tblW w:w="129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61"/>
        <w:gridCol w:w="4638"/>
        <w:gridCol w:w="3402"/>
      </w:tblGrid>
      <w:tr w:rsidR="00755657" w14:paraId="7A082E4F" w14:textId="77777777">
        <w:trPr>
          <w:tblHeader/>
        </w:trPr>
        <w:tc>
          <w:tcPr>
            <w:tcW w:w="4861" w:type="dxa"/>
            <w:tcBorders>
              <w:top w:val="single" w:sz="4" w:space="0" w:color="auto"/>
              <w:left w:val="single" w:sz="4" w:space="0" w:color="auto"/>
              <w:bottom w:val="single" w:sz="4" w:space="0" w:color="auto"/>
              <w:right w:val="single" w:sz="4" w:space="0" w:color="auto"/>
            </w:tcBorders>
            <w:vAlign w:val="center"/>
          </w:tcPr>
          <w:p w14:paraId="782E674A" w14:textId="77777777" w:rsidR="00755657" w:rsidRDefault="00000000">
            <w:pPr>
              <w:spacing w:line="280" w:lineRule="exact"/>
              <w:jc w:val="center"/>
              <w:rPr>
                <w:b/>
                <w:sz w:val="28"/>
                <w:szCs w:val="28"/>
              </w:rPr>
            </w:pPr>
            <w:r>
              <w:rPr>
                <w:b/>
                <w:sz w:val="28"/>
                <w:szCs w:val="28"/>
              </w:rPr>
              <w:t>Výstup</w:t>
            </w:r>
          </w:p>
        </w:tc>
        <w:tc>
          <w:tcPr>
            <w:tcW w:w="4638" w:type="dxa"/>
            <w:tcBorders>
              <w:top w:val="single" w:sz="4" w:space="0" w:color="auto"/>
              <w:left w:val="single" w:sz="4" w:space="0" w:color="auto"/>
              <w:bottom w:val="single" w:sz="4" w:space="0" w:color="auto"/>
              <w:right w:val="single" w:sz="4" w:space="0" w:color="auto"/>
            </w:tcBorders>
            <w:vAlign w:val="center"/>
          </w:tcPr>
          <w:p w14:paraId="721D59DB" w14:textId="77777777" w:rsidR="00755657" w:rsidRDefault="00000000">
            <w:pPr>
              <w:spacing w:line="280" w:lineRule="exact"/>
              <w:jc w:val="center"/>
              <w:rPr>
                <w:b/>
                <w:sz w:val="28"/>
                <w:szCs w:val="28"/>
              </w:rPr>
            </w:pPr>
            <w:r>
              <w:rPr>
                <w:b/>
                <w:sz w:val="28"/>
                <w:szCs w:val="28"/>
              </w:rPr>
              <w:t>Učivo</w:t>
            </w:r>
          </w:p>
        </w:tc>
        <w:tc>
          <w:tcPr>
            <w:tcW w:w="3402" w:type="dxa"/>
            <w:tcBorders>
              <w:top w:val="single" w:sz="4" w:space="0" w:color="auto"/>
              <w:left w:val="single" w:sz="4" w:space="0" w:color="auto"/>
              <w:bottom w:val="single" w:sz="4" w:space="0" w:color="auto"/>
              <w:right w:val="single" w:sz="4" w:space="0" w:color="auto"/>
            </w:tcBorders>
            <w:vAlign w:val="center"/>
          </w:tcPr>
          <w:p w14:paraId="458F5A88"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04E52325" w14:textId="77777777">
        <w:trPr>
          <w:trHeight w:val="464"/>
        </w:trPr>
        <w:tc>
          <w:tcPr>
            <w:tcW w:w="4861" w:type="dxa"/>
            <w:tcBorders>
              <w:top w:val="single" w:sz="4" w:space="0" w:color="auto"/>
              <w:left w:val="single" w:sz="4" w:space="0" w:color="auto"/>
              <w:bottom w:val="single" w:sz="4" w:space="0" w:color="auto"/>
              <w:right w:val="single" w:sz="4" w:space="0" w:color="auto"/>
            </w:tcBorders>
          </w:tcPr>
          <w:p w14:paraId="0FC22472" w14:textId="77777777" w:rsidR="00755657" w:rsidRDefault="00755657">
            <w:pPr>
              <w:spacing w:line="280" w:lineRule="exact"/>
              <w:ind w:left="113"/>
            </w:pPr>
          </w:p>
          <w:p w14:paraId="2852C3E7" w14:textId="77777777" w:rsidR="00755657" w:rsidRDefault="00000000">
            <w:pPr>
              <w:numPr>
                <w:ilvl w:val="0"/>
                <w:numId w:val="135"/>
              </w:numPr>
              <w:spacing w:line="280" w:lineRule="exact"/>
              <w:ind w:left="510" w:hanging="397"/>
            </w:pPr>
            <w:r>
              <w:t>vysvětlí pojem chemie</w:t>
            </w:r>
          </w:p>
          <w:p w14:paraId="76F23761" w14:textId="77777777" w:rsidR="00755657" w:rsidRDefault="00000000">
            <w:pPr>
              <w:numPr>
                <w:ilvl w:val="0"/>
                <w:numId w:val="135"/>
              </w:numPr>
              <w:spacing w:line="280" w:lineRule="exact"/>
              <w:ind w:left="510" w:hanging="397"/>
            </w:pPr>
            <w:r>
              <w:t>rozliší fyzikální tělesa a látky</w:t>
            </w:r>
          </w:p>
          <w:p w14:paraId="79A093BD" w14:textId="77777777" w:rsidR="00755657" w:rsidRDefault="00000000">
            <w:pPr>
              <w:numPr>
                <w:ilvl w:val="0"/>
                <w:numId w:val="135"/>
              </w:numPr>
              <w:spacing w:line="280" w:lineRule="exact"/>
              <w:ind w:left="510" w:hanging="397"/>
            </w:pPr>
            <w:r>
              <w:t>rozpozná chemické přeměny látek u běžně známých dějů</w:t>
            </w:r>
          </w:p>
          <w:p w14:paraId="1467586E" w14:textId="77777777" w:rsidR="00755657" w:rsidRDefault="00000000">
            <w:pPr>
              <w:numPr>
                <w:ilvl w:val="0"/>
                <w:numId w:val="135"/>
              </w:numPr>
              <w:spacing w:line="280" w:lineRule="exact"/>
              <w:ind w:left="510" w:hanging="397"/>
            </w:pPr>
            <w:r>
              <w:t>rozliší fyzikální a chemický děj</w:t>
            </w:r>
          </w:p>
          <w:p w14:paraId="5BE662F5" w14:textId="77777777" w:rsidR="00755657" w:rsidRDefault="00755657">
            <w:pPr>
              <w:spacing w:line="280" w:lineRule="exact"/>
              <w:ind w:left="510"/>
            </w:pPr>
          </w:p>
          <w:p w14:paraId="2FB846E3" w14:textId="77777777" w:rsidR="00755657" w:rsidRDefault="00755657">
            <w:pPr>
              <w:spacing w:line="280" w:lineRule="exact"/>
              <w:ind w:left="510"/>
            </w:pPr>
          </w:p>
          <w:p w14:paraId="03E0722B" w14:textId="77777777" w:rsidR="00755657" w:rsidRDefault="00000000">
            <w:pPr>
              <w:pStyle w:val="Odstavecseseznamem"/>
              <w:numPr>
                <w:ilvl w:val="0"/>
                <w:numId w:val="135"/>
              </w:numPr>
              <w:spacing w:line="280" w:lineRule="exact"/>
            </w:pPr>
            <w:r>
              <w:t>určuje fyzikální a chemické vlastnosti běžných látek</w:t>
            </w:r>
          </w:p>
          <w:p w14:paraId="06BA7C44" w14:textId="77777777" w:rsidR="00755657" w:rsidRDefault="00000000">
            <w:pPr>
              <w:numPr>
                <w:ilvl w:val="0"/>
                <w:numId w:val="135"/>
              </w:numPr>
              <w:spacing w:line="280" w:lineRule="exact"/>
              <w:ind w:left="510" w:hanging="397"/>
            </w:pPr>
            <w:r>
              <w:t>rozliší známé látky podle jejich vlastností</w:t>
            </w:r>
          </w:p>
          <w:p w14:paraId="6EBFA94B" w14:textId="77777777" w:rsidR="00755657" w:rsidRDefault="00000000">
            <w:pPr>
              <w:numPr>
                <w:ilvl w:val="0"/>
                <w:numId w:val="135"/>
              </w:numPr>
              <w:spacing w:line="280" w:lineRule="exact"/>
              <w:ind w:left="510" w:hanging="397"/>
            </w:pPr>
            <w:r>
              <w:t xml:space="preserve">pozná skupenství látek a jejich přeměny </w:t>
            </w:r>
          </w:p>
          <w:p w14:paraId="29AF6296" w14:textId="77777777" w:rsidR="00755657" w:rsidRDefault="00000000">
            <w:pPr>
              <w:numPr>
                <w:ilvl w:val="0"/>
                <w:numId w:val="135"/>
              </w:numPr>
              <w:spacing w:line="280" w:lineRule="exact"/>
              <w:ind w:left="510" w:hanging="397"/>
            </w:pPr>
            <w:r>
              <w:t xml:space="preserve">dokáže v tabulkách vyhledat hodnoty vybraných látek </w:t>
            </w:r>
          </w:p>
          <w:p w14:paraId="24C7F482" w14:textId="77777777" w:rsidR="00755657" w:rsidRDefault="00755657">
            <w:pPr>
              <w:spacing w:line="280" w:lineRule="exact"/>
              <w:ind w:left="113"/>
            </w:pPr>
          </w:p>
          <w:p w14:paraId="568FA4FA" w14:textId="77777777" w:rsidR="00755657" w:rsidRDefault="00755657">
            <w:pPr>
              <w:spacing w:line="280" w:lineRule="exact"/>
              <w:ind w:left="113"/>
            </w:pPr>
          </w:p>
          <w:p w14:paraId="56A19CD6" w14:textId="77777777" w:rsidR="00755657" w:rsidRDefault="00755657">
            <w:pPr>
              <w:spacing w:line="280" w:lineRule="exact"/>
              <w:ind w:left="113"/>
            </w:pPr>
          </w:p>
          <w:p w14:paraId="5583F260" w14:textId="77777777" w:rsidR="00755657" w:rsidRDefault="00000000">
            <w:pPr>
              <w:numPr>
                <w:ilvl w:val="0"/>
                <w:numId w:val="135"/>
              </w:numPr>
              <w:spacing w:line="280" w:lineRule="exact"/>
              <w:ind w:left="510" w:hanging="397"/>
            </w:pPr>
            <w:r>
              <w:t>uvede zásady bezpečné práce v chemické pracovně</w:t>
            </w:r>
          </w:p>
          <w:p w14:paraId="6779503A" w14:textId="77777777" w:rsidR="00755657" w:rsidRDefault="00000000">
            <w:pPr>
              <w:numPr>
                <w:ilvl w:val="0"/>
                <w:numId w:val="135"/>
              </w:numPr>
              <w:spacing w:line="280" w:lineRule="exact"/>
              <w:ind w:left="510" w:hanging="397"/>
            </w:pPr>
            <w:r>
              <w:t>uvede příklady nebezpečných chemických látek a zásady bezpeční práce s nimi</w:t>
            </w:r>
          </w:p>
          <w:p w14:paraId="34F037BE" w14:textId="77777777" w:rsidR="00755657" w:rsidRDefault="00000000">
            <w:pPr>
              <w:numPr>
                <w:ilvl w:val="0"/>
                <w:numId w:val="135"/>
              </w:numPr>
              <w:spacing w:line="280" w:lineRule="exact"/>
              <w:ind w:left="510" w:hanging="397"/>
            </w:pPr>
            <w:r>
              <w:t>vysvětlí význam H-vět a P-vět a uvede jejich příklady u výrobků, které se běžně po</w:t>
            </w:r>
            <w:r>
              <w:lastRenderedPageBreak/>
              <w:t>užívají</w:t>
            </w:r>
          </w:p>
          <w:p w14:paraId="53C3762B" w14:textId="77777777" w:rsidR="00755657" w:rsidRDefault="00000000">
            <w:pPr>
              <w:numPr>
                <w:ilvl w:val="0"/>
                <w:numId w:val="135"/>
              </w:numPr>
              <w:spacing w:line="280" w:lineRule="exact"/>
              <w:ind w:left="510" w:hanging="397"/>
            </w:pPr>
            <w:r>
              <w:t>dovede poskytnout 1. pomoc, zná tel. číslo záchranné služby</w:t>
            </w:r>
          </w:p>
          <w:p w14:paraId="5B284B1B" w14:textId="77777777" w:rsidR="00755657" w:rsidRDefault="00755657">
            <w:pPr>
              <w:spacing w:line="280" w:lineRule="exact"/>
              <w:ind w:left="113"/>
            </w:pPr>
          </w:p>
          <w:p w14:paraId="49B38E3C" w14:textId="77777777" w:rsidR="00755657" w:rsidRDefault="00755657">
            <w:pPr>
              <w:spacing w:line="280" w:lineRule="exact"/>
              <w:ind w:left="113"/>
            </w:pPr>
          </w:p>
          <w:p w14:paraId="5620A8E1" w14:textId="77777777" w:rsidR="00755657" w:rsidRDefault="00000000">
            <w:pPr>
              <w:numPr>
                <w:ilvl w:val="0"/>
                <w:numId w:val="135"/>
              </w:numPr>
              <w:spacing w:line="280" w:lineRule="exact"/>
              <w:ind w:left="510" w:hanging="397"/>
            </w:pPr>
            <w:r>
              <w:t>rozliší směsi a chemické látky</w:t>
            </w:r>
          </w:p>
          <w:p w14:paraId="032D588D" w14:textId="77777777" w:rsidR="00755657" w:rsidRDefault="00000000">
            <w:pPr>
              <w:numPr>
                <w:ilvl w:val="0"/>
                <w:numId w:val="135"/>
              </w:numPr>
              <w:spacing w:line="280" w:lineRule="exact"/>
              <w:ind w:left="510" w:hanging="397"/>
            </w:pPr>
            <w:r>
              <w:t>pojmenuje druhy směsí a uvede příklady z běžného života</w:t>
            </w:r>
          </w:p>
          <w:p w14:paraId="5EB1B360" w14:textId="77777777" w:rsidR="00755657" w:rsidRDefault="00000000">
            <w:pPr>
              <w:numPr>
                <w:ilvl w:val="0"/>
                <w:numId w:val="135"/>
              </w:numPr>
              <w:spacing w:line="280" w:lineRule="exact"/>
              <w:ind w:left="510" w:hanging="397"/>
            </w:pPr>
            <w:r>
              <w:t>použije správně základní pojmy týkající se směsí</w:t>
            </w:r>
          </w:p>
          <w:p w14:paraId="0BC3A81B" w14:textId="77777777" w:rsidR="00755657" w:rsidRDefault="00000000">
            <w:pPr>
              <w:numPr>
                <w:ilvl w:val="0"/>
                <w:numId w:val="135"/>
              </w:numPr>
              <w:spacing w:line="280" w:lineRule="exact"/>
              <w:ind w:left="510" w:hanging="397"/>
            </w:pPr>
            <w:r>
              <w:t>vypočítá složení roztoků a dokáže prakticky připravit roztok daného složení</w:t>
            </w:r>
          </w:p>
          <w:p w14:paraId="23F3C7AE" w14:textId="77777777" w:rsidR="00755657" w:rsidRDefault="00755657">
            <w:pPr>
              <w:spacing w:line="280" w:lineRule="exact"/>
            </w:pPr>
          </w:p>
          <w:p w14:paraId="42DB9922" w14:textId="77777777" w:rsidR="00755657" w:rsidRDefault="00755657">
            <w:pPr>
              <w:spacing w:line="280" w:lineRule="exact"/>
            </w:pPr>
          </w:p>
          <w:p w14:paraId="43299758" w14:textId="77777777" w:rsidR="00755657" w:rsidRDefault="00000000">
            <w:pPr>
              <w:numPr>
                <w:ilvl w:val="0"/>
                <w:numId w:val="135"/>
              </w:numPr>
              <w:spacing w:line="280" w:lineRule="exact"/>
              <w:ind w:left="510" w:hanging="397"/>
            </w:pPr>
            <w:r>
              <w:t>vysvětlí princip a popíše postup a užití metod oddělování složek směsí v praxi</w:t>
            </w:r>
          </w:p>
          <w:p w14:paraId="125B75FF" w14:textId="77777777" w:rsidR="00755657" w:rsidRDefault="00000000">
            <w:pPr>
              <w:numPr>
                <w:ilvl w:val="0"/>
                <w:numId w:val="135"/>
              </w:numPr>
              <w:spacing w:line="280" w:lineRule="exact"/>
              <w:ind w:left="510" w:hanging="397"/>
            </w:pPr>
            <w:r>
              <w:t>umí zvolit vhodný postup k oddělování složek směsí a prakticky provést</w:t>
            </w:r>
          </w:p>
          <w:p w14:paraId="0AC8826C" w14:textId="77777777" w:rsidR="00755657" w:rsidRDefault="00755657">
            <w:pPr>
              <w:spacing w:line="280" w:lineRule="exact"/>
              <w:ind w:left="113"/>
            </w:pPr>
          </w:p>
          <w:p w14:paraId="294B0B96" w14:textId="77777777" w:rsidR="00755657" w:rsidRDefault="00755657">
            <w:pPr>
              <w:spacing w:line="280" w:lineRule="exact"/>
              <w:ind w:left="113"/>
            </w:pPr>
          </w:p>
          <w:p w14:paraId="476DE39D" w14:textId="77777777" w:rsidR="00755657" w:rsidRDefault="00000000">
            <w:pPr>
              <w:numPr>
                <w:ilvl w:val="0"/>
                <w:numId w:val="135"/>
              </w:numPr>
              <w:spacing w:line="280" w:lineRule="exact"/>
              <w:ind w:left="510" w:hanging="397"/>
            </w:pPr>
            <w:r>
              <w:t>rozezná a uvede názvy vody ve skupenství pevném, kapalném a plynném</w:t>
            </w:r>
          </w:p>
          <w:p w14:paraId="0E594959" w14:textId="77777777" w:rsidR="00755657" w:rsidRDefault="00000000">
            <w:pPr>
              <w:numPr>
                <w:ilvl w:val="0"/>
                <w:numId w:val="135"/>
              </w:numPr>
              <w:spacing w:line="280" w:lineRule="exact"/>
              <w:ind w:left="510" w:hanging="397"/>
            </w:pPr>
            <w:r>
              <w:t xml:space="preserve">rozliší různé druhy vod a uvede jejich výskyt a význam </w:t>
            </w:r>
          </w:p>
          <w:p w14:paraId="6998CCBF" w14:textId="77777777" w:rsidR="00755657" w:rsidRDefault="00000000">
            <w:pPr>
              <w:numPr>
                <w:ilvl w:val="0"/>
                <w:numId w:val="135"/>
              </w:numPr>
              <w:spacing w:line="280" w:lineRule="exact"/>
              <w:ind w:left="510" w:hanging="397"/>
            </w:pPr>
            <w:r>
              <w:t>uvede základní využití vody a její význam pro život na Zemi</w:t>
            </w:r>
          </w:p>
          <w:p w14:paraId="137DA6BD" w14:textId="77777777" w:rsidR="00755657" w:rsidRDefault="00000000">
            <w:pPr>
              <w:numPr>
                <w:ilvl w:val="0"/>
                <w:numId w:val="135"/>
              </w:numPr>
              <w:spacing w:line="280" w:lineRule="exact"/>
              <w:ind w:left="510" w:hanging="397"/>
            </w:pPr>
            <w:r>
              <w:t>uvede příklady znečišťování vody</w:t>
            </w:r>
          </w:p>
          <w:p w14:paraId="23C7E63B" w14:textId="77777777" w:rsidR="00755657" w:rsidRDefault="00000000">
            <w:pPr>
              <w:numPr>
                <w:ilvl w:val="0"/>
                <w:numId w:val="135"/>
              </w:numPr>
              <w:spacing w:line="280" w:lineRule="exact"/>
              <w:ind w:left="510" w:hanging="397"/>
            </w:pPr>
            <w:r>
              <w:t xml:space="preserve">uvede základní vlastnosti vody </w:t>
            </w:r>
          </w:p>
          <w:p w14:paraId="0EE1D71C" w14:textId="77777777" w:rsidR="00755657" w:rsidRDefault="00000000">
            <w:pPr>
              <w:numPr>
                <w:ilvl w:val="0"/>
                <w:numId w:val="135"/>
              </w:numPr>
              <w:spacing w:line="280" w:lineRule="exact"/>
              <w:ind w:left="510" w:hanging="397"/>
            </w:pPr>
            <w:r>
              <w:t>vysvětlí rozdíl mezi tvrdou a měkkou vo</w:t>
            </w:r>
            <w:r>
              <w:lastRenderedPageBreak/>
              <w:t>dou</w:t>
            </w:r>
          </w:p>
          <w:p w14:paraId="7D8C6A1B" w14:textId="77777777" w:rsidR="00755657" w:rsidRDefault="00000000">
            <w:pPr>
              <w:numPr>
                <w:ilvl w:val="0"/>
                <w:numId w:val="135"/>
              </w:numPr>
              <w:spacing w:line="280" w:lineRule="exact"/>
              <w:ind w:left="510" w:hanging="397"/>
            </w:pPr>
            <w:r>
              <w:t xml:space="preserve">uvede princip výroby pitné vody </w:t>
            </w:r>
          </w:p>
          <w:p w14:paraId="7D119458" w14:textId="77777777" w:rsidR="00755657" w:rsidRDefault="00755657">
            <w:pPr>
              <w:spacing w:line="280" w:lineRule="exact"/>
            </w:pPr>
          </w:p>
          <w:p w14:paraId="683ACA34" w14:textId="77777777" w:rsidR="00755657" w:rsidRDefault="00755657">
            <w:pPr>
              <w:spacing w:line="280" w:lineRule="exact"/>
            </w:pPr>
          </w:p>
          <w:p w14:paraId="2CF80D4C" w14:textId="77777777" w:rsidR="00755657" w:rsidRDefault="00000000">
            <w:pPr>
              <w:numPr>
                <w:ilvl w:val="0"/>
                <w:numId w:val="135"/>
              </w:numPr>
              <w:spacing w:line="280" w:lineRule="exact"/>
              <w:ind w:left="510" w:hanging="397"/>
            </w:pPr>
            <w:r>
              <w:t>uvede procentový obsah hlavních složek vzduchu</w:t>
            </w:r>
          </w:p>
          <w:p w14:paraId="7B03539E" w14:textId="77777777" w:rsidR="00755657" w:rsidRDefault="00000000">
            <w:pPr>
              <w:numPr>
                <w:ilvl w:val="0"/>
                <w:numId w:val="135"/>
              </w:numPr>
              <w:spacing w:line="280" w:lineRule="exact"/>
              <w:ind w:left="510" w:hanging="397"/>
            </w:pPr>
            <w:r>
              <w:t>umí vysvětlit význam vzduchu jako průmyslové suroviny</w:t>
            </w:r>
          </w:p>
          <w:p w14:paraId="1D47B08A" w14:textId="77777777" w:rsidR="00755657" w:rsidRDefault="00000000">
            <w:pPr>
              <w:numPr>
                <w:ilvl w:val="0"/>
                <w:numId w:val="135"/>
              </w:numPr>
              <w:spacing w:line="280" w:lineRule="exact"/>
              <w:ind w:left="510" w:hanging="397"/>
            </w:pPr>
            <w:r>
              <w:t xml:space="preserve">uvede hlavní znečišťovatele vzduchu, </w:t>
            </w:r>
          </w:p>
          <w:p w14:paraId="0F407EAD" w14:textId="77777777" w:rsidR="00755657" w:rsidRDefault="00000000">
            <w:pPr>
              <w:numPr>
                <w:ilvl w:val="0"/>
                <w:numId w:val="135"/>
              </w:numPr>
              <w:spacing w:line="280" w:lineRule="exact"/>
              <w:ind w:left="510" w:hanging="397"/>
            </w:pPr>
            <w:r>
              <w:t>vysvětlí, co je a jak vzniká teplotní inverze, smog a ozonová vrstva</w:t>
            </w:r>
          </w:p>
          <w:p w14:paraId="32E838A0" w14:textId="77777777" w:rsidR="00755657" w:rsidRDefault="00000000">
            <w:pPr>
              <w:numPr>
                <w:ilvl w:val="0"/>
                <w:numId w:val="135"/>
              </w:numPr>
              <w:spacing w:line="280" w:lineRule="exact"/>
              <w:ind w:left="510" w:hanging="397"/>
            </w:pPr>
            <w:r>
              <w:t>charakterizuje kyslík jako nezbytnou složku pro hoření látek</w:t>
            </w:r>
          </w:p>
          <w:p w14:paraId="0AB49E90" w14:textId="77777777" w:rsidR="00755657" w:rsidRDefault="00000000">
            <w:pPr>
              <w:numPr>
                <w:ilvl w:val="0"/>
                <w:numId w:val="135"/>
              </w:numPr>
              <w:spacing w:line="280" w:lineRule="exact"/>
              <w:ind w:left="510" w:hanging="397"/>
            </w:pPr>
            <w:r>
              <w:t>vysvětlí princip hašení na modelových příkladech z praxe</w:t>
            </w:r>
          </w:p>
          <w:p w14:paraId="637E25DC" w14:textId="77777777" w:rsidR="00755657" w:rsidRDefault="00755657">
            <w:pPr>
              <w:spacing w:line="280" w:lineRule="exact"/>
              <w:ind w:left="113"/>
            </w:pPr>
          </w:p>
          <w:p w14:paraId="5B8995B4" w14:textId="77777777" w:rsidR="00755657" w:rsidRDefault="00755657">
            <w:pPr>
              <w:spacing w:line="280" w:lineRule="exact"/>
              <w:ind w:left="113"/>
            </w:pPr>
          </w:p>
          <w:p w14:paraId="2401797F" w14:textId="77777777" w:rsidR="00755657" w:rsidRDefault="00755657">
            <w:pPr>
              <w:spacing w:line="280" w:lineRule="exact"/>
              <w:ind w:left="510"/>
            </w:pPr>
          </w:p>
          <w:p w14:paraId="29D9D14A" w14:textId="77777777" w:rsidR="00755657" w:rsidRDefault="00000000">
            <w:pPr>
              <w:numPr>
                <w:ilvl w:val="0"/>
                <w:numId w:val="135"/>
              </w:numPr>
              <w:spacing w:line="280" w:lineRule="exact"/>
              <w:ind w:left="510" w:hanging="397"/>
            </w:pPr>
            <w:r>
              <w:t>používá pojmy atomové jádro, elektronový obal, proton, neutron, elektron, valenční elektron, valenční vrstva, protonové číslo, hmotnostní číslo ve správných souvislostech</w:t>
            </w:r>
          </w:p>
          <w:p w14:paraId="119235EA" w14:textId="77777777" w:rsidR="00755657" w:rsidRDefault="00000000">
            <w:pPr>
              <w:numPr>
                <w:ilvl w:val="0"/>
                <w:numId w:val="135"/>
              </w:numPr>
              <w:spacing w:line="280" w:lineRule="exact"/>
              <w:ind w:left="510" w:hanging="397"/>
            </w:pPr>
            <w:r>
              <w:t>zná vztahy mezi počty protonů, elektronů a neutronů v atomu</w:t>
            </w:r>
          </w:p>
          <w:p w14:paraId="06A67384" w14:textId="77777777" w:rsidR="00755657" w:rsidRDefault="00000000">
            <w:pPr>
              <w:numPr>
                <w:ilvl w:val="0"/>
                <w:numId w:val="135"/>
              </w:numPr>
              <w:spacing w:line="280" w:lineRule="exact"/>
              <w:ind w:left="510" w:hanging="397"/>
            </w:pPr>
            <w:r>
              <w:t>umí odvodit vznik kationtů a aniontů z atomu</w:t>
            </w:r>
          </w:p>
          <w:p w14:paraId="68AD2D66" w14:textId="77777777" w:rsidR="00755657" w:rsidRDefault="00000000">
            <w:pPr>
              <w:numPr>
                <w:ilvl w:val="0"/>
                <w:numId w:val="135"/>
              </w:numPr>
              <w:spacing w:line="280" w:lineRule="exact"/>
              <w:ind w:left="510" w:hanging="397"/>
            </w:pPr>
            <w:r>
              <w:t>umí vysvětlit rozdíl mezi atomem a molekulou</w:t>
            </w:r>
          </w:p>
          <w:p w14:paraId="4DE3B4F5" w14:textId="77777777" w:rsidR="00755657" w:rsidRDefault="00755657">
            <w:pPr>
              <w:spacing w:line="280" w:lineRule="exact"/>
              <w:ind w:left="113"/>
            </w:pPr>
          </w:p>
          <w:p w14:paraId="47FBCCAD" w14:textId="77777777" w:rsidR="00755657" w:rsidRDefault="00755657">
            <w:pPr>
              <w:spacing w:line="280" w:lineRule="exact"/>
              <w:ind w:left="113"/>
            </w:pPr>
          </w:p>
          <w:p w14:paraId="5F84DAD5" w14:textId="77777777" w:rsidR="00755657" w:rsidRDefault="00000000">
            <w:pPr>
              <w:pStyle w:val="Odstavecseseznamem"/>
              <w:numPr>
                <w:ilvl w:val="0"/>
                <w:numId w:val="136"/>
              </w:numPr>
              <w:spacing w:line="280" w:lineRule="exact"/>
            </w:pPr>
            <w:r>
              <w:t xml:space="preserve">používá české názvy a značky vybraných chemických prvků </w:t>
            </w:r>
          </w:p>
          <w:p w14:paraId="4EEA5345" w14:textId="77777777" w:rsidR="00755657" w:rsidRDefault="00000000">
            <w:pPr>
              <w:numPr>
                <w:ilvl w:val="0"/>
                <w:numId w:val="135"/>
              </w:numPr>
              <w:spacing w:line="280" w:lineRule="exact"/>
              <w:ind w:left="510" w:hanging="397"/>
            </w:pPr>
            <w:r>
              <w:t>s pomocí PSP umí přiřadit protonové číslo prvku a naopak</w:t>
            </w:r>
          </w:p>
          <w:p w14:paraId="4E7A6C5E" w14:textId="77777777" w:rsidR="00755657" w:rsidRDefault="00000000">
            <w:pPr>
              <w:numPr>
                <w:ilvl w:val="0"/>
                <w:numId w:val="135"/>
              </w:numPr>
              <w:spacing w:line="280" w:lineRule="exact"/>
              <w:ind w:left="510" w:hanging="397"/>
            </w:pPr>
            <w:r>
              <w:t>zná princip uspořádání prvků v PSP</w:t>
            </w:r>
          </w:p>
          <w:p w14:paraId="01770C59" w14:textId="77777777" w:rsidR="00755657" w:rsidRDefault="00000000">
            <w:pPr>
              <w:numPr>
                <w:ilvl w:val="0"/>
                <w:numId w:val="135"/>
              </w:numPr>
              <w:spacing w:line="280" w:lineRule="exact"/>
              <w:ind w:left="510" w:hanging="397"/>
            </w:pPr>
            <w:r>
              <w:t>zařadí prvek do skupiny a periody PSP</w:t>
            </w:r>
          </w:p>
          <w:p w14:paraId="4510DF7C" w14:textId="77777777" w:rsidR="00755657" w:rsidRDefault="00000000">
            <w:pPr>
              <w:numPr>
                <w:ilvl w:val="0"/>
                <w:numId w:val="135"/>
              </w:numPr>
              <w:spacing w:line="280" w:lineRule="exact"/>
              <w:ind w:left="510" w:hanging="397"/>
            </w:pPr>
            <w:r>
              <w:t>vyhledá prvek podle skupiny a periody PSP</w:t>
            </w:r>
          </w:p>
          <w:p w14:paraId="06250ADD" w14:textId="77777777" w:rsidR="00755657" w:rsidRDefault="00000000">
            <w:pPr>
              <w:numPr>
                <w:ilvl w:val="0"/>
                <w:numId w:val="135"/>
              </w:numPr>
              <w:spacing w:line="280" w:lineRule="exact"/>
              <w:ind w:left="510" w:hanging="397"/>
            </w:pPr>
            <w:r>
              <w:t>vysvětlí, co udává protonové číslo</w:t>
            </w:r>
          </w:p>
          <w:p w14:paraId="51807444" w14:textId="77777777" w:rsidR="00755657" w:rsidRDefault="00000000">
            <w:pPr>
              <w:numPr>
                <w:ilvl w:val="0"/>
                <w:numId w:val="135"/>
              </w:numPr>
              <w:spacing w:line="280" w:lineRule="exact"/>
              <w:ind w:left="510" w:hanging="397"/>
            </w:pPr>
            <w:r>
              <w:t>používá pojmy prvek, molekula, chemická sloučenina, chemická vazba ve správných souvislostech</w:t>
            </w:r>
          </w:p>
          <w:p w14:paraId="68543597" w14:textId="77777777" w:rsidR="00755657" w:rsidRDefault="00755657">
            <w:pPr>
              <w:spacing w:line="280" w:lineRule="exact"/>
            </w:pPr>
          </w:p>
          <w:p w14:paraId="0BD84130" w14:textId="77777777" w:rsidR="00755657" w:rsidRDefault="00755657">
            <w:pPr>
              <w:spacing w:line="280" w:lineRule="exact"/>
            </w:pPr>
          </w:p>
          <w:p w14:paraId="4E50B716" w14:textId="77777777" w:rsidR="00755657" w:rsidRDefault="00000000">
            <w:pPr>
              <w:numPr>
                <w:ilvl w:val="0"/>
                <w:numId w:val="135"/>
              </w:numPr>
              <w:spacing w:line="280" w:lineRule="exact"/>
              <w:ind w:left="510" w:hanging="397"/>
            </w:pPr>
            <w:r>
              <w:t>rozliší pojmy kovy, nekovy, polokovy a uvádí příklady jejich vlastností a použití, včetně slitin kovů</w:t>
            </w:r>
          </w:p>
          <w:p w14:paraId="240B2754" w14:textId="77777777" w:rsidR="00755657" w:rsidRDefault="00000000">
            <w:pPr>
              <w:numPr>
                <w:ilvl w:val="0"/>
                <w:numId w:val="135"/>
              </w:numPr>
              <w:spacing w:line="280" w:lineRule="exact"/>
              <w:ind w:left="510" w:hanging="397"/>
            </w:pPr>
            <w:r>
              <w:t>rozliší periody a skupiny v PSP a vyhledá známé prvky s podobnými vlastnostmi</w:t>
            </w:r>
          </w:p>
          <w:p w14:paraId="484CE9DE" w14:textId="77777777" w:rsidR="00755657" w:rsidRDefault="00755657">
            <w:pPr>
              <w:spacing w:line="280" w:lineRule="exact"/>
            </w:pPr>
          </w:p>
          <w:p w14:paraId="38960C79" w14:textId="77777777" w:rsidR="00755657" w:rsidRDefault="00755657">
            <w:pPr>
              <w:spacing w:line="280" w:lineRule="exact"/>
            </w:pPr>
          </w:p>
          <w:p w14:paraId="1BEE075C" w14:textId="77777777" w:rsidR="00755657" w:rsidRDefault="00755657">
            <w:pPr>
              <w:spacing w:line="280" w:lineRule="exact"/>
            </w:pPr>
          </w:p>
          <w:p w14:paraId="5A6EA41F" w14:textId="77777777" w:rsidR="00755657" w:rsidRDefault="00755657">
            <w:pPr>
              <w:spacing w:line="280" w:lineRule="exact"/>
            </w:pPr>
          </w:p>
          <w:p w14:paraId="776930B7" w14:textId="77777777" w:rsidR="00755657" w:rsidRDefault="00755657">
            <w:pPr>
              <w:spacing w:line="280" w:lineRule="exact"/>
              <w:ind w:left="113"/>
            </w:pPr>
          </w:p>
          <w:p w14:paraId="165F691C" w14:textId="77777777" w:rsidR="00755657" w:rsidRDefault="00000000">
            <w:pPr>
              <w:numPr>
                <w:ilvl w:val="0"/>
                <w:numId w:val="135"/>
              </w:numPr>
              <w:spacing w:line="280" w:lineRule="exact"/>
              <w:ind w:left="510" w:hanging="397"/>
            </w:pPr>
            <w:r>
              <w:t>rozliší výchozí látky a produkty chemických reakcí</w:t>
            </w:r>
          </w:p>
          <w:p w14:paraId="61AC1439" w14:textId="77777777" w:rsidR="00755657" w:rsidRDefault="00000000">
            <w:pPr>
              <w:numPr>
                <w:ilvl w:val="0"/>
                <w:numId w:val="135"/>
              </w:numPr>
              <w:spacing w:line="280" w:lineRule="exact"/>
              <w:ind w:left="510" w:hanging="397"/>
            </w:pPr>
            <w:r>
              <w:t>uvede příklady jednoduchých chemických reakcí</w:t>
            </w:r>
          </w:p>
          <w:p w14:paraId="3494F1E6" w14:textId="77777777" w:rsidR="00755657" w:rsidRDefault="00755657">
            <w:pPr>
              <w:spacing w:line="280" w:lineRule="exact"/>
              <w:ind w:left="113"/>
            </w:pPr>
          </w:p>
          <w:p w14:paraId="2B7EDFC2" w14:textId="77777777" w:rsidR="00755657" w:rsidRDefault="00755657">
            <w:pPr>
              <w:spacing w:line="280" w:lineRule="exact"/>
              <w:ind w:left="113"/>
            </w:pPr>
          </w:p>
          <w:p w14:paraId="18F70BEE" w14:textId="77777777" w:rsidR="00755657" w:rsidRDefault="00000000">
            <w:pPr>
              <w:numPr>
                <w:ilvl w:val="0"/>
                <w:numId w:val="135"/>
              </w:numPr>
              <w:spacing w:line="280" w:lineRule="exact"/>
              <w:ind w:left="510" w:hanging="397"/>
            </w:pPr>
            <w:r>
              <w:t>používá symboly v chemické rovnici</w:t>
            </w:r>
          </w:p>
          <w:p w14:paraId="33DDDF31" w14:textId="77777777" w:rsidR="00755657" w:rsidRDefault="00000000">
            <w:pPr>
              <w:numPr>
                <w:ilvl w:val="0"/>
                <w:numId w:val="135"/>
              </w:numPr>
              <w:spacing w:line="280" w:lineRule="exact"/>
              <w:ind w:left="510" w:hanging="397"/>
            </w:pPr>
            <w:r>
              <w:t xml:space="preserve">zapíše a jednoduché chemické reakce pomocí chemických rovnic </w:t>
            </w:r>
          </w:p>
          <w:p w14:paraId="1A344C01" w14:textId="77777777" w:rsidR="00755657" w:rsidRDefault="00000000">
            <w:pPr>
              <w:numPr>
                <w:ilvl w:val="0"/>
                <w:numId w:val="135"/>
              </w:numPr>
              <w:spacing w:line="280" w:lineRule="exact"/>
              <w:ind w:left="510" w:hanging="397"/>
            </w:pPr>
            <w:r>
              <w:t>zformuluje zákon zachování hmotnosti</w:t>
            </w:r>
          </w:p>
          <w:p w14:paraId="112D62AA" w14:textId="77777777" w:rsidR="00755657" w:rsidRDefault="00000000">
            <w:pPr>
              <w:numPr>
                <w:ilvl w:val="0"/>
                <w:numId w:val="135"/>
              </w:numPr>
              <w:spacing w:line="280" w:lineRule="exact"/>
              <w:ind w:left="510" w:hanging="397"/>
            </w:pPr>
            <w:r>
              <w:t>dokáže vyčíslit jednoduchou chemickou rovnici</w:t>
            </w:r>
          </w:p>
          <w:p w14:paraId="7E5118C6" w14:textId="77777777" w:rsidR="00755657" w:rsidRDefault="00000000">
            <w:pPr>
              <w:numPr>
                <w:ilvl w:val="0"/>
                <w:numId w:val="135"/>
              </w:numPr>
              <w:spacing w:line="280" w:lineRule="exact"/>
              <w:ind w:left="510" w:hanging="397"/>
            </w:pPr>
            <w:r>
              <w:t>využívá poznatky o faktorech ovlivňujících průběh chemických reakcí v praxi a při předcházení jejich nebezpečného průběhu</w:t>
            </w:r>
          </w:p>
          <w:p w14:paraId="6EBC2831" w14:textId="77777777" w:rsidR="00755657" w:rsidRDefault="00755657">
            <w:pPr>
              <w:spacing w:line="280" w:lineRule="exact"/>
              <w:ind w:left="113"/>
            </w:pPr>
          </w:p>
          <w:p w14:paraId="0ACE78B0" w14:textId="77777777" w:rsidR="00755657" w:rsidRDefault="00755657">
            <w:pPr>
              <w:spacing w:line="280" w:lineRule="exact"/>
              <w:ind w:left="113"/>
            </w:pPr>
          </w:p>
          <w:p w14:paraId="1AA33BED" w14:textId="77777777" w:rsidR="00755657" w:rsidRDefault="00000000">
            <w:pPr>
              <w:numPr>
                <w:ilvl w:val="0"/>
                <w:numId w:val="135"/>
              </w:numPr>
              <w:spacing w:line="280" w:lineRule="exact"/>
              <w:ind w:left="510" w:hanging="397"/>
            </w:pPr>
            <w:r>
              <w:t>vysvětlí pojem oxid</w:t>
            </w:r>
          </w:p>
          <w:p w14:paraId="0281D2F3" w14:textId="77777777" w:rsidR="00755657" w:rsidRDefault="00000000">
            <w:pPr>
              <w:numPr>
                <w:ilvl w:val="0"/>
                <w:numId w:val="135"/>
              </w:numPr>
              <w:spacing w:line="280" w:lineRule="exact"/>
              <w:ind w:left="510" w:hanging="397"/>
            </w:pPr>
            <w:r>
              <w:t>určí oxidační čísla atomů v oxidech</w:t>
            </w:r>
          </w:p>
          <w:p w14:paraId="175F409D" w14:textId="77777777" w:rsidR="00755657" w:rsidRDefault="00000000">
            <w:pPr>
              <w:numPr>
                <w:ilvl w:val="0"/>
                <w:numId w:val="135"/>
              </w:numPr>
              <w:spacing w:line="280" w:lineRule="exact"/>
              <w:ind w:left="510" w:hanging="397"/>
            </w:pPr>
            <w:r>
              <w:t>vytvoří vzorec z názvu oxidu a naopak</w:t>
            </w:r>
          </w:p>
          <w:p w14:paraId="6D4AA468" w14:textId="77777777" w:rsidR="00755657" w:rsidRDefault="00000000">
            <w:pPr>
              <w:numPr>
                <w:ilvl w:val="0"/>
                <w:numId w:val="135"/>
              </w:numPr>
              <w:spacing w:line="280" w:lineRule="exact"/>
              <w:ind w:left="510" w:hanging="397"/>
              <w:rPr>
                <w:strike/>
              </w:rPr>
            </w:pPr>
            <w:r>
              <w:t>popíše vlastnosti, význam a použití významných oxidů a jejich vliv na životní prostředí</w:t>
            </w:r>
          </w:p>
          <w:p w14:paraId="7431C8C5" w14:textId="77777777" w:rsidR="00755657" w:rsidRDefault="00755657">
            <w:pPr>
              <w:spacing w:line="280" w:lineRule="exact"/>
              <w:ind w:left="510"/>
            </w:pPr>
          </w:p>
          <w:p w14:paraId="5D8E6864" w14:textId="77777777" w:rsidR="00755657" w:rsidRDefault="00755657">
            <w:pPr>
              <w:spacing w:line="280" w:lineRule="exact"/>
              <w:ind w:left="510"/>
            </w:pPr>
          </w:p>
          <w:p w14:paraId="2C6AE839" w14:textId="77777777" w:rsidR="00755657" w:rsidRDefault="00000000">
            <w:pPr>
              <w:numPr>
                <w:ilvl w:val="0"/>
                <w:numId w:val="135"/>
              </w:numPr>
              <w:spacing w:line="280" w:lineRule="exact"/>
              <w:ind w:left="510" w:hanging="397"/>
            </w:pPr>
            <w:r>
              <w:t>vysvětlí pojem halogenid, sulfid</w:t>
            </w:r>
          </w:p>
          <w:p w14:paraId="4FDF1DF2" w14:textId="77777777" w:rsidR="00755657" w:rsidRDefault="00000000">
            <w:pPr>
              <w:numPr>
                <w:ilvl w:val="0"/>
                <w:numId w:val="135"/>
              </w:numPr>
              <w:spacing w:line="280" w:lineRule="exact"/>
              <w:ind w:left="510" w:hanging="397"/>
            </w:pPr>
            <w:r>
              <w:t>vytvoří vzorec z názvu halogenidu (sulfidu) a naopak</w:t>
            </w:r>
          </w:p>
          <w:p w14:paraId="78FE92B0" w14:textId="77777777" w:rsidR="00755657" w:rsidRDefault="00000000">
            <w:pPr>
              <w:numPr>
                <w:ilvl w:val="0"/>
                <w:numId w:val="135"/>
              </w:numPr>
              <w:spacing w:line="280" w:lineRule="exact"/>
              <w:ind w:left="510" w:hanging="397"/>
            </w:pPr>
            <w:r>
              <w:t>popíše vlastnosti, význam a použití významných halogenidů a sulfidů</w:t>
            </w:r>
          </w:p>
          <w:p w14:paraId="01AE9351" w14:textId="77777777" w:rsidR="00755657" w:rsidRDefault="00755657">
            <w:pPr>
              <w:spacing w:line="280" w:lineRule="exact"/>
              <w:ind w:left="113"/>
            </w:pPr>
          </w:p>
          <w:p w14:paraId="736F20EE" w14:textId="77777777" w:rsidR="00755657" w:rsidRDefault="00755657">
            <w:pPr>
              <w:spacing w:line="280" w:lineRule="exact"/>
              <w:ind w:left="113"/>
            </w:pPr>
          </w:p>
          <w:p w14:paraId="661F180E" w14:textId="77777777" w:rsidR="00755657" w:rsidRDefault="00755657">
            <w:pPr>
              <w:spacing w:line="280" w:lineRule="exact"/>
              <w:ind w:left="113"/>
            </w:pPr>
          </w:p>
          <w:p w14:paraId="43D3C0A9" w14:textId="77777777" w:rsidR="00755657" w:rsidRDefault="00000000">
            <w:pPr>
              <w:numPr>
                <w:ilvl w:val="0"/>
                <w:numId w:val="135"/>
              </w:numPr>
              <w:spacing w:line="280" w:lineRule="exact"/>
              <w:ind w:left="510" w:hanging="397"/>
            </w:pPr>
            <w:r>
              <w:lastRenderedPageBreak/>
              <w:t>vysvětlí pojem kyselina</w:t>
            </w:r>
          </w:p>
          <w:p w14:paraId="156D4BFE" w14:textId="77777777" w:rsidR="00755657" w:rsidRDefault="00000000">
            <w:pPr>
              <w:numPr>
                <w:ilvl w:val="0"/>
                <w:numId w:val="135"/>
              </w:numPr>
              <w:spacing w:line="280" w:lineRule="exact"/>
              <w:ind w:left="510" w:hanging="397"/>
            </w:pPr>
            <w:r>
              <w:t>vysvětlí pojmy kyselinotvorný oxid, zásadotvorný oxid</w:t>
            </w:r>
          </w:p>
          <w:p w14:paraId="6A902768" w14:textId="77777777" w:rsidR="00755657" w:rsidRDefault="00000000">
            <w:pPr>
              <w:numPr>
                <w:ilvl w:val="0"/>
                <w:numId w:val="135"/>
              </w:numPr>
              <w:spacing w:line="280" w:lineRule="exact"/>
              <w:ind w:left="510" w:hanging="397"/>
            </w:pPr>
            <w:r>
              <w:t>vytvoří vzorec z názvu kyslíkaté i bezkyslíkaté kyseliny a naopak</w:t>
            </w:r>
          </w:p>
          <w:p w14:paraId="77394967" w14:textId="77777777" w:rsidR="00755657" w:rsidRDefault="00000000">
            <w:pPr>
              <w:numPr>
                <w:ilvl w:val="0"/>
                <w:numId w:val="135"/>
              </w:numPr>
              <w:spacing w:line="280" w:lineRule="exact"/>
              <w:ind w:left="510" w:hanging="397"/>
            </w:pPr>
            <w:r>
              <w:t>popíše vlastnosti a použití vybraných kyselin, jejich bezpečné ředění a 1. pomoc při poleptání</w:t>
            </w:r>
          </w:p>
          <w:p w14:paraId="0F54FA7B" w14:textId="77777777" w:rsidR="00755657" w:rsidRDefault="00000000">
            <w:pPr>
              <w:numPr>
                <w:ilvl w:val="0"/>
                <w:numId w:val="135"/>
              </w:numPr>
              <w:spacing w:line="280" w:lineRule="exact"/>
              <w:ind w:left="510" w:hanging="397"/>
            </w:pPr>
            <w:r>
              <w:t>posoudí vliv vybraných kyselin na životní prostředí</w:t>
            </w:r>
          </w:p>
          <w:p w14:paraId="0DEE763A" w14:textId="77777777" w:rsidR="00755657" w:rsidRDefault="00000000">
            <w:pPr>
              <w:numPr>
                <w:ilvl w:val="0"/>
                <w:numId w:val="135"/>
              </w:numPr>
              <w:spacing w:line="280" w:lineRule="exact"/>
              <w:ind w:left="510" w:hanging="397"/>
            </w:pPr>
            <w:r>
              <w:t>rozliší kyselé a zásadití roztoky pomocí indikátorů pH a změří pH roztoku pomocí univerzálního indikátorového papírku</w:t>
            </w:r>
          </w:p>
          <w:p w14:paraId="0D7B7D20" w14:textId="77777777" w:rsidR="00755657" w:rsidRDefault="00000000">
            <w:pPr>
              <w:numPr>
                <w:ilvl w:val="0"/>
                <w:numId w:val="135"/>
              </w:numPr>
              <w:spacing w:line="280" w:lineRule="exact"/>
              <w:ind w:left="510" w:hanging="397"/>
            </w:pPr>
            <w:r>
              <w:t>uvádí příklady neutralizace v praxi</w:t>
            </w:r>
          </w:p>
          <w:p w14:paraId="2D24AE83" w14:textId="77777777" w:rsidR="00755657" w:rsidRDefault="00755657">
            <w:pPr>
              <w:spacing w:line="280" w:lineRule="exact"/>
            </w:pPr>
          </w:p>
          <w:p w14:paraId="0A79CE19" w14:textId="77777777" w:rsidR="00755657" w:rsidRDefault="00000000">
            <w:pPr>
              <w:numPr>
                <w:ilvl w:val="0"/>
                <w:numId w:val="135"/>
              </w:numPr>
              <w:spacing w:line="280" w:lineRule="exact"/>
              <w:ind w:left="510" w:hanging="397"/>
            </w:pPr>
            <w:r>
              <w:t>vysvětlí pojem hydroxid (zásada)</w:t>
            </w:r>
          </w:p>
          <w:p w14:paraId="6DABFB4C" w14:textId="77777777" w:rsidR="00755657" w:rsidRDefault="00000000">
            <w:pPr>
              <w:numPr>
                <w:ilvl w:val="0"/>
                <w:numId w:val="135"/>
              </w:numPr>
              <w:spacing w:line="280" w:lineRule="exact"/>
              <w:ind w:left="510" w:hanging="397"/>
            </w:pPr>
            <w:r>
              <w:t xml:space="preserve"> vytvoří vzorec z názvu hydroxidu a naopak</w:t>
            </w:r>
          </w:p>
          <w:p w14:paraId="59A48B99" w14:textId="77777777" w:rsidR="00755657" w:rsidRDefault="00000000">
            <w:pPr>
              <w:numPr>
                <w:ilvl w:val="0"/>
                <w:numId w:val="135"/>
              </w:numPr>
              <w:spacing w:line="280" w:lineRule="exact"/>
              <w:ind w:left="510" w:hanging="397"/>
            </w:pPr>
            <w:r>
              <w:t>popíše vlastnosti a použití vybraných hydroxidů, jejich bezpečné rozpouštění a 1. pomoc při zasažení touto látkou</w:t>
            </w:r>
          </w:p>
          <w:p w14:paraId="0AC1E7EB" w14:textId="77777777" w:rsidR="00755657" w:rsidRDefault="00000000">
            <w:pPr>
              <w:numPr>
                <w:ilvl w:val="0"/>
                <w:numId w:val="135"/>
              </w:numPr>
              <w:spacing w:line="280" w:lineRule="exact"/>
              <w:ind w:left="510" w:hanging="397"/>
            </w:pPr>
            <w:r>
              <w:t>popíše vliv vybraných hydroxidů na životní prostředí</w:t>
            </w:r>
          </w:p>
          <w:p w14:paraId="057C5AD6" w14:textId="77777777" w:rsidR="00755657" w:rsidRDefault="00755657">
            <w:pPr>
              <w:spacing w:line="280" w:lineRule="exact"/>
              <w:ind w:left="510"/>
            </w:pPr>
          </w:p>
          <w:p w14:paraId="3EE834F4" w14:textId="77777777" w:rsidR="00755657" w:rsidRDefault="00755657">
            <w:pPr>
              <w:spacing w:line="280" w:lineRule="exact"/>
              <w:ind w:left="510"/>
            </w:pPr>
          </w:p>
          <w:p w14:paraId="7C996EEA" w14:textId="77777777" w:rsidR="00755657" w:rsidRDefault="00000000">
            <w:pPr>
              <w:numPr>
                <w:ilvl w:val="0"/>
                <w:numId w:val="135"/>
              </w:numPr>
              <w:spacing w:line="280" w:lineRule="exact"/>
              <w:ind w:left="510" w:hanging="397"/>
            </w:pPr>
            <w:r>
              <w:t xml:space="preserve">vysvětlí pojem sůl </w:t>
            </w:r>
          </w:p>
          <w:p w14:paraId="1BB59032" w14:textId="77777777" w:rsidR="00755657" w:rsidRDefault="00000000">
            <w:pPr>
              <w:numPr>
                <w:ilvl w:val="0"/>
                <w:numId w:val="135"/>
              </w:numPr>
              <w:spacing w:line="280" w:lineRule="exact"/>
              <w:ind w:left="510" w:hanging="397"/>
            </w:pPr>
            <w:r>
              <w:t>vytvoří vzorec vybraných kyslíkatých solí z názvu a naopak</w:t>
            </w:r>
          </w:p>
          <w:p w14:paraId="5FAF171E" w14:textId="77777777" w:rsidR="00755657" w:rsidRDefault="00000000">
            <w:pPr>
              <w:numPr>
                <w:ilvl w:val="0"/>
                <w:numId w:val="135"/>
              </w:numPr>
              <w:spacing w:line="280" w:lineRule="exact"/>
              <w:ind w:left="510" w:hanging="397"/>
            </w:pPr>
            <w:r>
              <w:t>popíše vlastnosti a použití vybraných solí</w:t>
            </w:r>
          </w:p>
          <w:p w14:paraId="22738144" w14:textId="77777777" w:rsidR="00755657" w:rsidRDefault="00000000">
            <w:pPr>
              <w:pStyle w:val="Odstavecseseznamem"/>
              <w:numPr>
                <w:ilvl w:val="0"/>
                <w:numId w:val="135"/>
              </w:numPr>
              <w:spacing w:line="280" w:lineRule="exact"/>
            </w:pPr>
            <w:r>
              <w:lastRenderedPageBreak/>
              <w:t>popíše vliv vybraných kyslíkatých solí na životní prostředí</w:t>
            </w:r>
          </w:p>
        </w:tc>
        <w:tc>
          <w:tcPr>
            <w:tcW w:w="4638" w:type="dxa"/>
            <w:tcBorders>
              <w:top w:val="single" w:sz="4" w:space="0" w:color="auto"/>
              <w:left w:val="single" w:sz="4" w:space="0" w:color="auto"/>
              <w:bottom w:val="single" w:sz="4" w:space="0" w:color="auto"/>
              <w:right w:val="single" w:sz="4" w:space="0" w:color="auto"/>
            </w:tcBorders>
          </w:tcPr>
          <w:p w14:paraId="1A609517" w14:textId="77777777" w:rsidR="00755657" w:rsidRDefault="00000000">
            <w:pPr>
              <w:spacing w:line="280" w:lineRule="exact"/>
              <w:ind w:left="113"/>
            </w:pPr>
            <w:r>
              <w:lastRenderedPageBreak/>
              <w:t>Úvod do chemie</w:t>
            </w:r>
          </w:p>
          <w:p w14:paraId="5A7FFA9C" w14:textId="77777777" w:rsidR="00755657" w:rsidRDefault="00000000">
            <w:pPr>
              <w:numPr>
                <w:ilvl w:val="0"/>
                <w:numId w:val="135"/>
              </w:numPr>
              <w:spacing w:line="280" w:lineRule="exact"/>
              <w:ind w:left="510" w:hanging="397"/>
            </w:pPr>
            <w:r>
              <w:t>vymezení chemie</w:t>
            </w:r>
          </w:p>
          <w:p w14:paraId="60D874DA" w14:textId="77777777" w:rsidR="00755657" w:rsidRDefault="00000000">
            <w:pPr>
              <w:numPr>
                <w:ilvl w:val="0"/>
                <w:numId w:val="135"/>
              </w:numPr>
              <w:spacing w:line="280" w:lineRule="exact"/>
              <w:ind w:left="510" w:hanging="397"/>
            </w:pPr>
            <w:r>
              <w:t>látky a tělesa</w:t>
            </w:r>
          </w:p>
          <w:p w14:paraId="6BA29C6C" w14:textId="77777777" w:rsidR="00755657" w:rsidRDefault="00000000">
            <w:pPr>
              <w:numPr>
                <w:ilvl w:val="0"/>
                <w:numId w:val="135"/>
              </w:numPr>
              <w:spacing w:line="280" w:lineRule="exact"/>
              <w:ind w:left="510" w:hanging="397"/>
            </w:pPr>
            <w:r>
              <w:t>chemické děje</w:t>
            </w:r>
          </w:p>
          <w:p w14:paraId="1A9090D3" w14:textId="77777777" w:rsidR="00755657" w:rsidRDefault="00755657">
            <w:pPr>
              <w:spacing w:line="280" w:lineRule="exact"/>
            </w:pPr>
          </w:p>
          <w:p w14:paraId="1681DF47" w14:textId="77777777" w:rsidR="00755657" w:rsidRDefault="00755657">
            <w:pPr>
              <w:spacing w:line="280" w:lineRule="exact"/>
            </w:pPr>
          </w:p>
          <w:p w14:paraId="4BC99682" w14:textId="77777777" w:rsidR="00755657" w:rsidRDefault="00755657">
            <w:pPr>
              <w:spacing w:line="280" w:lineRule="exact"/>
            </w:pPr>
          </w:p>
          <w:p w14:paraId="40C1B13A" w14:textId="77777777" w:rsidR="00755657" w:rsidRDefault="00755657">
            <w:pPr>
              <w:spacing w:line="280" w:lineRule="exact"/>
            </w:pPr>
          </w:p>
          <w:p w14:paraId="3852B2BD" w14:textId="77777777" w:rsidR="00755657" w:rsidRDefault="00000000">
            <w:pPr>
              <w:spacing w:line="280" w:lineRule="exact"/>
              <w:ind w:left="113"/>
            </w:pPr>
            <w:r>
              <w:t>Vlastnosti látek</w:t>
            </w:r>
          </w:p>
          <w:p w14:paraId="0B97052D" w14:textId="77777777" w:rsidR="00755657" w:rsidRDefault="00000000">
            <w:pPr>
              <w:numPr>
                <w:ilvl w:val="0"/>
                <w:numId w:val="135"/>
              </w:numPr>
              <w:spacing w:line="280" w:lineRule="exact"/>
              <w:ind w:left="510" w:hanging="397"/>
            </w:pPr>
            <w:r>
              <w:t>látky a jejich vlastnosti</w:t>
            </w:r>
          </w:p>
          <w:p w14:paraId="12A546D2" w14:textId="77777777" w:rsidR="00755657" w:rsidRDefault="00000000">
            <w:pPr>
              <w:numPr>
                <w:ilvl w:val="0"/>
                <w:numId w:val="135"/>
              </w:numPr>
              <w:spacing w:line="280" w:lineRule="exact"/>
            </w:pPr>
            <w:r>
              <w:t>vlastnosti látek – hustota, rozpustnost, tepelná a elektrická vodivost, vliv atmosféry na vlastnosti a stav látek; možnosti využití digitálních měřicích přístrojů při zjišťování vlastností látek, zaznamenání, vyhodnocení a interpretace naměřených dat</w:t>
            </w:r>
          </w:p>
          <w:p w14:paraId="36464079" w14:textId="77777777" w:rsidR="00755657" w:rsidRDefault="00000000">
            <w:pPr>
              <w:spacing w:line="280" w:lineRule="exact"/>
              <w:ind w:left="113"/>
            </w:pPr>
            <w:r>
              <w:t>Bezpečnost práce v laboratoři a při pokusech</w:t>
            </w:r>
          </w:p>
          <w:p w14:paraId="080E3824" w14:textId="77777777" w:rsidR="00755657" w:rsidRDefault="00000000">
            <w:pPr>
              <w:numPr>
                <w:ilvl w:val="0"/>
                <w:numId w:val="135"/>
              </w:numPr>
              <w:spacing w:line="280" w:lineRule="exact"/>
              <w:ind w:left="510" w:hanging="397"/>
            </w:pPr>
            <w:r>
              <w:t>zásady bezpečné práce v laboratoři i běžném životě</w:t>
            </w:r>
          </w:p>
          <w:p w14:paraId="2B21EDC9" w14:textId="77777777" w:rsidR="00755657" w:rsidRDefault="00000000">
            <w:pPr>
              <w:numPr>
                <w:ilvl w:val="0"/>
                <w:numId w:val="135"/>
              </w:numPr>
              <w:spacing w:line="280" w:lineRule="exact"/>
              <w:ind w:left="510" w:hanging="397"/>
            </w:pPr>
            <w:r>
              <w:t>první pomoc při úrazu v laboratoři</w:t>
            </w:r>
          </w:p>
          <w:p w14:paraId="5A1F007C" w14:textId="77777777" w:rsidR="00755657" w:rsidRDefault="00000000">
            <w:pPr>
              <w:numPr>
                <w:ilvl w:val="0"/>
                <w:numId w:val="135"/>
              </w:numPr>
              <w:spacing w:line="280" w:lineRule="exact"/>
              <w:ind w:left="510" w:hanging="397"/>
            </w:pPr>
            <w:r>
              <w:t>nebezpečné látky a přípravky</w:t>
            </w:r>
          </w:p>
          <w:p w14:paraId="696AF65F" w14:textId="77777777" w:rsidR="00755657" w:rsidRDefault="00000000">
            <w:pPr>
              <w:numPr>
                <w:ilvl w:val="0"/>
                <w:numId w:val="135"/>
              </w:numPr>
              <w:spacing w:line="280" w:lineRule="exact"/>
              <w:ind w:left="510" w:hanging="397"/>
            </w:pPr>
            <w:r>
              <w:t xml:space="preserve">H – věty, P – věty, piktogramy a jejich </w:t>
            </w:r>
            <w:r>
              <w:lastRenderedPageBreak/>
              <w:t>význam</w:t>
            </w:r>
          </w:p>
          <w:p w14:paraId="78A893E1" w14:textId="77777777" w:rsidR="00755657" w:rsidRDefault="00755657">
            <w:pPr>
              <w:spacing w:line="280" w:lineRule="exact"/>
              <w:ind w:left="510"/>
            </w:pPr>
          </w:p>
          <w:p w14:paraId="4F2B6710" w14:textId="77777777" w:rsidR="00755657" w:rsidRDefault="00755657">
            <w:pPr>
              <w:spacing w:line="280" w:lineRule="exact"/>
              <w:ind w:left="113"/>
            </w:pPr>
          </w:p>
          <w:p w14:paraId="4F1C982E" w14:textId="77777777" w:rsidR="00755657" w:rsidRDefault="00755657">
            <w:pPr>
              <w:spacing w:line="280" w:lineRule="exact"/>
              <w:ind w:left="113"/>
            </w:pPr>
          </w:p>
          <w:p w14:paraId="4C7EAED7" w14:textId="77777777" w:rsidR="00755657" w:rsidRDefault="00000000">
            <w:pPr>
              <w:spacing w:line="280" w:lineRule="exact"/>
              <w:ind w:left="113"/>
            </w:pPr>
            <w:r>
              <w:t>Směsi</w:t>
            </w:r>
          </w:p>
          <w:p w14:paraId="19AAB499" w14:textId="77777777" w:rsidR="00755657" w:rsidRDefault="00000000">
            <w:pPr>
              <w:numPr>
                <w:ilvl w:val="0"/>
                <w:numId w:val="135"/>
              </w:numPr>
              <w:spacing w:line="280" w:lineRule="exact"/>
              <w:ind w:left="510" w:hanging="397"/>
            </w:pPr>
            <w:r>
              <w:t>směsi různorodé a stejnorodé</w:t>
            </w:r>
          </w:p>
          <w:p w14:paraId="67CB6F32" w14:textId="77777777" w:rsidR="00755657" w:rsidRDefault="00000000">
            <w:pPr>
              <w:numPr>
                <w:ilvl w:val="0"/>
                <w:numId w:val="135"/>
              </w:numPr>
              <w:spacing w:line="280" w:lineRule="exact"/>
              <w:ind w:left="510" w:hanging="397"/>
            </w:pPr>
            <w:r>
              <w:t>roztoky, složení roztoků</w:t>
            </w:r>
          </w:p>
          <w:p w14:paraId="6E7B1A47" w14:textId="77777777" w:rsidR="00755657" w:rsidRDefault="00000000">
            <w:pPr>
              <w:numPr>
                <w:ilvl w:val="0"/>
                <w:numId w:val="135"/>
              </w:numPr>
              <w:spacing w:line="280" w:lineRule="exact"/>
              <w:ind w:left="510" w:hanging="397"/>
            </w:pPr>
            <w:r>
              <w:t>hmotnostní zlomek a koncentrace roztoku</w:t>
            </w:r>
          </w:p>
          <w:p w14:paraId="4BD3B3A8" w14:textId="77777777" w:rsidR="00755657" w:rsidRDefault="00000000">
            <w:pPr>
              <w:numPr>
                <w:ilvl w:val="0"/>
                <w:numId w:val="135"/>
              </w:numPr>
              <w:spacing w:line="280" w:lineRule="exact"/>
              <w:ind w:left="510" w:hanging="397"/>
            </w:pPr>
            <w:r>
              <w:t>koncentrovanější, zředěnější, nasycený a nenasycený roztok</w:t>
            </w:r>
          </w:p>
          <w:p w14:paraId="11C2697F" w14:textId="77777777" w:rsidR="00755657" w:rsidRDefault="00755657">
            <w:pPr>
              <w:spacing w:line="280" w:lineRule="exact"/>
            </w:pPr>
          </w:p>
          <w:p w14:paraId="546CD2A5" w14:textId="77777777" w:rsidR="00755657" w:rsidRDefault="00755657">
            <w:pPr>
              <w:spacing w:line="280" w:lineRule="exact"/>
            </w:pPr>
          </w:p>
          <w:p w14:paraId="05FBCF1A" w14:textId="77777777" w:rsidR="00755657" w:rsidRDefault="00000000">
            <w:pPr>
              <w:spacing w:line="280" w:lineRule="exact"/>
              <w:ind w:left="113"/>
            </w:pPr>
            <w:r>
              <w:t>Oddělování složek směsí</w:t>
            </w:r>
          </w:p>
          <w:p w14:paraId="419D1BF0" w14:textId="77777777" w:rsidR="00755657" w:rsidRDefault="00000000">
            <w:pPr>
              <w:numPr>
                <w:ilvl w:val="0"/>
                <w:numId w:val="135"/>
              </w:numPr>
              <w:spacing w:line="280" w:lineRule="exact"/>
              <w:ind w:left="510" w:hanging="397"/>
            </w:pPr>
            <w:r>
              <w:t>usazování, filtrace, destilace, krystalizace, sublimace</w:t>
            </w:r>
          </w:p>
          <w:p w14:paraId="7DD9F86C" w14:textId="77777777" w:rsidR="00755657" w:rsidRDefault="00755657">
            <w:pPr>
              <w:spacing w:line="280" w:lineRule="exact"/>
            </w:pPr>
          </w:p>
          <w:p w14:paraId="3F7019B3" w14:textId="77777777" w:rsidR="00755657" w:rsidRDefault="00755657">
            <w:pPr>
              <w:spacing w:line="280" w:lineRule="exact"/>
              <w:ind w:left="113"/>
            </w:pPr>
          </w:p>
          <w:p w14:paraId="64610B32" w14:textId="77777777" w:rsidR="00755657" w:rsidRDefault="00000000">
            <w:pPr>
              <w:spacing w:line="280" w:lineRule="exact"/>
              <w:ind w:left="113"/>
            </w:pPr>
            <w:r>
              <w:t>Voda</w:t>
            </w:r>
          </w:p>
          <w:p w14:paraId="43E8F653" w14:textId="77777777" w:rsidR="00755657" w:rsidRDefault="00000000">
            <w:pPr>
              <w:numPr>
                <w:ilvl w:val="0"/>
                <w:numId w:val="135"/>
              </w:numPr>
              <w:spacing w:line="280" w:lineRule="exact"/>
              <w:ind w:left="510" w:hanging="397"/>
            </w:pPr>
            <w:r>
              <w:t>voda destilovaná, pitná, užitková, odpadní</w:t>
            </w:r>
          </w:p>
          <w:p w14:paraId="478801F7" w14:textId="77777777" w:rsidR="00755657" w:rsidRDefault="00000000">
            <w:pPr>
              <w:numPr>
                <w:ilvl w:val="0"/>
                <w:numId w:val="135"/>
              </w:numPr>
              <w:spacing w:line="280" w:lineRule="exact"/>
              <w:ind w:left="510" w:hanging="397"/>
            </w:pPr>
            <w:r>
              <w:t>výroba pitné vody</w:t>
            </w:r>
          </w:p>
          <w:p w14:paraId="2DBA73CE" w14:textId="77777777" w:rsidR="00755657" w:rsidRDefault="00000000">
            <w:pPr>
              <w:numPr>
                <w:ilvl w:val="0"/>
                <w:numId w:val="135"/>
              </w:numPr>
              <w:spacing w:line="280" w:lineRule="exact"/>
              <w:ind w:left="510" w:hanging="397"/>
            </w:pPr>
            <w:r>
              <w:t>čistota vody</w:t>
            </w:r>
          </w:p>
          <w:p w14:paraId="4584A6C7" w14:textId="77777777" w:rsidR="00755657" w:rsidRDefault="00755657">
            <w:pPr>
              <w:spacing w:line="280" w:lineRule="exact"/>
            </w:pPr>
          </w:p>
          <w:p w14:paraId="54D40A3F" w14:textId="77777777" w:rsidR="00755657" w:rsidRDefault="00000000">
            <w:pPr>
              <w:numPr>
                <w:ilvl w:val="0"/>
                <w:numId w:val="135"/>
              </w:numPr>
              <w:spacing w:line="280" w:lineRule="exact"/>
            </w:pPr>
            <w:r>
              <w:t>vztahy vlastností vody a života, způsoby ochrany čistoty vody; práce s relevantními informačními zdroji, včetně zdrojů digitálních, při sběru dat; využití digitálních technologií při zpracování a vyhodnoco</w:t>
            </w:r>
            <w:r>
              <w:lastRenderedPageBreak/>
              <w:t>vání dat; tvorba rešerší včetně grafických a obrazových ilustrací; tvorba prezentace na dané téma</w:t>
            </w:r>
          </w:p>
          <w:p w14:paraId="4DD8E318" w14:textId="77777777" w:rsidR="00755657" w:rsidRDefault="00000000">
            <w:pPr>
              <w:spacing w:line="280" w:lineRule="exact"/>
              <w:ind w:left="113"/>
            </w:pPr>
            <w:r>
              <w:t>Vzduch</w:t>
            </w:r>
          </w:p>
          <w:p w14:paraId="7D8520A0" w14:textId="77777777" w:rsidR="00755657" w:rsidRDefault="00000000">
            <w:pPr>
              <w:numPr>
                <w:ilvl w:val="0"/>
                <w:numId w:val="135"/>
              </w:numPr>
              <w:spacing w:line="280" w:lineRule="exact"/>
              <w:ind w:left="510" w:hanging="397"/>
            </w:pPr>
            <w:r>
              <w:t>složení, vlastnosti</w:t>
            </w:r>
          </w:p>
          <w:p w14:paraId="70B532DA" w14:textId="77777777" w:rsidR="00755657" w:rsidRDefault="00000000">
            <w:pPr>
              <w:numPr>
                <w:ilvl w:val="0"/>
                <w:numId w:val="135"/>
              </w:numPr>
              <w:spacing w:line="280" w:lineRule="exact"/>
              <w:ind w:left="510" w:hanging="397"/>
            </w:pPr>
            <w:r>
              <w:t>čistota ovzduší</w:t>
            </w:r>
          </w:p>
          <w:p w14:paraId="24C1278A" w14:textId="77777777" w:rsidR="00755657" w:rsidRDefault="00000000">
            <w:pPr>
              <w:numPr>
                <w:ilvl w:val="0"/>
                <w:numId w:val="135"/>
              </w:numPr>
              <w:spacing w:line="280" w:lineRule="exact"/>
              <w:ind w:left="510" w:hanging="397"/>
            </w:pPr>
            <w:r>
              <w:t>ozónová vrstva</w:t>
            </w:r>
          </w:p>
          <w:p w14:paraId="3EBD2E58" w14:textId="77777777" w:rsidR="00755657" w:rsidRDefault="00000000">
            <w:pPr>
              <w:numPr>
                <w:ilvl w:val="0"/>
                <w:numId w:val="135"/>
              </w:numPr>
              <w:spacing w:line="280" w:lineRule="exact"/>
              <w:ind w:left="510" w:hanging="397"/>
            </w:pPr>
            <w:r>
              <w:t>hořlaviny</w:t>
            </w:r>
          </w:p>
          <w:p w14:paraId="1001B9A6" w14:textId="77777777" w:rsidR="00755657" w:rsidRDefault="00000000">
            <w:pPr>
              <w:numPr>
                <w:ilvl w:val="0"/>
                <w:numId w:val="135"/>
              </w:numPr>
              <w:spacing w:line="280" w:lineRule="exact"/>
            </w:pPr>
            <w:r>
              <w:t>význam ovzduší pro život na Zemi, klimatické změny, vznik a dopad ozonové díry; práce s relevantními informačními zdroji, včetně zdrojů digitálních, při sběru dat; využití digitálních technologií při zpracování a vyhodnocování dat; tvorba rešerší včetně grafických a obrazových ilustrací; tvorba prezentace na dané téma</w:t>
            </w:r>
          </w:p>
          <w:p w14:paraId="2074FFE3" w14:textId="77777777" w:rsidR="00755657" w:rsidRDefault="00755657">
            <w:pPr>
              <w:spacing w:line="280" w:lineRule="exact"/>
              <w:ind w:left="510"/>
            </w:pPr>
          </w:p>
          <w:p w14:paraId="1BC06C06" w14:textId="77777777" w:rsidR="00755657" w:rsidRDefault="00755657">
            <w:pPr>
              <w:spacing w:line="280" w:lineRule="exact"/>
            </w:pPr>
          </w:p>
          <w:p w14:paraId="7D009BAB" w14:textId="77777777" w:rsidR="00755657" w:rsidRDefault="00000000">
            <w:pPr>
              <w:spacing w:line="280" w:lineRule="exact"/>
            </w:pPr>
            <w:r>
              <w:t xml:space="preserve"> Částicové složení látek</w:t>
            </w:r>
          </w:p>
          <w:p w14:paraId="6863634C" w14:textId="77777777" w:rsidR="00755657" w:rsidRDefault="00000000">
            <w:pPr>
              <w:numPr>
                <w:ilvl w:val="0"/>
                <w:numId w:val="135"/>
              </w:numPr>
              <w:spacing w:line="280" w:lineRule="exact"/>
              <w:ind w:left="510" w:hanging="397"/>
            </w:pPr>
            <w:r>
              <w:t>atom, molekula, ionty</w:t>
            </w:r>
          </w:p>
          <w:p w14:paraId="25302615" w14:textId="77777777" w:rsidR="00755657" w:rsidRDefault="00000000">
            <w:pPr>
              <w:numPr>
                <w:ilvl w:val="0"/>
                <w:numId w:val="135"/>
              </w:numPr>
              <w:spacing w:line="280" w:lineRule="exact"/>
              <w:ind w:left="510" w:hanging="397"/>
            </w:pPr>
            <w:r>
              <w:t>atomové jádro, protony, neutrony</w:t>
            </w:r>
          </w:p>
          <w:p w14:paraId="70373165" w14:textId="77777777" w:rsidR="00755657" w:rsidRDefault="00000000">
            <w:pPr>
              <w:numPr>
                <w:ilvl w:val="0"/>
                <w:numId w:val="135"/>
              </w:numPr>
              <w:spacing w:line="280" w:lineRule="exact"/>
              <w:ind w:left="510" w:hanging="397"/>
            </w:pPr>
            <w:r>
              <w:t>elektronový obal a jeho změny v chemických reakcích, elektrony, valenční elektrony</w:t>
            </w:r>
          </w:p>
          <w:p w14:paraId="2BFA9099" w14:textId="77777777" w:rsidR="00755657" w:rsidRDefault="00755657">
            <w:pPr>
              <w:spacing w:line="280" w:lineRule="exact"/>
            </w:pPr>
          </w:p>
          <w:p w14:paraId="1D6F4721" w14:textId="77777777" w:rsidR="00755657" w:rsidRDefault="00755657">
            <w:pPr>
              <w:spacing w:line="280" w:lineRule="exact"/>
            </w:pPr>
          </w:p>
          <w:p w14:paraId="1E35F7D7" w14:textId="77777777" w:rsidR="00755657" w:rsidRDefault="00755657">
            <w:pPr>
              <w:spacing w:line="280" w:lineRule="exact"/>
            </w:pPr>
          </w:p>
          <w:p w14:paraId="634E463F" w14:textId="77777777" w:rsidR="00755657" w:rsidRDefault="00755657">
            <w:pPr>
              <w:spacing w:line="280" w:lineRule="exact"/>
            </w:pPr>
          </w:p>
          <w:p w14:paraId="096AD1D1" w14:textId="77777777" w:rsidR="00755657" w:rsidRDefault="00755657">
            <w:pPr>
              <w:spacing w:line="280" w:lineRule="exact"/>
            </w:pPr>
          </w:p>
          <w:p w14:paraId="34370658" w14:textId="77777777" w:rsidR="00755657" w:rsidRDefault="00755657">
            <w:pPr>
              <w:spacing w:line="280" w:lineRule="exact"/>
            </w:pPr>
          </w:p>
          <w:p w14:paraId="2B9DCC88" w14:textId="77777777" w:rsidR="00755657" w:rsidRDefault="00755657">
            <w:pPr>
              <w:spacing w:line="280" w:lineRule="exact"/>
            </w:pPr>
          </w:p>
          <w:p w14:paraId="140DBFD6" w14:textId="77777777" w:rsidR="00755657" w:rsidRDefault="00000000">
            <w:pPr>
              <w:spacing w:line="280" w:lineRule="exact"/>
              <w:ind w:left="113"/>
            </w:pPr>
            <w:r>
              <w:t>Chemické prvky a chemické sloučeniny</w:t>
            </w:r>
          </w:p>
          <w:p w14:paraId="36BA2D76" w14:textId="77777777" w:rsidR="00755657" w:rsidRDefault="00000000">
            <w:pPr>
              <w:numPr>
                <w:ilvl w:val="0"/>
                <w:numId w:val="135"/>
              </w:numPr>
              <w:spacing w:line="280" w:lineRule="exact"/>
              <w:ind w:left="510" w:hanging="397"/>
            </w:pPr>
            <w:r>
              <w:t>chemické prvky – vlastnosti a použití</w:t>
            </w:r>
          </w:p>
          <w:p w14:paraId="1849F64F" w14:textId="77777777" w:rsidR="00755657" w:rsidRDefault="00000000">
            <w:pPr>
              <w:numPr>
                <w:ilvl w:val="0"/>
                <w:numId w:val="135"/>
              </w:numPr>
              <w:spacing w:line="280" w:lineRule="exact"/>
              <w:ind w:left="510" w:hanging="397"/>
            </w:pPr>
            <w:r>
              <w:t>vybrané názvy a značky chem. prvků</w:t>
            </w:r>
          </w:p>
          <w:p w14:paraId="7B86CE57" w14:textId="77777777" w:rsidR="00755657" w:rsidRDefault="00000000">
            <w:pPr>
              <w:numPr>
                <w:ilvl w:val="0"/>
                <w:numId w:val="135"/>
              </w:numPr>
              <w:spacing w:line="280" w:lineRule="exact"/>
              <w:ind w:left="510" w:hanging="397"/>
            </w:pPr>
            <w:r>
              <w:t>protonové číslo</w:t>
            </w:r>
          </w:p>
          <w:p w14:paraId="18C01D66" w14:textId="77777777" w:rsidR="00755657" w:rsidRDefault="00755657">
            <w:pPr>
              <w:spacing w:line="280" w:lineRule="exact"/>
            </w:pPr>
          </w:p>
          <w:p w14:paraId="71A0A26F" w14:textId="77777777" w:rsidR="00755657" w:rsidRDefault="00755657">
            <w:pPr>
              <w:spacing w:line="280" w:lineRule="exact"/>
            </w:pPr>
          </w:p>
          <w:p w14:paraId="2C02FF8B" w14:textId="77777777" w:rsidR="00755657" w:rsidRDefault="00755657">
            <w:pPr>
              <w:spacing w:line="280" w:lineRule="exact"/>
            </w:pPr>
          </w:p>
          <w:p w14:paraId="7248AE40" w14:textId="77777777" w:rsidR="00755657" w:rsidRDefault="00755657">
            <w:pPr>
              <w:spacing w:line="280" w:lineRule="exact"/>
            </w:pPr>
          </w:p>
          <w:p w14:paraId="0897E39C" w14:textId="77777777" w:rsidR="00755657" w:rsidRDefault="00755657">
            <w:pPr>
              <w:spacing w:line="280" w:lineRule="exact"/>
            </w:pPr>
          </w:p>
          <w:p w14:paraId="7D9486E0" w14:textId="77777777" w:rsidR="00755657" w:rsidRDefault="00755657">
            <w:pPr>
              <w:spacing w:line="280" w:lineRule="exact"/>
            </w:pPr>
          </w:p>
          <w:p w14:paraId="01F0C85D" w14:textId="77777777" w:rsidR="00755657" w:rsidRDefault="00755657">
            <w:pPr>
              <w:spacing w:line="280" w:lineRule="exact"/>
            </w:pPr>
          </w:p>
          <w:p w14:paraId="0FDA11DC" w14:textId="77777777" w:rsidR="00755657" w:rsidRDefault="00755657">
            <w:pPr>
              <w:spacing w:line="280" w:lineRule="exact"/>
            </w:pPr>
          </w:p>
          <w:p w14:paraId="19FAA881" w14:textId="77777777" w:rsidR="00755657" w:rsidRDefault="00755657">
            <w:pPr>
              <w:spacing w:line="280" w:lineRule="exact"/>
            </w:pPr>
          </w:p>
          <w:p w14:paraId="57C02456" w14:textId="77777777" w:rsidR="00755657" w:rsidRDefault="00000000">
            <w:pPr>
              <w:spacing w:line="280" w:lineRule="exact"/>
              <w:ind w:left="113"/>
            </w:pPr>
            <w:r>
              <w:t>Periodická soustava prvků – skupiny a periody</w:t>
            </w:r>
          </w:p>
          <w:p w14:paraId="0E4CE172" w14:textId="77777777" w:rsidR="00755657" w:rsidRDefault="00000000">
            <w:pPr>
              <w:numPr>
                <w:ilvl w:val="0"/>
                <w:numId w:val="135"/>
              </w:numPr>
              <w:spacing w:line="280" w:lineRule="exact"/>
              <w:ind w:left="510" w:hanging="397"/>
            </w:pPr>
            <w:r>
              <w:t>významné kovy, nekovy a polokovy</w:t>
            </w:r>
          </w:p>
          <w:p w14:paraId="2BC6B299" w14:textId="77777777" w:rsidR="00755657" w:rsidRDefault="00000000">
            <w:pPr>
              <w:numPr>
                <w:ilvl w:val="0"/>
                <w:numId w:val="135"/>
              </w:numPr>
              <w:spacing w:line="280" w:lineRule="exact"/>
              <w:ind w:left="510" w:hanging="397"/>
            </w:pPr>
            <w:r>
              <w:t xml:space="preserve">významné slitiny </w:t>
            </w:r>
          </w:p>
          <w:p w14:paraId="6953F8D3" w14:textId="77777777" w:rsidR="00755657" w:rsidRDefault="00755657">
            <w:pPr>
              <w:spacing w:line="280" w:lineRule="exact"/>
            </w:pPr>
          </w:p>
          <w:p w14:paraId="5DAFBB72" w14:textId="77777777" w:rsidR="00755657" w:rsidRDefault="00755657">
            <w:pPr>
              <w:spacing w:line="280" w:lineRule="exact"/>
            </w:pPr>
          </w:p>
          <w:p w14:paraId="3D972A01" w14:textId="77777777" w:rsidR="00755657" w:rsidRDefault="00755657">
            <w:pPr>
              <w:spacing w:line="280" w:lineRule="exact"/>
            </w:pPr>
          </w:p>
          <w:p w14:paraId="746646DF" w14:textId="77777777" w:rsidR="00755657" w:rsidRDefault="00755657">
            <w:pPr>
              <w:spacing w:line="280" w:lineRule="exact"/>
            </w:pPr>
          </w:p>
          <w:p w14:paraId="79DBDD4C" w14:textId="77777777" w:rsidR="00755657" w:rsidRDefault="00755657">
            <w:pPr>
              <w:spacing w:line="280" w:lineRule="exact"/>
            </w:pPr>
          </w:p>
          <w:p w14:paraId="75F33625" w14:textId="77777777" w:rsidR="00755657" w:rsidRDefault="00755657">
            <w:pPr>
              <w:spacing w:line="280" w:lineRule="exact"/>
            </w:pPr>
          </w:p>
          <w:p w14:paraId="2A496363" w14:textId="77777777" w:rsidR="00755657" w:rsidRDefault="00000000">
            <w:pPr>
              <w:spacing w:line="280" w:lineRule="exact"/>
              <w:ind w:left="113"/>
            </w:pPr>
            <w:r>
              <w:t>Chemické reakce</w:t>
            </w:r>
          </w:p>
          <w:p w14:paraId="42C87632" w14:textId="77777777" w:rsidR="00755657" w:rsidRDefault="00000000">
            <w:pPr>
              <w:numPr>
                <w:ilvl w:val="0"/>
                <w:numId w:val="135"/>
              </w:numPr>
              <w:spacing w:line="280" w:lineRule="exact"/>
              <w:ind w:left="510" w:hanging="397"/>
            </w:pPr>
            <w:r>
              <w:t>výchozí látky a produkty</w:t>
            </w:r>
          </w:p>
          <w:p w14:paraId="3DBB97DD" w14:textId="77777777" w:rsidR="00755657" w:rsidRDefault="00000000">
            <w:pPr>
              <w:numPr>
                <w:ilvl w:val="0"/>
                <w:numId w:val="135"/>
              </w:numPr>
              <w:spacing w:line="280" w:lineRule="exact"/>
              <w:ind w:left="510" w:hanging="397"/>
            </w:pPr>
            <w:r>
              <w:t>chemický děj</w:t>
            </w:r>
          </w:p>
          <w:p w14:paraId="27DC66C2" w14:textId="77777777" w:rsidR="00755657" w:rsidRDefault="00000000">
            <w:pPr>
              <w:numPr>
                <w:ilvl w:val="0"/>
                <w:numId w:val="135"/>
              </w:numPr>
              <w:spacing w:line="280" w:lineRule="exact"/>
            </w:pPr>
            <w:r>
              <w:t>chemické reakce – chemické rovnice, vy</w:t>
            </w:r>
            <w:r>
              <w:lastRenderedPageBreak/>
              <w:t>užití digitálních technologií při zápisu chemických reakcí a při chemických výpočtech</w:t>
            </w:r>
          </w:p>
          <w:p w14:paraId="26A1F9D2" w14:textId="77777777" w:rsidR="00755657" w:rsidRDefault="00755657">
            <w:pPr>
              <w:spacing w:line="280" w:lineRule="exact"/>
              <w:ind w:left="510"/>
            </w:pPr>
          </w:p>
          <w:p w14:paraId="0A97051C" w14:textId="77777777" w:rsidR="00755657" w:rsidRDefault="00755657">
            <w:pPr>
              <w:spacing w:line="280" w:lineRule="exact"/>
              <w:ind w:left="510"/>
            </w:pPr>
          </w:p>
          <w:p w14:paraId="5EA057A2" w14:textId="77777777" w:rsidR="00755657" w:rsidRDefault="00755657">
            <w:pPr>
              <w:spacing w:line="280" w:lineRule="exact"/>
              <w:ind w:left="510"/>
            </w:pPr>
          </w:p>
          <w:p w14:paraId="15BA58BB" w14:textId="77777777" w:rsidR="00755657" w:rsidRDefault="00000000">
            <w:pPr>
              <w:spacing w:line="280" w:lineRule="exact"/>
              <w:ind w:left="113"/>
            </w:pPr>
            <w:r>
              <w:t>Chemické rovnice</w:t>
            </w:r>
          </w:p>
          <w:p w14:paraId="57536E7F" w14:textId="77777777" w:rsidR="00755657" w:rsidRDefault="00000000">
            <w:pPr>
              <w:numPr>
                <w:ilvl w:val="0"/>
                <w:numId w:val="135"/>
              </w:numPr>
              <w:spacing w:line="280" w:lineRule="exact"/>
              <w:ind w:left="510" w:hanging="397"/>
            </w:pPr>
            <w:r>
              <w:t>zákon zachování hmotnosti</w:t>
            </w:r>
          </w:p>
          <w:p w14:paraId="685B928E" w14:textId="77777777" w:rsidR="00755657" w:rsidRDefault="00000000">
            <w:pPr>
              <w:numPr>
                <w:ilvl w:val="0"/>
                <w:numId w:val="135"/>
              </w:numPr>
              <w:spacing w:line="280" w:lineRule="exact"/>
              <w:ind w:left="510" w:hanging="397"/>
            </w:pPr>
            <w:r>
              <w:t>jednoduché chemické rovnice</w:t>
            </w:r>
          </w:p>
          <w:p w14:paraId="24F920CF" w14:textId="77777777" w:rsidR="00755657" w:rsidRDefault="00000000">
            <w:pPr>
              <w:numPr>
                <w:ilvl w:val="0"/>
                <w:numId w:val="135"/>
              </w:numPr>
              <w:spacing w:line="280" w:lineRule="exact"/>
              <w:ind w:left="510" w:hanging="397"/>
            </w:pPr>
            <w:r>
              <w:t>faktory ovlivňující rychlost chemických reakcí</w:t>
            </w:r>
          </w:p>
          <w:p w14:paraId="04A75412" w14:textId="77777777" w:rsidR="00755657" w:rsidRDefault="00755657">
            <w:pPr>
              <w:spacing w:line="280" w:lineRule="exact"/>
            </w:pPr>
          </w:p>
          <w:p w14:paraId="336947CE" w14:textId="77777777" w:rsidR="00755657" w:rsidRDefault="00000000">
            <w:pPr>
              <w:spacing w:line="280" w:lineRule="exact"/>
              <w:ind w:left="113"/>
            </w:pPr>
            <w:r>
              <w:t>Oxidy</w:t>
            </w:r>
          </w:p>
          <w:p w14:paraId="3D5C9073" w14:textId="77777777" w:rsidR="00755657" w:rsidRDefault="00000000">
            <w:pPr>
              <w:numPr>
                <w:ilvl w:val="0"/>
                <w:numId w:val="135"/>
              </w:numPr>
              <w:spacing w:line="280" w:lineRule="exact"/>
              <w:ind w:left="510" w:hanging="397"/>
            </w:pPr>
            <w:r>
              <w:t>významné oxidy . vlastnosti a použití</w:t>
            </w:r>
          </w:p>
          <w:p w14:paraId="101733BE" w14:textId="77777777" w:rsidR="00755657" w:rsidRDefault="00000000">
            <w:pPr>
              <w:numPr>
                <w:ilvl w:val="0"/>
                <w:numId w:val="135"/>
              </w:numPr>
              <w:spacing w:line="280" w:lineRule="exact"/>
              <w:ind w:left="510" w:hanging="397"/>
            </w:pPr>
            <w:r>
              <w:t>názvosloví oxidů, oxidační číslo</w:t>
            </w:r>
          </w:p>
          <w:p w14:paraId="3658A7A8" w14:textId="77777777" w:rsidR="00755657" w:rsidRDefault="00000000">
            <w:pPr>
              <w:numPr>
                <w:ilvl w:val="0"/>
                <w:numId w:val="135"/>
              </w:numPr>
              <w:spacing w:line="280" w:lineRule="exact"/>
              <w:ind w:left="510" w:hanging="397"/>
            </w:pPr>
            <w:r>
              <w:t>skleníkový efekt</w:t>
            </w:r>
          </w:p>
          <w:p w14:paraId="490AC53C" w14:textId="77777777" w:rsidR="00755657" w:rsidRDefault="00755657">
            <w:pPr>
              <w:spacing w:line="280" w:lineRule="exact"/>
              <w:ind w:left="113"/>
            </w:pPr>
          </w:p>
          <w:p w14:paraId="67944533" w14:textId="77777777" w:rsidR="00755657" w:rsidRDefault="00000000">
            <w:pPr>
              <w:numPr>
                <w:ilvl w:val="0"/>
                <w:numId w:val="135"/>
              </w:numPr>
              <w:spacing w:line="280" w:lineRule="exact"/>
            </w:pPr>
            <w:r>
              <w:t>názvy a vzorce jednoduchých halogenidů, oxidů, sulfidů, kyselin, hydroxidů a solí; využití grafického programu či aplikace</w:t>
            </w:r>
          </w:p>
          <w:p w14:paraId="4120C3F3" w14:textId="77777777" w:rsidR="00755657" w:rsidRDefault="00000000">
            <w:pPr>
              <w:spacing w:line="280" w:lineRule="exact"/>
            </w:pPr>
            <w:r>
              <w:t xml:space="preserve"> Nekyslíkaté soli – vlastnosti a použití</w:t>
            </w:r>
          </w:p>
          <w:p w14:paraId="60610814" w14:textId="77777777" w:rsidR="00755657" w:rsidRDefault="00000000">
            <w:pPr>
              <w:numPr>
                <w:ilvl w:val="0"/>
                <w:numId w:val="135"/>
              </w:numPr>
              <w:spacing w:line="280" w:lineRule="exact"/>
              <w:ind w:left="510" w:hanging="397"/>
            </w:pPr>
            <w:r>
              <w:t>fluoridy, chloridy, bromidy, jodidy, sulfidy</w:t>
            </w:r>
          </w:p>
          <w:p w14:paraId="74D06265" w14:textId="77777777" w:rsidR="00755657" w:rsidRDefault="00000000">
            <w:pPr>
              <w:numPr>
                <w:ilvl w:val="0"/>
                <w:numId w:val="135"/>
              </w:numPr>
              <w:spacing w:line="280" w:lineRule="exact"/>
              <w:ind w:left="510" w:hanging="397"/>
            </w:pPr>
            <w:r>
              <w:t>ionty</w:t>
            </w:r>
          </w:p>
          <w:p w14:paraId="7C789C2D" w14:textId="77777777" w:rsidR="00755657" w:rsidRDefault="00000000">
            <w:pPr>
              <w:numPr>
                <w:ilvl w:val="0"/>
                <w:numId w:val="135"/>
              </w:numPr>
              <w:spacing w:line="280" w:lineRule="exact"/>
              <w:ind w:left="510" w:hanging="397"/>
            </w:pPr>
            <w:r>
              <w:t xml:space="preserve">názvosloví </w:t>
            </w:r>
          </w:p>
          <w:p w14:paraId="00C6E54A" w14:textId="77777777" w:rsidR="00755657" w:rsidRDefault="00755657">
            <w:pPr>
              <w:spacing w:line="280" w:lineRule="exact"/>
              <w:ind w:left="113"/>
            </w:pPr>
          </w:p>
          <w:p w14:paraId="104672BB" w14:textId="77777777" w:rsidR="00755657" w:rsidRDefault="00755657">
            <w:pPr>
              <w:spacing w:line="280" w:lineRule="exact"/>
            </w:pPr>
          </w:p>
          <w:p w14:paraId="77F5C9E8" w14:textId="77777777" w:rsidR="00755657" w:rsidRDefault="00755657">
            <w:pPr>
              <w:spacing w:line="280" w:lineRule="exact"/>
            </w:pPr>
          </w:p>
          <w:p w14:paraId="22483A62" w14:textId="77777777" w:rsidR="00755657" w:rsidRDefault="00000000">
            <w:pPr>
              <w:spacing w:line="280" w:lineRule="exact"/>
              <w:ind w:left="113"/>
            </w:pPr>
            <w:r>
              <w:t>Kyseliny – vlastnosti a použití</w:t>
            </w:r>
          </w:p>
          <w:p w14:paraId="3380ED4F" w14:textId="77777777" w:rsidR="00755657" w:rsidRDefault="00000000">
            <w:pPr>
              <w:numPr>
                <w:ilvl w:val="0"/>
                <w:numId w:val="135"/>
              </w:numPr>
              <w:spacing w:line="280" w:lineRule="exact"/>
              <w:ind w:left="510" w:hanging="397"/>
              <w:rPr>
                <w:strike/>
              </w:rPr>
            </w:pPr>
            <w:r>
              <w:lastRenderedPageBreak/>
              <w:t xml:space="preserve">kyseliny </w:t>
            </w:r>
          </w:p>
          <w:p w14:paraId="302B469F" w14:textId="77777777" w:rsidR="00755657" w:rsidRDefault="00000000">
            <w:pPr>
              <w:numPr>
                <w:ilvl w:val="0"/>
                <w:numId w:val="135"/>
              </w:numPr>
              <w:spacing w:line="280" w:lineRule="exact"/>
              <w:ind w:left="510" w:hanging="397"/>
            </w:pPr>
            <w:r>
              <w:t>názvosloví kyselin</w:t>
            </w:r>
          </w:p>
          <w:p w14:paraId="091CABB6" w14:textId="77777777" w:rsidR="00755657" w:rsidRDefault="00000000">
            <w:pPr>
              <w:numPr>
                <w:ilvl w:val="0"/>
                <w:numId w:val="135"/>
              </w:numPr>
              <w:spacing w:line="280" w:lineRule="exact"/>
              <w:ind w:left="510" w:hanging="397"/>
            </w:pPr>
            <w:r>
              <w:t>pH, indikátory pH</w:t>
            </w:r>
          </w:p>
          <w:p w14:paraId="63F71B24" w14:textId="77777777" w:rsidR="00755657" w:rsidRDefault="00000000">
            <w:pPr>
              <w:numPr>
                <w:ilvl w:val="0"/>
                <w:numId w:val="135"/>
              </w:numPr>
              <w:spacing w:line="280" w:lineRule="exact"/>
              <w:ind w:left="510" w:hanging="397"/>
            </w:pPr>
            <w:r>
              <w:t>kyselé deště</w:t>
            </w:r>
          </w:p>
          <w:p w14:paraId="5C9EE74A" w14:textId="77777777" w:rsidR="00755657" w:rsidRDefault="00000000">
            <w:pPr>
              <w:numPr>
                <w:ilvl w:val="0"/>
                <w:numId w:val="135"/>
              </w:numPr>
              <w:spacing w:line="280" w:lineRule="exact"/>
              <w:ind w:left="510" w:hanging="397"/>
            </w:pPr>
            <w:r>
              <w:t>kyselost a zásaditost roztoků</w:t>
            </w:r>
          </w:p>
          <w:p w14:paraId="78809E5C" w14:textId="77777777" w:rsidR="00755657" w:rsidRDefault="00755657">
            <w:pPr>
              <w:spacing w:line="280" w:lineRule="exact"/>
            </w:pPr>
          </w:p>
          <w:p w14:paraId="295467C2" w14:textId="77777777" w:rsidR="00755657" w:rsidRDefault="00000000">
            <w:pPr>
              <w:numPr>
                <w:ilvl w:val="0"/>
                <w:numId w:val="135"/>
              </w:numPr>
              <w:spacing w:line="280" w:lineRule="exact"/>
            </w:pPr>
            <w:r>
              <w:t>kyselost, neutralita a zásaditost vodných roztoků, použití indikátorů při rozlišení roztoků, orientace na stupnici pH; zaznamenání, vyhodnocení a interpretace experimentem získaných dat</w:t>
            </w:r>
          </w:p>
          <w:p w14:paraId="1EFB0C7E" w14:textId="77777777" w:rsidR="00755657" w:rsidRDefault="00755657">
            <w:pPr>
              <w:spacing w:line="280" w:lineRule="exact"/>
            </w:pPr>
          </w:p>
          <w:p w14:paraId="3323BA05" w14:textId="77777777" w:rsidR="00755657" w:rsidRDefault="00755657">
            <w:pPr>
              <w:spacing w:line="280" w:lineRule="exact"/>
            </w:pPr>
          </w:p>
          <w:p w14:paraId="44D43656" w14:textId="77777777" w:rsidR="00755657" w:rsidRDefault="00755657">
            <w:pPr>
              <w:spacing w:line="280" w:lineRule="exact"/>
            </w:pPr>
          </w:p>
          <w:p w14:paraId="69BDA506" w14:textId="77777777" w:rsidR="00755657" w:rsidRDefault="00000000">
            <w:pPr>
              <w:spacing w:line="280" w:lineRule="exact"/>
              <w:ind w:left="113"/>
            </w:pPr>
            <w:r>
              <w:t>Hydroxidy – vlastnosti a použití</w:t>
            </w:r>
          </w:p>
          <w:p w14:paraId="2FF7B1D6" w14:textId="77777777" w:rsidR="00755657" w:rsidRDefault="00000000">
            <w:pPr>
              <w:numPr>
                <w:ilvl w:val="0"/>
                <w:numId w:val="135"/>
              </w:numPr>
              <w:spacing w:line="280" w:lineRule="exact"/>
              <w:ind w:left="510" w:hanging="397"/>
            </w:pPr>
            <w:r>
              <w:t xml:space="preserve">významné hydroxidy </w:t>
            </w:r>
          </w:p>
          <w:p w14:paraId="5F1B3A3C" w14:textId="77777777" w:rsidR="00755657" w:rsidRDefault="00000000">
            <w:pPr>
              <w:numPr>
                <w:ilvl w:val="0"/>
                <w:numId w:val="135"/>
              </w:numPr>
              <w:spacing w:line="280" w:lineRule="exact"/>
              <w:ind w:left="510" w:hanging="397"/>
            </w:pPr>
            <w:r>
              <w:t>názvosloví hydroxidů</w:t>
            </w:r>
          </w:p>
          <w:p w14:paraId="71D2037C" w14:textId="77777777" w:rsidR="00755657" w:rsidRDefault="00755657">
            <w:pPr>
              <w:spacing w:line="280" w:lineRule="exact"/>
            </w:pPr>
          </w:p>
          <w:p w14:paraId="68713D61" w14:textId="77777777" w:rsidR="00755657" w:rsidRDefault="00755657">
            <w:pPr>
              <w:spacing w:line="280" w:lineRule="exact"/>
            </w:pPr>
          </w:p>
          <w:p w14:paraId="0352F3DA" w14:textId="77777777" w:rsidR="00755657" w:rsidRDefault="00755657">
            <w:pPr>
              <w:spacing w:line="280" w:lineRule="exact"/>
            </w:pPr>
          </w:p>
          <w:p w14:paraId="2DBCF863" w14:textId="77777777" w:rsidR="00755657" w:rsidRDefault="00755657">
            <w:pPr>
              <w:spacing w:line="280" w:lineRule="exact"/>
            </w:pPr>
          </w:p>
          <w:p w14:paraId="1A047EC6" w14:textId="77777777" w:rsidR="00755657" w:rsidRDefault="00755657">
            <w:pPr>
              <w:spacing w:line="280" w:lineRule="exact"/>
            </w:pPr>
          </w:p>
          <w:p w14:paraId="33E9F71E" w14:textId="77777777" w:rsidR="00755657" w:rsidRDefault="00755657">
            <w:pPr>
              <w:spacing w:line="280" w:lineRule="exact"/>
            </w:pPr>
          </w:p>
          <w:p w14:paraId="5A9D86A0" w14:textId="77777777" w:rsidR="00755657" w:rsidRDefault="00000000">
            <w:pPr>
              <w:spacing w:line="280" w:lineRule="exact"/>
              <w:ind w:left="113"/>
            </w:pPr>
            <w:r>
              <w:t>Kyslíkaté soli – vlastnosti a použití vybraných významných solí</w:t>
            </w:r>
          </w:p>
          <w:p w14:paraId="4F99ED94" w14:textId="77777777" w:rsidR="00755657" w:rsidRDefault="00000000">
            <w:pPr>
              <w:numPr>
                <w:ilvl w:val="0"/>
                <w:numId w:val="135"/>
              </w:numPr>
              <w:spacing w:line="280" w:lineRule="exact"/>
              <w:ind w:left="113" w:hanging="397"/>
            </w:pPr>
            <w:r>
              <w:t xml:space="preserve">-  názvosloví kyslíkatých solí </w:t>
            </w:r>
          </w:p>
          <w:p w14:paraId="2441C761" w14:textId="77777777" w:rsidR="00755657" w:rsidRDefault="00755657">
            <w:pPr>
              <w:spacing w:line="280" w:lineRule="exact"/>
              <w:ind w:left="113"/>
            </w:pPr>
          </w:p>
          <w:p w14:paraId="32D3706C" w14:textId="77777777" w:rsidR="00755657" w:rsidRDefault="00000000">
            <w:pPr>
              <w:numPr>
                <w:ilvl w:val="0"/>
                <w:numId w:val="135"/>
              </w:numPr>
              <w:spacing w:line="280" w:lineRule="exact"/>
              <w:rPr>
                <w:caps/>
              </w:rPr>
            </w:pPr>
            <w:r>
              <w:t xml:space="preserve">Příklady těžby nerostných surovin na území ČR, jejich dostupnost, možnosti </w:t>
            </w:r>
            <w:r>
              <w:lastRenderedPageBreak/>
              <w:t>využití dálkového průzkumu země (DPZ) – využití leteckých snímků pro hodnocení vlivu těžby na životní prostředí</w:t>
            </w:r>
          </w:p>
        </w:tc>
        <w:tc>
          <w:tcPr>
            <w:tcW w:w="3402" w:type="dxa"/>
            <w:tcBorders>
              <w:top w:val="single" w:sz="4" w:space="0" w:color="auto"/>
              <w:left w:val="single" w:sz="4" w:space="0" w:color="auto"/>
              <w:bottom w:val="single" w:sz="4" w:space="0" w:color="auto"/>
              <w:right w:val="single" w:sz="4" w:space="0" w:color="auto"/>
            </w:tcBorders>
          </w:tcPr>
          <w:p w14:paraId="4AA13615" w14:textId="77777777" w:rsidR="00755657" w:rsidRDefault="00755657">
            <w:pPr>
              <w:spacing w:line="280" w:lineRule="exact"/>
            </w:pPr>
          </w:p>
          <w:p w14:paraId="69CD9D91" w14:textId="77777777" w:rsidR="00755657" w:rsidRDefault="00000000">
            <w:pPr>
              <w:spacing w:line="280" w:lineRule="exact"/>
            </w:pPr>
            <w:r>
              <w:t>EV – vztah člověka k prostředí</w:t>
            </w:r>
          </w:p>
          <w:p w14:paraId="0B9B47A3" w14:textId="77777777" w:rsidR="00755657" w:rsidRDefault="00755657">
            <w:pPr>
              <w:spacing w:line="280" w:lineRule="exact"/>
            </w:pPr>
          </w:p>
          <w:p w14:paraId="203B8166" w14:textId="77777777" w:rsidR="00755657" w:rsidRDefault="00755657">
            <w:pPr>
              <w:spacing w:line="280" w:lineRule="exact"/>
            </w:pPr>
          </w:p>
          <w:p w14:paraId="2CAD60AF" w14:textId="77777777" w:rsidR="00755657" w:rsidRDefault="00755657">
            <w:pPr>
              <w:spacing w:line="280" w:lineRule="exact"/>
            </w:pPr>
          </w:p>
          <w:p w14:paraId="1212050A" w14:textId="77777777" w:rsidR="00755657" w:rsidRDefault="00755657">
            <w:pPr>
              <w:spacing w:line="280" w:lineRule="exact"/>
            </w:pPr>
          </w:p>
          <w:p w14:paraId="092424CA" w14:textId="77777777" w:rsidR="00755657" w:rsidRDefault="00755657">
            <w:pPr>
              <w:spacing w:line="280" w:lineRule="exact"/>
            </w:pPr>
          </w:p>
          <w:p w14:paraId="1E3579F6" w14:textId="77777777" w:rsidR="00755657" w:rsidRDefault="00755657">
            <w:pPr>
              <w:spacing w:line="280" w:lineRule="exact"/>
            </w:pPr>
          </w:p>
          <w:p w14:paraId="5F4252DA" w14:textId="77777777" w:rsidR="00755657" w:rsidRDefault="00755657">
            <w:pPr>
              <w:spacing w:line="280" w:lineRule="exact"/>
            </w:pPr>
          </w:p>
          <w:p w14:paraId="1EA3E228" w14:textId="77777777" w:rsidR="00755657" w:rsidRDefault="00000000">
            <w:pPr>
              <w:spacing w:line="280" w:lineRule="exact"/>
            </w:pPr>
            <w:r>
              <w:t>EV – lidské aktivity a problémy životního prostředí</w:t>
            </w:r>
          </w:p>
          <w:p w14:paraId="7CCFFB03" w14:textId="77777777" w:rsidR="00755657" w:rsidRDefault="00000000">
            <w:pPr>
              <w:spacing w:line="280" w:lineRule="exact"/>
            </w:pPr>
            <w:r>
              <w:t>OSV – spolupráce a soutěživost</w:t>
            </w:r>
          </w:p>
          <w:p w14:paraId="2D4CFF3A" w14:textId="77777777" w:rsidR="00755657" w:rsidRDefault="00755657">
            <w:pPr>
              <w:spacing w:line="280" w:lineRule="exact"/>
            </w:pPr>
          </w:p>
          <w:p w14:paraId="2CD0FC74" w14:textId="77777777" w:rsidR="00755657" w:rsidRDefault="00755657">
            <w:pPr>
              <w:spacing w:line="280" w:lineRule="exact"/>
            </w:pPr>
          </w:p>
          <w:p w14:paraId="316CEC3B" w14:textId="77777777" w:rsidR="00755657" w:rsidRDefault="00755657">
            <w:pPr>
              <w:spacing w:line="280" w:lineRule="exact"/>
            </w:pPr>
          </w:p>
          <w:p w14:paraId="169A7854" w14:textId="77777777" w:rsidR="00755657" w:rsidRDefault="00755657">
            <w:pPr>
              <w:spacing w:line="280" w:lineRule="exact"/>
            </w:pPr>
          </w:p>
          <w:p w14:paraId="151F1470" w14:textId="77777777" w:rsidR="00755657" w:rsidRDefault="00000000">
            <w:pPr>
              <w:spacing w:line="280" w:lineRule="exact"/>
            </w:pPr>
            <w:r>
              <w:t>EV – základní podmínky života</w:t>
            </w:r>
          </w:p>
          <w:p w14:paraId="26796E1B" w14:textId="77777777" w:rsidR="00755657" w:rsidRDefault="00000000">
            <w:pPr>
              <w:spacing w:line="280" w:lineRule="exact"/>
            </w:pPr>
            <w:r>
              <w:t>MDV – kritické čtení a vnímání mediálních sdělení</w:t>
            </w:r>
          </w:p>
          <w:p w14:paraId="342BBF45" w14:textId="77777777" w:rsidR="00755657" w:rsidRDefault="00755657">
            <w:pPr>
              <w:spacing w:line="280" w:lineRule="exact"/>
            </w:pPr>
          </w:p>
          <w:p w14:paraId="7FBF89E1" w14:textId="77777777" w:rsidR="00755657" w:rsidRDefault="00755657">
            <w:pPr>
              <w:spacing w:line="280" w:lineRule="exact"/>
            </w:pPr>
          </w:p>
          <w:p w14:paraId="384354DF" w14:textId="77777777" w:rsidR="00755657" w:rsidRDefault="00755657">
            <w:pPr>
              <w:spacing w:line="280" w:lineRule="exact"/>
            </w:pPr>
          </w:p>
          <w:p w14:paraId="54F18E9E" w14:textId="77777777" w:rsidR="00755657" w:rsidRDefault="00755657">
            <w:pPr>
              <w:spacing w:line="280" w:lineRule="exact"/>
            </w:pPr>
          </w:p>
          <w:p w14:paraId="598D7FB7" w14:textId="77777777" w:rsidR="00755657" w:rsidRDefault="00755657">
            <w:pPr>
              <w:spacing w:line="280" w:lineRule="exact"/>
            </w:pPr>
          </w:p>
          <w:p w14:paraId="3FEFFAB4" w14:textId="77777777" w:rsidR="00755657" w:rsidRDefault="00755657">
            <w:pPr>
              <w:spacing w:line="280" w:lineRule="exact"/>
            </w:pPr>
          </w:p>
          <w:p w14:paraId="3172D4C7" w14:textId="77777777" w:rsidR="00755657" w:rsidRDefault="00755657">
            <w:pPr>
              <w:spacing w:line="280" w:lineRule="exact"/>
            </w:pPr>
          </w:p>
          <w:p w14:paraId="196BDB5C" w14:textId="77777777" w:rsidR="00755657" w:rsidRDefault="00755657">
            <w:pPr>
              <w:spacing w:line="280" w:lineRule="exact"/>
            </w:pPr>
          </w:p>
          <w:p w14:paraId="1AA382F9" w14:textId="77777777" w:rsidR="00755657" w:rsidRDefault="00755657">
            <w:pPr>
              <w:spacing w:line="280" w:lineRule="exact"/>
            </w:pPr>
          </w:p>
          <w:p w14:paraId="06A5319C" w14:textId="77777777" w:rsidR="00755657" w:rsidRDefault="00000000">
            <w:pPr>
              <w:spacing w:line="280" w:lineRule="exact"/>
            </w:pPr>
            <w:r>
              <w:t>EV – základní podmínky života</w:t>
            </w:r>
          </w:p>
          <w:p w14:paraId="18541D39" w14:textId="77777777" w:rsidR="00755657" w:rsidRDefault="00000000">
            <w:pPr>
              <w:spacing w:line="280" w:lineRule="exact"/>
            </w:pPr>
            <w:r>
              <w:t>MDV – kritické čtení a vnímání mediálních sdělení</w:t>
            </w:r>
          </w:p>
          <w:p w14:paraId="1CAC9F80" w14:textId="77777777" w:rsidR="00755657" w:rsidRDefault="00755657">
            <w:pPr>
              <w:spacing w:line="280" w:lineRule="exact"/>
            </w:pPr>
          </w:p>
          <w:p w14:paraId="7C9363A2" w14:textId="77777777" w:rsidR="00755657" w:rsidRDefault="00755657">
            <w:pPr>
              <w:spacing w:line="280" w:lineRule="exact"/>
            </w:pPr>
          </w:p>
          <w:p w14:paraId="544C287A" w14:textId="77777777" w:rsidR="00755657" w:rsidRDefault="00755657">
            <w:pPr>
              <w:spacing w:line="280" w:lineRule="exact"/>
            </w:pPr>
          </w:p>
          <w:p w14:paraId="78689F62" w14:textId="77777777" w:rsidR="00755657" w:rsidRDefault="00755657">
            <w:pPr>
              <w:spacing w:line="280" w:lineRule="exact"/>
            </w:pPr>
          </w:p>
          <w:p w14:paraId="1530B82A" w14:textId="77777777" w:rsidR="00755657" w:rsidRDefault="00755657">
            <w:pPr>
              <w:spacing w:line="280" w:lineRule="exact"/>
            </w:pPr>
          </w:p>
          <w:p w14:paraId="682BDB45" w14:textId="77777777" w:rsidR="00755657" w:rsidRDefault="00755657">
            <w:pPr>
              <w:spacing w:line="280" w:lineRule="exact"/>
            </w:pPr>
          </w:p>
          <w:p w14:paraId="59F272D5" w14:textId="77777777" w:rsidR="00755657" w:rsidRDefault="00755657">
            <w:pPr>
              <w:spacing w:line="280" w:lineRule="exact"/>
            </w:pPr>
          </w:p>
          <w:p w14:paraId="526F8826" w14:textId="77777777" w:rsidR="00755657" w:rsidRDefault="00000000">
            <w:pPr>
              <w:spacing w:line="280" w:lineRule="exact"/>
            </w:pPr>
            <w:r>
              <w:t>MDV – kritické čtení a vnímání mediálních sdělení</w:t>
            </w:r>
          </w:p>
          <w:p w14:paraId="57865F02" w14:textId="77777777" w:rsidR="00755657" w:rsidRDefault="00755657">
            <w:pPr>
              <w:spacing w:line="280" w:lineRule="exact"/>
            </w:pPr>
          </w:p>
          <w:p w14:paraId="6894F713" w14:textId="77777777" w:rsidR="00755657" w:rsidRDefault="00755657">
            <w:pPr>
              <w:spacing w:line="280" w:lineRule="exact"/>
            </w:pPr>
          </w:p>
          <w:p w14:paraId="1C66591D" w14:textId="77777777" w:rsidR="00755657" w:rsidRDefault="00755657">
            <w:pPr>
              <w:spacing w:line="280" w:lineRule="exact"/>
            </w:pPr>
          </w:p>
          <w:p w14:paraId="68366354" w14:textId="77777777" w:rsidR="00755657" w:rsidRDefault="00755657">
            <w:pPr>
              <w:spacing w:line="280" w:lineRule="exact"/>
            </w:pPr>
          </w:p>
          <w:p w14:paraId="0362B289" w14:textId="77777777" w:rsidR="00755657" w:rsidRDefault="00755657">
            <w:pPr>
              <w:spacing w:line="280" w:lineRule="exact"/>
            </w:pPr>
          </w:p>
          <w:p w14:paraId="0B02758F" w14:textId="77777777" w:rsidR="00755657" w:rsidRDefault="00755657">
            <w:pPr>
              <w:spacing w:line="280" w:lineRule="exact"/>
            </w:pPr>
          </w:p>
          <w:p w14:paraId="286138AF" w14:textId="77777777" w:rsidR="00755657" w:rsidRDefault="00755657">
            <w:pPr>
              <w:spacing w:line="280" w:lineRule="exact"/>
            </w:pPr>
          </w:p>
          <w:p w14:paraId="672AE4BE" w14:textId="77777777" w:rsidR="00755657" w:rsidRDefault="00755657">
            <w:pPr>
              <w:spacing w:line="280" w:lineRule="exact"/>
            </w:pPr>
          </w:p>
          <w:p w14:paraId="63DE7F5D" w14:textId="77777777" w:rsidR="00755657" w:rsidRDefault="00755657">
            <w:pPr>
              <w:spacing w:line="280" w:lineRule="exact"/>
            </w:pPr>
          </w:p>
          <w:p w14:paraId="2E952D5B" w14:textId="77777777" w:rsidR="00755657" w:rsidRDefault="00755657">
            <w:pPr>
              <w:spacing w:line="280" w:lineRule="exact"/>
            </w:pPr>
          </w:p>
          <w:p w14:paraId="522771EF" w14:textId="77777777" w:rsidR="00755657" w:rsidRDefault="00000000">
            <w:pPr>
              <w:spacing w:line="280" w:lineRule="exact"/>
            </w:pPr>
            <w:r>
              <w:t>Př – Ochrana přírody a životního prostředí</w:t>
            </w:r>
          </w:p>
          <w:p w14:paraId="1EDF4F5C" w14:textId="77777777" w:rsidR="00755657" w:rsidRDefault="00000000">
            <w:pPr>
              <w:spacing w:line="280" w:lineRule="exact"/>
            </w:pPr>
            <w:r>
              <w:lastRenderedPageBreak/>
              <w:t>EV – lidské aktivity a problémy životního prostředí</w:t>
            </w:r>
          </w:p>
          <w:p w14:paraId="38643D44" w14:textId="77777777" w:rsidR="00755657" w:rsidRDefault="00000000">
            <w:pPr>
              <w:spacing w:line="280" w:lineRule="exact"/>
            </w:pPr>
            <w:r>
              <w:t>OSV – rozvoj schopností poznávání</w:t>
            </w:r>
          </w:p>
          <w:p w14:paraId="0D6D1AF6" w14:textId="77777777" w:rsidR="00755657" w:rsidRDefault="00755657">
            <w:pPr>
              <w:spacing w:line="280" w:lineRule="exact"/>
            </w:pPr>
          </w:p>
          <w:p w14:paraId="72E1A8CE" w14:textId="77777777" w:rsidR="00755657" w:rsidRDefault="00755657">
            <w:pPr>
              <w:spacing w:line="280" w:lineRule="exact"/>
            </w:pPr>
          </w:p>
          <w:p w14:paraId="279E76A0" w14:textId="77777777" w:rsidR="00755657" w:rsidRDefault="00755657">
            <w:pPr>
              <w:spacing w:line="280" w:lineRule="exact"/>
            </w:pPr>
          </w:p>
          <w:p w14:paraId="4C102DE9" w14:textId="77777777" w:rsidR="00755657" w:rsidRDefault="00755657">
            <w:pPr>
              <w:spacing w:line="280" w:lineRule="exact"/>
            </w:pPr>
          </w:p>
          <w:p w14:paraId="5BE92FEE" w14:textId="77777777" w:rsidR="00755657" w:rsidRDefault="00755657">
            <w:pPr>
              <w:spacing w:line="280" w:lineRule="exact"/>
            </w:pPr>
          </w:p>
          <w:p w14:paraId="3E12CD0D" w14:textId="77777777" w:rsidR="00755657" w:rsidRDefault="00755657">
            <w:pPr>
              <w:spacing w:line="280" w:lineRule="exact"/>
            </w:pPr>
          </w:p>
          <w:p w14:paraId="67C7B3F8" w14:textId="77777777" w:rsidR="00755657" w:rsidRDefault="00755657">
            <w:pPr>
              <w:spacing w:line="280" w:lineRule="exact"/>
            </w:pPr>
          </w:p>
          <w:p w14:paraId="38CC131D" w14:textId="77777777" w:rsidR="00755657" w:rsidRDefault="00755657">
            <w:pPr>
              <w:spacing w:line="280" w:lineRule="exact"/>
            </w:pPr>
          </w:p>
          <w:p w14:paraId="2DA410D4" w14:textId="77777777" w:rsidR="00755657" w:rsidRDefault="00755657">
            <w:pPr>
              <w:spacing w:line="280" w:lineRule="exact"/>
            </w:pPr>
          </w:p>
          <w:p w14:paraId="34E760C1" w14:textId="77777777" w:rsidR="00755657" w:rsidRDefault="00755657">
            <w:pPr>
              <w:spacing w:line="280" w:lineRule="exact"/>
            </w:pPr>
          </w:p>
          <w:p w14:paraId="46555578" w14:textId="77777777" w:rsidR="00755657" w:rsidRDefault="00000000">
            <w:pPr>
              <w:spacing w:line="280" w:lineRule="exact"/>
            </w:pPr>
            <w:r>
              <w:t>MDV – kritické čtení a vnímání mediálních sdělení</w:t>
            </w:r>
          </w:p>
          <w:p w14:paraId="104DF32F" w14:textId="77777777" w:rsidR="00755657" w:rsidRDefault="00000000">
            <w:pPr>
              <w:spacing w:line="280" w:lineRule="exact"/>
            </w:pPr>
            <w:r>
              <w:t>EV – základní podmínky života</w:t>
            </w:r>
          </w:p>
          <w:p w14:paraId="33617C8E" w14:textId="77777777" w:rsidR="00755657" w:rsidRDefault="00000000">
            <w:pPr>
              <w:spacing w:line="280" w:lineRule="exact"/>
            </w:pPr>
            <w:r>
              <w:t>EV – lidské aktivity a problémy životního prostředí</w:t>
            </w:r>
          </w:p>
          <w:p w14:paraId="5BB8B224" w14:textId="77777777" w:rsidR="00755657" w:rsidRDefault="00755657">
            <w:pPr>
              <w:spacing w:line="280" w:lineRule="exact"/>
            </w:pPr>
          </w:p>
          <w:p w14:paraId="7C226B88" w14:textId="77777777" w:rsidR="00755657" w:rsidRDefault="00755657">
            <w:pPr>
              <w:spacing w:line="280" w:lineRule="exact"/>
            </w:pPr>
          </w:p>
          <w:p w14:paraId="0FBDFE02" w14:textId="77777777" w:rsidR="00755657" w:rsidRDefault="00755657">
            <w:pPr>
              <w:spacing w:line="280" w:lineRule="exact"/>
            </w:pPr>
          </w:p>
          <w:p w14:paraId="7D9A2BDD" w14:textId="77777777" w:rsidR="00755657" w:rsidRDefault="00755657">
            <w:pPr>
              <w:spacing w:line="280" w:lineRule="exact"/>
            </w:pPr>
          </w:p>
          <w:p w14:paraId="414A18EB" w14:textId="77777777" w:rsidR="00755657" w:rsidRDefault="00755657">
            <w:pPr>
              <w:spacing w:line="280" w:lineRule="exact"/>
            </w:pPr>
          </w:p>
          <w:p w14:paraId="12EB6B04" w14:textId="77777777" w:rsidR="00755657" w:rsidRDefault="00755657">
            <w:pPr>
              <w:spacing w:line="280" w:lineRule="exact"/>
            </w:pPr>
          </w:p>
          <w:p w14:paraId="6FDF8159" w14:textId="77777777" w:rsidR="00755657" w:rsidRDefault="00755657">
            <w:pPr>
              <w:spacing w:line="280" w:lineRule="exact"/>
            </w:pPr>
          </w:p>
          <w:p w14:paraId="2FFB2411" w14:textId="77777777" w:rsidR="00755657" w:rsidRDefault="00755657">
            <w:pPr>
              <w:spacing w:line="280" w:lineRule="exact"/>
            </w:pPr>
          </w:p>
          <w:p w14:paraId="1303F549" w14:textId="77777777" w:rsidR="00755657" w:rsidRDefault="00755657">
            <w:pPr>
              <w:spacing w:line="280" w:lineRule="exact"/>
            </w:pPr>
          </w:p>
          <w:p w14:paraId="459F335A" w14:textId="77777777" w:rsidR="00755657" w:rsidRDefault="00755657">
            <w:pPr>
              <w:spacing w:line="280" w:lineRule="exact"/>
            </w:pPr>
          </w:p>
          <w:p w14:paraId="3FD7CAC7" w14:textId="77777777" w:rsidR="00755657" w:rsidRDefault="00755657">
            <w:pPr>
              <w:spacing w:line="280" w:lineRule="exact"/>
            </w:pPr>
          </w:p>
          <w:p w14:paraId="7C77AD0B" w14:textId="77777777" w:rsidR="00755657" w:rsidRDefault="00755657">
            <w:pPr>
              <w:spacing w:line="280" w:lineRule="exact"/>
            </w:pPr>
          </w:p>
          <w:p w14:paraId="2AAB335A" w14:textId="77777777" w:rsidR="00755657" w:rsidRDefault="00755657">
            <w:pPr>
              <w:spacing w:line="280" w:lineRule="exact"/>
            </w:pPr>
          </w:p>
        </w:tc>
      </w:tr>
    </w:tbl>
    <w:p w14:paraId="2371B9DC" w14:textId="77777777" w:rsidR="00755657" w:rsidRDefault="00755657">
      <w:pPr>
        <w:spacing w:line="280" w:lineRule="exact"/>
        <w:rPr>
          <w:b/>
          <w:sz w:val="28"/>
          <w:szCs w:val="28"/>
        </w:rPr>
      </w:pPr>
    </w:p>
    <w:p w14:paraId="3020B55A" w14:textId="77777777" w:rsidR="00755657" w:rsidRDefault="00000000">
      <w:pPr>
        <w:rPr>
          <w:b/>
          <w:bCs/>
        </w:rPr>
      </w:pPr>
      <w:bookmarkStart w:id="494" w:name="_Hlk74763315"/>
      <w:r>
        <w:rPr>
          <w:b/>
          <w:bCs/>
        </w:rPr>
        <w:t>Minimální doporučená úroveň pro úpravy očekávaných výstupů v rámci podpůrných opatření:</w:t>
      </w:r>
    </w:p>
    <w:p w14:paraId="7529A36B" w14:textId="77777777" w:rsidR="00755657" w:rsidRDefault="00000000">
      <w:r>
        <w:t>Žák:</w:t>
      </w:r>
    </w:p>
    <w:bookmarkEnd w:id="494"/>
    <w:p w14:paraId="39171558" w14:textId="77777777" w:rsidR="00755657" w:rsidRDefault="00000000">
      <w:pPr>
        <w:jc w:val="both"/>
      </w:pPr>
      <w:r>
        <w:t>POZOROVÁNÍ, POKUS A BEZPEČNOST PRÁCE</w:t>
      </w:r>
    </w:p>
    <w:p w14:paraId="25FF674A" w14:textId="77777777" w:rsidR="00755657" w:rsidRDefault="00000000">
      <w:pPr>
        <w:numPr>
          <w:ilvl w:val="0"/>
          <w:numId w:val="135"/>
        </w:numPr>
        <w:jc w:val="both"/>
      </w:pPr>
      <w:r>
        <w:t xml:space="preserve">rozliší společné a rozdílné vlastnosti látek </w:t>
      </w:r>
    </w:p>
    <w:p w14:paraId="26FBE94A" w14:textId="77777777" w:rsidR="00755657" w:rsidRDefault="00000000">
      <w:pPr>
        <w:numPr>
          <w:ilvl w:val="0"/>
          <w:numId w:val="135"/>
        </w:numPr>
        <w:jc w:val="both"/>
      </w:pPr>
      <w:r>
        <w:t>pracuje bezpečně s vybranými běžně používanými nebezpečnými látkami</w:t>
      </w:r>
    </w:p>
    <w:p w14:paraId="2785A102" w14:textId="77777777" w:rsidR="00755657" w:rsidRDefault="00000000">
      <w:pPr>
        <w:numPr>
          <w:ilvl w:val="0"/>
          <w:numId w:val="135"/>
        </w:numPr>
        <w:jc w:val="both"/>
      </w:pPr>
      <w:r>
        <w:t>rozpozná přeměny skupenství látek</w:t>
      </w:r>
    </w:p>
    <w:p w14:paraId="04B4BB38" w14:textId="77777777" w:rsidR="00755657" w:rsidRDefault="00755657">
      <w:pPr>
        <w:jc w:val="both"/>
      </w:pPr>
    </w:p>
    <w:p w14:paraId="75415231" w14:textId="77777777" w:rsidR="00755657" w:rsidRDefault="00000000">
      <w:pPr>
        <w:jc w:val="both"/>
      </w:pPr>
      <w:r>
        <w:t>SMĚSI</w:t>
      </w:r>
    </w:p>
    <w:p w14:paraId="6E7F4B8D" w14:textId="77777777" w:rsidR="00755657" w:rsidRDefault="00000000">
      <w:pPr>
        <w:numPr>
          <w:ilvl w:val="0"/>
          <w:numId w:val="135"/>
        </w:numPr>
        <w:jc w:val="both"/>
      </w:pPr>
      <w:r>
        <w:t xml:space="preserve">pozná směsi a chemické látky </w:t>
      </w:r>
    </w:p>
    <w:p w14:paraId="2A27901F" w14:textId="77777777" w:rsidR="00755657" w:rsidRDefault="00000000">
      <w:pPr>
        <w:numPr>
          <w:ilvl w:val="0"/>
          <w:numId w:val="135"/>
        </w:numPr>
        <w:jc w:val="both"/>
      </w:pPr>
      <w:r>
        <w:t>rozezná druhy roztoků a jejich využití v běžném životě</w:t>
      </w:r>
    </w:p>
    <w:p w14:paraId="0AD44CB8" w14:textId="77777777" w:rsidR="00755657" w:rsidRDefault="00000000">
      <w:pPr>
        <w:numPr>
          <w:ilvl w:val="0"/>
          <w:numId w:val="135"/>
        </w:numPr>
        <w:jc w:val="both"/>
      </w:pPr>
      <w:r>
        <w:t>rozliší různé druhy vody a uvede příklady jejich použití, uvede zdroje znečišťování vody a vzduchu ve svém nejbližším okolí</w:t>
      </w:r>
    </w:p>
    <w:p w14:paraId="4AADA10E" w14:textId="77777777" w:rsidR="00755657" w:rsidRDefault="00755657">
      <w:pPr>
        <w:jc w:val="both"/>
      </w:pPr>
    </w:p>
    <w:p w14:paraId="505527DB" w14:textId="77777777" w:rsidR="00755657" w:rsidRDefault="00000000">
      <w:pPr>
        <w:jc w:val="both"/>
      </w:pPr>
      <w:r>
        <w:t>ČÁSTICOVÉ SLOŽENÍ LÁTEK A CHEMICKÉ PRVKY</w:t>
      </w:r>
    </w:p>
    <w:p w14:paraId="0786AD4B" w14:textId="77777777" w:rsidR="00755657" w:rsidRDefault="00000000">
      <w:pPr>
        <w:numPr>
          <w:ilvl w:val="0"/>
          <w:numId w:val="135"/>
        </w:numPr>
        <w:jc w:val="both"/>
      </w:pPr>
      <w:r>
        <w:t xml:space="preserve">uvede nejobvyklejší chemické prvky a jednoduché chemické sloučeniny a jejich značky </w:t>
      </w:r>
    </w:p>
    <w:p w14:paraId="6949B4CE" w14:textId="77777777" w:rsidR="00755657" w:rsidRDefault="00000000">
      <w:pPr>
        <w:numPr>
          <w:ilvl w:val="0"/>
          <w:numId w:val="135"/>
        </w:numPr>
        <w:jc w:val="both"/>
      </w:pPr>
      <w:r>
        <w:t>rozpozná vybrané kovy a nekovy a jejich možné vlastnosti</w:t>
      </w:r>
    </w:p>
    <w:p w14:paraId="7359FD3F" w14:textId="77777777" w:rsidR="00755657" w:rsidRDefault="00755657">
      <w:pPr>
        <w:jc w:val="both"/>
      </w:pPr>
    </w:p>
    <w:p w14:paraId="3680C4CC" w14:textId="77777777" w:rsidR="00755657" w:rsidRDefault="00000000">
      <w:pPr>
        <w:jc w:val="both"/>
      </w:pPr>
      <w:r>
        <w:t>CHEMICKÉ REAKCE</w:t>
      </w:r>
    </w:p>
    <w:p w14:paraId="6E9BA552" w14:textId="77777777" w:rsidR="00755657" w:rsidRDefault="00000000">
      <w:pPr>
        <w:numPr>
          <w:ilvl w:val="0"/>
          <w:numId w:val="135"/>
        </w:numPr>
        <w:jc w:val="both"/>
      </w:pPr>
      <w:r>
        <w:t xml:space="preserve">pojmenuje výchozí látky a produkty nejjednodušších chemických reakcí </w:t>
      </w:r>
    </w:p>
    <w:p w14:paraId="7137FABC" w14:textId="77777777" w:rsidR="00755657" w:rsidRDefault="00755657">
      <w:pPr>
        <w:jc w:val="both"/>
      </w:pPr>
    </w:p>
    <w:p w14:paraId="07ECE0F2" w14:textId="77777777" w:rsidR="00755657" w:rsidRDefault="00000000">
      <w:pPr>
        <w:jc w:val="both"/>
      </w:pPr>
      <w:r>
        <w:t>ANORGANICKÉ SLOUČENINY</w:t>
      </w:r>
    </w:p>
    <w:p w14:paraId="3F980E9D" w14:textId="77777777" w:rsidR="00755657" w:rsidRDefault="00000000">
      <w:pPr>
        <w:numPr>
          <w:ilvl w:val="0"/>
          <w:numId w:val="135"/>
        </w:numPr>
        <w:jc w:val="both"/>
      </w:pPr>
      <w:r>
        <w:t xml:space="preserve">popíše vlastnosti a použití vybraných prakticky využitelných oxidů, kyselin, hydroxidů a solí a zná vliv těchto látek na životní prostředí </w:t>
      </w:r>
    </w:p>
    <w:p w14:paraId="2EACDDFF" w14:textId="77777777" w:rsidR="00755657" w:rsidRDefault="00000000">
      <w:pPr>
        <w:numPr>
          <w:ilvl w:val="0"/>
          <w:numId w:val="135"/>
        </w:numPr>
        <w:jc w:val="both"/>
      </w:pPr>
      <w:r>
        <w:t xml:space="preserve">orientuje se na stupnici pH, změří pH roztoku univerzálním indikátorovým papírkem </w:t>
      </w:r>
    </w:p>
    <w:p w14:paraId="201CE461" w14:textId="77777777" w:rsidR="00755657" w:rsidRDefault="00000000">
      <w:pPr>
        <w:numPr>
          <w:ilvl w:val="0"/>
          <w:numId w:val="135"/>
        </w:numPr>
        <w:jc w:val="both"/>
      </w:pPr>
      <w:r>
        <w:t>poskytne první pomoc při zasažení pokožky kyselinou nebo hydroxidem</w:t>
      </w:r>
    </w:p>
    <w:p w14:paraId="7D4B6CEB" w14:textId="77777777" w:rsidR="00755657" w:rsidRDefault="00000000">
      <w:pPr>
        <w:pStyle w:val="Nadpis3"/>
      </w:pPr>
      <w:bookmarkStart w:id="495" w:name="_Toc75017312"/>
      <w:bookmarkStart w:id="496" w:name="_Toc75143023"/>
      <w:bookmarkStart w:id="497" w:name="_Toc102845908"/>
      <w:bookmarkStart w:id="498" w:name="_Toc207189716"/>
      <w:r>
        <w:lastRenderedPageBreak/>
        <w:t>Chemie – 9. ročník</w:t>
      </w:r>
      <w:bookmarkEnd w:id="495"/>
      <w:bookmarkEnd w:id="496"/>
      <w:bookmarkEnd w:id="497"/>
      <w:bookmarkEnd w:id="498"/>
    </w:p>
    <w:p w14:paraId="073A8FE0" w14:textId="77777777" w:rsidR="00755657" w:rsidRDefault="00000000">
      <w:pPr>
        <w:spacing w:line="280" w:lineRule="exact"/>
        <w:rPr>
          <w:b/>
          <w:sz w:val="28"/>
          <w:szCs w:val="28"/>
        </w:rPr>
      </w:pPr>
      <w:r>
        <w:rPr>
          <w:b/>
          <w:sz w:val="28"/>
          <w:szCs w:val="28"/>
        </w:rPr>
        <w:t>Vzdělávací oblast: Člověk a příroda</w:t>
      </w:r>
    </w:p>
    <w:p w14:paraId="0BF893FE" w14:textId="77777777" w:rsidR="00755657" w:rsidRDefault="00000000">
      <w:pPr>
        <w:spacing w:line="280" w:lineRule="exact"/>
        <w:rPr>
          <w:b/>
          <w:sz w:val="28"/>
          <w:szCs w:val="28"/>
        </w:rPr>
      </w:pPr>
      <w:r>
        <w:rPr>
          <w:b/>
          <w:sz w:val="28"/>
          <w:szCs w:val="28"/>
        </w:rPr>
        <w:t>Vyučovací předmět: Chemie</w:t>
      </w:r>
    </w:p>
    <w:p w14:paraId="4C2DC256" w14:textId="77777777" w:rsidR="00755657" w:rsidRDefault="00000000">
      <w:pPr>
        <w:spacing w:line="280" w:lineRule="exact"/>
        <w:rPr>
          <w:b/>
          <w:sz w:val="28"/>
          <w:szCs w:val="28"/>
        </w:rPr>
      </w:pPr>
      <w:r>
        <w:rPr>
          <w:b/>
          <w:sz w:val="28"/>
          <w:szCs w:val="28"/>
        </w:rPr>
        <w:t>Ročník: 9.</w:t>
      </w:r>
    </w:p>
    <w:p w14:paraId="44292450" w14:textId="77777777" w:rsidR="00755657" w:rsidRDefault="00755657">
      <w:pPr>
        <w:spacing w:line="280" w:lineRule="exact"/>
        <w:rPr>
          <w:b/>
          <w:sz w:val="28"/>
          <w:szCs w:val="28"/>
        </w:rPr>
      </w:pPr>
    </w:p>
    <w:tbl>
      <w:tblPr>
        <w:tblW w:w="144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20"/>
        <w:gridCol w:w="3402"/>
        <w:gridCol w:w="1500"/>
      </w:tblGrid>
      <w:tr w:rsidR="00755657" w14:paraId="300DA861" w14:textId="77777777">
        <w:trPr>
          <w:tblHeader/>
        </w:trPr>
        <w:tc>
          <w:tcPr>
            <w:tcW w:w="4678" w:type="dxa"/>
            <w:tcBorders>
              <w:top w:val="single" w:sz="4" w:space="0" w:color="auto"/>
              <w:left w:val="single" w:sz="4" w:space="0" w:color="auto"/>
              <w:bottom w:val="single" w:sz="4" w:space="0" w:color="auto"/>
              <w:right w:val="single" w:sz="4" w:space="0" w:color="auto"/>
            </w:tcBorders>
            <w:vAlign w:val="center"/>
          </w:tcPr>
          <w:p w14:paraId="757FB1E7" w14:textId="77777777" w:rsidR="00755657" w:rsidRDefault="00000000">
            <w:pPr>
              <w:spacing w:line="280" w:lineRule="exact"/>
              <w:jc w:val="center"/>
              <w:rPr>
                <w:b/>
                <w:sz w:val="28"/>
                <w:szCs w:val="28"/>
              </w:rPr>
            </w:pPr>
            <w:r>
              <w:rPr>
                <w:b/>
                <w:sz w:val="28"/>
                <w:szCs w:val="28"/>
              </w:rPr>
              <w:t>Výstup</w:t>
            </w:r>
          </w:p>
        </w:tc>
        <w:tc>
          <w:tcPr>
            <w:tcW w:w="4820" w:type="dxa"/>
            <w:tcBorders>
              <w:top w:val="single" w:sz="4" w:space="0" w:color="auto"/>
              <w:left w:val="single" w:sz="4" w:space="0" w:color="auto"/>
              <w:bottom w:val="single" w:sz="4" w:space="0" w:color="auto"/>
              <w:right w:val="single" w:sz="4" w:space="0" w:color="auto"/>
            </w:tcBorders>
            <w:vAlign w:val="center"/>
          </w:tcPr>
          <w:p w14:paraId="545C13BF" w14:textId="77777777" w:rsidR="00755657" w:rsidRDefault="00000000">
            <w:pPr>
              <w:spacing w:line="280" w:lineRule="exact"/>
              <w:jc w:val="center"/>
              <w:rPr>
                <w:b/>
                <w:sz w:val="28"/>
                <w:szCs w:val="28"/>
              </w:rPr>
            </w:pPr>
            <w:r>
              <w:rPr>
                <w:b/>
                <w:sz w:val="28"/>
                <w:szCs w:val="28"/>
              </w:rPr>
              <w:t>Učivo</w:t>
            </w:r>
          </w:p>
        </w:tc>
        <w:tc>
          <w:tcPr>
            <w:tcW w:w="3402" w:type="dxa"/>
            <w:tcBorders>
              <w:top w:val="single" w:sz="4" w:space="0" w:color="auto"/>
              <w:left w:val="single" w:sz="4" w:space="0" w:color="auto"/>
              <w:bottom w:val="single" w:sz="4" w:space="0" w:color="auto"/>
              <w:right w:val="single" w:sz="4" w:space="0" w:color="auto"/>
            </w:tcBorders>
            <w:vAlign w:val="center"/>
          </w:tcPr>
          <w:p w14:paraId="594F5F9D" w14:textId="77777777" w:rsidR="00755657" w:rsidRDefault="00000000">
            <w:pPr>
              <w:spacing w:line="280" w:lineRule="exact"/>
              <w:jc w:val="center"/>
              <w:rPr>
                <w:b/>
                <w:sz w:val="28"/>
                <w:szCs w:val="28"/>
              </w:rPr>
            </w:pPr>
            <w:r>
              <w:rPr>
                <w:b/>
                <w:sz w:val="28"/>
              </w:rPr>
              <w:t>Průřezová témata, mezipředmětové vztahy, kurzy a projekty</w:t>
            </w:r>
          </w:p>
        </w:tc>
        <w:tc>
          <w:tcPr>
            <w:tcW w:w="1500" w:type="dxa"/>
            <w:tcBorders>
              <w:top w:val="single" w:sz="4" w:space="0" w:color="auto"/>
              <w:left w:val="single" w:sz="4" w:space="0" w:color="auto"/>
              <w:bottom w:val="single" w:sz="4" w:space="0" w:color="auto"/>
              <w:right w:val="single" w:sz="4" w:space="0" w:color="auto"/>
            </w:tcBorders>
            <w:vAlign w:val="center"/>
          </w:tcPr>
          <w:p w14:paraId="69BBE268" w14:textId="77777777" w:rsidR="00755657" w:rsidRDefault="00000000">
            <w:pPr>
              <w:spacing w:line="280" w:lineRule="exact"/>
              <w:jc w:val="center"/>
              <w:rPr>
                <w:b/>
                <w:sz w:val="28"/>
                <w:szCs w:val="28"/>
              </w:rPr>
            </w:pPr>
            <w:r>
              <w:rPr>
                <w:b/>
                <w:sz w:val="28"/>
                <w:szCs w:val="28"/>
              </w:rPr>
              <w:t>Poznámky</w:t>
            </w:r>
          </w:p>
        </w:tc>
      </w:tr>
      <w:tr w:rsidR="00755657" w14:paraId="7EB69DC3" w14:textId="77777777">
        <w:tc>
          <w:tcPr>
            <w:tcW w:w="4678" w:type="dxa"/>
            <w:tcBorders>
              <w:top w:val="single" w:sz="4" w:space="0" w:color="auto"/>
              <w:left w:val="single" w:sz="4" w:space="0" w:color="auto"/>
              <w:bottom w:val="single" w:sz="4" w:space="0" w:color="auto"/>
              <w:right w:val="single" w:sz="4" w:space="0" w:color="auto"/>
            </w:tcBorders>
          </w:tcPr>
          <w:p w14:paraId="4B0BA371" w14:textId="77777777" w:rsidR="00755657" w:rsidRDefault="00755657">
            <w:pPr>
              <w:spacing w:line="280" w:lineRule="exact"/>
              <w:ind w:left="113"/>
            </w:pPr>
          </w:p>
          <w:p w14:paraId="0F68FB1C" w14:textId="77777777" w:rsidR="00755657" w:rsidRDefault="00000000">
            <w:pPr>
              <w:numPr>
                <w:ilvl w:val="0"/>
                <w:numId w:val="137"/>
              </w:numPr>
              <w:tabs>
                <w:tab w:val="clear" w:pos="505"/>
                <w:tab w:val="left" w:pos="675"/>
              </w:tabs>
              <w:spacing w:line="280" w:lineRule="exact"/>
              <w:ind w:left="510" w:hanging="397"/>
            </w:pPr>
            <w:r>
              <w:t xml:space="preserve">použije správně základní chemické pojmy </w:t>
            </w:r>
          </w:p>
          <w:p w14:paraId="74D38AE1" w14:textId="77777777" w:rsidR="00755657" w:rsidRDefault="00000000">
            <w:pPr>
              <w:numPr>
                <w:ilvl w:val="0"/>
                <w:numId w:val="137"/>
              </w:numPr>
              <w:tabs>
                <w:tab w:val="clear" w:pos="505"/>
                <w:tab w:val="left" w:pos="675"/>
              </w:tabs>
              <w:spacing w:line="280" w:lineRule="exact"/>
              <w:ind w:left="510" w:hanging="397"/>
            </w:pPr>
            <w:r>
              <w:t>používá názvosloví halogenidů, oxidů, hydroxidů, kyselin a solí kyselin</w:t>
            </w:r>
          </w:p>
          <w:p w14:paraId="4FC81D99" w14:textId="77777777" w:rsidR="00755657" w:rsidRDefault="00000000">
            <w:pPr>
              <w:numPr>
                <w:ilvl w:val="0"/>
                <w:numId w:val="137"/>
              </w:numPr>
              <w:tabs>
                <w:tab w:val="clear" w:pos="505"/>
                <w:tab w:val="left" w:pos="675"/>
              </w:tabs>
              <w:spacing w:line="280" w:lineRule="exact"/>
              <w:ind w:left="510" w:hanging="397"/>
            </w:pPr>
            <w:r>
              <w:t>orientuje se v periodické tabulce prvků</w:t>
            </w:r>
          </w:p>
          <w:p w14:paraId="4218C29C" w14:textId="77777777" w:rsidR="00755657" w:rsidRDefault="00000000">
            <w:pPr>
              <w:numPr>
                <w:ilvl w:val="0"/>
                <w:numId w:val="137"/>
              </w:numPr>
              <w:tabs>
                <w:tab w:val="clear" w:pos="505"/>
                <w:tab w:val="left" w:pos="675"/>
              </w:tabs>
              <w:spacing w:line="280" w:lineRule="exact"/>
              <w:ind w:left="510" w:hanging="397"/>
            </w:pPr>
            <w:r>
              <w:t>přiřazuje správné vlastnosti a použití významným anorganickým sloučeninám</w:t>
            </w:r>
          </w:p>
          <w:p w14:paraId="7547D22A" w14:textId="77777777" w:rsidR="00755657" w:rsidRDefault="00000000">
            <w:pPr>
              <w:numPr>
                <w:ilvl w:val="0"/>
                <w:numId w:val="137"/>
              </w:numPr>
              <w:tabs>
                <w:tab w:val="clear" w:pos="505"/>
                <w:tab w:val="left" w:pos="675"/>
              </w:tabs>
              <w:spacing w:line="280" w:lineRule="exact"/>
              <w:ind w:left="510" w:hanging="397"/>
            </w:pPr>
            <w:r>
              <w:t>umí vypočítat hmotnostní zlomek</w:t>
            </w:r>
          </w:p>
          <w:p w14:paraId="59BCFA3E" w14:textId="77777777" w:rsidR="00755657" w:rsidRDefault="00755657">
            <w:pPr>
              <w:spacing w:line="280" w:lineRule="exact"/>
              <w:ind w:left="113"/>
            </w:pPr>
          </w:p>
          <w:p w14:paraId="66B315A0" w14:textId="77777777" w:rsidR="00755657" w:rsidRDefault="00755657">
            <w:pPr>
              <w:spacing w:line="280" w:lineRule="exact"/>
              <w:ind w:left="113"/>
            </w:pPr>
          </w:p>
          <w:p w14:paraId="43343D27" w14:textId="77777777" w:rsidR="00755657" w:rsidRDefault="00000000">
            <w:pPr>
              <w:numPr>
                <w:ilvl w:val="0"/>
                <w:numId w:val="137"/>
              </w:numPr>
              <w:tabs>
                <w:tab w:val="clear" w:pos="505"/>
                <w:tab w:val="left" w:pos="675"/>
              </w:tabs>
              <w:spacing w:line="280" w:lineRule="exact"/>
              <w:ind w:left="510" w:hanging="397"/>
            </w:pPr>
            <w:r>
              <w:t>rozliší anorganické a organické sloučeniny</w:t>
            </w:r>
          </w:p>
          <w:p w14:paraId="17825539" w14:textId="77777777" w:rsidR="00755657" w:rsidRDefault="00000000">
            <w:pPr>
              <w:numPr>
                <w:ilvl w:val="0"/>
                <w:numId w:val="137"/>
              </w:numPr>
              <w:tabs>
                <w:tab w:val="clear" w:pos="505"/>
                <w:tab w:val="left" w:pos="675"/>
              </w:tabs>
              <w:spacing w:line="280" w:lineRule="exact"/>
              <w:ind w:left="510" w:hanging="397"/>
            </w:pPr>
            <w:r>
              <w:t>rozliší nejjednodušší uhlovodíky, uvede jejich vzorce, vlastnosti a použití</w:t>
            </w:r>
          </w:p>
          <w:p w14:paraId="0D5DACCD" w14:textId="77777777" w:rsidR="00755657" w:rsidRDefault="00000000">
            <w:pPr>
              <w:numPr>
                <w:ilvl w:val="0"/>
                <w:numId w:val="137"/>
              </w:numPr>
              <w:tabs>
                <w:tab w:val="clear" w:pos="505"/>
                <w:tab w:val="left" w:pos="675"/>
              </w:tabs>
              <w:spacing w:line="280" w:lineRule="exact"/>
              <w:ind w:left="510" w:hanging="397"/>
            </w:pPr>
            <w:r>
              <w:t>vyhledá a uvede příklady produktů průmyslového zpracování ropy a zemního plynu</w:t>
            </w:r>
          </w:p>
          <w:p w14:paraId="02317A6C" w14:textId="77777777" w:rsidR="00755657" w:rsidRDefault="00000000">
            <w:pPr>
              <w:numPr>
                <w:ilvl w:val="0"/>
                <w:numId w:val="137"/>
              </w:numPr>
              <w:tabs>
                <w:tab w:val="clear" w:pos="505"/>
                <w:tab w:val="left" w:pos="675"/>
              </w:tabs>
              <w:spacing w:line="280" w:lineRule="exact"/>
              <w:ind w:left="510" w:hanging="397"/>
            </w:pPr>
            <w:r>
              <w:t>vyhledá a uvede příklady havárií způsobených ropou, ropnými produkty a zemním plynem</w:t>
            </w:r>
          </w:p>
          <w:p w14:paraId="5625E956" w14:textId="77777777" w:rsidR="00755657" w:rsidRDefault="00755657">
            <w:pPr>
              <w:spacing w:line="280" w:lineRule="exact"/>
              <w:ind w:left="113"/>
            </w:pPr>
          </w:p>
          <w:p w14:paraId="378B2E3F" w14:textId="77777777" w:rsidR="00755657" w:rsidRDefault="00000000">
            <w:pPr>
              <w:numPr>
                <w:ilvl w:val="0"/>
                <w:numId w:val="137"/>
              </w:numPr>
              <w:tabs>
                <w:tab w:val="clear" w:pos="505"/>
                <w:tab w:val="left" w:pos="675"/>
              </w:tabs>
              <w:spacing w:line="280" w:lineRule="exact"/>
              <w:ind w:left="510" w:hanging="397"/>
            </w:pPr>
            <w:r>
              <w:t>rozliší pojmy „uhlovodíky“ a „deriváty uhlovodíků“</w:t>
            </w:r>
          </w:p>
          <w:p w14:paraId="13D3F0B6" w14:textId="77777777" w:rsidR="00755657" w:rsidRDefault="00000000">
            <w:pPr>
              <w:numPr>
                <w:ilvl w:val="0"/>
                <w:numId w:val="137"/>
              </w:numPr>
              <w:tabs>
                <w:tab w:val="clear" w:pos="505"/>
                <w:tab w:val="left" w:pos="675"/>
              </w:tabs>
              <w:spacing w:line="280" w:lineRule="exact"/>
              <w:ind w:left="510" w:hanging="397"/>
            </w:pPr>
            <w:r>
              <w:lastRenderedPageBreak/>
              <w:t>rozliší uhlovodíkový zbytek a funkční (charakteristickou) skupinu na příkladech vzorců známých derivátů</w:t>
            </w:r>
          </w:p>
          <w:p w14:paraId="12A1A33B" w14:textId="77777777" w:rsidR="00755657" w:rsidRDefault="00000000">
            <w:pPr>
              <w:numPr>
                <w:ilvl w:val="0"/>
                <w:numId w:val="137"/>
              </w:numPr>
              <w:tabs>
                <w:tab w:val="clear" w:pos="505"/>
                <w:tab w:val="left" w:pos="675"/>
              </w:tabs>
              <w:spacing w:line="280" w:lineRule="exact"/>
              <w:ind w:left="510" w:hanging="397"/>
            </w:pPr>
            <w:r>
              <w:t>rozliší a zapíše uvede vlastnosti a příklady využití těchto látek</w:t>
            </w:r>
          </w:p>
          <w:p w14:paraId="096EB6F8" w14:textId="77777777" w:rsidR="00755657" w:rsidRDefault="00000000">
            <w:pPr>
              <w:numPr>
                <w:ilvl w:val="0"/>
                <w:numId w:val="137"/>
              </w:numPr>
              <w:tabs>
                <w:tab w:val="clear" w:pos="505"/>
                <w:tab w:val="left" w:pos="675"/>
              </w:tabs>
              <w:spacing w:line="280" w:lineRule="exact"/>
              <w:ind w:left="510" w:hanging="397"/>
            </w:pPr>
            <w:r>
              <w:t>zná míru jedovatosti či jiné nebezpečnosti těchto látek</w:t>
            </w:r>
          </w:p>
          <w:p w14:paraId="438DDCC4" w14:textId="77777777" w:rsidR="00755657" w:rsidRDefault="00755657">
            <w:pPr>
              <w:spacing w:line="280" w:lineRule="exact"/>
              <w:ind w:left="113"/>
            </w:pPr>
          </w:p>
          <w:p w14:paraId="0ADD8A3E" w14:textId="77777777" w:rsidR="00755657" w:rsidRDefault="00000000">
            <w:pPr>
              <w:numPr>
                <w:ilvl w:val="0"/>
                <w:numId w:val="137"/>
              </w:numPr>
              <w:tabs>
                <w:tab w:val="clear" w:pos="505"/>
                <w:tab w:val="left" w:pos="675"/>
              </w:tabs>
              <w:spacing w:line="280" w:lineRule="exact"/>
              <w:ind w:left="510" w:hanging="397"/>
            </w:pPr>
            <w:r>
              <w:t>vysvětlí pojmy oxidace a redukce</w:t>
            </w:r>
          </w:p>
          <w:p w14:paraId="3D504314" w14:textId="77777777" w:rsidR="00755657" w:rsidRDefault="00000000">
            <w:pPr>
              <w:numPr>
                <w:ilvl w:val="0"/>
                <w:numId w:val="137"/>
              </w:numPr>
              <w:tabs>
                <w:tab w:val="clear" w:pos="505"/>
                <w:tab w:val="left" w:pos="675"/>
              </w:tabs>
              <w:spacing w:line="280" w:lineRule="exact"/>
              <w:ind w:left="510" w:hanging="397"/>
            </w:pPr>
            <w:r>
              <w:t>pozná redoxní reakci</w:t>
            </w:r>
          </w:p>
          <w:p w14:paraId="655E822F" w14:textId="77777777" w:rsidR="00755657" w:rsidRDefault="00000000">
            <w:pPr>
              <w:numPr>
                <w:ilvl w:val="0"/>
                <w:numId w:val="137"/>
              </w:numPr>
              <w:tabs>
                <w:tab w:val="clear" w:pos="505"/>
                <w:tab w:val="left" w:pos="675"/>
              </w:tabs>
              <w:spacing w:line="280" w:lineRule="exact"/>
              <w:ind w:left="510" w:hanging="397"/>
            </w:pPr>
            <w:r>
              <w:t>popíše princip výroby železa a oceli</w:t>
            </w:r>
          </w:p>
          <w:p w14:paraId="47945D29" w14:textId="77777777" w:rsidR="00755657" w:rsidRDefault="00000000">
            <w:pPr>
              <w:numPr>
                <w:ilvl w:val="0"/>
                <w:numId w:val="137"/>
              </w:numPr>
              <w:tabs>
                <w:tab w:val="clear" w:pos="505"/>
                <w:tab w:val="left" w:pos="675"/>
              </w:tabs>
              <w:spacing w:line="280" w:lineRule="exact"/>
              <w:ind w:left="510" w:hanging="397"/>
            </w:pPr>
            <w:r>
              <w:t>vysvětlí pojem koroze, zná způsob ochrany kovů před korozí</w:t>
            </w:r>
          </w:p>
          <w:p w14:paraId="53B2E0A1" w14:textId="77777777" w:rsidR="00755657" w:rsidRDefault="00755657">
            <w:pPr>
              <w:spacing w:line="280" w:lineRule="exact"/>
              <w:ind w:left="113"/>
            </w:pPr>
          </w:p>
          <w:p w14:paraId="610C6ED5" w14:textId="77777777" w:rsidR="00755657" w:rsidRDefault="00000000">
            <w:pPr>
              <w:numPr>
                <w:ilvl w:val="0"/>
                <w:numId w:val="137"/>
              </w:numPr>
              <w:tabs>
                <w:tab w:val="clear" w:pos="505"/>
                <w:tab w:val="left" w:pos="675"/>
              </w:tabs>
              <w:spacing w:line="280" w:lineRule="exact"/>
              <w:ind w:left="510" w:hanging="397"/>
            </w:pPr>
            <w:r>
              <w:t>uvede příklady fosilních a průmyslově vyráběných paliv, popíše jejich vlastnosti a zhodnotí jejich využívání</w:t>
            </w:r>
          </w:p>
          <w:p w14:paraId="1F9997AB" w14:textId="77777777" w:rsidR="00755657" w:rsidRDefault="00000000">
            <w:pPr>
              <w:numPr>
                <w:ilvl w:val="0"/>
                <w:numId w:val="137"/>
              </w:numPr>
              <w:tabs>
                <w:tab w:val="clear" w:pos="505"/>
                <w:tab w:val="left" w:pos="675"/>
              </w:tabs>
              <w:spacing w:line="280" w:lineRule="exact"/>
              <w:ind w:left="510" w:hanging="397"/>
            </w:pPr>
            <w:r>
              <w:t>posoudí vliv spalování různých paliv (včetně motorových paliv) na životní prostředí</w:t>
            </w:r>
          </w:p>
          <w:p w14:paraId="4232D3DE" w14:textId="77777777" w:rsidR="00755657" w:rsidRDefault="00000000">
            <w:pPr>
              <w:numPr>
                <w:ilvl w:val="0"/>
                <w:numId w:val="137"/>
              </w:numPr>
              <w:tabs>
                <w:tab w:val="clear" w:pos="505"/>
                <w:tab w:val="left" w:pos="675"/>
              </w:tabs>
              <w:spacing w:line="280" w:lineRule="exact"/>
              <w:ind w:left="510" w:hanging="397"/>
            </w:pPr>
            <w:r>
              <w:t>rozliší obnovitelné a neobnovitelné zdroje energie</w:t>
            </w:r>
          </w:p>
          <w:p w14:paraId="00CF4ECC" w14:textId="77777777" w:rsidR="00755657" w:rsidRDefault="00000000">
            <w:pPr>
              <w:numPr>
                <w:ilvl w:val="0"/>
                <w:numId w:val="137"/>
              </w:numPr>
              <w:tabs>
                <w:tab w:val="clear" w:pos="505"/>
                <w:tab w:val="left" w:pos="675"/>
              </w:tabs>
              <w:spacing w:line="280" w:lineRule="exact"/>
              <w:ind w:left="510" w:hanging="397"/>
            </w:pPr>
            <w:r>
              <w:t>rozpozná označení hořlavých látek, uvede zásady bezpečné manipulace s těmito látkami</w:t>
            </w:r>
          </w:p>
          <w:p w14:paraId="7D408AA4" w14:textId="77777777" w:rsidR="00755657" w:rsidRDefault="00000000">
            <w:pPr>
              <w:numPr>
                <w:ilvl w:val="0"/>
                <w:numId w:val="137"/>
              </w:numPr>
              <w:tabs>
                <w:tab w:val="clear" w:pos="505"/>
                <w:tab w:val="left" w:pos="675"/>
              </w:tabs>
              <w:spacing w:line="280" w:lineRule="exact"/>
              <w:ind w:left="510" w:hanging="397"/>
            </w:pPr>
            <w:r>
              <w:t>uvede, jak postupovat při vzniku požáru, zná telefonní číslo pro přivolání hasičů</w:t>
            </w:r>
          </w:p>
          <w:p w14:paraId="1E99D4FE" w14:textId="77777777" w:rsidR="00755657" w:rsidRDefault="00000000">
            <w:pPr>
              <w:numPr>
                <w:ilvl w:val="0"/>
                <w:numId w:val="137"/>
              </w:numPr>
              <w:tabs>
                <w:tab w:val="clear" w:pos="505"/>
                <w:tab w:val="left" w:pos="675"/>
              </w:tabs>
              <w:spacing w:line="280" w:lineRule="exact"/>
              <w:ind w:left="510" w:hanging="397"/>
            </w:pPr>
            <w:r>
              <w:t>poskytne první pomoc při popálení</w:t>
            </w:r>
          </w:p>
          <w:p w14:paraId="08166794" w14:textId="77777777" w:rsidR="00755657" w:rsidRDefault="00755657">
            <w:pPr>
              <w:spacing w:line="280" w:lineRule="exact"/>
              <w:ind w:left="113"/>
            </w:pPr>
          </w:p>
          <w:p w14:paraId="15606F71" w14:textId="77777777" w:rsidR="00755657" w:rsidRDefault="00000000">
            <w:pPr>
              <w:numPr>
                <w:ilvl w:val="0"/>
                <w:numId w:val="137"/>
              </w:numPr>
              <w:tabs>
                <w:tab w:val="clear" w:pos="505"/>
                <w:tab w:val="left" w:pos="675"/>
              </w:tabs>
              <w:spacing w:line="280" w:lineRule="exact"/>
              <w:ind w:left="510" w:hanging="397"/>
              <w:rPr>
                <w:strike/>
              </w:rPr>
            </w:pPr>
            <w:r>
              <w:lastRenderedPageBreak/>
              <w:t xml:space="preserve">rozliší bílkoviny, tuky, sacharidy a vitamíny, uvede příklady zdrojů těchto látek pro člověka </w:t>
            </w:r>
          </w:p>
          <w:p w14:paraId="6BDCCE71" w14:textId="77777777" w:rsidR="00755657" w:rsidRDefault="00000000">
            <w:pPr>
              <w:numPr>
                <w:ilvl w:val="0"/>
                <w:numId w:val="137"/>
              </w:numPr>
              <w:tabs>
                <w:tab w:val="clear" w:pos="505"/>
                <w:tab w:val="left" w:pos="675"/>
              </w:tabs>
              <w:spacing w:line="280" w:lineRule="exact"/>
              <w:ind w:left="510" w:hanging="397"/>
            </w:pPr>
            <w:r>
              <w:t>- uvádí vlastnosti, funkce a použití vybraných sacharidů, tuků a bílkovin</w:t>
            </w:r>
          </w:p>
          <w:p w14:paraId="0A31EDAE" w14:textId="77777777" w:rsidR="00755657" w:rsidRDefault="00755657">
            <w:pPr>
              <w:spacing w:line="280" w:lineRule="exact"/>
              <w:ind w:left="113"/>
            </w:pPr>
          </w:p>
          <w:p w14:paraId="6DECFF4C" w14:textId="77777777" w:rsidR="00755657" w:rsidRDefault="00000000">
            <w:pPr>
              <w:numPr>
                <w:ilvl w:val="0"/>
                <w:numId w:val="137"/>
              </w:numPr>
              <w:tabs>
                <w:tab w:val="clear" w:pos="505"/>
                <w:tab w:val="left" w:pos="675"/>
              </w:tabs>
              <w:spacing w:line="280" w:lineRule="exact"/>
              <w:ind w:left="510" w:hanging="397"/>
            </w:pPr>
            <w:r>
              <w:t>rozliší plasty od dalších látek, uvede příklady jejich názvů, vlastností a použití</w:t>
            </w:r>
          </w:p>
          <w:p w14:paraId="04976AD1" w14:textId="77777777" w:rsidR="00755657" w:rsidRDefault="00000000">
            <w:pPr>
              <w:numPr>
                <w:ilvl w:val="0"/>
                <w:numId w:val="137"/>
              </w:numPr>
              <w:tabs>
                <w:tab w:val="clear" w:pos="505"/>
                <w:tab w:val="left" w:pos="675"/>
              </w:tabs>
              <w:spacing w:line="280" w:lineRule="exact"/>
              <w:ind w:left="510" w:hanging="397"/>
            </w:pPr>
            <w:r>
              <w:t>posoudí vliv používání plastů na životní prostředí</w:t>
            </w:r>
          </w:p>
          <w:p w14:paraId="2DEBF5DD" w14:textId="77777777" w:rsidR="00755657" w:rsidRDefault="00000000">
            <w:pPr>
              <w:numPr>
                <w:ilvl w:val="0"/>
                <w:numId w:val="137"/>
              </w:numPr>
              <w:tabs>
                <w:tab w:val="clear" w:pos="505"/>
                <w:tab w:val="left" w:pos="675"/>
              </w:tabs>
              <w:spacing w:line="280" w:lineRule="exact"/>
              <w:ind w:left="510" w:hanging="397"/>
            </w:pPr>
            <w:r>
              <w:t>rozliší přírodní a syntetická vlákna a uvede výhody a nevýhody jejich používání</w:t>
            </w:r>
          </w:p>
          <w:p w14:paraId="103C27CB" w14:textId="77777777" w:rsidR="00755657" w:rsidRDefault="00755657">
            <w:pPr>
              <w:spacing w:line="280" w:lineRule="exact"/>
              <w:ind w:left="113"/>
            </w:pPr>
          </w:p>
          <w:p w14:paraId="3D220CA9" w14:textId="77777777" w:rsidR="00755657" w:rsidRDefault="00000000">
            <w:pPr>
              <w:numPr>
                <w:ilvl w:val="0"/>
                <w:numId w:val="137"/>
              </w:numPr>
              <w:tabs>
                <w:tab w:val="clear" w:pos="505"/>
                <w:tab w:val="left" w:pos="675"/>
              </w:tabs>
              <w:spacing w:line="280" w:lineRule="exact"/>
              <w:ind w:left="510" w:hanging="397"/>
            </w:pPr>
            <w:r>
              <w:t>doloží na příkladech význam chemických výrob pro národní hospodářství a pro člověka</w:t>
            </w:r>
          </w:p>
          <w:p w14:paraId="7222B099" w14:textId="77777777" w:rsidR="00755657" w:rsidRDefault="00000000">
            <w:pPr>
              <w:numPr>
                <w:ilvl w:val="0"/>
                <w:numId w:val="137"/>
              </w:numPr>
              <w:tabs>
                <w:tab w:val="clear" w:pos="505"/>
                <w:tab w:val="left" w:pos="675"/>
              </w:tabs>
              <w:spacing w:line="280" w:lineRule="exact"/>
              <w:ind w:left="510" w:hanging="397"/>
            </w:pPr>
            <w:r>
              <w:t>zhodnotí využívání prvotních a druhotných surovina z hlediska trvale udržitelného rozvoje na Zemi</w:t>
            </w:r>
          </w:p>
          <w:p w14:paraId="743066EA" w14:textId="77777777" w:rsidR="00755657" w:rsidRDefault="00000000">
            <w:pPr>
              <w:numPr>
                <w:ilvl w:val="0"/>
                <w:numId w:val="137"/>
              </w:numPr>
              <w:tabs>
                <w:tab w:val="clear" w:pos="505"/>
                <w:tab w:val="left" w:pos="675"/>
              </w:tabs>
              <w:spacing w:line="280" w:lineRule="exact"/>
              <w:ind w:left="510" w:hanging="397"/>
            </w:pPr>
            <w:r>
              <w:t>zhodnotí ekonomický a ekologický význam recyklace odpadů</w:t>
            </w:r>
          </w:p>
          <w:p w14:paraId="7519D947" w14:textId="77777777" w:rsidR="00755657" w:rsidRDefault="00000000">
            <w:pPr>
              <w:numPr>
                <w:ilvl w:val="0"/>
                <w:numId w:val="137"/>
              </w:numPr>
              <w:tabs>
                <w:tab w:val="clear" w:pos="505"/>
                <w:tab w:val="left" w:pos="675"/>
              </w:tabs>
              <w:spacing w:line="280" w:lineRule="exact"/>
              <w:ind w:left="510" w:hanging="397"/>
            </w:pPr>
            <w:r>
              <w:t>vysvětlí pojem biotechnologie a uvede příklady</w:t>
            </w:r>
          </w:p>
          <w:p w14:paraId="34BB9227" w14:textId="77777777" w:rsidR="00755657" w:rsidRDefault="00000000">
            <w:pPr>
              <w:numPr>
                <w:ilvl w:val="0"/>
                <w:numId w:val="137"/>
              </w:numPr>
              <w:tabs>
                <w:tab w:val="clear" w:pos="505"/>
                <w:tab w:val="left" w:pos="675"/>
              </w:tabs>
              <w:spacing w:line="280" w:lineRule="exact"/>
              <w:ind w:left="510" w:hanging="397"/>
            </w:pPr>
            <w:r>
              <w:t>zjistí, kde a jak v okolí dochází ke znečišťování životního prostředí, a uvede, jak tomu předcházet</w:t>
            </w:r>
          </w:p>
          <w:p w14:paraId="21285635" w14:textId="77777777" w:rsidR="00755657" w:rsidRDefault="00000000">
            <w:pPr>
              <w:numPr>
                <w:ilvl w:val="0"/>
                <w:numId w:val="137"/>
              </w:numPr>
              <w:tabs>
                <w:tab w:val="clear" w:pos="505"/>
                <w:tab w:val="left" w:pos="675"/>
              </w:tabs>
              <w:spacing w:line="280" w:lineRule="exact"/>
              <w:ind w:left="510" w:hanging="397"/>
            </w:pPr>
            <w:r>
              <w:t>uvede příklady chování při nadměrném znečištění ovzduší</w:t>
            </w:r>
          </w:p>
          <w:p w14:paraId="1EEB128E" w14:textId="77777777" w:rsidR="00755657" w:rsidRDefault="00000000">
            <w:pPr>
              <w:numPr>
                <w:ilvl w:val="0"/>
                <w:numId w:val="137"/>
              </w:numPr>
              <w:tabs>
                <w:tab w:val="clear" w:pos="505"/>
                <w:tab w:val="left" w:pos="675"/>
              </w:tabs>
              <w:spacing w:line="280" w:lineRule="exact"/>
              <w:ind w:left="510" w:hanging="397"/>
            </w:pPr>
            <w:r>
              <w:t xml:space="preserve">zachází bezpečně s běžnými mycími a </w:t>
            </w:r>
            <w:r>
              <w:lastRenderedPageBreak/>
              <w:t>čisticími prostředky používanými v domácnosti</w:t>
            </w:r>
          </w:p>
          <w:p w14:paraId="33F88A6A" w14:textId="77777777" w:rsidR="00755657" w:rsidRDefault="00000000">
            <w:pPr>
              <w:numPr>
                <w:ilvl w:val="0"/>
                <w:numId w:val="137"/>
              </w:numPr>
              <w:tabs>
                <w:tab w:val="clear" w:pos="505"/>
                <w:tab w:val="left" w:pos="675"/>
              </w:tabs>
              <w:spacing w:line="280" w:lineRule="exact"/>
              <w:ind w:left="510" w:hanging="397"/>
            </w:pPr>
            <w:r>
              <w:t>rozpozná označení hořlavých, toxických a výbušných látek, uvede zásady bezpečné práce s běžně prodávanými hořlavinami a výbušninami</w:t>
            </w:r>
          </w:p>
          <w:p w14:paraId="684B3996" w14:textId="77777777" w:rsidR="00755657" w:rsidRDefault="00000000">
            <w:pPr>
              <w:numPr>
                <w:ilvl w:val="0"/>
                <w:numId w:val="137"/>
              </w:numPr>
              <w:tabs>
                <w:tab w:val="clear" w:pos="505"/>
                <w:tab w:val="left" w:pos="675"/>
              </w:tabs>
              <w:spacing w:line="280" w:lineRule="exact"/>
              <w:ind w:left="510" w:hanging="397"/>
            </w:pPr>
            <w:r>
              <w:t>uvede příklady otravných látek a způsoby boje proti nim</w:t>
            </w:r>
          </w:p>
          <w:p w14:paraId="3825C273" w14:textId="77777777" w:rsidR="00755657" w:rsidRDefault="00000000">
            <w:pPr>
              <w:numPr>
                <w:ilvl w:val="0"/>
                <w:numId w:val="137"/>
              </w:numPr>
              <w:tabs>
                <w:tab w:val="clear" w:pos="505"/>
                <w:tab w:val="left" w:pos="675"/>
              </w:tabs>
              <w:spacing w:line="280" w:lineRule="exact"/>
              <w:ind w:left="510" w:hanging="397"/>
            </w:pPr>
            <w:r>
              <w:t>uvede příklady volně i nezákonně prodávaných drog a popíše příklady následků, kterým se vystavuje jejich konzument</w:t>
            </w:r>
          </w:p>
          <w:p w14:paraId="06084A76" w14:textId="77777777" w:rsidR="00755657" w:rsidRDefault="00755657">
            <w:pPr>
              <w:spacing w:line="280" w:lineRule="exact"/>
            </w:pPr>
          </w:p>
          <w:p w14:paraId="5BE5A8CE" w14:textId="77777777" w:rsidR="00755657" w:rsidRDefault="00000000">
            <w:pPr>
              <w:numPr>
                <w:ilvl w:val="0"/>
                <w:numId w:val="137"/>
              </w:numPr>
              <w:tabs>
                <w:tab w:val="clear" w:pos="505"/>
                <w:tab w:val="left" w:pos="675"/>
              </w:tabs>
              <w:spacing w:line="280" w:lineRule="exact"/>
              <w:ind w:left="510" w:hanging="397"/>
            </w:pPr>
            <w:r>
              <w:t>vysvětlí základní pojmy látkové množství a molární hmotnost</w:t>
            </w:r>
          </w:p>
          <w:p w14:paraId="02CE542A" w14:textId="77777777" w:rsidR="00755657" w:rsidRDefault="00000000">
            <w:pPr>
              <w:numPr>
                <w:ilvl w:val="0"/>
                <w:numId w:val="137"/>
              </w:numPr>
              <w:tabs>
                <w:tab w:val="clear" w:pos="505"/>
                <w:tab w:val="left" w:pos="675"/>
              </w:tabs>
              <w:spacing w:line="280" w:lineRule="exact"/>
              <w:ind w:left="510" w:hanging="397"/>
            </w:pPr>
            <w:r>
              <w:t>vypočítá úlohy s užitím základních chemických veličin</w:t>
            </w:r>
          </w:p>
          <w:p w14:paraId="245A56FD" w14:textId="77777777" w:rsidR="00755657" w:rsidRDefault="00755657">
            <w:pPr>
              <w:spacing w:line="280" w:lineRule="exact"/>
              <w:ind w:left="510"/>
            </w:pPr>
          </w:p>
          <w:p w14:paraId="319A6E4B" w14:textId="77777777" w:rsidR="00755657" w:rsidRDefault="00755657"/>
        </w:tc>
        <w:tc>
          <w:tcPr>
            <w:tcW w:w="4820" w:type="dxa"/>
            <w:tcBorders>
              <w:top w:val="single" w:sz="4" w:space="0" w:color="auto"/>
              <w:left w:val="single" w:sz="4" w:space="0" w:color="auto"/>
              <w:bottom w:val="single" w:sz="4" w:space="0" w:color="auto"/>
              <w:right w:val="single" w:sz="4" w:space="0" w:color="auto"/>
            </w:tcBorders>
          </w:tcPr>
          <w:p w14:paraId="336F0867" w14:textId="77777777" w:rsidR="00755657" w:rsidRDefault="00000000">
            <w:pPr>
              <w:spacing w:line="280" w:lineRule="exact"/>
              <w:ind w:left="113"/>
            </w:pPr>
            <w:r>
              <w:lastRenderedPageBreak/>
              <w:t>Opakování učiva 8. ročníku</w:t>
            </w:r>
          </w:p>
          <w:p w14:paraId="14807026" w14:textId="77777777" w:rsidR="00755657" w:rsidRDefault="00755657">
            <w:pPr>
              <w:spacing w:line="280" w:lineRule="exact"/>
              <w:ind w:left="113"/>
            </w:pPr>
          </w:p>
          <w:p w14:paraId="0169E99E" w14:textId="77777777" w:rsidR="00755657" w:rsidRDefault="00755657">
            <w:pPr>
              <w:spacing w:line="280" w:lineRule="exact"/>
              <w:ind w:left="113"/>
            </w:pPr>
          </w:p>
          <w:p w14:paraId="0F66174E" w14:textId="77777777" w:rsidR="00755657" w:rsidRDefault="00755657">
            <w:pPr>
              <w:spacing w:line="280" w:lineRule="exact"/>
              <w:ind w:left="113"/>
            </w:pPr>
          </w:p>
          <w:p w14:paraId="5C80F080" w14:textId="77777777" w:rsidR="00755657" w:rsidRDefault="00755657">
            <w:pPr>
              <w:spacing w:line="280" w:lineRule="exact"/>
              <w:ind w:left="113"/>
            </w:pPr>
          </w:p>
          <w:p w14:paraId="3B91C7FD" w14:textId="77777777" w:rsidR="00755657" w:rsidRDefault="00755657">
            <w:pPr>
              <w:spacing w:line="280" w:lineRule="exact"/>
              <w:ind w:left="113"/>
            </w:pPr>
          </w:p>
          <w:p w14:paraId="2EE40DB3" w14:textId="77777777" w:rsidR="00755657" w:rsidRDefault="00755657">
            <w:pPr>
              <w:spacing w:line="280" w:lineRule="exact"/>
              <w:ind w:left="113"/>
            </w:pPr>
          </w:p>
          <w:p w14:paraId="4592B8EE" w14:textId="77777777" w:rsidR="00755657" w:rsidRDefault="00755657">
            <w:pPr>
              <w:spacing w:line="280" w:lineRule="exact"/>
              <w:ind w:left="113"/>
            </w:pPr>
          </w:p>
          <w:p w14:paraId="2B01E529" w14:textId="77777777" w:rsidR="00755657" w:rsidRDefault="00755657">
            <w:pPr>
              <w:spacing w:line="280" w:lineRule="exact"/>
              <w:ind w:left="113"/>
            </w:pPr>
          </w:p>
          <w:p w14:paraId="30CE6617" w14:textId="77777777" w:rsidR="00755657" w:rsidRDefault="00755657">
            <w:pPr>
              <w:spacing w:line="280" w:lineRule="exact"/>
              <w:ind w:left="113"/>
            </w:pPr>
          </w:p>
          <w:p w14:paraId="1EF4E28A" w14:textId="77777777" w:rsidR="00755657" w:rsidRDefault="00000000">
            <w:pPr>
              <w:spacing w:line="280" w:lineRule="exact"/>
              <w:ind w:left="113"/>
            </w:pPr>
            <w:r>
              <w:t>Uhlovodíky</w:t>
            </w:r>
          </w:p>
          <w:p w14:paraId="1BC04DAC" w14:textId="77777777" w:rsidR="00755657" w:rsidRDefault="00000000">
            <w:pPr>
              <w:numPr>
                <w:ilvl w:val="0"/>
                <w:numId w:val="137"/>
              </w:numPr>
              <w:spacing w:line="280" w:lineRule="exact"/>
              <w:rPr>
                <w:strike/>
              </w:rPr>
            </w:pPr>
            <w:r>
              <w:t xml:space="preserve">alkany, alkeny, alkyny, areny </w:t>
            </w:r>
          </w:p>
          <w:p w14:paraId="122D897A" w14:textId="77777777" w:rsidR="00755657" w:rsidRDefault="00755657">
            <w:pPr>
              <w:spacing w:line="280" w:lineRule="exact"/>
              <w:ind w:left="113"/>
            </w:pPr>
          </w:p>
          <w:p w14:paraId="0129B97D" w14:textId="77777777" w:rsidR="00755657" w:rsidRDefault="00000000">
            <w:pPr>
              <w:numPr>
                <w:ilvl w:val="0"/>
                <w:numId w:val="137"/>
              </w:numPr>
              <w:spacing w:line="280" w:lineRule="exact"/>
            </w:pPr>
            <w:r>
              <w:t>průmyslové zpracování ropy, uhlí</w:t>
            </w:r>
          </w:p>
          <w:p w14:paraId="6F2751A1" w14:textId="77777777" w:rsidR="00755657" w:rsidRDefault="00755657">
            <w:pPr>
              <w:pStyle w:val="Odstavecseseznamem"/>
            </w:pPr>
          </w:p>
          <w:p w14:paraId="13323DEA" w14:textId="77777777" w:rsidR="00755657" w:rsidRDefault="00000000">
            <w:pPr>
              <w:numPr>
                <w:ilvl w:val="0"/>
                <w:numId w:val="137"/>
              </w:numPr>
              <w:spacing w:line="280" w:lineRule="exact"/>
            </w:pPr>
            <w:r>
              <w:t>názvy a vzorce jednoduchých uhlovodíků a derivátů uhlovodíků, zápis reakcí; využití grafického programu či aplikace</w:t>
            </w:r>
          </w:p>
          <w:p w14:paraId="587EDED5" w14:textId="77777777" w:rsidR="00755657" w:rsidRDefault="00000000">
            <w:pPr>
              <w:numPr>
                <w:ilvl w:val="0"/>
                <w:numId w:val="137"/>
              </w:numPr>
              <w:spacing w:line="280" w:lineRule="exact"/>
            </w:pPr>
            <w:r>
              <w:t>porovnání reaktivity uhlovodíků, práce s videoexperimenty; pozorování, zaznamenání, vyhodnocení a interpretace pozorovaných jevů</w:t>
            </w:r>
          </w:p>
          <w:p w14:paraId="2C56139D" w14:textId="77777777" w:rsidR="00755657" w:rsidRDefault="00000000">
            <w:pPr>
              <w:spacing w:line="280" w:lineRule="exact"/>
              <w:ind w:left="113"/>
            </w:pPr>
            <w:r>
              <w:t>Deriváty uhlovodíků</w:t>
            </w:r>
          </w:p>
          <w:p w14:paraId="75DC8427" w14:textId="77777777" w:rsidR="00755657" w:rsidRDefault="00000000">
            <w:pPr>
              <w:numPr>
                <w:ilvl w:val="0"/>
                <w:numId w:val="137"/>
              </w:numPr>
              <w:spacing w:line="280" w:lineRule="exact"/>
            </w:pPr>
            <w:r>
              <w:t>halogenové deriváty</w:t>
            </w:r>
          </w:p>
          <w:p w14:paraId="2562DD2A" w14:textId="77777777" w:rsidR="00755657" w:rsidRDefault="00000000">
            <w:pPr>
              <w:numPr>
                <w:ilvl w:val="0"/>
                <w:numId w:val="137"/>
              </w:numPr>
              <w:spacing w:line="280" w:lineRule="exact"/>
            </w:pPr>
            <w:r>
              <w:lastRenderedPageBreak/>
              <w:t>alkoholy</w:t>
            </w:r>
          </w:p>
          <w:p w14:paraId="50489E49" w14:textId="77777777" w:rsidR="00755657" w:rsidRDefault="00000000">
            <w:pPr>
              <w:numPr>
                <w:ilvl w:val="0"/>
                <w:numId w:val="137"/>
              </w:numPr>
              <w:spacing w:line="280" w:lineRule="exact"/>
            </w:pPr>
            <w:r>
              <w:t>fenoly</w:t>
            </w:r>
          </w:p>
          <w:p w14:paraId="25B9C571" w14:textId="77777777" w:rsidR="00755657" w:rsidRDefault="00000000">
            <w:pPr>
              <w:numPr>
                <w:ilvl w:val="0"/>
                <w:numId w:val="137"/>
              </w:numPr>
              <w:spacing w:line="280" w:lineRule="exact"/>
            </w:pPr>
            <w:r>
              <w:t>aldehydy</w:t>
            </w:r>
          </w:p>
          <w:p w14:paraId="542283AD" w14:textId="77777777" w:rsidR="00755657" w:rsidRDefault="00000000">
            <w:pPr>
              <w:numPr>
                <w:ilvl w:val="0"/>
                <w:numId w:val="137"/>
              </w:numPr>
              <w:spacing w:line="280" w:lineRule="exact"/>
            </w:pPr>
            <w:r>
              <w:t>ketony</w:t>
            </w:r>
          </w:p>
          <w:p w14:paraId="79684FC8" w14:textId="77777777" w:rsidR="00755657" w:rsidRDefault="00000000">
            <w:pPr>
              <w:numPr>
                <w:ilvl w:val="0"/>
                <w:numId w:val="137"/>
              </w:numPr>
              <w:spacing w:line="280" w:lineRule="exact"/>
            </w:pPr>
            <w:r>
              <w:t>karboxylové sloučeniny</w:t>
            </w:r>
          </w:p>
          <w:p w14:paraId="2FF659F7" w14:textId="77777777" w:rsidR="00755657" w:rsidRDefault="00000000">
            <w:pPr>
              <w:numPr>
                <w:ilvl w:val="0"/>
                <w:numId w:val="137"/>
              </w:numPr>
              <w:spacing w:line="280" w:lineRule="exact"/>
              <w:rPr>
                <w:strike/>
              </w:rPr>
            </w:pPr>
            <w:r>
              <w:t>estery</w:t>
            </w:r>
          </w:p>
          <w:p w14:paraId="35C8FB04" w14:textId="77777777" w:rsidR="00755657" w:rsidRDefault="00755657">
            <w:pPr>
              <w:spacing w:line="280" w:lineRule="exact"/>
            </w:pPr>
          </w:p>
          <w:p w14:paraId="441DF935" w14:textId="77777777" w:rsidR="00755657" w:rsidRDefault="00755657">
            <w:pPr>
              <w:spacing w:line="280" w:lineRule="exact"/>
            </w:pPr>
          </w:p>
          <w:p w14:paraId="59790B37" w14:textId="77777777" w:rsidR="00755657" w:rsidRDefault="00000000">
            <w:pPr>
              <w:spacing w:line="280" w:lineRule="exact"/>
              <w:ind w:left="113"/>
            </w:pPr>
            <w:r>
              <w:t>Redoxní reakce</w:t>
            </w:r>
          </w:p>
          <w:p w14:paraId="4616F933" w14:textId="77777777" w:rsidR="00755657" w:rsidRDefault="00000000">
            <w:pPr>
              <w:numPr>
                <w:ilvl w:val="0"/>
                <w:numId w:val="137"/>
              </w:numPr>
              <w:spacing w:line="280" w:lineRule="exact"/>
            </w:pPr>
            <w:r>
              <w:t>oxidace a redukce</w:t>
            </w:r>
          </w:p>
          <w:p w14:paraId="390BEEC3" w14:textId="77777777" w:rsidR="00755657" w:rsidRDefault="00000000">
            <w:pPr>
              <w:numPr>
                <w:ilvl w:val="0"/>
                <w:numId w:val="137"/>
              </w:numPr>
              <w:spacing w:line="280" w:lineRule="exact"/>
            </w:pPr>
            <w:r>
              <w:t>výroba železa a oceli</w:t>
            </w:r>
          </w:p>
          <w:p w14:paraId="60133D21" w14:textId="77777777" w:rsidR="00755657" w:rsidRDefault="00000000">
            <w:pPr>
              <w:numPr>
                <w:ilvl w:val="0"/>
                <w:numId w:val="137"/>
              </w:numPr>
              <w:spacing w:line="280" w:lineRule="exact"/>
            </w:pPr>
            <w:r>
              <w:t>koroze</w:t>
            </w:r>
          </w:p>
          <w:p w14:paraId="41FFA8AA" w14:textId="77777777" w:rsidR="00755657" w:rsidRDefault="00755657">
            <w:pPr>
              <w:spacing w:line="280" w:lineRule="exact"/>
            </w:pPr>
          </w:p>
          <w:p w14:paraId="1D13BB64" w14:textId="77777777" w:rsidR="00755657" w:rsidRDefault="00755657">
            <w:pPr>
              <w:spacing w:line="280" w:lineRule="exact"/>
            </w:pPr>
          </w:p>
          <w:p w14:paraId="584090B8" w14:textId="77777777" w:rsidR="00755657" w:rsidRDefault="00000000">
            <w:pPr>
              <w:spacing w:line="280" w:lineRule="exact"/>
              <w:ind w:left="113"/>
            </w:pPr>
            <w:r>
              <w:t>Energie a chemická reakce</w:t>
            </w:r>
          </w:p>
          <w:p w14:paraId="6F64F9E0" w14:textId="77777777" w:rsidR="00755657" w:rsidRDefault="00000000">
            <w:pPr>
              <w:numPr>
                <w:ilvl w:val="0"/>
                <w:numId w:val="137"/>
              </w:numPr>
              <w:spacing w:line="280" w:lineRule="exact"/>
            </w:pPr>
            <w:r>
              <w:t>obnovitelné a neobnovitelné zdroje energie</w:t>
            </w:r>
          </w:p>
          <w:p w14:paraId="2F405070" w14:textId="77777777" w:rsidR="00755657" w:rsidRDefault="00000000">
            <w:pPr>
              <w:numPr>
                <w:ilvl w:val="0"/>
                <w:numId w:val="137"/>
              </w:numPr>
              <w:spacing w:line="280" w:lineRule="exact"/>
            </w:pPr>
            <w:r>
              <w:t>fosilní paliva (uhlí, ropa, zemní plyn)</w:t>
            </w:r>
          </w:p>
          <w:p w14:paraId="3F7EF2C0" w14:textId="77777777" w:rsidR="00755657" w:rsidRDefault="00000000">
            <w:pPr>
              <w:numPr>
                <w:ilvl w:val="0"/>
                <w:numId w:val="137"/>
              </w:numPr>
              <w:spacing w:line="280" w:lineRule="exact"/>
            </w:pPr>
            <w:r>
              <w:t>průmyslově vyráběná paliva</w:t>
            </w:r>
          </w:p>
          <w:p w14:paraId="43CA0F79" w14:textId="77777777" w:rsidR="00755657" w:rsidRDefault="00755657">
            <w:pPr>
              <w:spacing w:line="280" w:lineRule="exact"/>
            </w:pPr>
          </w:p>
          <w:p w14:paraId="4ECA078C" w14:textId="77777777" w:rsidR="00755657" w:rsidRDefault="00755657">
            <w:pPr>
              <w:spacing w:line="280" w:lineRule="exact"/>
            </w:pPr>
          </w:p>
          <w:p w14:paraId="3A277750" w14:textId="77777777" w:rsidR="00755657" w:rsidRDefault="00755657">
            <w:pPr>
              <w:spacing w:line="280" w:lineRule="exact"/>
            </w:pPr>
          </w:p>
          <w:p w14:paraId="0E16E094" w14:textId="77777777" w:rsidR="00755657" w:rsidRDefault="00755657">
            <w:pPr>
              <w:spacing w:line="280" w:lineRule="exact"/>
            </w:pPr>
          </w:p>
          <w:p w14:paraId="332A197B" w14:textId="77777777" w:rsidR="00755657" w:rsidRDefault="00755657">
            <w:pPr>
              <w:spacing w:line="280" w:lineRule="exact"/>
            </w:pPr>
          </w:p>
          <w:p w14:paraId="24B1E7FA" w14:textId="77777777" w:rsidR="00755657" w:rsidRDefault="00755657">
            <w:pPr>
              <w:spacing w:line="280" w:lineRule="exact"/>
            </w:pPr>
          </w:p>
          <w:p w14:paraId="285C74EC" w14:textId="77777777" w:rsidR="00755657" w:rsidRDefault="00755657">
            <w:pPr>
              <w:spacing w:line="280" w:lineRule="exact"/>
            </w:pPr>
          </w:p>
          <w:p w14:paraId="7D0C5D3D" w14:textId="77777777" w:rsidR="00755657" w:rsidRDefault="00755657">
            <w:pPr>
              <w:spacing w:line="280" w:lineRule="exact"/>
            </w:pPr>
          </w:p>
          <w:p w14:paraId="23DB4767" w14:textId="77777777" w:rsidR="00755657" w:rsidRDefault="00755657">
            <w:pPr>
              <w:spacing w:line="280" w:lineRule="exact"/>
            </w:pPr>
          </w:p>
          <w:p w14:paraId="742DA134" w14:textId="77777777" w:rsidR="00755657" w:rsidRDefault="00755657">
            <w:pPr>
              <w:spacing w:line="280" w:lineRule="exact"/>
            </w:pPr>
          </w:p>
          <w:p w14:paraId="28170C60" w14:textId="77777777" w:rsidR="00755657" w:rsidRDefault="00755657">
            <w:pPr>
              <w:spacing w:line="280" w:lineRule="exact"/>
            </w:pPr>
          </w:p>
          <w:p w14:paraId="0B61AB05" w14:textId="77777777" w:rsidR="00755657" w:rsidRDefault="00000000">
            <w:pPr>
              <w:spacing w:line="280" w:lineRule="exact"/>
              <w:ind w:left="113"/>
            </w:pPr>
            <w:r>
              <w:lastRenderedPageBreak/>
              <w:t>Přírodní látky</w:t>
            </w:r>
          </w:p>
          <w:p w14:paraId="2D97368B" w14:textId="77777777" w:rsidR="00755657" w:rsidRDefault="00000000">
            <w:pPr>
              <w:numPr>
                <w:ilvl w:val="0"/>
                <w:numId w:val="137"/>
              </w:numPr>
              <w:spacing w:line="280" w:lineRule="exact"/>
            </w:pPr>
            <w:r>
              <w:t xml:space="preserve">sacharidy, tuky, bílkoviny, vitamíny </w:t>
            </w:r>
          </w:p>
          <w:p w14:paraId="67A93878" w14:textId="77777777" w:rsidR="00755657" w:rsidRDefault="00000000">
            <w:pPr>
              <w:numPr>
                <w:ilvl w:val="0"/>
                <w:numId w:val="137"/>
              </w:numPr>
              <w:spacing w:line="280" w:lineRule="exact"/>
            </w:pPr>
            <w:r>
              <w:t>zdroje přírodních látek</w:t>
            </w:r>
          </w:p>
          <w:p w14:paraId="1AD84E2C" w14:textId="77777777" w:rsidR="00755657" w:rsidRDefault="00755657">
            <w:pPr>
              <w:spacing w:line="280" w:lineRule="exact"/>
            </w:pPr>
          </w:p>
          <w:p w14:paraId="25A5B928" w14:textId="77777777" w:rsidR="00755657" w:rsidRDefault="00755657">
            <w:pPr>
              <w:spacing w:line="280" w:lineRule="exact"/>
            </w:pPr>
          </w:p>
          <w:p w14:paraId="5F33E4C7" w14:textId="77777777" w:rsidR="00755657" w:rsidRDefault="00755657">
            <w:pPr>
              <w:spacing w:line="280" w:lineRule="exact"/>
            </w:pPr>
          </w:p>
          <w:p w14:paraId="62621AE2" w14:textId="77777777" w:rsidR="00755657" w:rsidRDefault="00000000">
            <w:pPr>
              <w:spacing w:line="280" w:lineRule="exact"/>
              <w:ind w:left="113"/>
            </w:pPr>
            <w:r>
              <w:t>Plasty a syntetická vlákna</w:t>
            </w:r>
          </w:p>
          <w:p w14:paraId="7C99F91A" w14:textId="77777777" w:rsidR="00755657" w:rsidRDefault="00000000">
            <w:pPr>
              <w:numPr>
                <w:ilvl w:val="0"/>
                <w:numId w:val="137"/>
              </w:numPr>
              <w:spacing w:line="280" w:lineRule="exact"/>
            </w:pPr>
            <w:r>
              <w:t>významné plasty a syntetická vlákna – jejich vlastnosti, použití a likvidace</w:t>
            </w:r>
          </w:p>
          <w:p w14:paraId="022C1E26" w14:textId="77777777" w:rsidR="00755657" w:rsidRDefault="00755657">
            <w:pPr>
              <w:spacing w:line="280" w:lineRule="exact"/>
            </w:pPr>
          </w:p>
          <w:p w14:paraId="37C495D1" w14:textId="77777777" w:rsidR="00755657" w:rsidRDefault="00755657">
            <w:pPr>
              <w:spacing w:line="280" w:lineRule="exact"/>
            </w:pPr>
          </w:p>
          <w:p w14:paraId="18CF59C5" w14:textId="77777777" w:rsidR="00755657" w:rsidRDefault="00755657">
            <w:pPr>
              <w:spacing w:line="280" w:lineRule="exact"/>
            </w:pPr>
          </w:p>
          <w:p w14:paraId="50E9F99E" w14:textId="77777777" w:rsidR="00755657" w:rsidRDefault="00755657">
            <w:pPr>
              <w:spacing w:line="280" w:lineRule="exact"/>
            </w:pPr>
          </w:p>
          <w:p w14:paraId="7B67063E" w14:textId="77777777" w:rsidR="00755657" w:rsidRDefault="00000000">
            <w:pPr>
              <w:spacing w:line="280" w:lineRule="exact"/>
              <w:ind w:left="113"/>
            </w:pPr>
            <w:r>
              <w:t>Chemie a společnost</w:t>
            </w:r>
          </w:p>
          <w:p w14:paraId="2BDC41CA" w14:textId="77777777" w:rsidR="00755657" w:rsidRDefault="00000000">
            <w:pPr>
              <w:numPr>
                <w:ilvl w:val="0"/>
                <w:numId w:val="137"/>
              </w:numPr>
              <w:spacing w:line="280" w:lineRule="exact"/>
            </w:pPr>
            <w:r>
              <w:t xml:space="preserve">chemické výroby </w:t>
            </w:r>
          </w:p>
          <w:p w14:paraId="21423E78" w14:textId="77777777" w:rsidR="00755657" w:rsidRDefault="00000000">
            <w:pPr>
              <w:numPr>
                <w:ilvl w:val="0"/>
                <w:numId w:val="137"/>
              </w:numPr>
              <w:spacing w:line="280" w:lineRule="exact"/>
            </w:pPr>
            <w:r>
              <w:t xml:space="preserve">otravné látky </w:t>
            </w:r>
          </w:p>
          <w:p w14:paraId="0FC3DDF7" w14:textId="77777777" w:rsidR="00755657" w:rsidRDefault="00000000">
            <w:pPr>
              <w:numPr>
                <w:ilvl w:val="0"/>
                <w:numId w:val="137"/>
              </w:numPr>
              <w:spacing w:line="280" w:lineRule="exact"/>
            </w:pPr>
            <w:r>
              <w:t>pesticidy</w:t>
            </w:r>
          </w:p>
          <w:p w14:paraId="741B33DD" w14:textId="77777777" w:rsidR="00755657" w:rsidRDefault="00000000">
            <w:pPr>
              <w:numPr>
                <w:ilvl w:val="0"/>
                <w:numId w:val="137"/>
              </w:numPr>
              <w:spacing w:line="280" w:lineRule="exact"/>
            </w:pPr>
            <w:r>
              <w:t>biotechnologie, enzymy</w:t>
            </w:r>
          </w:p>
          <w:p w14:paraId="20C6A214" w14:textId="77777777" w:rsidR="00755657" w:rsidRDefault="00000000">
            <w:pPr>
              <w:numPr>
                <w:ilvl w:val="0"/>
                <w:numId w:val="137"/>
              </w:numPr>
              <w:spacing w:line="280" w:lineRule="exact"/>
            </w:pPr>
            <w:r>
              <w:t>léčiva</w:t>
            </w:r>
          </w:p>
          <w:p w14:paraId="79DA0F26" w14:textId="77777777" w:rsidR="00755657" w:rsidRDefault="00000000">
            <w:pPr>
              <w:numPr>
                <w:ilvl w:val="0"/>
                <w:numId w:val="137"/>
              </w:numPr>
              <w:spacing w:line="280" w:lineRule="exact"/>
            </w:pPr>
            <w:r>
              <w:t>drogy</w:t>
            </w:r>
          </w:p>
          <w:p w14:paraId="6210B563" w14:textId="77777777" w:rsidR="00755657" w:rsidRDefault="00000000">
            <w:pPr>
              <w:numPr>
                <w:ilvl w:val="0"/>
                <w:numId w:val="137"/>
              </w:numPr>
              <w:spacing w:line="280" w:lineRule="exact"/>
            </w:pPr>
            <w:r>
              <w:t>detergenty</w:t>
            </w:r>
          </w:p>
          <w:p w14:paraId="031031EC" w14:textId="77777777" w:rsidR="00755657" w:rsidRDefault="00000000">
            <w:pPr>
              <w:numPr>
                <w:ilvl w:val="0"/>
                <w:numId w:val="137"/>
              </w:numPr>
              <w:spacing w:line="280" w:lineRule="exact"/>
            </w:pPr>
            <w:r>
              <w:t>potraviny</w:t>
            </w:r>
          </w:p>
          <w:p w14:paraId="65C8B722" w14:textId="77777777" w:rsidR="00755657" w:rsidRDefault="00000000">
            <w:pPr>
              <w:numPr>
                <w:ilvl w:val="0"/>
                <w:numId w:val="137"/>
              </w:numPr>
              <w:spacing w:line="280" w:lineRule="exact"/>
            </w:pPr>
            <w:r>
              <w:t>chemie a životní prostředí</w:t>
            </w:r>
          </w:p>
          <w:p w14:paraId="2CC32972" w14:textId="77777777" w:rsidR="00755657" w:rsidRDefault="00000000">
            <w:pPr>
              <w:numPr>
                <w:ilvl w:val="0"/>
                <w:numId w:val="137"/>
              </w:numPr>
              <w:spacing w:line="280" w:lineRule="exact"/>
            </w:pPr>
            <w:r>
              <w:t>hořlaviny</w:t>
            </w:r>
          </w:p>
          <w:p w14:paraId="53E89106" w14:textId="77777777" w:rsidR="00755657" w:rsidRDefault="00000000">
            <w:pPr>
              <w:numPr>
                <w:ilvl w:val="0"/>
                <w:numId w:val="137"/>
              </w:numPr>
              <w:spacing w:line="280" w:lineRule="exact"/>
            </w:pPr>
            <w:r>
              <w:t>význam chemického průmyslu pro společnost; posouzení relevance a spolehlivosti informací a informačních zdrojů, včetně zdrojů digitálních, vzhledem k tématu a práce s nimi</w:t>
            </w:r>
          </w:p>
          <w:p w14:paraId="23C6205E" w14:textId="77777777" w:rsidR="00755657" w:rsidRDefault="00000000">
            <w:pPr>
              <w:numPr>
                <w:ilvl w:val="0"/>
                <w:numId w:val="137"/>
              </w:numPr>
              <w:spacing w:line="280" w:lineRule="exact"/>
            </w:pPr>
            <w:r>
              <w:lastRenderedPageBreak/>
              <w:t>význam chemických výrobků (léčiva, barviva, konzervační látky, čisticí prostředky apod.); posouzení relevance a spolehlivosti informací a informačních zdrojů, včetně zdrojů digitálních, vzhledem k tématu a práce s nimi</w:t>
            </w:r>
          </w:p>
          <w:p w14:paraId="46C29618" w14:textId="77777777" w:rsidR="00755657" w:rsidRDefault="00000000">
            <w:pPr>
              <w:numPr>
                <w:ilvl w:val="0"/>
                <w:numId w:val="137"/>
              </w:numPr>
              <w:spacing w:line="280" w:lineRule="exact"/>
            </w:pPr>
            <w:r>
              <w:t>nebezpečí chemických výrob, chemických látek (znečištění životního prostředí, užívání návykových látek apod.); posouzení relevance a spolehlivosti informací a informačních zdrojů, včetně zdrojů digitálních, vzhledem k tématu a práce s nimi</w:t>
            </w:r>
          </w:p>
          <w:p w14:paraId="3099AE19" w14:textId="77777777" w:rsidR="00755657" w:rsidRDefault="00755657">
            <w:pPr>
              <w:spacing w:line="280" w:lineRule="exact"/>
            </w:pPr>
          </w:p>
          <w:p w14:paraId="1DFF6A03" w14:textId="77777777" w:rsidR="00755657" w:rsidRDefault="00755657">
            <w:pPr>
              <w:spacing w:line="280" w:lineRule="exact"/>
            </w:pPr>
          </w:p>
          <w:p w14:paraId="1D003355" w14:textId="77777777" w:rsidR="00755657" w:rsidRDefault="00000000">
            <w:pPr>
              <w:spacing w:line="280" w:lineRule="exact"/>
            </w:pPr>
            <w:r>
              <w:t>Chemická reakce</w:t>
            </w:r>
          </w:p>
          <w:p w14:paraId="0ACF7D16" w14:textId="77777777" w:rsidR="00755657" w:rsidRDefault="00000000">
            <w:pPr>
              <w:numPr>
                <w:ilvl w:val="0"/>
                <w:numId w:val="137"/>
              </w:numPr>
              <w:spacing w:line="280" w:lineRule="exact"/>
            </w:pPr>
            <w:r>
              <w:t>látkové množství</w:t>
            </w:r>
          </w:p>
          <w:p w14:paraId="7A83CEC1" w14:textId="77777777" w:rsidR="00755657" w:rsidRDefault="00000000">
            <w:pPr>
              <w:numPr>
                <w:ilvl w:val="0"/>
                <w:numId w:val="137"/>
              </w:numPr>
              <w:spacing w:line="280" w:lineRule="exact"/>
            </w:pPr>
            <w:r>
              <w:t>molární hmotnost</w:t>
            </w:r>
          </w:p>
          <w:p w14:paraId="63B0F78F" w14:textId="77777777" w:rsidR="00755657" w:rsidRDefault="00755657">
            <w:pPr>
              <w:spacing w:line="280" w:lineRule="exact"/>
            </w:pPr>
          </w:p>
          <w:p w14:paraId="70AE143B" w14:textId="77777777" w:rsidR="00755657" w:rsidRDefault="00755657">
            <w:pPr>
              <w:spacing w:line="280" w:lineRule="exact"/>
            </w:pPr>
          </w:p>
          <w:p w14:paraId="51756B3C" w14:textId="77777777" w:rsidR="00755657" w:rsidRDefault="00000000">
            <w:pPr>
              <w:spacing w:line="280" w:lineRule="exact"/>
            </w:pPr>
            <w:r>
              <w:t>Opakování</w:t>
            </w:r>
          </w:p>
          <w:p w14:paraId="7C8AB1D3" w14:textId="77777777" w:rsidR="00755657" w:rsidRDefault="00000000">
            <w:pPr>
              <w:numPr>
                <w:ilvl w:val="0"/>
                <w:numId w:val="137"/>
              </w:numPr>
              <w:spacing w:line="280" w:lineRule="exact"/>
            </w:pPr>
            <w:r>
              <w:t>učivo 8. a 9. ročníku</w:t>
            </w:r>
          </w:p>
        </w:tc>
        <w:tc>
          <w:tcPr>
            <w:tcW w:w="3402" w:type="dxa"/>
            <w:tcBorders>
              <w:top w:val="single" w:sz="4" w:space="0" w:color="auto"/>
              <w:left w:val="single" w:sz="4" w:space="0" w:color="auto"/>
              <w:bottom w:val="single" w:sz="4" w:space="0" w:color="auto"/>
              <w:right w:val="single" w:sz="4" w:space="0" w:color="auto"/>
            </w:tcBorders>
          </w:tcPr>
          <w:p w14:paraId="2A2105BD" w14:textId="77777777" w:rsidR="00755657" w:rsidRDefault="00755657">
            <w:pPr>
              <w:spacing w:line="280" w:lineRule="exact"/>
            </w:pPr>
          </w:p>
          <w:p w14:paraId="3227FD57" w14:textId="77777777" w:rsidR="00755657" w:rsidRDefault="00755657">
            <w:pPr>
              <w:spacing w:line="280" w:lineRule="exact"/>
            </w:pPr>
          </w:p>
          <w:p w14:paraId="7E547DFC" w14:textId="77777777" w:rsidR="00755657" w:rsidRDefault="00755657">
            <w:pPr>
              <w:spacing w:line="280" w:lineRule="exact"/>
            </w:pPr>
          </w:p>
          <w:p w14:paraId="7E2EF243" w14:textId="77777777" w:rsidR="00755657" w:rsidRDefault="00755657">
            <w:pPr>
              <w:spacing w:line="280" w:lineRule="exact"/>
            </w:pPr>
          </w:p>
          <w:p w14:paraId="6C1CD5DC" w14:textId="77777777" w:rsidR="00755657" w:rsidRDefault="00755657">
            <w:pPr>
              <w:spacing w:line="280" w:lineRule="exact"/>
            </w:pPr>
          </w:p>
          <w:p w14:paraId="26EB720D" w14:textId="77777777" w:rsidR="00755657" w:rsidRDefault="00755657">
            <w:pPr>
              <w:spacing w:line="280" w:lineRule="exact"/>
            </w:pPr>
          </w:p>
          <w:p w14:paraId="6E605291" w14:textId="77777777" w:rsidR="00755657" w:rsidRDefault="00755657">
            <w:pPr>
              <w:spacing w:line="280" w:lineRule="exact"/>
            </w:pPr>
          </w:p>
          <w:p w14:paraId="3A815F74" w14:textId="77777777" w:rsidR="00755657" w:rsidRDefault="00755657">
            <w:pPr>
              <w:spacing w:line="280" w:lineRule="exact"/>
            </w:pPr>
          </w:p>
          <w:p w14:paraId="15FF9160" w14:textId="77777777" w:rsidR="00755657" w:rsidRDefault="00000000">
            <w:pPr>
              <w:spacing w:line="280" w:lineRule="exact"/>
            </w:pPr>
            <w:r>
              <w:t>OSV – rozvoj schopností poznávání</w:t>
            </w:r>
          </w:p>
          <w:p w14:paraId="47734F0C" w14:textId="77777777" w:rsidR="00755657" w:rsidRDefault="00000000">
            <w:pPr>
              <w:spacing w:line="280" w:lineRule="exact"/>
            </w:pPr>
            <w:r>
              <w:t>EV – lidské aktivity a problémy životního prostředí</w:t>
            </w:r>
          </w:p>
          <w:p w14:paraId="717D4A8E" w14:textId="77777777" w:rsidR="00755657" w:rsidRDefault="00000000">
            <w:pPr>
              <w:spacing w:line="280" w:lineRule="exact"/>
            </w:pPr>
            <w:r>
              <w:t>MDV – kritické čtení a vnímání mediálních sdělení</w:t>
            </w:r>
          </w:p>
          <w:p w14:paraId="121A0FBA" w14:textId="77777777" w:rsidR="00755657" w:rsidRDefault="00755657">
            <w:pPr>
              <w:spacing w:line="280" w:lineRule="exact"/>
            </w:pPr>
          </w:p>
          <w:p w14:paraId="3209D147" w14:textId="77777777" w:rsidR="00755657" w:rsidRDefault="00755657">
            <w:pPr>
              <w:spacing w:line="280" w:lineRule="exact"/>
            </w:pPr>
          </w:p>
          <w:p w14:paraId="640728E2" w14:textId="77777777" w:rsidR="00755657" w:rsidRDefault="00755657">
            <w:pPr>
              <w:spacing w:line="280" w:lineRule="exact"/>
            </w:pPr>
          </w:p>
          <w:p w14:paraId="38F80B53" w14:textId="77777777" w:rsidR="00755657" w:rsidRDefault="00755657">
            <w:pPr>
              <w:spacing w:line="280" w:lineRule="exact"/>
            </w:pPr>
          </w:p>
          <w:p w14:paraId="06FF9713" w14:textId="77777777" w:rsidR="00755657" w:rsidRDefault="00000000">
            <w:pPr>
              <w:spacing w:line="280" w:lineRule="exact"/>
            </w:pPr>
            <w:r>
              <w:t>EV – základní podmínky života</w:t>
            </w:r>
          </w:p>
          <w:p w14:paraId="7FBEE23C" w14:textId="77777777" w:rsidR="00755657" w:rsidRDefault="00000000">
            <w:pPr>
              <w:spacing w:line="280" w:lineRule="exact"/>
            </w:pPr>
            <w:r>
              <w:t>EV – lidské aktivity a problémy životního prostředí</w:t>
            </w:r>
          </w:p>
          <w:p w14:paraId="0A63B0B1" w14:textId="77777777" w:rsidR="00755657" w:rsidRDefault="00755657">
            <w:pPr>
              <w:spacing w:line="280" w:lineRule="exact"/>
            </w:pPr>
          </w:p>
          <w:p w14:paraId="42824C08" w14:textId="77777777" w:rsidR="00755657" w:rsidRDefault="00755657">
            <w:pPr>
              <w:spacing w:line="280" w:lineRule="exact"/>
            </w:pPr>
          </w:p>
          <w:p w14:paraId="44C1BF49" w14:textId="77777777" w:rsidR="00755657" w:rsidRDefault="00755657">
            <w:pPr>
              <w:spacing w:line="280" w:lineRule="exact"/>
            </w:pPr>
          </w:p>
          <w:p w14:paraId="05916D5C" w14:textId="77777777" w:rsidR="00755657" w:rsidRDefault="00755657">
            <w:pPr>
              <w:spacing w:line="280" w:lineRule="exact"/>
            </w:pPr>
          </w:p>
          <w:p w14:paraId="2E59853D" w14:textId="77777777" w:rsidR="00755657" w:rsidRDefault="00755657">
            <w:pPr>
              <w:spacing w:line="280" w:lineRule="exact"/>
            </w:pPr>
          </w:p>
          <w:p w14:paraId="1C06616F" w14:textId="77777777" w:rsidR="00755657" w:rsidRDefault="00000000">
            <w:pPr>
              <w:spacing w:line="280" w:lineRule="exact"/>
            </w:pPr>
            <w:r>
              <w:t>EV – lidské aktivity a problémy životního prostředí</w:t>
            </w:r>
          </w:p>
          <w:p w14:paraId="2C366649" w14:textId="77777777" w:rsidR="00755657" w:rsidRDefault="00755657">
            <w:pPr>
              <w:spacing w:line="280" w:lineRule="exact"/>
            </w:pPr>
          </w:p>
          <w:p w14:paraId="0F65B853" w14:textId="77777777" w:rsidR="00755657" w:rsidRDefault="00755657">
            <w:pPr>
              <w:spacing w:line="280" w:lineRule="exact"/>
            </w:pPr>
          </w:p>
          <w:p w14:paraId="102C86F6" w14:textId="77777777" w:rsidR="00755657" w:rsidRDefault="00755657">
            <w:pPr>
              <w:spacing w:line="280" w:lineRule="exact"/>
            </w:pPr>
          </w:p>
          <w:p w14:paraId="5E625F61" w14:textId="77777777" w:rsidR="00755657" w:rsidRDefault="00755657">
            <w:pPr>
              <w:spacing w:line="280" w:lineRule="exact"/>
            </w:pPr>
          </w:p>
          <w:p w14:paraId="3D4D3AC2" w14:textId="77777777" w:rsidR="00755657" w:rsidRDefault="00755657">
            <w:pPr>
              <w:spacing w:line="280" w:lineRule="exact"/>
            </w:pPr>
          </w:p>
          <w:p w14:paraId="395681CA" w14:textId="77777777" w:rsidR="00755657" w:rsidRDefault="00000000">
            <w:pPr>
              <w:spacing w:line="280" w:lineRule="exact"/>
            </w:pPr>
            <w:r>
              <w:t>EV – základní podmínky života</w:t>
            </w:r>
          </w:p>
          <w:p w14:paraId="275E042B" w14:textId="77777777" w:rsidR="00755657" w:rsidRDefault="00000000">
            <w:pPr>
              <w:spacing w:line="280" w:lineRule="exact"/>
            </w:pPr>
            <w:r>
              <w:t>MKV – nebezpečí zneužití</w:t>
            </w:r>
          </w:p>
          <w:p w14:paraId="42CBF52A" w14:textId="77777777" w:rsidR="00755657" w:rsidRDefault="00000000">
            <w:pPr>
              <w:spacing w:line="280" w:lineRule="exact"/>
            </w:pPr>
            <w:r>
              <w:t>přírodního bohatství zemí 3. světa</w:t>
            </w:r>
          </w:p>
          <w:p w14:paraId="5CD456A3" w14:textId="77777777" w:rsidR="00755657" w:rsidRDefault="00755657">
            <w:pPr>
              <w:spacing w:line="280" w:lineRule="exact"/>
            </w:pPr>
          </w:p>
          <w:p w14:paraId="5C880C4D" w14:textId="77777777" w:rsidR="00755657" w:rsidRDefault="00755657">
            <w:pPr>
              <w:spacing w:line="280" w:lineRule="exact"/>
            </w:pPr>
          </w:p>
          <w:p w14:paraId="33B24799" w14:textId="77777777" w:rsidR="00755657" w:rsidRDefault="00755657">
            <w:pPr>
              <w:spacing w:line="280" w:lineRule="exact"/>
            </w:pPr>
          </w:p>
          <w:p w14:paraId="06FC6C9E" w14:textId="77777777" w:rsidR="00755657" w:rsidRDefault="00755657">
            <w:pPr>
              <w:spacing w:line="280" w:lineRule="exact"/>
            </w:pPr>
          </w:p>
          <w:p w14:paraId="76F46E4F" w14:textId="77777777" w:rsidR="00755657" w:rsidRDefault="00755657">
            <w:pPr>
              <w:spacing w:line="280" w:lineRule="exact"/>
            </w:pPr>
          </w:p>
          <w:p w14:paraId="7CA285D9" w14:textId="77777777" w:rsidR="00755657" w:rsidRDefault="00755657">
            <w:pPr>
              <w:spacing w:line="280" w:lineRule="exact"/>
            </w:pPr>
          </w:p>
          <w:p w14:paraId="7F785698" w14:textId="77777777" w:rsidR="00755657" w:rsidRDefault="00755657">
            <w:pPr>
              <w:spacing w:line="280" w:lineRule="exact"/>
            </w:pPr>
          </w:p>
          <w:p w14:paraId="76637F97" w14:textId="77777777" w:rsidR="00755657" w:rsidRDefault="00755657">
            <w:pPr>
              <w:spacing w:line="280" w:lineRule="exact"/>
            </w:pPr>
          </w:p>
          <w:p w14:paraId="22FD60FA" w14:textId="77777777" w:rsidR="00755657" w:rsidRDefault="00000000">
            <w:pPr>
              <w:spacing w:line="280" w:lineRule="exact"/>
            </w:pPr>
            <w:r>
              <w:t>EV – základní podmínky života</w:t>
            </w:r>
          </w:p>
          <w:p w14:paraId="193F6E2B" w14:textId="77777777" w:rsidR="00755657" w:rsidRDefault="00000000">
            <w:pPr>
              <w:spacing w:line="280" w:lineRule="exact"/>
            </w:pPr>
            <w:r>
              <w:t>OSV – osobní zodpovědnost za svoji výživu</w:t>
            </w:r>
          </w:p>
          <w:p w14:paraId="7E6B9C42" w14:textId="77777777" w:rsidR="00755657" w:rsidRDefault="00755657">
            <w:pPr>
              <w:spacing w:line="280" w:lineRule="exact"/>
            </w:pPr>
          </w:p>
          <w:p w14:paraId="3BA94A32" w14:textId="77777777" w:rsidR="00755657" w:rsidRDefault="00000000">
            <w:pPr>
              <w:spacing w:line="280" w:lineRule="exact"/>
            </w:pPr>
            <w:r>
              <w:t>EV – lidské aktivity a problémy životního prostředí</w:t>
            </w:r>
          </w:p>
          <w:p w14:paraId="42E62DD4" w14:textId="77777777" w:rsidR="00755657" w:rsidRDefault="00000000">
            <w:pPr>
              <w:spacing w:line="280" w:lineRule="exact"/>
            </w:pPr>
            <w:r>
              <w:t>VDO – zákony a předpisy o odpadech, recyklaci plastů</w:t>
            </w:r>
          </w:p>
          <w:p w14:paraId="67C62316" w14:textId="77777777" w:rsidR="00755657" w:rsidRDefault="00755657"/>
          <w:p w14:paraId="45DBE993" w14:textId="77777777" w:rsidR="00755657" w:rsidRDefault="00755657"/>
          <w:p w14:paraId="290A46B8" w14:textId="77777777" w:rsidR="00755657" w:rsidRDefault="00755657"/>
          <w:p w14:paraId="4F5DDF95" w14:textId="77777777" w:rsidR="00755657" w:rsidRDefault="00755657"/>
          <w:p w14:paraId="4E20A3F3" w14:textId="77777777" w:rsidR="00755657" w:rsidRDefault="00755657"/>
          <w:p w14:paraId="294CB823" w14:textId="77777777" w:rsidR="00755657" w:rsidRDefault="00755657"/>
          <w:p w14:paraId="07AFDC19" w14:textId="77777777" w:rsidR="00755657" w:rsidRDefault="00755657"/>
          <w:p w14:paraId="4BFFC312" w14:textId="77777777" w:rsidR="00755657" w:rsidRDefault="00755657"/>
          <w:p w14:paraId="1F84478A" w14:textId="77777777" w:rsidR="00755657" w:rsidRDefault="00755657"/>
          <w:p w14:paraId="5333DEB2" w14:textId="77777777" w:rsidR="00755657" w:rsidRDefault="00755657"/>
          <w:p w14:paraId="657B74C5" w14:textId="77777777" w:rsidR="00755657" w:rsidRDefault="00755657"/>
          <w:p w14:paraId="215BC790" w14:textId="77777777" w:rsidR="00755657" w:rsidRDefault="00755657"/>
          <w:p w14:paraId="24D47F69" w14:textId="77777777" w:rsidR="00755657" w:rsidRDefault="00755657"/>
          <w:p w14:paraId="1B270F24" w14:textId="77777777" w:rsidR="00755657" w:rsidRDefault="00755657"/>
          <w:p w14:paraId="6F86A79C" w14:textId="77777777" w:rsidR="00755657" w:rsidRDefault="00755657"/>
          <w:p w14:paraId="2B045752" w14:textId="77777777" w:rsidR="00755657" w:rsidRDefault="00755657"/>
          <w:p w14:paraId="6544370B" w14:textId="77777777" w:rsidR="00755657" w:rsidRDefault="00755657"/>
          <w:p w14:paraId="6B30213B" w14:textId="77777777" w:rsidR="00755657" w:rsidRDefault="00755657"/>
          <w:p w14:paraId="538B0566" w14:textId="77777777" w:rsidR="00755657" w:rsidRDefault="00755657"/>
          <w:p w14:paraId="005D9FFE" w14:textId="77777777" w:rsidR="00755657" w:rsidRDefault="00755657"/>
          <w:p w14:paraId="14A12783" w14:textId="77777777" w:rsidR="00755657" w:rsidRDefault="00755657"/>
          <w:p w14:paraId="5CAFD8D3" w14:textId="77777777" w:rsidR="00755657" w:rsidRDefault="00755657"/>
          <w:p w14:paraId="74761B02" w14:textId="77777777" w:rsidR="00755657" w:rsidRDefault="00755657"/>
          <w:p w14:paraId="6FE0554A" w14:textId="77777777" w:rsidR="00755657" w:rsidRDefault="00755657"/>
          <w:p w14:paraId="10A1B035" w14:textId="77777777" w:rsidR="00755657" w:rsidRDefault="00755657"/>
          <w:p w14:paraId="4371013A" w14:textId="77777777" w:rsidR="00755657" w:rsidRDefault="00755657"/>
        </w:tc>
        <w:tc>
          <w:tcPr>
            <w:tcW w:w="1500" w:type="dxa"/>
            <w:tcBorders>
              <w:top w:val="single" w:sz="4" w:space="0" w:color="auto"/>
              <w:left w:val="single" w:sz="4" w:space="0" w:color="auto"/>
              <w:bottom w:val="single" w:sz="4" w:space="0" w:color="auto"/>
              <w:right w:val="single" w:sz="4" w:space="0" w:color="auto"/>
            </w:tcBorders>
          </w:tcPr>
          <w:p w14:paraId="606872DF" w14:textId="77777777" w:rsidR="00755657" w:rsidRDefault="00755657"/>
          <w:p w14:paraId="7775C437" w14:textId="77777777" w:rsidR="00755657" w:rsidRDefault="00755657"/>
          <w:p w14:paraId="67E78184" w14:textId="77777777" w:rsidR="00755657" w:rsidRDefault="00755657"/>
          <w:p w14:paraId="2325D915" w14:textId="77777777" w:rsidR="00755657" w:rsidRDefault="00755657"/>
          <w:p w14:paraId="0A534F9A" w14:textId="77777777" w:rsidR="00755657" w:rsidRDefault="00755657"/>
          <w:p w14:paraId="3E1264C5" w14:textId="77777777" w:rsidR="00755657" w:rsidRDefault="00755657"/>
          <w:p w14:paraId="5F174458" w14:textId="77777777" w:rsidR="00755657" w:rsidRDefault="00755657"/>
          <w:p w14:paraId="32611D7B" w14:textId="77777777" w:rsidR="00755657" w:rsidRDefault="00755657"/>
          <w:p w14:paraId="059AAB72" w14:textId="77777777" w:rsidR="00755657" w:rsidRDefault="00755657"/>
          <w:p w14:paraId="4FAD2ABB" w14:textId="77777777" w:rsidR="00755657" w:rsidRDefault="00755657"/>
          <w:p w14:paraId="28F7FA74" w14:textId="77777777" w:rsidR="00755657" w:rsidRDefault="00755657"/>
          <w:p w14:paraId="198F94DC" w14:textId="77777777" w:rsidR="00755657" w:rsidRDefault="00755657"/>
          <w:p w14:paraId="22042FCC" w14:textId="77777777" w:rsidR="00755657" w:rsidRDefault="00755657"/>
          <w:p w14:paraId="64D9CC5A" w14:textId="77777777" w:rsidR="00755657" w:rsidRDefault="00755657"/>
          <w:p w14:paraId="13907BB8" w14:textId="77777777" w:rsidR="00755657" w:rsidRDefault="00755657"/>
          <w:p w14:paraId="2DC4B104" w14:textId="77777777" w:rsidR="00755657" w:rsidRDefault="00755657"/>
          <w:p w14:paraId="1287C1C7" w14:textId="77777777" w:rsidR="00755657" w:rsidRDefault="00755657"/>
          <w:p w14:paraId="54AB4AEF" w14:textId="77777777" w:rsidR="00755657" w:rsidRDefault="00755657"/>
          <w:p w14:paraId="070617B0" w14:textId="77777777" w:rsidR="00755657" w:rsidRDefault="00755657">
            <w:pPr>
              <w:rPr>
                <w:b/>
              </w:rPr>
            </w:pPr>
          </w:p>
        </w:tc>
      </w:tr>
    </w:tbl>
    <w:p w14:paraId="3C9A3906" w14:textId="77777777" w:rsidR="00755657" w:rsidRDefault="00755657">
      <w:pPr>
        <w:rPr>
          <w:b/>
          <w:bCs/>
        </w:rPr>
      </w:pPr>
      <w:bookmarkStart w:id="499" w:name="_Hlk74763418"/>
    </w:p>
    <w:p w14:paraId="13749339" w14:textId="77777777" w:rsidR="00755657" w:rsidRDefault="00000000">
      <w:pPr>
        <w:rPr>
          <w:b/>
          <w:bCs/>
        </w:rPr>
      </w:pPr>
      <w:r>
        <w:rPr>
          <w:b/>
          <w:bCs/>
        </w:rPr>
        <w:t>Minimální doporučená úroveň pro úpravy očekávaných výstupů v rámci podpůrných opatření:</w:t>
      </w:r>
    </w:p>
    <w:p w14:paraId="4A3C45A3" w14:textId="77777777" w:rsidR="00755657" w:rsidRDefault="00000000">
      <w:r>
        <w:t>Žák:</w:t>
      </w:r>
    </w:p>
    <w:bookmarkEnd w:id="499"/>
    <w:p w14:paraId="1867A5E4" w14:textId="77777777" w:rsidR="00755657" w:rsidRDefault="00000000">
      <w:pPr>
        <w:jc w:val="both"/>
      </w:pPr>
      <w:r>
        <w:t>ANORGANICKÉ SLOUČENINY</w:t>
      </w:r>
    </w:p>
    <w:p w14:paraId="5A4C8863" w14:textId="77777777" w:rsidR="00755657" w:rsidRDefault="00000000">
      <w:pPr>
        <w:numPr>
          <w:ilvl w:val="0"/>
          <w:numId w:val="137"/>
        </w:numPr>
        <w:jc w:val="both"/>
      </w:pPr>
      <w:r>
        <w:t xml:space="preserve">popíše vlastnosti a použití vybraných prakticky využitelných oxidů, kyselin, hydroxidů a solí a zná vliv těchto látek na životní prostředí </w:t>
      </w:r>
    </w:p>
    <w:p w14:paraId="6A22D52D" w14:textId="77777777" w:rsidR="00755657" w:rsidRDefault="00000000">
      <w:pPr>
        <w:numPr>
          <w:ilvl w:val="0"/>
          <w:numId w:val="137"/>
        </w:numPr>
        <w:jc w:val="both"/>
      </w:pPr>
      <w:r>
        <w:t xml:space="preserve">orientuje se na stupnici pH, změří pH roztoku univerzálním indikátorovým papírkem </w:t>
      </w:r>
    </w:p>
    <w:p w14:paraId="25269C46" w14:textId="77777777" w:rsidR="00755657" w:rsidRDefault="00000000">
      <w:pPr>
        <w:numPr>
          <w:ilvl w:val="0"/>
          <w:numId w:val="137"/>
        </w:numPr>
        <w:jc w:val="both"/>
      </w:pPr>
      <w:r>
        <w:t>poskytne první pomoc při zasažení pokožky kyselinou nebo hydroxidem</w:t>
      </w:r>
    </w:p>
    <w:p w14:paraId="46467336" w14:textId="77777777" w:rsidR="00755657" w:rsidRDefault="00755657">
      <w:pPr>
        <w:jc w:val="both"/>
      </w:pPr>
    </w:p>
    <w:p w14:paraId="4BE41EDC" w14:textId="77777777" w:rsidR="00755657" w:rsidRDefault="00000000">
      <w:pPr>
        <w:jc w:val="both"/>
      </w:pPr>
      <w:r>
        <w:lastRenderedPageBreak/>
        <w:t>CHEMICKÉ REAKCE</w:t>
      </w:r>
    </w:p>
    <w:p w14:paraId="4ADC4A3E" w14:textId="77777777" w:rsidR="00755657" w:rsidRDefault="00000000">
      <w:pPr>
        <w:numPr>
          <w:ilvl w:val="0"/>
          <w:numId w:val="137"/>
        </w:numPr>
        <w:jc w:val="both"/>
      </w:pPr>
      <w:r>
        <w:t xml:space="preserve">pojmenuje výchozí látky a produkty nejjednodušších chemických reakcí </w:t>
      </w:r>
    </w:p>
    <w:p w14:paraId="4A6E6B5C" w14:textId="77777777" w:rsidR="00755657" w:rsidRDefault="00755657">
      <w:pPr>
        <w:jc w:val="both"/>
      </w:pPr>
    </w:p>
    <w:p w14:paraId="157311AB" w14:textId="77777777" w:rsidR="00755657" w:rsidRDefault="00000000">
      <w:pPr>
        <w:jc w:val="both"/>
      </w:pPr>
      <w:r>
        <w:t>ORGANICKÉ SLOUČENINY</w:t>
      </w:r>
    </w:p>
    <w:p w14:paraId="332401EF" w14:textId="77777777" w:rsidR="00755657" w:rsidRDefault="00000000">
      <w:pPr>
        <w:numPr>
          <w:ilvl w:val="0"/>
          <w:numId w:val="137"/>
        </w:numPr>
        <w:jc w:val="both"/>
      </w:pPr>
      <w:r>
        <w:t xml:space="preserve">zhodnotí užívání paliv jako zdrojů energie </w:t>
      </w:r>
    </w:p>
    <w:p w14:paraId="11F3207B" w14:textId="77777777" w:rsidR="00755657" w:rsidRDefault="00000000">
      <w:pPr>
        <w:numPr>
          <w:ilvl w:val="0"/>
          <w:numId w:val="137"/>
        </w:numPr>
        <w:jc w:val="both"/>
      </w:pPr>
      <w:r>
        <w:t xml:space="preserve">vyjmenuje některé produkty průmyslového zpracování ropy </w:t>
      </w:r>
    </w:p>
    <w:p w14:paraId="7A1193BC" w14:textId="77777777" w:rsidR="00755657" w:rsidRDefault="00000000">
      <w:pPr>
        <w:numPr>
          <w:ilvl w:val="0"/>
          <w:numId w:val="137"/>
        </w:numPr>
        <w:jc w:val="both"/>
      </w:pPr>
      <w:r>
        <w:t>uvede příklady bílkovin, tuků, sacharidů a vitaminů v potravě</w:t>
      </w:r>
    </w:p>
    <w:p w14:paraId="4DB53C33" w14:textId="77777777" w:rsidR="00755657" w:rsidRDefault="00755657">
      <w:pPr>
        <w:jc w:val="both"/>
      </w:pPr>
    </w:p>
    <w:p w14:paraId="770D72AF" w14:textId="77777777" w:rsidR="00755657" w:rsidRDefault="00000000">
      <w:pPr>
        <w:jc w:val="both"/>
      </w:pPr>
      <w:r>
        <w:t>CHEMIE A SPOLEČNOST</w:t>
      </w:r>
    </w:p>
    <w:p w14:paraId="65AFED83" w14:textId="77777777" w:rsidR="00755657" w:rsidRDefault="00000000">
      <w:pPr>
        <w:numPr>
          <w:ilvl w:val="0"/>
          <w:numId w:val="137"/>
        </w:numPr>
        <w:jc w:val="both"/>
      </w:pPr>
      <w:r>
        <w:t xml:space="preserve">uvede příklady využívání prvotních a druhotných surovin </w:t>
      </w:r>
    </w:p>
    <w:p w14:paraId="4B08CB5E" w14:textId="77777777" w:rsidR="00755657" w:rsidRDefault="00000000">
      <w:pPr>
        <w:numPr>
          <w:ilvl w:val="0"/>
          <w:numId w:val="137"/>
        </w:numPr>
      </w:pPr>
      <w:r>
        <w:t>zhodnotí využívání různých látek v praxi vzhledem k životnímu prostředí a zdraví člověka</w:t>
      </w:r>
    </w:p>
    <w:p w14:paraId="0C28D12A" w14:textId="77777777" w:rsidR="00755657" w:rsidRDefault="00755657">
      <w:pPr>
        <w:pStyle w:val="Nadpis2"/>
      </w:pPr>
    </w:p>
    <w:p w14:paraId="2FF392E7" w14:textId="77777777" w:rsidR="00755657" w:rsidRDefault="00755657">
      <w:pPr>
        <w:pStyle w:val="Nadpis2"/>
        <w:sectPr w:rsidR="00755657">
          <w:pgSz w:w="16838" w:h="11906" w:orient="landscape"/>
          <w:pgMar w:top="1259" w:right="1418" w:bottom="1418" w:left="1259" w:header="709" w:footer="709" w:gutter="0"/>
          <w:cols w:space="708"/>
          <w:titlePg/>
          <w:docGrid w:linePitch="360"/>
        </w:sectPr>
      </w:pPr>
    </w:p>
    <w:p w14:paraId="5F36C997" w14:textId="77777777" w:rsidR="00755657" w:rsidRDefault="00000000">
      <w:pPr>
        <w:pStyle w:val="Nadpis2"/>
      </w:pPr>
      <w:bookmarkStart w:id="500" w:name="_Toc75143024"/>
      <w:bookmarkStart w:id="501" w:name="_Toc75017313"/>
      <w:bookmarkStart w:id="502" w:name="_Toc102845909"/>
      <w:bookmarkStart w:id="503" w:name="_Toc207189717"/>
      <w:r>
        <w:lastRenderedPageBreak/>
        <w:t>PŘÍRODOPIS – 2. stupeň</w:t>
      </w:r>
      <w:bookmarkEnd w:id="500"/>
      <w:bookmarkEnd w:id="501"/>
      <w:bookmarkEnd w:id="502"/>
      <w:bookmarkEnd w:id="503"/>
    </w:p>
    <w:p w14:paraId="10FD6ACB" w14:textId="77777777" w:rsidR="00755657" w:rsidRDefault="00000000">
      <w:r>
        <w:t>Charakteristika vyučovacího předmětu – 2. stupeň</w:t>
      </w:r>
    </w:p>
    <w:p w14:paraId="49AEAEFB" w14:textId="77777777" w:rsidR="00755657" w:rsidRDefault="00755657"/>
    <w:p w14:paraId="2DAAE13C" w14:textId="77777777" w:rsidR="00755657" w:rsidRDefault="00000000">
      <w:r>
        <w:rPr>
          <w:b/>
        </w:rPr>
        <w:t>Obsahové, organizační a časové vymezení</w:t>
      </w:r>
    </w:p>
    <w:p w14:paraId="7278AB21" w14:textId="77777777" w:rsidR="00755657" w:rsidRDefault="00755657"/>
    <w:p w14:paraId="4E6EBD10" w14:textId="77777777" w:rsidR="00755657" w:rsidRDefault="00000000">
      <w:r>
        <w:t>Časová dotace:</w:t>
      </w:r>
    </w:p>
    <w:p w14:paraId="53363716" w14:textId="77777777" w:rsidR="00755657" w:rsidRDefault="00000000">
      <w:r>
        <w:t>6. ročník:</w:t>
      </w:r>
      <w:r>
        <w:tab/>
      </w:r>
      <w:r>
        <w:tab/>
        <w:t>2 hodiny týdně</w:t>
      </w:r>
    </w:p>
    <w:p w14:paraId="304372B2" w14:textId="77777777" w:rsidR="00755657" w:rsidRDefault="00000000">
      <w:r>
        <w:t>7. ročník:</w:t>
      </w:r>
      <w:r>
        <w:tab/>
      </w:r>
      <w:r>
        <w:tab/>
        <w:t>2 hodiny týdně</w:t>
      </w:r>
    </w:p>
    <w:p w14:paraId="18A6F760" w14:textId="77777777" w:rsidR="00755657" w:rsidRDefault="00000000">
      <w:r>
        <w:t>8. ročník:</w:t>
      </w:r>
      <w:r>
        <w:tab/>
      </w:r>
      <w:r>
        <w:tab/>
        <w:t>2 hodiny týdně</w:t>
      </w:r>
    </w:p>
    <w:p w14:paraId="2702041D" w14:textId="77777777" w:rsidR="00755657" w:rsidRDefault="00000000">
      <w:r>
        <w:t>9. ročník:</w:t>
      </w:r>
      <w:r>
        <w:tab/>
      </w:r>
      <w:r>
        <w:tab/>
        <w:t>2 hodiny týdně</w:t>
      </w:r>
    </w:p>
    <w:p w14:paraId="4238EDBB" w14:textId="77777777" w:rsidR="00755657" w:rsidRDefault="00755657"/>
    <w:p w14:paraId="4BA6209A" w14:textId="77777777" w:rsidR="00755657" w:rsidRDefault="00000000">
      <w:r>
        <w:t>Předmět přírodopis je vyučován jako samostatný předmět v 6., 7., 8. a 9. ročníku.</w:t>
      </w:r>
    </w:p>
    <w:p w14:paraId="54EE9EF0" w14:textId="77777777" w:rsidR="00755657" w:rsidRDefault="00755657"/>
    <w:p w14:paraId="1546788E" w14:textId="77777777" w:rsidR="00755657" w:rsidRDefault="00000000">
      <w:pPr>
        <w:spacing w:line="280" w:lineRule="exact"/>
        <w:ind w:left="113" w:hanging="113"/>
      </w:pPr>
      <w:r>
        <w:t>Vzdělávání v předmětu přírodopis:</w:t>
      </w:r>
    </w:p>
    <w:p w14:paraId="1E259C61" w14:textId="77777777" w:rsidR="00755657" w:rsidRDefault="00000000">
      <w:pPr>
        <w:numPr>
          <w:ilvl w:val="0"/>
          <w:numId w:val="137"/>
        </w:numPr>
        <w:spacing w:line="280" w:lineRule="exact"/>
      </w:pPr>
      <w:r>
        <w:t>směřuje k podchycení a rozvíjení zájmu o přírodu a přírodniny</w:t>
      </w:r>
    </w:p>
    <w:p w14:paraId="41F27768" w14:textId="77777777" w:rsidR="00755657" w:rsidRDefault="00000000">
      <w:pPr>
        <w:numPr>
          <w:ilvl w:val="0"/>
          <w:numId w:val="137"/>
        </w:numPr>
        <w:spacing w:line="280" w:lineRule="exact"/>
      </w:pPr>
      <w:r>
        <w:t>poskytuje žákům prostředky a metody pro hlubší porozumění přírodním faktům</w:t>
      </w:r>
    </w:p>
    <w:p w14:paraId="06F3AE47" w14:textId="77777777" w:rsidR="00755657" w:rsidRDefault="00000000">
      <w:pPr>
        <w:numPr>
          <w:ilvl w:val="0"/>
          <w:numId w:val="137"/>
        </w:numPr>
        <w:spacing w:line="280" w:lineRule="exact"/>
      </w:pPr>
      <w:r>
        <w:t>umožňuje poznat přírodu jako systém, jehož součásti jsou vzájemně propojeny, působí na sebe a ovlivňují se</w:t>
      </w:r>
    </w:p>
    <w:p w14:paraId="68B6F10A" w14:textId="77777777" w:rsidR="00755657" w:rsidRDefault="00000000">
      <w:pPr>
        <w:numPr>
          <w:ilvl w:val="0"/>
          <w:numId w:val="137"/>
        </w:numPr>
        <w:spacing w:line="280" w:lineRule="exact"/>
      </w:pPr>
      <w:r>
        <w:t>podporuje vytváření otevřeného myšlení, kritického myšlení a logického uvažování</w:t>
      </w:r>
    </w:p>
    <w:p w14:paraId="18319787" w14:textId="77777777" w:rsidR="00755657" w:rsidRDefault="00000000">
      <w:pPr>
        <w:numPr>
          <w:ilvl w:val="0"/>
          <w:numId w:val="137"/>
        </w:numPr>
        <w:spacing w:line="280" w:lineRule="exact"/>
      </w:pPr>
      <w:r>
        <w:t>učí aplikovat přírodovědné poznatky v praktickém životě</w:t>
      </w:r>
    </w:p>
    <w:p w14:paraId="4DFF1935" w14:textId="77777777" w:rsidR="00755657" w:rsidRDefault="00000000">
      <w:pPr>
        <w:numPr>
          <w:ilvl w:val="0"/>
          <w:numId w:val="137"/>
        </w:numPr>
        <w:spacing w:line="280" w:lineRule="exact"/>
      </w:pPr>
      <w:r>
        <w:t>vede k chápání podstatných souvislostí mezi stavem přírody a lidskou činností, závislosti člověka na přírodních zdrojích</w:t>
      </w:r>
    </w:p>
    <w:p w14:paraId="1FC88DDC" w14:textId="77777777" w:rsidR="00755657" w:rsidRDefault="00000000">
      <w:pPr>
        <w:numPr>
          <w:ilvl w:val="0"/>
          <w:numId w:val="137"/>
        </w:numPr>
        <w:spacing w:line="280" w:lineRule="exact"/>
      </w:pPr>
      <w:r>
        <w:t>seznamuje žáka se stavbou živých organizmů</w:t>
      </w:r>
    </w:p>
    <w:p w14:paraId="5B12213C" w14:textId="77777777" w:rsidR="00755657" w:rsidRDefault="00755657"/>
    <w:p w14:paraId="25C03B18" w14:textId="77777777" w:rsidR="00755657" w:rsidRDefault="00000000">
      <w:r>
        <w:t>Formy a metody práce se užívají podle charakteru učiva a cílů vzdělávání:</w:t>
      </w:r>
    </w:p>
    <w:p w14:paraId="4A3840A9" w14:textId="77777777" w:rsidR="00755657" w:rsidRDefault="00000000">
      <w:pPr>
        <w:numPr>
          <w:ilvl w:val="0"/>
          <w:numId w:val="137"/>
        </w:numPr>
      </w:pPr>
      <w:r>
        <w:t>frontální výuka s demonstračními pomůckami,</w:t>
      </w:r>
    </w:p>
    <w:p w14:paraId="187EDABB" w14:textId="77777777" w:rsidR="00755657" w:rsidRDefault="00000000">
      <w:pPr>
        <w:numPr>
          <w:ilvl w:val="0"/>
          <w:numId w:val="137"/>
        </w:numPr>
      </w:pPr>
      <w:r>
        <w:t>skupinová práce (s využitím přírodnin, pracovních listů, odborné literatury)</w:t>
      </w:r>
    </w:p>
    <w:p w14:paraId="158CB9E5" w14:textId="77777777" w:rsidR="00755657" w:rsidRDefault="00000000">
      <w:pPr>
        <w:numPr>
          <w:ilvl w:val="0"/>
          <w:numId w:val="137"/>
        </w:numPr>
      </w:pPr>
      <w:r>
        <w:t>krátkodobé projekty</w:t>
      </w:r>
    </w:p>
    <w:p w14:paraId="4BEAD80C" w14:textId="77777777" w:rsidR="00755657" w:rsidRDefault="00755657"/>
    <w:p w14:paraId="234B8B42" w14:textId="77777777" w:rsidR="00755657" w:rsidRDefault="00000000">
      <w:r>
        <w:t xml:space="preserve">Řád učebny přírodopisu je součástí vybavení učebny, dodržování pravidel je pro každého žáka i učitele závazné. </w:t>
      </w:r>
    </w:p>
    <w:p w14:paraId="2C961A15" w14:textId="77777777" w:rsidR="00755657" w:rsidRDefault="00755657"/>
    <w:p w14:paraId="2BAEC4E1" w14:textId="77777777" w:rsidR="00755657" w:rsidRDefault="00000000">
      <w:r>
        <w:t>Předmětem prolínají průřezová témata:</w:t>
      </w:r>
    </w:p>
    <w:p w14:paraId="6393B039" w14:textId="77777777" w:rsidR="00755657" w:rsidRDefault="00000000">
      <w:r>
        <w:t>VDO – aplikace odpovědného jednání, zodpovědnost za své zdraví, angažovaný přístup k prostředí</w:t>
      </w:r>
    </w:p>
    <w:p w14:paraId="766DB32E" w14:textId="77777777" w:rsidR="00755657" w:rsidRDefault="00000000">
      <w:r>
        <w:t>OSV – evoluce lidského chování, zvířecí a lidské komunikace, seberegulující jednání</w:t>
      </w:r>
    </w:p>
    <w:p w14:paraId="3A0A7D9E" w14:textId="77777777" w:rsidR="00755657" w:rsidRDefault="00000000">
      <w:r>
        <w:t>EV – porozumění souvislostem v biosféře, vztahům člověka a prostředí a důsledkům lidských činností na prostředí, zachování biologické rovnováhy</w:t>
      </w:r>
    </w:p>
    <w:p w14:paraId="2ABDCBEF" w14:textId="77777777" w:rsidR="00755657" w:rsidRDefault="00000000">
      <w:r>
        <w:t>MDV – komunikace a kooperace, kritické čtení</w:t>
      </w:r>
    </w:p>
    <w:p w14:paraId="44F2B0BC" w14:textId="77777777" w:rsidR="00755657" w:rsidRDefault="00000000">
      <w:r>
        <w:t>EGS – evropská a globální dimenze v základech ekologie</w:t>
      </w:r>
    </w:p>
    <w:p w14:paraId="78BEA1AF" w14:textId="77777777" w:rsidR="00755657" w:rsidRDefault="00000000">
      <w:r>
        <w:t>MKV – vzájemné respektování</w:t>
      </w:r>
    </w:p>
    <w:p w14:paraId="2BF9D677" w14:textId="77777777" w:rsidR="00755657" w:rsidRDefault="00755657"/>
    <w:p w14:paraId="4930886B" w14:textId="77777777" w:rsidR="00755657" w:rsidRDefault="00000000">
      <w:pPr>
        <w:spacing w:line="280" w:lineRule="exact"/>
        <w:ind w:left="113" w:hanging="113"/>
      </w:pPr>
      <w:r>
        <w:rPr>
          <w:b/>
        </w:rPr>
        <w:t>Výchovné a vzdělávací strategie pro rozvoj klíčových kompetencí žáků</w:t>
      </w:r>
    </w:p>
    <w:p w14:paraId="37E691FE" w14:textId="77777777" w:rsidR="00755657" w:rsidRDefault="00755657">
      <w:pPr>
        <w:spacing w:line="280" w:lineRule="exact"/>
        <w:ind w:left="113" w:hanging="113"/>
      </w:pPr>
    </w:p>
    <w:p w14:paraId="3A649B6C" w14:textId="77777777" w:rsidR="00755657" w:rsidRDefault="00000000">
      <w:pPr>
        <w:spacing w:line="280" w:lineRule="exact"/>
        <w:ind w:left="113" w:hanging="113"/>
        <w:rPr>
          <w:b/>
        </w:rPr>
      </w:pPr>
      <w:r>
        <w:rPr>
          <w:b/>
        </w:rPr>
        <w:t>Kompetence k učení</w:t>
      </w:r>
    </w:p>
    <w:p w14:paraId="5FBD16FF" w14:textId="77777777" w:rsidR="00755657" w:rsidRDefault="00000000">
      <w:pPr>
        <w:spacing w:line="280" w:lineRule="exact"/>
        <w:ind w:left="113" w:hanging="113"/>
      </w:pPr>
      <w:r>
        <w:t>Žáci</w:t>
      </w:r>
    </w:p>
    <w:p w14:paraId="400D0BED" w14:textId="77777777" w:rsidR="00755657" w:rsidRDefault="00000000">
      <w:pPr>
        <w:numPr>
          <w:ilvl w:val="0"/>
          <w:numId w:val="137"/>
        </w:numPr>
        <w:spacing w:line="280" w:lineRule="exact"/>
      </w:pPr>
      <w:r>
        <w:t>propojují získané poznatky, hledají souvislosti</w:t>
      </w:r>
    </w:p>
    <w:p w14:paraId="3DFD7A11" w14:textId="77777777" w:rsidR="00755657" w:rsidRDefault="00000000">
      <w:pPr>
        <w:numPr>
          <w:ilvl w:val="0"/>
          <w:numId w:val="137"/>
        </w:numPr>
        <w:spacing w:line="280" w:lineRule="exact"/>
      </w:pPr>
      <w:r>
        <w:t>používají odbornou terminologii</w:t>
      </w:r>
    </w:p>
    <w:p w14:paraId="5127C859" w14:textId="77777777" w:rsidR="00755657" w:rsidRDefault="00000000">
      <w:pPr>
        <w:numPr>
          <w:ilvl w:val="0"/>
          <w:numId w:val="137"/>
        </w:numPr>
        <w:spacing w:line="280" w:lineRule="exact"/>
      </w:pPr>
      <w:r>
        <w:t>získávají poznatky pozorováním</w:t>
      </w:r>
    </w:p>
    <w:p w14:paraId="5856B79A" w14:textId="77777777" w:rsidR="00755657" w:rsidRDefault="00000000">
      <w:pPr>
        <w:spacing w:line="280" w:lineRule="exact"/>
        <w:ind w:left="113" w:hanging="113"/>
      </w:pPr>
      <w:r>
        <w:lastRenderedPageBreak/>
        <w:t>Učitel</w:t>
      </w:r>
    </w:p>
    <w:p w14:paraId="6AD60C8C" w14:textId="77777777" w:rsidR="00755657" w:rsidRDefault="00000000">
      <w:pPr>
        <w:numPr>
          <w:ilvl w:val="0"/>
          <w:numId w:val="137"/>
        </w:numPr>
        <w:spacing w:line="280" w:lineRule="exact"/>
      </w:pPr>
      <w:r>
        <w:t>vede žáky k vyhledávání, třídění a propojování informací</w:t>
      </w:r>
    </w:p>
    <w:p w14:paraId="2CDEF054" w14:textId="77777777" w:rsidR="00755657" w:rsidRDefault="00000000">
      <w:pPr>
        <w:numPr>
          <w:ilvl w:val="0"/>
          <w:numId w:val="137"/>
        </w:numPr>
        <w:spacing w:line="280" w:lineRule="exact"/>
      </w:pPr>
      <w:r>
        <w:t>vede žáky ke správnému používání odborné terminologie</w:t>
      </w:r>
    </w:p>
    <w:p w14:paraId="3D94B045" w14:textId="77777777" w:rsidR="00755657" w:rsidRDefault="00000000">
      <w:pPr>
        <w:numPr>
          <w:ilvl w:val="0"/>
          <w:numId w:val="137"/>
        </w:numPr>
        <w:spacing w:line="280" w:lineRule="exact"/>
      </w:pPr>
      <w:r>
        <w:t>vede žáky k samostatnému pozorování a porovnávání získaných informací</w:t>
      </w:r>
    </w:p>
    <w:p w14:paraId="24C78E92" w14:textId="77777777" w:rsidR="00755657" w:rsidRDefault="00000000">
      <w:pPr>
        <w:numPr>
          <w:ilvl w:val="0"/>
          <w:numId w:val="137"/>
        </w:numPr>
        <w:spacing w:line="280" w:lineRule="exact"/>
      </w:pPr>
      <w:r>
        <w:t>vede žáky k nalézání souvislostí</w:t>
      </w:r>
    </w:p>
    <w:p w14:paraId="62F4D7BF" w14:textId="77777777" w:rsidR="00755657" w:rsidRDefault="00755657">
      <w:pPr>
        <w:spacing w:line="280" w:lineRule="exact"/>
        <w:ind w:left="113" w:hanging="113"/>
      </w:pPr>
    </w:p>
    <w:p w14:paraId="0A733DFC" w14:textId="77777777" w:rsidR="00755657" w:rsidRDefault="00000000">
      <w:pPr>
        <w:spacing w:line="280" w:lineRule="exact"/>
        <w:ind w:left="113" w:hanging="113"/>
      </w:pPr>
      <w:r>
        <w:rPr>
          <w:b/>
        </w:rPr>
        <w:t>Kompetence k řešení problémů</w:t>
      </w:r>
    </w:p>
    <w:p w14:paraId="7339641A" w14:textId="77777777" w:rsidR="00755657" w:rsidRDefault="00000000">
      <w:pPr>
        <w:spacing w:line="280" w:lineRule="exact"/>
        <w:ind w:left="113" w:hanging="113"/>
      </w:pPr>
      <w:r>
        <w:t xml:space="preserve">Žáci </w:t>
      </w:r>
    </w:p>
    <w:p w14:paraId="14626693" w14:textId="77777777" w:rsidR="00755657" w:rsidRDefault="00000000">
      <w:pPr>
        <w:numPr>
          <w:ilvl w:val="0"/>
          <w:numId w:val="137"/>
        </w:numPr>
        <w:spacing w:line="280" w:lineRule="exact"/>
      </w:pPr>
      <w:r>
        <w:t>zvažují možnosti řešení problémů</w:t>
      </w:r>
    </w:p>
    <w:p w14:paraId="11869C2A" w14:textId="77777777" w:rsidR="00755657" w:rsidRDefault="00000000">
      <w:pPr>
        <w:numPr>
          <w:ilvl w:val="0"/>
          <w:numId w:val="137"/>
        </w:numPr>
        <w:spacing w:line="280" w:lineRule="exact"/>
      </w:pPr>
      <w:r>
        <w:t>vyhodnocují získaná fakta</w:t>
      </w:r>
    </w:p>
    <w:p w14:paraId="4BD452FF" w14:textId="77777777" w:rsidR="00755657" w:rsidRDefault="00000000">
      <w:pPr>
        <w:spacing w:line="280" w:lineRule="exact"/>
        <w:ind w:left="113" w:hanging="113"/>
      </w:pPr>
      <w:r>
        <w:t>Učitel</w:t>
      </w:r>
    </w:p>
    <w:p w14:paraId="64A90C35" w14:textId="77777777" w:rsidR="00755657" w:rsidRDefault="00000000">
      <w:pPr>
        <w:numPr>
          <w:ilvl w:val="0"/>
          <w:numId w:val="137"/>
        </w:numPr>
        <w:spacing w:line="280" w:lineRule="exact"/>
      </w:pPr>
      <w:r>
        <w:t>zadává úkoly způsobem, který umožňuje více postupů</w:t>
      </w:r>
    </w:p>
    <w:p w14:paraId="7EB01E7C" w14:textId="77777777" w:rsidR="00755657" w:rsidRDefault="00000000">
      <w:pPr>
        <w:numPr>
          <w:ilvl w:val="0"/>
          <w:numId w:val="137"/>
        </w:numPr>
        <w:spacing w:line="280" w:lineRule="exact"/>
      </w:pPr>
      <w:r>
        <w:t>zařazuje metody, při kterých žáci sami navrhují řešení, docházejí k závěrům a vyhodnocují získaná fakta</w:t>
      </w:r>
    </w:p>
    <w:p w14:paraId="388C31FA" w14:textId="77777777" w:rsidR="00755657" w:rsidRDefault="00755657">
      <w:pPr>
        <w:spacing w:line="280" w:lineRule="exact"/>
        <w:ind w:left="113" w:hanging="113"/>
      </w:pPr>
    </w:p>
    <w:p w14:paraId="464E5817" w14:textId="77777777" w:rsidR="00755657" w:rsidRDefault="00000000">
      <w:pPr>
        <w:spacing w:line="280" w:lineRule="exact"/>
        <w:ind w:left="113" w:hanging="113"/>
        <w:rPr>
          <w:b/>
        </w:rPr>
      </w:pPr>
      <w:r>
        <w:rPr>
          <w:b/>
        </w:rPr>
        <w:t>Kompetence komunikativní</w:t>
      </w:r>
    </w:p>
    <w:p w14:paraId="48253419" w14:textId="77777777" w:rsidR="00755657" w:rsidRDefault="00000000">
      <w:pPr>
        <w:spacing w:line="280" w:lineRule="exact"/>
        <w:ind w:left="113" w:hanging="113"/>
      </w:pPr>
      <w:r>
        <w:t>Žáci</w:t>
      </w:r>
    </w:p>
    <w:p w14:paraId="45597941" w14:textId="77777777" w:rsidR="00755657" w:rsidRDefault="00000000">
      <w:pPr>
        <w:numPr>
          <w:ilvl w:val="0"/>
          <w:numId w:val="137"/>
        </w:numPr>
        <w:spacing w:line="280" w:lineRule="exact"/>
      </w:pPr>
      <w:r>
        <w:t>mají možnost sami zhodnotit výsledky své práce a reagovat na hodnocení ostatních</w:t>
      </w:r>
    </w:p>
    <w:p w14:paraId="58D27E03" w14:textId="77777777" w:rsidR="00755657" w:rsidRDefault="00000000">
      <w:pPr>
        <w:numPr>
          <w:ilvl w:val="0"/>
          <w:numId w:val="137"/>
        </w:numPr>
        <w:spacing w:line="280" w:lineRule="exact"/>
      </w:pPr>
      <w:r>
        <w:t>jsou schopni argumentovat a diskutovat</w:t>
      </w:r>
    </w:p>
    <w:p w14:paraId="4505EC77" w14:textId="77777777" w:rsidR="00755657" w:rsidRDefault="00000000">
      <w:pPr>
        <w:numPr>
          <w:ilvl w:val="0"/>
          <w:numId w:val="137"/>
        </w:numPr>
        <w:spacing w:line="280" w:lineRule="exact"/>
      </w:pPr>
      <w:r>
        <w:t>přijmou kritiku</w:t>
      </w:r>
    </w:p>
    <w:p w14:paraId="143C4615" w14:textId="77777777" w:rsidR="00755657" w:rsidRDefault="00000000">
      <w:pPr>
        <w:numPr>
          <w:ilvl w:val="0"/>
          <w:numId w:val="137"/>
        </w:numPr>
        <w:spacing w:line="280" w:lineRule="exact"/>
      </w:pPr>
      <w:r>
        <w:t>ve skupinách komunikují a respektují názory druhých</w:t>
      </w:r>
    </w:p>
    <w:p w14:paraId="08754DD7" w14:textId="77777777" w:rsidR="00755657" w:rsidRDefault="00000000">
      <w:pPr>
        <w:spacing w:line="280" w:lineRule="exact"/>
        <w:ind w:left="113" w:hanging="113"/>
      </w:pPr>
      <w:r>
        <w:t>Učitel</w:t>
      </w:r>
    </w:p>
    <w:p w14:paraId="698CEB51" w14:textId="77777777" w:rsidR="00755657" w:rsidRDefault="00000000">
      <w:pPr>
        <w:numPr>
          <w:ilvl w:val="0"/>
          <w:numId w:val="137"/>
        </w:numPr>
        <w:spacing w:line="280" w:lineRule="exact"/>
      </w:pPr>
      <w:r>
        <w:t>vede žáky k formulování myšlenek v písemné i mluvené formě</w:t>
      </w:r>
    </w:p>
    <w:p w14:paraId="7867175B" w14:textId="77777777" w:rsidR="00755657" w:rsidRDefault="00000000">
      <w:pPr>
        <w:numPr>
          <w:ilvl w:val="0"/>
          <w:numId w:val="137"/>
        </w:numPr>
        <w:spacing w:line="280" w:lineRule="exact"/>
      </w:pPr>
      <w:r>
        <w:t>umožňuje prezentaci práce žáků</w:t>
      </w:r>
    </w:p>
    <w:p w14:paraId="0608E90A" w14:textId="77777777" w:rsidR="00755657" w:rsidRDefault="00755657">
      <w:pPr>
        <w:spacing w:line="280" w:lineRule="exact"/>
        <w:ind w:left="113" w:hanging="113"/>
      </w:pPr>
    </w:p>
    <w:p w14:paraId="4E1468EF" w14:textId="77777777" w:rsidR="00755657" w:rsidRDefault="00000000">
      <w:pPr>
        <w:spacing w:line="280" w:lineRule="exact"/>
        <w:ind w:left="113" w:hanging="113"/>
      </w:pPr>
      <w:r>
        <w:rPr>
          <w:b/>
        </w:rPr>
        <w:t>Kompetence sociální a personální</w:t>
      </w:r>
    </w:p>
    <w:p w14:paraId="5F27D4A1" w14:textId="77777777" w:rsidR="00755657" w:rsidRDefault="00000000">
      <w:pPr>
        <w:spacing w:line="280" w:lineRule="exact"/>
        <w:ind w:left="113" w:hanging="113"/>
      </w:pPr>
      <w:r>
        <w:t>Žáci</w:t>
      </w:r>
    </w:p>
    <w:p w14:paraId="72A11AC7" w14:textId="77777777" w:rsidR="00755657" w:rsidRDefault="00000000">
      <w:pPr>
        <w:numPr>
          <w:ilvl w:val="0"/>
          <w:numId w:val="137"/>
        </w:numPr>
        <w:spacing w:line="280" w:lineRule="exact"/>
      </w:pPr>
      <w:r>
        <w:t>při skupinové vyučování jsou vedeni ke spolupráci při řešení problémů</w:t>
      </w:r>
    </w:p>
    <w:p w14:paraId="6D66B6C8" w14:textId="77777777" w:rsidR="00755657" w:rsidRDefault="00000000">
      <w:pPr>
        <w:spacing w:line="280" w:lineRule="exact"/>
        <w:ind w:left="113" w:hanging="113"/>
      </w:pPr>
      <w:r>
        <w:t>Učitel</w:t>
      </w:r>
    </w:p>
    <w:p w14:paraId="2E93D5A4" w14:textId="77777777" w:rsidR="00755657" w:rsidRDefault="00000000">
      <w:pPr>
        <w:numPr>
          <w:ilvl w:val="0"/>
          <w:numId w:val="137"/>
        </w:numPr>
        <w:spacing w:line="280" w:lineRule="exact"/>
      </w:pPr>
      <w:r>
        <w:t>navozuje situace vedoucí k posílení sebedůvěry žáků a pocitu zodpovědnosti</w:t>
      </w:r>
    </w:p>
    <w:p w14:paraId="69E43D70" w14:textId="77777777" w:rsidR="00755657" w:rsidRDefault="00755657">
      <w:pPr>
        <w:spacing w:line="280" w:lineRule="exact"/>
        <w:ind w:left="113" w:hanging="113"/>
      </w:pPr>
    </w:p>
    <w:p w14:paraId="522BC454" w14:textId="77777777" w:rsidR="00755657" w:rsidRDefault="00000000">
      <w:pPr>
        <w:spacing w:line="280" w:lineRule="exact"/>
        <w:ind w:left="113" w:hanging="113"/>
      </w:pPr>
      <w:r>
        <w:rPr>
          <w:b/>
        </w:rPr>
        <w:t>Kompetence občanské</w:t>
      </w:r>
    </w:p>
    <w:p w14:paraId="0E1FE761" w14:textId="77777777" w:rsidR="00755657" w:rsidRDefault="00000000">
      <w:pPr>
        <w:spacing w:line="280" w:lineRule="exact"/>
        <w:ind w:left="113" w:hanging="113"/>
      </w:pPr>
      <w:r>
        <w:t>Žáci</w:t>
      </w:r>
    </w:p>
    <w:p w14:paraId="7999CB99" w14:textId="77777777" w:rsidR="00755657" w:rsidRDefault="00000000">
      <w:pPr>
        <w:numPr>
          <w:ilvl w:val="0"/>
          <w:numId w:val="137"/>
        </w:numPr>
        <w:spacing w:line="280" w:lineRule="exact"/>
      </w:pPr>
      <w:r>
        <w:t>uvědomují si svá práva a povinnosti</w:t>
      </w:r>
    </w:p>
    <w:p w14:paraId="2CE14F51" w14:textId="77777777" w:rsidR="00755657" w:rsidRDefault="00000000">
      <w:pPr>
        <w:numPr>
          <w:ilvl w:val="0"/>
          <w:numId w:val="137"/>
        </w:numPr>
        <w:spacing w:line="280" w:lineRule="exact"/>
      </w:pPr>
      <w:r>
        <w:t>aktivně se podílejí na ochraně životního prostředí</w:t>
      </w:r>
    </w:p>
    <w:p w14:paraId="474C8F82" w14:textId="77777777" w:rsidR="00755657" w:rsidRDefault="00000000">
      <w:pPr>
        <w:numPr>
          <w:ilvl w:val="0"/>
          <w:numId w:val="137"/>
        </w:numPr>
        <w:spacing w:line="280" w:lineRule="exact"/>
      </w:pPr>
      <w:r>
        <w:t>dbají na ochranu svého zdraví</w:t>
      </w:r>
    </w:p>
    <w:p w14:paraId="1DD15206" w14:textId="77777777" w:rsidR="00755657" w:rsidRDefault="00000000">
      <w:pPr>
        <w:spacing w:line="280" w:lineRule="exact"/>
        <w:ind w:left="113" w:hanging="113"/>
      </w:pPr>
      <w:r>
        <w:t>Učitel</w:t>
      </w:r>
    </w:p>
    <w:p w14:paraId="77C6B34C" w14:textId="77777777" w:rsidR="00755657" w:rsidRDefault="00000000">
      <w:pPr>
        <w:numPr>
          <w:ilvl w:val="0"/>
          <w:numId w:val="137"/>
        </w:numPr>
        <w:spacing w:line="280" w:lineRule="exact"/>
      </w:pPr>
      <w:r>
        <w:t>vyžaduje dodržování pravidel slušného chování</w:t>
      </w:r>
    </w:p>
    <w:p w14:paraId="1CB990CF" w14:textId="77777777" w:rsidR="00755657" w:rsidRDefault="00000000">
      <w:pPr>
        <w:numPr>
          <w:ilvl w:val="0"/>
          <w:numId w:val="137"/>
        </w:numPr>
        <w:spacing w:line="280" w:lineRule="exact"/>
      </w:pPr>
      <w:r>
        <w:t>vede žáky k pochopení práv a povinností v souvislosti s ochranou životního prostředí, ochranou vlastního zdraví i zdraví svých blízkých</w:t>
      </w:r>
    </w:p>
    <w:p w14:paraId="07B54923" w14:textId="77777777" w:rsidR="00755657" w:rsidRDefault="00755657">
      <w:pPr>
        <w:spacing w:line="280" w:lineRule="exact"/>
        <w:ind w:left="113" w:hanging="113"/>
      </w:pPr>
    </w:p>
    <w:p w14:paraId="2ED3EFF6" w14:textId="77777777" w:rsidR="00755657" w:rsidRDefault="00000000">
      <w:pPr>
        <w:spacing w:line="280" w:lineRule="exact"/>
        <w:ind w:left="113" w:hanging="113"/>
        <w:rPr>
          <w:b/>
        </w:rPr>
      </w:pPr>
      <w:r>
        <w:rPr>
          <w:b/>
        </w:rPr>
        <w:t>Kompetence pracovní</w:t>
      </w:r>
    </w:p>
    <w:p w14:paraId="416B8D96" w14:textId="77777777" w:rsidR="00755657" w:rsidRDefault="00000000">
      <w:pPr>
        <w:spacing w:line="280" w:lineRule="exact"/>
        <w:ind w:left="113" w:hanging="113"/>
      </w:pPr>
      <w:r>
        <w:t>Žáci</w:t>
      </w:r>
    </w:p>
    <w:p w14:paraId="51397510" w14:textId="77777777" w:rsidR="00755657" w:rsidRDefault="00000000">
      <w:pPr>
        <w:numPr>
          <w:ilvl w:val="0"/>
          <w:numId w:val="137"/>
        </w:numPr>
        <w:spacing w:line="280" w:lineRule="exact"/>
      </w:pPr>
      <w:r>
        <w:t>ovládají práci s mikroskopem</w:t>
      </w:r>
    </w:p>
    <w:p w14:paraId="6DC1F135" w14:textId="77777777" w:rsidR="00755657" w:rsidRDefault="00000000">
      <w:pPr>
        <w:spacing w:line="280" w:lineRule="exact"/>
        <w:ind w:left="113" w:hanging="113"/>
      </w:pPr>
      <w:r>
        <w:t>Učitel</w:t>
      </w:r>
    </w:p>
    <w:p w14:paraId="46B7DA61" w14:textId="77777777" w:rsidR="00755657" w:rsidRDefault="00000000">
      <w:pPr>
        <w:numPr>
          <w:ilvl w:val="0"/>
          <w:numId w:val="137"/>
        </w:numPr>
        <w:spacing w:line="280" w:lineRule="exact"/>
      </w:pPr>
      <w:r>
        <w:t>vede žáky k dodržování bezpečnostních a hygienických pravidel při práci s mikroskopickými preparáty a s živými přírodninami</w:t>
      </w:r>
    </w:p>
    <w:p w14:paraId="740B8728" w14:textId="77777777" w:rsidR="00755657" w:rsidRDefault="00000000">
      <w:pPr>
        <w:numPr>
          <w:ilvl w:val="0"/>
          <w:numId w:val="137"/>
        </w:numPr>
        <w:spacing w:line="280" w:lineRule="exact"/>
      </w:pPr>
      <w:r>
        <w:t>zadává úkoly tak, aby měli žáci možnost si práci sami organizovat, navrhnout postup a časový rozvrh</w:t>
      </w:r>
    </w:p>
    <w:p w14:paraId="52DD4CF0" w14:textId="77777777" w:rsidR="00755657" w:rsidRDefault="00755657"/>
    <w:p w14:paraId="4F02B108" w14:textId="77777777" w:rsidR="00755657" w:rsidRDefault="00000000">
      <w:pPr>
        <w:rPr>
          <w:b/>
        </w:rPr>
      </w:pPr>
      <w:r>
        <w:rPr>
          <w:b/>
        </w:rPr>
        <w:lastRenderedPageBreak/>
        <w:t>Kompetence digitální</w:t>
      </w:r>
    </w:p>
    <w:p w14:paraId="2FD6024F" w14:textId="77777777" w:rsidR="00755657" w:rsidRDefault="00000000">
      <w:r>
        <w:t>Žáci</w:t>
      </w:r>
    </w:p>
    <w:p w14:paraId="5CE8E74E" w14:textId="77777777" w:rsidR="00755657" w:rsidRDefault="00000000">
      <w:pPr>
        <w:numPr>
          <w:ilvl w:val="0"/>
          <w:numId w:val="137"/>
        </w:numPr>
      </w:pPr>
      <w:r>
        <w:t>aktivně využívají digitální technologie za účelem získávání, uchovávání, vyhodnocování a sdílení informací a dat při zkoumání živé a neživé přírody</w:t>
      </w:r>
    </w:p>
    <w:p w14:paraId="3ACF38EC" w14:textId="77777777" w:rsidR="00755657" w:rsidRDefault="00000000">
      <w:pPr>
        <w:numPr>
          <w:ilvl w:val="0"/>
          <w:numId w:val="137"/>
        </w:numPr>
      </w:pPr>
      <w:r>
        <w:t>na základě osvojených poznatků a zkušeností z přírodopisu kriticky hodnotí informace šířené v přímé (běžné mezilidské) nebo mediální komunikaci</w:t>
      </w:r>
    </w:p>
    <w:p w14:paraId="3909A07F" w14:textId="77777777" w:rsidR="00755657" w:rsidRDefault="00000000">
      <w:r>
        <w:t>Učitel</w:t>
      </w:r>
    </w:p>
    <w:p w14:paraId="5AC66245" w14:textId="77777777" w:rsidR="00755657" w:rsidRDefault="00000000">
      <w:pPr>
        <w:numPr>
          <w:ilvl w:val="0"/>
          <w:numId w:val="137"/>
        </w:numPr>
      </w:pPr>
      <w:r>
        <w:t>vede žáky ke kritickému vyhledávání informací o pozorovaných a zkoumaných organismech a k porovnávání vyhledaných informací s informacemi v dalších zdrojích</w:t>
      </w:r>
    </w:p>
    <w:p w14:paraId="10B31F70" w14:textId="77777777" w:rsidR="00755657" w:rsidRDefault="00000000">
      <w:pPr>
        <w:numPr>
          <w:ilvl w:val="0"/>
          <w:numId w:val="137"/>
        </w:numPr>
      </w:pPr>
      <w:r>
        <w:t>rozvíjí dovednost žáků analyzovat a vyhodnocovat informace a vyvozovat z nich odpovídající závěry</w:t>
      </w:r>
    </w:p>
    <w:p w14:paraId="4E6BAEC3" w14:textId="77777777" w:rsidR="00755657" w:rsidRDefault="00000000">
      <w:pPr>
        <w:numPr>
          <w:ilvl w:val="0"/>
          <w:numId w:val="137"/>
        </w:numPr>
      </w:pPr>
      <w:r>
        <w:t>vede žáky k tvorbě a úpravám digitálního obsahu v různých formátech a jeho sdílení s vybranými lidmi</w:t>
      </w:r>
    </w:p>
    <w:p w14:paraId="1896E3E3" w14:textId="77777777" w:rsidR="00755657" w:rsidRDefault="00000000">
      <w:pPr>
        <w:numPr>
          <w:ilvl w:val="0"/>
          <w:numId w:val="138"/>
        </w:numPr>
        <w:sectPr w:rsidR="00755657">
          <w:pgSz w:w="11906" w:h="16838"/>
          <w:pgMar w:top="1259" w:right="1259" w:bottom="1418" w:left="1418" w:header="709" w:footer="709" w:gutter="0"/>
          <w:cols w:space="708"/>
          <w:titlePg/>
          <w:docGrid w:linePitch="360"/>
        </w:sectPr>
      </w:pPr>
      <w:r>
        <w:t>při spolupráci, komunikaci a sdílení informací v digitálním prostředí klademe důraz na etické jednání spojené s využíváním převzatých zdrojů</w:t>
      </w:r>
    </w:p>
    <w:p w14:paraId="248E05DE" w14:textId="77777777" w:rsidR="00755657" w:rsidRDefault="00000000">
      <w:pPr>
        <w:pStyle w:val="Nadpis3"/>
      </w:pPr>
      <w:bookmarkStart w:id="504" w:name="_Toc75143025"/>
      <w:bookmarkStart w:id="505" w:name="_Toc75017314"/>
      <w:bookmarkStart w:id="506" w:name="_Toc102845910"/>
      <w:bookmarkStart w:id="507" w:name="_Toc207189718"/>
      <w:r>
        <w:lastRenderedPageBreak/>
        <w:t>Přírodopis – 6. ročník</w:t>
      </w:r>
      <w:bookmarkEnd w:id="504"/>
      <w:bookmarkEnd w:id="505"/>
      <w:bookmarkEnd w:id="506"/>
      <w:bookmarkEnd w:id="507"/>
    </w:p>
    <w:p w14:paraId="49584A64" w14:textId="77777777" w:rsidR="00755657" w:rsidRDefault="00000000">
      <w:pPr>
        <w:spacing w:line="280" w:lineRule="exact"/>
        <w:rPr>
          <w:b/>
          <w:sz w:val="28"/>
          <w:szCs w:val="28"/>
        </w:rPr>
      </w:pPr>
      <w:r>
        <w:rPr>
          <w:b/>
          <w:sz w:val="28"/>
          <w:szCs w:val="28"/>
        </w:rPr>
        <w:t>Vzdělávací oblast: Člověk a příroda</w:t>
      </w:r>
    </w:p>
    <w:p w14:paraId="1B158F81" w14:textId="77777777" w:rsidR="00755657" w:rsidRDefault="00000000">
      <w:pPr>
        <w:spacing w:line="280" w:lineRule="exact"/>
        <w:rPr>
          <w:b/>
          <w:sz w:val="28"/>
          <w:szCs w:val="28"/>
        </w:rPr>
      </w:pPr>
      <w:r>
        <w:rPr>
          <w:b/>
          <w:sz w:val="28"/>
          <w:szCs w:val="28"/>
        </w:rPr>
        <w:t>Vyučovací předmět: Přírodopis</w:t>
      </w:r>
    </w:p>
    <w:p w14:paraId="3342B764" w14:textId="77777777" w:rsidR="00755657" w:rsidRDefault="00000000">
      <w:pPr>
        <w:spacing w:line="280" w:lineRule="exact"/>
        <w:rPr>
          <w:b/>
          <w:sz w:val="28"/>
          <w:szCs w:val="28"/>
        </w:rPr>
      </w:pPr>
      <w:r>
        <w:rPr>
          <w:b/>
          <w:sz w:val="28"/>
          <w:szCs w:val="28"/>
        </w:rPr>
        <w:t>Ročník: 6.</w:t>
      </w:r>
    </w:p>
    <w:p w14:paraId="4F3DD608" w14:textId="77777777" w:rsidR="00755657" w:rsidRDefault="00755657">
      <w:pPr>
        <w:spacing w:line="280" w:lineRule="exact"/>
        <w:rPr>
          <w:b/>
          <w:sz w:val="28"/>
          <w:szCs w:val="28"/>
        </w:rPr>
      </w:pPr>
    </w:p>
    <w:tbl>
      <w:tblPr>
        <w:tblW w:w="126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20"/>
        <w:gridCol w:w="3102"/>
      </w:tblGrid>
      <w:tr w:rsidR="00755657" w14:paraId="000FACA1" w14:textId="77777777">
        <w:trPr>
          <w:trHeight w:val="927"/>
          <w:tblHeader/>
        </w:trPr>
        <w:tc>
          <w:tcPr>
            <w:tcW w:w="4678" w:type="dxa"/>
            <w:tcBorders>
              <w:top w:val="single" w:sz="4" w:space="0" w:color="auto"/>
              <w:left w:val="single" w:sz="4" w:space="0" w:color="auto"/>
              <w:bottom w:val="single" w:sz="4" w:space="0" w:color="auto"/>
              <w:right w:val="single" w:sz="4" w:space="0" w:color="auto"/>
            </w:tcBorders>
            <w:vAlign w:val="center"/>
          </w:tcPr>
          <w:p w14:paraId="20F98E46" w14:textId="77777777" w:rsidR="00755657" w:rsidRDefault="00000000">
            <w:pPr>
              <w:spacing w:line="280" w:lineRule="exact"/>
              <w:jc w:val="center"/>
              <w:rPr>
                <w:b/>
                <w:sz w:val="28"/>
                <w:szCs w:val="28"/>
              </w:rPr>
            </w:pPr>
            <w:r>
              <w:rPr>
                <w:b/>
                <w:sz w:val="28"/>
                <w:szCs w:val="28"/>
              </w:rPr>
              <w:t>Výstup</w:t>
            </w:r>
          </w:p>
        </w:tc>
        <w:tc>
          <w:tcPr>
            <w:tcW w:w="4820" w:type="dxa"/>
            <w:tcBorders>
              <w:top w:val="single" w:sz="4" w:space="0" w:color="auto"/>
              <w:left w:val="single" w:sz="4" w:space="0" w:color="auto"/>
              <w:bottom w:val="single" w:sz="4" w:space="0" w:color="auto"/>
              <w:right w:val="single" w:sz="4" w:space="0" w:color="auto"/>
            </w:tcBorders>
            <w:vAlign w:val="center"/>
          </w:tcPr>
          <w:p w14:paraId="234C129D" w14:textId="77777777" w:rsidR="00755657" w:rsidRDefault="00000000">
            <w:pPr>
              <w:spacing w:line="280" w:lineRule="exact"/>
              <w:jc w:val="center"/>
              <w:rPr>
                <w:b/>
                <w:sz w:val="28"/>
                <w:szCs w:val="28"/>
              </w:rPr>
            </w:pPr>
            <w:r>
              <w:rPr>
                <w:b/>
                <w:sz w:val="28"/>
                <w:szCs w:val="28"/>
              </w:rPr>
              <w:t>Učivo</w:t>
            </w:r>
          </w:p>
        </w:tc>
        <w:tc>
          <w:tcPr>
            <w:tcW w:w="3102" w:type="dxa"/>
            <w:tcBorders>
              <w:top w:val="single" w:sz="4" w:space="0" w:color="auto"/>
              <w:left w:val="single" w:sz="4" w:space="0" w:color="auto"/>
              <w:bottom w:val="single" w:sz="4" w:space="0" w:color="auto"/>
              <w:right w:val="single" w:sz="4" w:space="0" w:color="auto"/>
            </w:tcBorders>
            <w:vAlign w:val="center"/>
          </w:tcPr>
          <w:p w14:paraId="2B216DBB" w14:textId="77777777" w:rsidR="00755657" w:rsidRDefault="00000000">
            <w:pPr>
              <w:spacing w:line="280" w:lineRule="exact"/>
              <w:jc w:val="center"/>
              <w:rPr>
                <w:sz w:val="28"/>
                <w:szCs w:val="28"/>
              </w:rPr>
            </w:pPr>
            <w:r>
              <w:rPr>
                <w:b/>
                <w:sz w:val="28"/>
              </w:rPr>
              <w:t>Průřezová témata, mezipředmětové vztahy, kurzy a projekty</w:t>
            </w:r>
          </w:p>
        </w:tc>
      </w:tr>
      <w:tr w:rsidR="00755657" w14:paraId="67F362AE" w14:textId="77777777">
        <w:trPr>
          <w:trHeight w:val="1169"/>
        </w:trPr>
        <w:tc>
          <w:tcPr>
            <w:tcW w:w="4678" w:type="dxa"/>
            <w:tcBorders>
              <w:top w:val="single" w:sz="4" w:space="0" w:color="auto"/>
              <w:left w:val="single" w:sz="4" w:space="0" w:color="auto"/>
              <w:bottom w:val="single" w:sz="4" w:space="0" w:color="auto"/>
              <w:right w:val="single" w:sz="4" w:space="0" w:color="auto"/>
            </w:tcBorders>
          </w:tcPr>
          <w:p w14:paraId="33AC3308" w14:textId="77777777" w:rsidR="00755657" w:rsidRDefault="00000000">
            <w:pPr>
              <w:spacing w:line="280" w:lineRule="exact"/>
              <w:ind w:left="510"/>
              <w:rPr>
                <w:b/>
              </w:rPr>
            </w:pPr>
            <w:r>
              <w:rPr>
                <w:b/>
              </w:rPr>
              <w:t>Obecná biologie</w:t>
            </w:r>
          </w:p>
          <w:p w14:paraId="4FD29C06" w14:textId="77777777" w:rsidR="00755657" w:rsidRDefault="00000000">
            <w:pPr>
              <w:numPr>
                <w:ilvl w:val="0"/>
                <w:numId w:val="139"/>
              </w:numPr>
              <w:spacing w:line="280" w:lineRule="exact"/>
              <w:ind w:left="510" w:hanging="397"/>
            </w:pPr>
            <w:r>
              <w:t xml:space="preserve"> rozliší základní projevy a podmínky života, orientuje se v daném přehledu vývoje organismů</w:t>
            </w:r>
          </w:p>
          <w:p w14:paraId="32A1B12E" w14:textId="77777777" w:rsidR="00755657" w:rsidRDefault="00755657">
            <w:pPr>
              <w:spacing w:line="280" w:lineRule="exact"/>
              <w:ind w:left="510"/>
            </w:pPr>
          </w:p>
          <w:p w14:paraId="1704B451" w14:textId="77777777" w:rsidR="00755657" w:rsidRDefault="00000000">
            <w:pPr>
              <w:numPr>
                <w:ilvl w:val="0"/>
                <w:numId w:val="139"/>
              </w:numPr>
              <w:spacing w:line="280" w:lineRule="exact"/>
              <w:ind w:left="510" w:hanging="397"/>
            </w:pPr>
            <w:r>
              <w:t>uvede na příkladech z běžného života význam virů a bakterií v přírodě i pro člověka</w:t>
            </w:r>
          </w:p>
          <w:p w14:paraId="7822C017" w14:textId="77777777" w:rsidR="00755657" w:rsidRDefault="00755657">
            <w:pPr>
              <w:pStyle w:val="Odstavecseseznamem"/>
            </w:pPr>
          </w:p>
          <w:p w14:paraId="21B1BF61" w14:textId="77777777" w:rsidR="00755657" w:rsidRDefault="00755657">
            <w:pPr>
              <w:spacing w:line="280" w:lineRule="exact"/>
              <w:ind w:left="510"/>
            </w:pPr>
          </w:p>
          <w:p w14:paraId="6BCF8063" w14:textId="77777777" w:rsidR="00755657" w:rsidRDefault="00000000">
            <w:pPr>
              <w:spacing w:line="280" w:lineRule="exact"/>
              <w:ind w:left="510"/>
              <w:rPr>
                <w:b/>
              </w:rPr>
            </w:pPr>
            <w:r>
              <w:rPr>
                <w:b/>
              </w:rPr>
              <w:t>Biologie hub</w:t>
            </w:r>
          </w:p>
          <w:p w14:paraId="6499C0F3" w14:textId="77777777" w:rsidR="00755657" w:rsidRDefault="00000000">
            <w:pPr>
              <w:numPr>
                <w:ilvl w:val="0"/>
                <w:numId w:val="139"/>
              </w:numPr>
              <w:spacing w:line="280" w:lineRule="exact"/>
              <w:ind w:left="510" w:hanging="397"/>
            </w:pPr>
            <w:r>
              <w:t>rozpozná naše nejznámější jedlé a jedovaté houby s plodnicemi a porovná je podle charakteristických znaků</w:t>
            </w:r>
          </w:p>
          <w:p w14:paraId="322B8ECC" w14:textId="77777777" w:rsidR="00755657" w:rsidRDefault="00755657">
            <w:pPr>
              <w:spacing w:line="280" w:lineRule="exact"/>
            </w:pPr>
          </w:p>
          <w:p w14:paraId="25AEBB9F" w14:textId="77777777" w:rsidR="00755657" w:rsidRDefault="00755657">
            <w:pPr>
              <w:spacing w:line="280" w:lineRule="exact"/>
            </w:pPr>
          </w:p>
          <w:p w14:paraId="1E7C48DA" w14:textId="77777777" w:rsidR="00755657" w:rsidRDefault="00755657">
            <w:pPr>
              <w:pStyle w:val="Odstavecseseznamem"/>
              <w:spacing w:line="280" w:lineRule="exact"/>
              <w:ind w:left="454"/>
              <w:rPr>
                <w:b/>
              </w:rPr>
            </w:pPr>
          </w:p>
          <w:p w14:paraId="4828B468" w14:textId="77777777" w:rsidR="00755657" w:rsidRDefault="00000000">
            <w:pPr>
              <w:pStyle w:val="Odstavecseseznamem"/>
              <w:spacing w:line="280" w:lineRule="exact"/>
              <w:ind w:left="454"/>
              <w:rPr>
                <w:b/>
              </w:rPr>
            </w:pPr>
            <w:r>
              <w:rPr>
                <w:b/>
              </w:rPr>
              <w:t>Biologie rostlin</w:t>
            </w:r>
          </w:p>
          <w:p w14:paraId="0462D2DD" w14:textId="77777777" w:rsidR="00755657" w:rsidRDefault="00000000">
            <w:pPr>
              <w:pStyle w:val="Odstavecseseznamem"/>
              <w:numPr>
                <w:ilvl w:val="0"/>
                <w:numId w:val="139"/>
              </w:numPr>
              <w:spacing w:line="280" w:lineRule="exact"/>
            </w:pPr>
            <w:r>
              <w:t>odvodí na základě pozorování uspořádání rostlinného těla od buňky přes pletiva až k jednotlivým orgánům</w:t>
            </w:r>
          </w:p>
          <w:p w14:paraId="303E7202" w14:textId="77777777" w:rsidR="00755657" w:rsidRDefault="00755657">
            <w:pPr>
              <w:spacing w:line="280" w:lineRule="exact"/>
            </w:pPr>
          </w:p>
          <w:p w14:paraId="4431D916" w14:textId="77777777" w:rsidR="00755657" w:rsidRDefault="00755657">
            <w:pPr>
              <w:spacing w:line="280" w:lineRule="exact"/>
            </w:pPr>
          </w:p>
          <w:p w14:paraId="69488ED4" w14:textId="77777777" w:rsidR="00755657" w:rsidRDefault="00755657">
            <w:pPr>
              <w:spacing w:line="280" w:lineRule="exact"/>
            </w:pPr>
          </w:p>
          <w:p w14:paraId="7007757B" w14:textId="77777777" w:rsidR="00755657" w:rsidRDefault="00000000">
            <w:pPr>
              <w:spacing w:line="280" w:lineRule="exact"/>
              <w:ind w:left="510"/>
              <w:rPr>
                <w:b/>
              </w:rPr>
            </w:pPr>
            <w:r>
              <w:rPr>
                <w:b/>
              </w:rPr>
              <w:t>Biologie živočichů</w:t>
            </w:r>
          </w:p>
          <w:p w14:paraId="6FB1E988" w14:textId="77777777" w:rsidR="00755657" w:rsidRDefault="00000000">
            <w:pPr>
              <w:pStyle w:val="Odstavecseseznamem"/>
              <w:numPr>
                <w:ilvl w:val="0"/>
                <w:numId w:val="139"/>
              </w:numPr>
              <w:spacing w:line="280" w:lineRule="exact"/>
            </w:pPr>
            <w:r>
              <w:t>porovná základní vnější a vnitřní stavbu vybraných živočichů a vysvětlí funkci jednotlivých orgánů</w:t>
            </w:r>
          </w:p>
          <w:p w14:paraId="2D8B407F" w14:textId="77777777" w:rsidR="00755657" w:rsidRDefault="00000000">
            <w:pPr>
              <w:pStyle w:val="Odstavecseseznamem"/>
              <w:numPr>
                <w:ilvl w:val="0"/>
                <w:numId w:val="139"/>
              </w:numPr>
              <w:spacing w:line="280" w:lineRule="exact"/>
            </w:pPr>
            <w:r>
              <w:t>rozlišuje a porovná jednotlivé skupiny živočichů, určuje vybrané živočichy, zařazuje je do hlavních taxonomických skupin</w:t>
            </w:r>
          </w:p>
          <w:p w14:paraId="4986346B" w14:textId="77777777" w:rsidR="00755657" w:rsidRDefault="00000000">
            <w:pPr>
              <w:pStyle w:val="Odstavecseseznamem"/>
              <w:numPr>
                <w:ilvl w:val="0"/>
                <w:numId w:val="139"/>
              </w:numPr>
              <w:spacing w:line="280" w:lineRule="exact"/>
            </w:pPr>
            <w:r>
              <w:t>odvodí na základě pozorování základní projevy chování živočichů v přírodě, na příkladech objasní jejich způsob života a přizpůsobení danému prostředí</w:t>
            </w:r>
          </w:p>
          <w:p w14:paraId="6B9DEA62" w14:textId="77777777" w:rsidR="00755657" w:rsidRDefault="00000000">
            <w:pPr>
              <w:pStyle w:val="Odstavecseseznamem"/>
              <w:numPr>
                <w:ilvl w:val="0"/>
                <w:numId w:val="139"/>
              </w:numPr>
              <w:spacing w:line="280" w:lineRule="exact"/>
            </w:pPr>
            <w:r>
              <w:t>zhodnotí význam živočichů v přírodě i pro člověka, uplatňuje zásady bezpečného chování ve styku se živočichy</w:t>
            </w:r>
          </w:p>
          <w:p w14:paraId="11407CDA" w14:textId="77777777" w:rsidR="00755657" w:rsidRDefault="00755657">
            <w:pPr>
              <w:pStyle w:val="Odstavecseseznamem"/>
              <w:spacing w:line="280" w:lineRule="exact"/>
              <w:ind w:left="454"/>
            </w:pPr>
          </w:p>
          <w:p w14:paraId="4DAD2F05" w14:textId="77777777" w:rsidR="00755657" w:rsidRDefault="00000000">
            <w:pPr>
              <w:spacing w:line="280" w:lineRule="exact"/>
              <w:ind w:left="454"/>
            </w:pPr>
            <w:r>
              <w:t>Praktické poznávání přírody</w:t>
            </w:r>
          </w:p>
          <w:p w14:paraId="6D662062" w14:textId="77777777" w:rsidR="00755657" w:rsidRDefault="00000000">
            <w:pPr>
              <w:pStyle w:val="Odstavecseseznamem"/>
              <w:numPr>
                <w:ilvl w:val="0"/>
                <w:numId w:val="139"/>
              </w:numPr>
              <w:spacing w:line="280" w:lineRule="exact"/>
            </w:pPr>
            <w:r>
              <w:t>aplikuje praktické metody poznávání přírody</w:t>
            </w:r>
          </w:p>
        </w:tc>
        <w:tc>
          <w:tcPr>
            <w:tcW w:w="4820" w:type="dxa"/>
            <w:tcBorders>
              <w:top w:val="single" w:sz="4" w:space="0" w:color="auto"/>
              <w:left w:val="single" w:sz="4" w:space="0" w:color="auto"/>
              <w:bottom w:val="single" w:sz="4" w:space="0" w:color="auto"/>
              <w:right w:val="single" w:sz="4" w:space="0" w:color="auto"/>
            </w:tcBorders>
          </w:tcPr>
          <w:p w14:paraId="2DF8193D" w14:textId="77777777" w:rsidR="00755657" w:rsidRDefault="00755657">
            <w:pPr>
              <w:spacing w:line="280" w:lineRule="exact"/>
              <w:ind w:left="510"/>
            </w:pPr>
          </w:p>
          <w:p w14:paraId="7259DD45" w14:textId="77777777" w:rsidR="00755657" w:rsidRDefault="00000000">
            <w:pPr>
              <w:numPr>
                <w:ilvl w:val="0"/>
                <w:numId w:val="138"/>
              </w:numPr>
              <w:spacing w:line="280" w:lineRule="exact"/>
            </w:pPr>
            <w:r>
              <w:t>Vznik, vývoj, rozmanitost, projevy života a jeho význam – výživa, dýchání, růst, rozmnožování, vývin, reakce na podněty, názory na vznik života</w:t>
            </w:r>
          </w:p>
          <w:p w14:paraId="7F83FE56" w14:textId="77777777" w:rsidR="00755657" w:rsidRDefault="00755657">
            <w:pPr>
              <w:spacing w:line="280" w:lineRule="exact"/>
              <w:ind w:left="510" w:hanging="397"/>
            </w:pPr>
          </w:p>
          <w:p w14:paraId="527F85C3" w14:textId="77777777" w:rsidR="00755657" w:rsidRDefault="00000000">
            <w:pPr>
              <w:pStyle w:val="Odstavecseseznamem"/>
              <w:numPr>
                <w:ilvl w:val="0"/>
                <w:numId w:val="139"/>
              </w:numPr>
              <w:spacing w:line="280" w:lineRule="exact"/>
            </w:pPr>
            <w:r>
              <w:t>Viry a bakterie – výskyt, význam, praktické využití</w:t>
            </w:r>
          </w:p>
          <w:p w14:paraId="6409B255" w14:textId="77777777" w:rsidR="00755657" w:rsidRDefault="00755657">
            <w:pPr>
              <w:pStyle w:val="Odstavecseseznamem"/>
              <w:spacing w:line="280" w:lineRule="exact"/>
              <w:ind w:left="454"/>
            </w:pPr>
          </w:p>
          <w:p w14:paraId="1F8DAB44" w14:textId="77777777" w:rsidR="00755657" w:rsidRDefault="00755657">
            <w:pPr>
              <w:spacing w:line="280" w:lineRule="exact"/>
            </w:pPr>
          </w:p>
          <w:p w14:paraId="4454EE9A" w14:textId="77777777" w:rsidR="00755657" w:rsidRDefault="00000000">
            <w:pPr>
              <w:pStyle w:val="Odstavecseseznamem"/>
              <w:numPr>
                <w:ilvl w:val="0"/>
                <w:numId w:val="139"/>
              </w:numPr>
              <w:spacing w:line="280" w:lineRule="exact"/>
            </w:pPr>
            <w:r>
              <w:t>Houby bez plodnic – základní charakteristika, pozitivní a negativní vliv na člověka a živé organismy</w:t>
            </w:r>
          </w:p>
          <w:p w14:paraId="1D42A1F8" w14:textId="77777777" w:rsidR="00755657" w:rsidRDefault="00000000">
            <w:pPr>
              <w:pStyle w:val="Odstavecseseznamem"/>
              <w:numPr>
                <w:ilvl w:val="0"/>
                <w:numId w:val="139"/>
              </w:numPr>
              <w:spacing w:line="280" w:lineRule="exact"/>
            </w:pPr>
            <w:r>
              <w:t>Houby s plodnicemi – stavba, výskyt, význam, zásady sběru, konzumace a 1. pomoc při otravě houbami</w:t>
            </w:r>
          </w:p>
          <w:p w14:paraId="51648C87" w14:textId="77777777" w:rsidR="00755657" w:rsidRDefault="00000000">
            <w:pPr>
              <w:pStyle w:val="Odstavecseseznamem"/>
              <w:numPr>
                <w:ilvl w:val="0"/>
                <w:numId w:val="139"/>
              </w:numPr>
              <w:spacing w:line="280" w:lineRule="exact"/>
            </w:pPr>
            <w:r>
              <w:t>Lišejníky – výskyt a význam</w:t>
            </w:r>
          </w:p>
          <w:p w14:paraId="105AC6E5" w14:textId="77777777" w:rsidR="00755657" w:rsidRDefault="00755657">
            <w:pPr>
              <w:pStyle w:val="Odstavecseseznamem"/>
              <w:spacing w:line="280" w:lineRule="exact"/>
              <w:ind w:left="454"/>
            </w:pPr>
          </w:p>
          <w:p w14:paraId="552B4495" w14:textId="77777777" w:rsidR="00755657" w:rsidRDefault="00000000">
            <w:pPr>
              <w:pStyle w:val="Odstavecseseznamem"/>
              <w:numPr>
                <w:ilvl w:val="0"/>
                <w:numId w:val="139"/>
              </w:numPr>
              <w:spacing w:line="280" w:lineRule="exact"/>
            </w:pPr>
            <w:r>
              <w:t>Systém rostlin – poznávání a zařazování daných zástupců běžných druhů řas</w:t>
            </w:r>
          </w:p>
          <w:p w14:paraId="04F5B02C" w14:textId="77777777" w:rsidR="00755657" w:rsidRDefault="00755657">
            <w:pPr>
              <w:pStyle w:val="Odstavecseseznamem"/>
            </w:pPr>
          </w:p>
          <w:p w14:paraId="01F8D803" w14:textId="77777777" w:rsidR="00755657" w:rsidRDefault="00755657">
            <w:pPr>
              <w:pStyle w:val="Odstavecseseznamem"/>
              <w:spacing w:line="280" w:lineRule="exact"/>
              <w:ind w:left="454"/>
            </w:pPr>
          </w:p>
          <w:p w14:paraId="1A1DED6E" w14:textId="77777777" w:rsidR="00755657" w:rsidRDefault="00755657">
            <w:pPr>
              <w:pStyle w:val="Odstavecseseznamem"/>
              <w:spacing w:line="280" w:lineRule="exact"/>
              <w:ind w:left="454"/>
            </w:pPr>
          </w:p>
          <w:p w14:paraId="6DF1B960" w14:textId="77777777" w:rsidR="00755657" w:rsidRDefault="00755657">
            <w:pPr>
              <w:pStyle w:val="Odstavecseseznamem"/>
              <w:spacing w:line="280" w:lineRule="exact"/>
              <w:ind w:left="454"/>
            </w:pPr>
          </w:p>
          <w:p w14:paraId="0B7D5753" w14:textId="77777777" w:rsidR="00755657" w:rsidRDefault="00000000">
            <w:pPr>
              <w:pStyle w:val="Odstavecseseznamem"/>
              <w:numPr>
                <w:ilvl w:val="0"/>
                <w:numId w:val="139"/>
              </w:numPr>
              <w:spacing w:line="280" w:lineRule="exact"/>
            </w:pPr>
            <w:r>
              <w:t>Stavba těla, stavba a funkce jednotlivých částí těla – živočišná buňka, tkáně, orgány, orgánové soustavy, organismy jednobuněčné a mnohobuněčné, rozmnožování</w:t>
            </w:r>
          </w:p>
          <w:p w14:paraId="1EE3A778" w14:textId="77777777" w:rsidR="00755657" w:rsidRDefault="00755657">
            <w:pPr>
              <w:spacing w:line="280" w:lineRule="exact"/>
              <w:ind w:left="510" w:hanging="397"/>
            </w:pPr>
          </w:p>
          <w:p w14:paraId="32CB2A43" w14:textId="77777777" w:rsidR="00755657" w:rsidRDefault="00000000">
            <w:pPr>
              <w:pStyle w:val="Odstavecseseznamem"/>
              <w:numPr>
                <w:ilvl w:val="0"/>
                <w:numId w:val="139"/>
              </w:numPr>
              <w:spacing w:line="280" w:lineRule="exact"/>
            </w:pPr>
            <w:r>
              <w:t>Vývoj, vývin, a systém živočichů – významní zástupci jednotlivých skupin živočichů – prvoci, žahavci, ploštěnci, hlísti, měkkýši, kroužkovci, členovci</w:t>
            </w:r>
          </w:p>
          <w:p w14:paraId="4F234E9F" w14:textId="77777777" w:rsidR="00755657" w:rsidRDefault="00000000">
            <w:pPr>
              <w:pStyle w:val="Odstavecseseznamem"/>
              <w:numPr>
                <w:ilvl w:val="0"/>
                <w:numId w:val="139"/>
              </w:numPr>
              <w:spacing w:line="280" w:lineRule="exact"/>
            </w:pPr>
            <w:r>
              <w:t>Rozšíření, význam a ochrana živočichů – hospodářsky a epidemiologicky významné druhy</w:t>
            </w:r>
          </w:p>
          <w:p w14:paraId="1F68D52C" w14:textId="77777777" w:rsidR="00755657" w:rsidRDefault="00755657">
            <w:pPr>
              <w:pStyle w:val="Odstavecseseznamem"/>
              <w:spacing w:line="280" w:lineRule="exact"/>
              <w:ind w:left="454"/>
            </w:pPr>
          </w:p>
          <w:p w14:paraId="40ECD364" w14:textId="77777777" w:rsidR="00755657" w:rsidRDefault="00000000">
            <w:pPr>
              <w:pStyle w:val="Odstavecseseznamem"/>
              <w:numPr>
                <w:ilvl w:val="0"/>
                <w:numId w:val="139"/>
              </w:numPr>
              <w:spacing w:line="280" w:lineRule="exact"/>
            </w:pPr>
            <w:r>
              <w:t>Projevy chování živočichů</w:t>
            </w:r>
          </w:p>
          <w:p w14:paraId="58232FB9" w14:textId="77777777" w:rsidR="00755657" w:rsidRDefault="00000000">
            <w:pPr>
              <w:pStyle w:val="Odstavecseseznamem"/>
              <w:numPr>
                <w:ilvl w:val="0"/>
                <w:numId w:val="139"/>
              </w:numPr>
              <w:spacing w:line="280" w:lineRule="exact"/>
            </w:pPr>
            <w:r>
              <w:t>Praktické metody poznávání přírody – pozorování lupou, mikroskopem, zjednodušené určovací klíče a atlasy, sbírky</w:t>
            </w:r>
          </w:p>
          <w:p w14:paraId="6011D279" w14:textId="77777777" w:rsidR="00755657" w:rsidRDefault="00755657">
            <w:pPr>
              <w:pStyle w:val="Odstavecseseznamem"/>
              <w:spacing w:line="280" w:lineRule="exact"/>
            </w:pPr>
          </w:p>
          <w:p w14:paraId="4FC15149" w14:textId="77777777" w:rsidR="00755657" w:rsidRDefault="00000000">
            <w:pPr>
              <w:pStyle w:val="Odstavecseseznamem"/>
              <w:numPr>
                <w:ilvl w:val="0"/>
                <w:numId w:val="139"/>
              </w:numPr>
              <w:spacing w:line="280" w:lineRule="exact"/>
            </w:pPr>
            <w:r>
              <w:t>modely a multimediální aplikace, různé techniky animace životních projevů organismů, časosběry</w:t>
            </w:r>
          </w:p>
        </w:tc>
        <w:tc>
          <w:tcPr>
            <w:tcW w:w="3102" w:type="dxa"/>
            <w:tcBorders>
              <w:top w:val="single" w:sz="4" w:space="0" w:color="auto"/>
              <w:left w:val="single" w:sz="4" w:space="0" w:color="auto"/>
              <w:bottom w:val="single" w:sz="4" w:space="0" w:color="auto"/>
              <w:right w:val="single" w:sz="4" w:space="0" w:color="auto"/>
            </w:tcBorders>
          </w:tcPr>
          <w:p w14:paraId="73AA7917" w14:textId="77777777" w:rsidR="00755657" w:rsidRDefault="00000000">
            <w:pPr>
              <w:spacing w:line="280" w:lineRule="atLeast"/>
            </w:pPr>
            <w:r>
              <w:lastRenderedPageBreak/>
              <w:t>OSV  - rozvoj schopností poznávání - komunikace – spolupráce a soutěživost – mezilidské vztahy</w:t>
            </w:r>
          </w:p>
          <w:p w14:paraId="260EF7EE" w14:textId="77777777" w:rsidR="00755657" w:rsidRDefault="00000000">
            <w:pPr>
              <w:spacing w:line="280" w:lineRule="atLeast"/>
            </w:pPr>
            <w:r>
              <w:t>EGS – pandemie nemocí, očkování</w:t>
            </w:r>
          </w:p>
          <w:p w14:paraId="0C04C2F8" w14:textId="77777777" w:rsidR="00755657" w:rsidRDefault="00755657">
            <w:pPr>
              <w:spacing w:line="280" w:lineRule="atLeast"/>
            </w:pPr>
          </w:p>
          <w:p w14:paraId="79BAF194" w14:textId="77777777" w:rsidR="00755657" w:rsidRDefault="00755657">
            <w:pPr>
              <w:spacing w:line="280" w:lineRule="atLeast"/>
            </w:pPr>
          </w:p>
          <w:p w14:paraId="3FAF0555" w14:textId="77777777" w:rsidR="00755657" w:rsidRDefault="00755657">
            <w:pPr>
              <w:spacing w:line="280" w:lineRule="atLeast"/>
            </w:pPr>
          </w:p>
          <w:p w14:paraId="768D748E" w14:textId="77777777" w:rsidR="00755657" w:rsidRDefault="00755657">
            <w:pPr>
              <w:spacing w:line="280" w:lineRule="atLeast"/>
            </w:pPr>
          </w:p>
          <w:p w14:paraId="4E252A1B" w14:textId="77777777" w:rsidR="00755657" w:rsidRDefault="00755657">
            <w:pPr>
              <w:spacing w:line="280" w:lineRule="atLeast"/>
            </w:pPr>
          </w:p>
          <w:p w14:paraId="06B8F2EF" w14:textId="77777777" w:rsidR="00755657" w:rsidRDefault="00755657">
            <w:pPr>
              <w:spacing w:line="280" w:lineRule="atLeast"/>
            </w:pPr>
          </w:p>
          <w:p w14:paraId="6AC10867" w14:textId="77777777" w:rsidR="00755657" w:rsidRDefault="00755657">
            <w:pPr>
              <w:spacing w:line="280" w:lineRule="atLeast"/>
            </w:pPr>
          </w:p>
          <w:p w14:paraId="3A05C278" w14:textId="77777777" w:rsidR="00755657" w:rsidRDefault="00755657">
            <w:pPr>
              <w:spacing w:line="280" w:lineRule="atLeast"/>
            </w:pPr>
          </w:p>
        </w:tc>
      </w:tr>
    </w:tbl>
    <w:p w14:paraId="01D5044F" w14:textId="77777777" w:rsidR="00755657" w:rsidRDefault="00755657"/>
    <w:p w14:paraId="61404B50" w14:textId="77777777" w:rsidR="00755657" w:rsidRDefault="00755657">
      <w:pPr>
        <w:ind w:left="360"/>
        <w:rPr>
          <w:b/>
        </w:rPr>
      </w:pPr>
    </w:p>
    <w:p w14:paraId="368F355F" w14:textId="77777777" w:rsidR="00755657" w:rsidRDefault="00000000">
      <w:pPr>
        <w:rPr>
          <w:b/>
          <w:bCs/>
        </w:rPr>
      </w:pPr>
      <w:bookmarkStart w:id="508" w:name="_Hlk74763506"/>
      <w:r>
        <w:rPr>
          <w:b/>
          <w:bCs/>
        </w:rPr>
        <w:t>Minimální doporučená úroveň pro úpravy očekávaných výstupů v rámci podpůrných opatření:</w:t>
      </w:r>
    </w:p>
    <w:p w14:paraId="1E557075" w14:textId="77777777" w:rsidR="00755657" w:rsidRDefault="00000000">
      <w:r>
        <w:t>Žák:</w:t>
      </w:r>
    </w:p>
    <w:bookmarkEnd w:id="508"/>
    <w:p w14:paraId="3DAA9B3E" w14:textId="77777777" w:rsidR="00755657" w:rsidRDefault="00000000">
      <w:pPr>
        <w:jc w:val="both"/>
      </w:pPr>
      <w:r>
        <w:t>OBECNÁ BIOLOGIE A GENETIKA</w:t>
      </w:r>
    </w:p>
    <w:p w14:paraId="7C33E31B" w14:textId="77777777" w:rsidR="00755657" w:rsidRDefault="00000000">
      <w:pPr>
        <w:numPr>
          <w:ilvl w:val="0"/>
          <w:numId w:val="139"/>
        </w:numPr>
        <w:jc w:val="both"/>
      </w:pPr>
      <w:r>
        <w:t>orientuje se v přehledu vývoje organismů a rozliší základní projevy a podmínky života</w:t>
      </w:r>
    </w:p>
    <w:p w14:paraId="0E056E1F" w14:textId="77777777" w:rsidR="00755657" w:rsidRDefault="00000000">
      <w:pPr>
        <w:numPr>
          <w:ilvl w:val="0"/>
          <w:numId w:val="139"/>
        </w:numPr>
        <w:jc w:val="both"/>
      </w:pPr>
      <w:r>
        <w:t xml:space="preserve">uvede na příkladech vliv virů a bakterií v přírodě a na člověka </w:t>
      </w:r>
    </w:p>
    <w:p w14:paraId="44B8A88C" w14:textId="77777777" w:rsidR="00755657" w:rsidRDefault="00000000">
      <w:pPr>
        <w:numPr>
          <w:ilvl w:val="0"/>
          <w:numId w:val="139"/>
        </w:numPr>
        <w:jc w:val="both"/>
      </w:pPr>
      <w:r>
        <w:lastRenderedPageBreak/>
        <w:t xml:space="preserve">má základní vědomosti o přírodě a přírodních dějích </w:t>
      </w:r>
    </w:p>
    <w:p w14:paraId="63C21B28" w14:textId="77777777" w:rsidR="00755657" w:rsidRDefault="00000000">
      <w:pPr>
        <w:numPr>
          <w:ilvl w:val="0"/>
          <w:numId w:val="139"/>
        </w:numPr>
        <w:jc w:val="both"/>
      </w:pPr>
      <w:r>
        <w:t>pozná význam rostlin a živočichů v přírodě i pro člověka</w:t>
      </w:r>
    </w:p>
    <w:p w14:paraId="3540D202" w14:textId="77777777" w:rsidR="00755657" w:rsidRDefault="00755657">
      <w:pPr>
        <w:jc w:val="both"/>
      </w:pPr>
    </w:p>
    <w:p w14:paraId="2EB81A2C" w14:textId="77777777" w:rsidR="00755657" w:rsidRDefault="00000000">
      <w:pPr>
        <w:jc w:val="both"/>
      </w:pPr>
      <w:r>
        <w:t>BIOLOGIE HUB</w:t>
      </w:r>
    </w:p>
    <w:p w14:paraId="41AFB467" w14:textId="77777777" w:rsidR="00755657" w:rsidRDefault="00000000">
      <w:pPr>
        <w:numPr>
          <w:ilvl w:val="0"/>
          <w:numId w:val="139"/>
        </w:numPr>
        <w:jc w:val="both"/>
      </w:pPr>
      <w:r>
        <w:t>rozpozná naše nejznámější jedlé a jedovaté houby podle charakteristických znaků</w:t>
      </w:r>
    </w:p>
    <w:p w14:paraId="3F3FB4EC" w14:textId="77777777" w:rsidR="00755657" w:rsidRDefault="00755657">
      <w:pPr>
        <w:jc w:val="both"/>
      </w:pPr>
    </w:p>
    <w:p w14:paraId="0729A515" w14:textId="77777777" w:rsidR="00755657" w:rsidRDefault="00000000">
      <w:pPr>
        <w:jc w:val="both"/>
      </w:pPr>
      <w:r>
        <w:t>BIOLOGIE ROSTLIN</w:t>
      </w:r>
    </w:p>
    <w:p w14:paraId="625539BC" w14:textId="77777777" w:rsidR="00755657" w:rsidRDefault="00000000">
      <w:pPr>
        <w:numPr>
          <w:ilvl w:val="0"/>
          <w:numId w:val="139"/>
        </w:numPr>
        <w:jc w:val="both"/>
      </w:pPr>
      <w:r>
        <w:t xml:space="preserve">rozlišuje základní rostlinné fyziologické procesy a jejich využití </w:t>
      </w:r>
    </w:p>
    <w:p w14:paraId="5A855F44" w14:textId="77777777" w:rsidR="00755657" w:rsidRDefault="00755657">
      <w:pPr>
        <w:jc w:val="both"/>
      </w:pPr>
    </w:p>
    <w:p w14:paraId="01573FCB" w14:textId="77777777" w:rsidR="00755657" w:rsidRDefault="00000000">
      <w:pPr>
        <w:jc w:val="both"/>
      </w:pPr>
      <w:r>
        <w:t>BIOLOGIE ŽIVOČICHŮ</w:t>
      </w:r>
    </w:p>
    <w:p w14:paraId="02583758" w14:textId="77777777" w:rsidR="00755657" w:rsidRDefault="00000000">
      <w:pPr>
        <w:numPr>
          <w:ilvl w:val="0"/>
          <w:numId w:val="139"/>
        </w:numPr>
        <w:jc w:val="both"/>
      </w:pPr>
      <w:r>
        <w:t xml:space="preserve">porovná vnější a vnitřní stavbu vybraných živočichů a vysvětlí funkci jednotlivých orgánů </w:t>
      </w:r>
    </w:p>
    <w:p w14:paraId="5C62B15D" w14:textId="77777777" w:rsidR="00755657" w:rsidRDefault="00000000">
      <w:pPr>
        <w:numPr>
          <w:ilvl w:val="0"/>
          <w:numId w:val="139"/>
        </w:numPr>
        <w:jc w:val="both"/>
      </w:pPr>
      <w:r>
        <w:t xml:space="preserve">rozliší jednotlivé skupiny živočichů a zná jejich hlavní zástupce </w:t>
      </w:r>
    </w:p>
    <w:p w14:paraId="6D44C958" w14:textId="77777777" w:rsidR="00755657" w:rsidRDefault="00000000">
      <w:pPr>
        <w:numPr>
          <w:ilvl w:val="0"/>
          <w:numId w:val="139"/>
        </w:numPr>
        <w:jc w:val="both"/>
      </w:pPr>
      <w:r>
        <w:t xml:space="preserve">odvodí na základě vlastního pozorování základní projevy chování živočichů v přírodě, objasní jejich způsob života a přizpůsobení danému prostředí </w:t>
      </w:r>
    </w:p>
    <w:p w14:paraId="4BEEBADD" w14:textId="77777777" w:rsidR="00755657" w:rsidRDefault="00000000">
      <w:pPr>
        <w:numPr>
          <w:ilvl w:val="0"/>
          <w:numId w:val="139"/>
        </w:numPr>
        <w:jc w:val="both"/>
      </w:pPr>
      <w:r>
        <w:t>ví o významu živočichů v přírodě i pro člověka a uplatňuje zásady bezpečného chování ve styku se živočichy</w:t>
      </w:r>
    </w:p>
    <w:p w14:paraId="2B74CE9D" w14:textId="77777777" w:rsidR="00755657" w:rsidRDefault="00755657">
      <w:pPr>
        <w:sectPr w:rsidR="00755657">
          <w:pgSz w:w="16838" w:h="11906" w:orient="landscape"/>
          <w:pgMar w:top="1259" w:right="1418" w:bottom="1418" w:left="1259" w:header="709" w:footer="709" w:gutter="0"/>
          <w:cols w:space="708"/>
          <w:titlePg/>
          <w:docGrid w:linePitch="360"/>
        </w:sectPr>
      </w:pPr>
    </w:p>
    <w:p w14:paraId="11C7908C" w14:textId="77777777" w:rsidR="00755657" w:rsidRDefault="00000000">
      <w:pPr>
        <w:pStyle w:val="Nadpis3"/>
      </w:pPr>
      <w:bookmarkStart w:id="509" w:name="_Toc75017315"/>
      <w:bookmarkStart w:id="510" w:name="_Toc102845911"/>
      <w:bookmarkStart w:id="511" w:name="_Toc75143026"/>
      <w:bookmarkStart w:id="512" w:name="_Toc207189719"/>
      <w:r>
        <w:lastRenderedPageBreak/>
        <w:t>Přírodopis – 7. ročník</w:t>
      </w:r>
      <w:bookmarkEnd w:id="509"/>
      <w:bookmarkEnd w:id="510"/>
      <w:bookmarkEnd w:id="511"/>
      <w:bookmarkEnd w:id="512"/>
    </w:p>
    <w:p w14:paraId="125FAC17" w14:textId="77777777" w:rsidR="00755657" w:rsidRDefault="00000000">
      <w:pPr>
        <w:spacing w:line="280" w:lineRule="exact"/>
        <w:rPr>
          <w:b/>
          <w:sz w:val="28"/>
          <w:szCs w:val="28"/>
        </w:rPr>
      </w:pPr>
      <w:r>
        <w:rPr>
          <w:b/>
          <w:sz w:val="28"/>
          <w:szCs w:val="28"/>
        </w:rPr>
        <w:t>Vzdělávací oblast: Člověk a příroda</w:t>
      </w:r>
    </w:p>
    <w:p w14:paraId="0A233BEB" w14:textId="77777777" w:rsidR="00755657" w:rsidRDefault="00000000">
      <w:pPr>
        <w:spacing w:line="280" w:lineRule="exact"/>
        <w:rPr>
          <w:b/>
          <w:sz w:val="28"/>
          <w:szCs w:val="28"/>
        </w:rPr>
      </w:pPr>
      <w:r>
        <w:rPr>
          <w:b/>
          <w:sz w:val="28"/>
          <w:szCs w:val="28"/>
        </w:rPr>
        <w:t>Vyučovací předmět: Přírodopis</w:t>
      </w:r>
    </w:p>
    <w:p w14:paraId="793E228F" w14:textId="77777777" w:rsidR="00755657" w:rsidRDefault="00000000">
      <w:pPr>
        <w:spacing w:line="280" w:lineRule="exact"/>
        <w:rPr>
          <w:b/>
          <w:sz w:val="28"/>
          <w:szCs w:val="28"/>
        </w:rPr>
      </w:pPr>
      <w:r>
        <w:rPr>
          <w:b/>
          <w:sz w:val="28"/>
          <w:szCs w:val="28"/>
        </w:rPr>
        <w:t>Ročník: 7.</w:t>
      </w:r>
    </w:p>
    <w:p w14:paraId="69B6E318" w14:textId="77777777" w:rsidR="00755657" w:rsidRDefault="00755657">
      <w:pPr>
        <w:spacing w:line="280" w:lineRule="exact"/>
        <w:rPr>
          <w:b/>
          <w:sz w:val="28"/>
          <w:szCs w:val="28"/>
        </w:rPr>
      </w:pPr>
    </w:p>
    <w:tbl>
      <w:tblPr>
        <w:tblW w:w="12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20"/>
        <w:gridCol w:w="3282"/>
      </w:tblGrid>
      <w:tr w:rsidR="00755657" w14:paraId="115CBCAB" w14:textId="77777777">
        <w:trPr>
          <w:tblHeader/>
        </w:trPr>
        <w:tc>
          <w:tcPr>
            <w:tcW w:w="4678" w:type="dxa"/>
            <w:tcBorders>
              <w:top w:val="single" w:sz="4" w:space="0" w:color="auto"/>
              <w:left w:val="single" w:sz="4" w:space="0" w:color="auto"/>
              <w:bottom w:val="single" w:sz="4" w:space="0" w:color="auto"/>
              <w:right w:val="single" w:sz="4" w:space="0" w:color="auto"/>
            </w:tcBorders>
            <w:vAlign w:val="center"/>
          </w:tcPr>
          <w:p w14:paraId="78A3111A" w14:textId="77777777" w:rsidR="00755657" w:rsidRDefault="00000000">
            <w:pPr>
              <w:spacing w:line="280" w:lineRule="exact"/>
              <w:jc w:val="center"/>
              <w:rPr>
                <w:b/>
                <w:sz w:val="28"/>
                <w:szCs w:val="28"/>
              </w:rPr>
            </w:pPr>
            <w:r>
              <w:rPr>
                <w:b/>
                <w:sz w:val="28"/>
                <w:szCs w:val="28"/>
              </w:rPr>
              <w:t>Výstup</w:t>
            </w:r>
          </w:p>
        </w:tc>
        <w:tc>
          <w:tcPr>
            <w:tcW w:w="4820" w:type="dxa"/>
            <w:tcBorders>
              <w:top w:val="single" w:sz="4" w:space="0" w:color="auto"/>
              <w:left w:val="single" w:sz="4" w:space="0" w:color="auto"/>
              <w:bottom w:val="single" w:sz="4" w:space="0" w:color="auto"/>
              <w:right w:val="single" w:sz="4" w:space="0" w:color="auto"/>
            </w:tcBorders>
            <w:vAlign w:val="center"/>
          </w:tcPr>
          <w:p w14:paraId="493BEE60" w14:textId="77777777" w:rsidR="00755657" w:rsidRDefault="00000000">
            <w:pPr>
              <w:spacing w:line="280" w:lineRule="exact"/>
              <w:jc w:val="center"/>
              <w:rPr>
                <w:b/>
                <w:sz w:val="28"/>
                <w:szCs w:val="28"/>
              </w:rPr>
            </w:pPr>
            <w:r>
              <w:rPr>
                <w:b/>
                <w:sz w:val="28"/>
                <w:szCs w:val="28"/>
              </w:rPr>
              <w:t>Učivo</w:t>
            </w:r>
          </w:p>
        </w:tc>
        <w:tc>
          <w:tcPr>
            <w:tcW w:w="3282" w:type="dxa"/>
            <w:tcBorders>
              <w:top w:val="single" w:sz="4" w:space="0" w:color="auto"/>
              <w:left w:val="single" w:sz="4" w:space="0" w:color="auto"/>
              <w:bottom w:val="single" w:sz="4" w:space="0" w:color="auto"/>
              <w:right w:val="single" w:sz="4" w:space="0" w:color="auto"/>
            </w:tcBorders>
            <w:vAlign w:val="center"/>
          </w:tcPr>
          <w:p w14:paraId="4CEB7A0B"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362F029B" w14:textId="77777777">
        <w:tc>
          <w:tcPr>
            <w:tcW w:w="4678" w:type="dxa"/>
            <w:tcBorders>
              <w:top w:val="single" w:sz="4" w:space="0" w:color="auto"/>
              <w:left w:val="single" w:sz="4" w:space="0" w:color="auto"/>
              <w:bottom w:val="single" w:sz="4" w:space="0" w:color="auto"/>
              <w:right w:val="single" w:sz="4" w:space="0" w:color="auto"/>
            </w:tcBorders>
          </w:tcPr>
          <w:p w14:paraId="28A2D564" w14:textId="77777777" w:rsidR="00755657" w:rsidRDefault="00000000">
            <w:pPr>
              <w:spacing w:line="280" w:lineRule="exact"/>
              <w:ind w:left="510"/>
              <w:rPr>
                <w:b/>
              </w:rPr>
            </w:pPr>
            <w:r>
              <w:rPr>
                <w:b/>
              </w:rPr>
              <w:t>Biologie živočichů</w:t>
            </w:r>
          </w:p>
          <w:p w14:paraId="15CD3E8C" w14:textId="77777777" w:rsidR="00755657" w:rsidRDefault="00000000">
            <w:pPr>
              <w:pStyle w:val="Odstavecseseznamem"/>
              <w:numPr>
                <w:ilvl w:val="0"/>
                <w:numId w:val="139"/>
              </w:numPr>
              <w:spacing w:line="280" w:lineRule="exact"/>
            </w:pPr>
            <w:r>
              <w:t>porovná základní vnější a vnitřní stavbu vybraných živočichů a vysvětlí funkci jednotlivých orgánů</w:t>
            </w:r>
          </w:p>
          <w:p w14:paraId="7C88DC97" w14:textId="77777777" w:rsidR="00755657" w:rsidRDefault="00000000">
            <w:pPr>
              <w:pStyle w:val="Odstavecseseznamem"/>
              <w:numPr>
                <w:ilvl w:val="0"/>
                <w:numId w:val="139"/>
              </w:numPr>
              <w:spacing w:line="280" w:lineRule="exact"/>
            </w:pPr>
            <w:r>
              <w:t>rozlišuje a porovná jednotlivé skupiny živočichů, určuje vybrané živočichy, zařazuje je do hlavních taxonomických skupin</w:t>
            </w:r>
          </w:p>
          <w:p w14:paraId="13562EB4" w14:textId="77777777" w:rsidR="00755657" w:rsidRDefault="00000000">
            <w:pPr>
              <w:pStyle w:val="Odstavecseseznamem"/>
              <w:numPr>
                <w:ilvl w:val="0"/>
                <w:numId w:val="139"/>
              </w:numPr>
              <w:spacing w:line="280" w:lineRule="exact"/>
            </w:pPr>
            <w:r>
              <w:t>odvodí na základě pozorování základní projevy chování živočichů v přírodě, na příkladech objasní jejich způsob života a přizpůsobení danému prostředí</w:t>
            </w:r>
          </w:p>
          <w:p w14:paraId="751F3951" w14:textId="77777777" w:rsidR="00755657" w:rsidRDefault="00000000">
            <w:pPr>
              <w:pStyle w:val="Odstavecseseznamem"/>
              <w:numPr>
                <w:ilvl w:val="0"/>
                <w:numId w:val="139"/>
              </w:numPr>
              <w:spacing w:line="280" w:lineRule="exact"/>
            </w:pPr>
            <w:r>
              <w:t>zhodnotí význam živočichů v přírodě i pro člověka, uplatňuje zásady bezpečného chování ve styku se živočichy</w:t>
            </w:r>
          </w:p>
          <w:p w14:paraId="25CBDF82" w14:textId="77777777" w:rsidR="00755657" w:rsidRDefault="00755657">
            <w:pPr>
              <w:pStyle w:val="Odstavecseseznamem"/>
              <w:spacing w:line="280" w:lineRule="exact"/>
              <w:ind w:left="454"/>
            </w:pPr>
          </w:p>
          <w:p w14:paraId="1299FACC" w14:textId="77777777" w:rsidR="00755657" w:rsidRDefault="00000000">
            <w:pPr>
              <w:pStyle w:val="Odstavecseseznamem"/>
              <w:spacing w:line="280" w:lineRule="exact"/>
              <w:ind w:left="454"/>
              <w:rPr>
                <w:b/>
              </w:rPr>
            </w:pPr>
            <w:r>
              <w:rPr>
                <w:b/>
              </w:rPr>
              <w:t>Biologie rostlin</w:t>
            </w:r>
          </w:p>
          <w:p w14:paraId="67BEDD92" w14:textId="77777777" w:rsidR="00755657" w:rsidRDefault="00000000">
            <w:pPr>
              <w:pStyle w:val="Odstavecseseznamem"/>
              <w:numPr>
                <w:ilvl w:val="0"/>
                <w:numId w:val="139"/>
              </w:numPr>
              <w:spacing w:line="280" w:lineRule="exact"/>
            </w:pPr>
            <w:r>
              <w:t>odvodí na základě pozorování uspořádání rostlinného těla od buňky přes pletiva až k jednotlivým orgánům</w:t>
            </w:r>
          </w:p>
          <w:p w14:paraId="2C61442D" w14:textId="77777777" w:rsidR="00755657" w:rsidRDefault="00000000">
            <w:pPr>
              <w:pStyle w:val="Odstavecseseznamem"/>
              <w:numPr>
                <w:ilvl w:val="0"/>
                <w:numId w:val="139"/>
              </w:numPr>
              <w:spacing w:line="280" w:lineRule="exact"/>
            </w:pPr>
            <w:r>
              <w:t>vysvětlí princip základních rostlinných fyziologických procesů a jejich využití při pěstování rostlin</w:t>
            </w:r>
          </w:p>
          <w:p w14:paraId="32DE4806" w14:textId="77777777" w:rsidR="00755657" w:rsidRDefault="00000000">
            <w:pPr>
              <w:pStyle w:val="Odstavecseseznamem"/>
              <w:numPr>
                <w:ilvl w:val="0"/>
                <w:numId w:val="139"/>
              </w:numPr>
              <w:spacing w:line="280" w:lineRule="exact"/>
            </w:pPr>
            <w:r>
              <w:t xml:space="preserve">rozlišuje základní systematické skupiny </w:t>
            </w:r>
            <w:r>
              <w:lastRenderedPageBreak/>
              <w:t>rostlin a určuje jejich význačné zástupce podle klíčů</w:t>
            </w:r>
          </w:p>
          <w:p w14:paraId="1C009061" w14:textId="77777777" w:rsidR="00755657" w:rsidRDefault="00755657">
            <w:pPr>
              <w:spacing w:line="280" w:lineRule="exact"/>
              <w:ind w:left="510"/>
            </w:pPr>
          </w:p>
          <w:p w14:paraId="3EEC716D" w14:textId="77777777" w:rsidR="00755657" w:rsidRDefault="00755657">
            <w:pPr>
              <w:spacing w:line="280" w:lineRule="exact"/>
              <w:ind w:left="510"/>
            </w:pPr>
          </w:p>
          <w:p w14:paraId="3531EA88" w14:textId="77777777" w:rsidR="00755657" w:rsidRDefault="00755657">
            <w:pPr>
              <w:spacing w:line="280" w:lineRule="exact"/>
              <w:ind w:left="510"/>
            </w:pPr>
          </w:p>
          <w:p w14:paraId="796E14C4" w14:textId="77777777" w:rsidR="00755657" w:rsidRDefault="00755657">
            <w:pPr>
              <w:spacing w:line="280" w:lineRule="exact"/>
              <w:ind w:left="510"/>
            </w:pPr>
          </w:p>
          <w:p w14:paraId="2A35CD15" w14:textId="77777777" w:rsidR="00755657" w:rsidRDefault="00755657">
            <w:pPr>
              <w:spacing w:line="280" w:lineRule="exact"/>
              <w:ind w:left="510"/>
            </w:pPr>
          </w:p>
          <w:p w14:paraId="248D2867" w14:textId="77777777" w:rsidR="00755657" w:rsidRDefault="00755657">
            <w:pPr>
              <w:spacing w:line="280" w:lineRule="exact"/>
              <w:ind w:left="454"/>
            </w:pPr>
          </w:p>
          <w:p w14:paraId="75FA60F9" w14:textId="77777777" w:rsidR="00755657" w:rsidRDefault="00755657">
            <w:pPr>
              <w:spacing w:line="280" w:lineRule="exact"/>
              <w:ind w:left="454"/>
            </w:pPr>
          </w:p>
          <w:p w14:paraId="75290002" w14:textId="77777777" w:rsidR="00755657" w:rsidRDefault="00755657">
            <w:pPr>
              <w:spacing w:line="280" w:lineRule="exact"/>
              <w:ind w:left="454"/>
              <w:rPr>
                <w:b/>
              </w:rPr>
            </w:pPr>
          </w:p>
          <w:p w14:paraId="454C3427" w14:textId="77777777" w:rsidR="00755657" w:rsidRDefault="00000000">
            <w:pPr>
              <w:spacing w:line="280" w:lineRule="exact"/>
              <w:ind w:left="454"/>
              <w:rPr>
                <w:b/>
              </w:rPr>
            </w:pPr>
            <w:r>
              <w:rPr>
                <w:b/>
              </w:rPr>
              <w:t>Praktické poznávání přírody</w:t>
            </w:r>
          </w:p>
          <w:p w14:paraId="7C60A686" w14:textId="77777777" w:rsidR="00755657" w:rsidRDefault="00000000">
            <w:pPr>
              <w:pStyle w:val="Odstavecseseznamem"/>
              <w:numPr>
                <w:ilvl w:val="0"/>
                <w:numId w:val="140"/>
              </w:numPr>
              <w:spacing w:line="280" w:lineRule="exact"/>
            </w:pPr>
            <w:r>
              <w:t>aplikuje praktické metody poznávání přírody</w:t>
            </w:r>
          </w:p>
        </w:tc>
        <w:tc>
          <w:tcPr>
            <w:tcW w:w="4820" w:type="dxa"/>
            <w:tcBorders>
              <w:top w:val="single" w:sz="4" w:space="0" w:color="auto"/>
              <w:left w:val="single" w:sz="4" w:space="0" w:color="auto"/>
              <w:bottom w:val="single" w:sz="4" w:space="0" w:color="auto"/>
              <w:right w:val="single" w:sz="4" w:space="0" w:color="auto"/>
            </w:tcBorders>
          </w:tcPr>
          <w:p w14:paraId="3311F8BC" w14:textId="77777777" w:rsidR="00755657" w:rsidRDefault="00000000">
            <w:pPr>
              <w:numPr>
                <w:ilvl w:val="0"/>
                <w:numId w:val="140"/>
              </w:numPr>
              <w:spacing w:line="280" w:lineRule="exact"/>
            </w:pPr>
            <w:r>
              <w:lastRenderedPageBreak/>
              <w:t>Vývoj, vývin a systém živočichů – strunatci, třídy: paryby, ryby, obojživelníci, plazi, ptáci</w:t>
            </w:r>
          </w:p>
          <w:p w14:paraId="5C82D656" w14:textId="77777777" w:rsidR="00755657" w:rsidRDefault="00755657">
            <w:pPr>
              <w:spacing w:line="280" w:lineRule="exact"/>
            </w:pPr>
          </w:p>
          <w:p w14:paraId="22804C6C" w14:textId="77777777" w:rsidR="00755657" w:rsidRDefault="00000000">
            <w:pPr>
              <w:pStyle w:val="Odstavecseseznamem"/>
              <w:numPr>
                <w:ilvl w:val="0"/>
                <w:numId w:val="140"/>
              </w:numPr>
              <w:spacing w:line="280" w:lineRule="exact"/>
            </w:pPr>
            <w:r>
              <w:t>Rozšíření, význam a ochrana živočichů – hospodářsky a epidemiologicky významné druhy</w:t>
            </w:r>
          </w:p>
          <w:p w14:paraId="6F65D867" w14:textId="77777777" w:rsidR="00755657" w:rsidRDefault="00000000">
            <w:pPr>
              <w:pStyle w:val="Odstavecseseznamem"/>
              <w:numPr>
                <w:ilvl w:val="0"/>
                <w:numId w:val="140"/>
              </w:numPr>
              <w:spacing w:line="280" w:lineRule="exact"/>
            </w:pPr>
            <w:r>
              <w:t>Projevy chování živočichů</w:t>
            </w:r>
          </w:p>
          <w:p w14:paraId="6C2B3AC0" w14:textId="77777777" w:rsidR="00755657" w:rsidRDefault="00755657">
            <w:pPr>
              <w:spacing w:line="280" w:lineRule="exact"/>
            </w:pPr>
          </w:p>
          <w:p w14:paraId="54A19504" w14:textId="77777777" w:rsidR="00755657" w:rsidRDefault="00755657">
            <w:pPr>
              <w:spacing w:line="280" w:lineRule="exact"/>
            </w:pPr>
          </w:p>
          <w:p w14:paraId="76DF8108" w14:textId="77777777" w:rsidR="00755657" w:rsidRDefault="00755657">
            <w:pPr>
              <w:spacing w:line="280" w:lineRule="exact"/>
            </w:pPr>
          </w:p>
          <w:p w14:paraId="481871B1" w14:textId="77777777" w:rsidR="00755657" w:rsidRDefault="00755657">
            <w:pPr>
              <w:spacing w:line="280" w:lineRule="exact"/>
            </w:pPr>
          </w:p>
          <w:p w14:paraId="12665A27" w14:textId="77777777" w:rsidR="00755657" w:rsidRDefault="00755657">
            <w:pPr>
              <w:spacing w:line="280" w:lineRule="exact"/>
            </w:pPr>
          </w:p>
          <w:p w14:paraId="08029405" w14:textId="77777777" w:rsidR="00755657" w:rsidRDefault="00755657">
            <w:pPr>
              <w:spacing w:line="280" w:lineRule="exact"/>
            </w:pPr>
          </w:p>
          <w:p w14:paraId="3DD61D9C" w14:textId="77777777" w:rsidR="00755657" w:rsidRDefault="00755657">
            <w:pPr>
              <w:spacing w:line="280" w:lineRule="exact"/>
            </w:pPr>
          </w:p>
          <w:p w14:paraId="0457C397" w14:textId="77777777" w:rsidR="00755657" w:rsidRDefault="00755657">
            <w:pPr>
              <w:pStyle w:val="Odstavecseseznamem"/>
              <w:spacing w:line="280" w:lineRule="exact"/>
              <w:ind w:left="454"/>
            </w:pPr>
          </w:p>
          <w:p w14:paraId="6A28788E" w14:textId="77777777" w:rsidR="00755657" w:rsidRDefault="00000000">
            <w:pPr>
              <w:pStyle w:val="Odstavecseseznamem"/>
              <w:numPr>
                <w:ilvl w:val="0"/>
                <w:numId w:val="140"/>
              </w:numPr>
              <w:spacing w:line="280" w:lineRule="exact"/>
            </w:pPr>
            <w:r>
              <w:t>Anatomie a morfologie rostlin – stavba a význam jednotlivých částí těla vyšších rostlin – kořen, stonek, list, květ, semeno, plod</w:t>
            </w:r>
          </w:p>
          <w:p w14:paraId="6D9703A2" w14:textId="77777777" w:rsidR="00755657" w:rsidRDefault="00755657">
            <w:pPr>
              <w:spacing w:line="280" w:lineRule="exact"/>
              <w:ind w:left="510"/>
            </w:pPr>
          </w:p>
          <w:p w14:paraId="3CB40D53" w14:textId="77777777" w:rsidR="00755657" w:rsidRDefault="00000000">
            <w:pPr>
              <w:pStyle w:val="Odstavecseseznamem"/>
              <w:numPr>
                <w:ilvl w:val="0"/>
                <w:numId w:val="140"/>
              </w:numPr>
              <w:spacing w:line="280" w:lineRule="exact"/>
            </w:pPr>
            <w:r>
              <w:t>Fyziologie rostlin – základní principy fotosyntézy, dýchání, růstu, rozmnožování</w:t>
            </w:r>
          </w:p>
          <w:p w14:paraId="64DC8B3A" w14:textId="77777777" w:rsidR="00755657" w:rsidRDefault="00755657">
            <w:pPr>
              <w:pStyle w:val="Odstavecseseznamem"/>
            </w:pPr>
          </w:p>
          <w:p w14:paraId="23DB0FED" w14:textId="77777777" w:rsidR="00755657" w:rsidRDefault="00000000">
            <w:pPr>
              <w:pStyle w:val="Odstavecseseznamem"/>
              <w:numPr>
                <w:ilvl w:val="0"/>
                <w:numId w:val="140"/>
              </w:numPr>
              <w:spacing w:line="280" w:lineRule="exact"/>
            </w:pPr>
            <w:r>
              <w:lastRenderedPageBreak/>
              <w:t xml:space="preserve">Systém rostlin – poznávání a zařazování daných zástupců běžných druhů </w:t>
            </w:r>
          </w:p>
          <w:p w14:paraId="0E10806C" w14:textId="77777777" w:rsidR="00755657" w:rsidRDefault="00000000">
            <w:pPr>
              <w:spacing w:line="280" w:lineRule="exact"/>
              <w:ind w:left="510"/>
            </w:pPr>
            <w:r>
              <w:t>mechorostů, kapraďorostů – plavuně, přesličky, kapradiny, nahosemenných a krytosemenných rostlin (jednoděložných a dvouděložných), jejich vývoj a využití hospodářsky významných zástupců</w:t>
            </w:r>
          </w:p>
          <w:p w14:paraId="79EC757E" w14:textId="77777777" w:rsidR="00755657" w:rsidRDefault="00755657">
            <w:pPr>
              <w:spacing w:line="280" w:lineRule="exact"/>
              <w:ind w:left="510"/>
            </w:pPr>
          </w:p>
          <w:p w14:paraId="488F1BAE" w14:textId="77777777" w:rsidR="00755657" w:rsidRDefault="00000000">
            <w:pPr>
              <w:pStyle w:val="Odstavecseseznamem"/>
              <w:numPr>
                <w:ilvl w:val="0"/>
                <w:numId w:val="140"/>
              </w:numPr>
              <w:spacing w:line="280" w:lineRule="exact"/>
            </w:pPr>
            <w:r>
              <w:t>Význam rostlin a jejich ochrana</w:t>
            </w:r>
          </w:p>
          <w:p w14:paraId="71E9D3D3" w14:textId="77777777" w:rsidR="00755657" w:rsidRDefault="00755657">
            <w:pPr>
              <w:pStyle w:val="Odstavecseseznamem"/>
              <w:spacing w:line="280" w:lineRule="exact"/>
              <w:ind w:left="454"/>
            </w:pPr>
          </w:p>
          <w:p w14:paraId="137E37A6" w14:textId="77777777" w:rsidR="00755657" w:rsidRDefault="00000000">
            <w:pPr>
              <w:pStyle w:val="Odstavecseseznamem"/>
              <w:numPr>
                <w:ilvl w:val="0"/>
                <w:numId w:val="140"/>
              </w:numPr>
              <w:spacing w:line="280" w:lineRule="exact"/>
            </w:pPr>
            <w:r>
              <w:t>Praktické metody poznávání přírody – pozorování lupou, mikroskopem, zjednodušené určovací klíče a atlasy, herbáře, sbírky</w:t>
            </w:r>
          </w:p>
          <w:p w14:paraId="7C178278" w14:textId="77777777" w:rsidR="00755657" w:rsidRDefault="00755657">
            <w:pPr>
              <w:pStyle w:val="Odstavecseseznamem"/>
            </w:pPr>
          </w:p>
          <w:p w14:paraId="5A267D81" w14:textId="77777777" w:rsidR="00755657" w:rsidRDefault="00000000">
            <w:pPr>
              <w:pStyle w:val="Odstavecseseznamem"/>
              <w:numPr>
                <w:ilvl w:val="0"/>
                <w:numId w:val="140"/>
              </w:numPr>
              <w:spacing w:line="280" w:lineRule="exact"/>
            </w:pPr>
            <w:r>
              <w:t>etologická pozorování živočichů</w:t>
            </w:r>
          </w:p>
          <w:p w14:paraId="039E49FA" w14:textId="77777777" w:rsidR="00755657" w:rsidRDefault="00000000">
            <w:pPr>
              <w:pStyle w:val="Odstavecseseznamem"/>
              <w:numPr>
                <w:ilvl w:val="0"/>
                <w:numId w:val="140"/>
              </w:numPr>
              <w:spacing w:line="280" w:lineRule="exact"/>
            </w:pPr>
            <w:r>
              <w:t>školní encyklopedie rostlin a živočichů, práce s určovacími klíči a aplikacemi, interaktivní a multimediální aplikace pro zkoumání anatomie živočichů; mapování výskytu rostlin a živočichů</w:t>
            </w:r>
          </w:p>
        </w:tc>
        <w:tc>
          <w:tcPr>
            <w:tcW w:w="3282" w:type="dxa"/>
            <w:tcBorders>
              <w:top w:val="single" w:sz="4" w:space="0" w:color="auto"/>
              <w:left w:val="single" w:sz="4" w:space="0" w:color="auto"/>
              <w:bottom w:val="single" w:sz="4" w:space="0" w:color="auto"/>
              <w:right w:val="single" w:sz="4" w:space="0" w:color="auto"/>
            </w:tcBorders>
          </w:tcPr>
          <w:p w14:paraId="4BD6EC1D" w14:textId="77777777" w:rsidR="00755657" w:rsidRDefault="00000000">
            <w:r>
              <w:lastRenderedPageBreak/>
              <w:t>EGS – mezinárodní smlouvy o rybolovu</w:t>
            </w:r>
          </w:p>
          <w:p w14:paraId="5C28A137" w14:textId="77777777" w:rsidR="00755657" w:rsidRDefault="00755657"/>
          <w:p w14:paraId="46DEB24E" w14:textId="77777777" w:rsidR="00755657" w:rsidRDefault="00000000">
            <w:r>
              <w:t>EV – moře</w:t>
            </w:r>
          </w:p>
          <w:p w14:paraId="3B9AE0AF" w14:textId="77777777" w:rsidR="00755657" w:rsidRDefault="00000000">
            <w:r>
              <w:t>Z – rybníkářství v Čechách</w:t>
            </w:r>
          </w:p>
          <w:p w14:paraId="75F45622" w14:textId="77777777" w:rsidR="00755657" w:rsidRDefault="00755657"/>
          <w:p w14:paraId="1519C0D9" w14:textId="77777777" w:rsidR="00755657" w:rsidRDefault="00000000">
            <w:r>
              <w:t>EV – ekologické havárie</w:t>
            </w:r>
          </w:p>
          <w:p w14:paraId="2DB473C4" w14:textId="77777777" w:rsidR="00755657" w:rsidRDefault="00755657"/>
          <w:p w14:paraId="7D98607E" w14:textId="77777777" w:rsidR="00755657" w:rsidRDefault="00755657"/>
          <w:p w14:paraId="1C9FADB4" w14:textId="77777777" w:rsidR="00755657" w:rsidRDefault="00755657"/>
          <w:p w14:paraId="33A7A880" w14:textId="77777777" w:rsidR="00755657" w:rsidRDefault="00755657"/>
          <w:p w14:paraId="6D3AAFAB" w14:textId="77777777" w:rsidR="00755657" w:rsidRDefault="00755657"/>
          <w:p w14:paraId="07CC916F" w14:textId="77777777" w:rsidR="00755657" w:rsidRDefault="00755657"/>
          <w:p w14:paraId="09E04BAF" w14:textId="77777777" w:rsidR="00755657" w:rsidRDefault="00755657"/>
          <w:p w14:paraId="39011B39" w14:textId="77777777" w:rsidR="00755657" w:rsidRDefault="00755657"/>
          <w:p w14:paraId="4DAB658B" w14:textId="77777777" w:rsidR="00755657" w:rsidRDefault="00755657"/>
          <w:p w14:paraId="71D9B89A" w14:textId="77777777" w:rsidR="00755657" w:rsidRDefault="00755657"/>
          <w:p w14:paraId="68CEC0D6" w14:textId="77777777" w:rsidR="00755657" w:rsidRDefault="00755657"/>
          <w:p w14:paraId="5FBD5711" w14:textId="77777777" w:rsidR="00755657" w:rsidRDefault="00755657"/>
          <w:p w14:paraId="1E4A5258" w14:textId="77777777" w:rsidR="00755657" w:rsidRDefault="00755657"/>
          <w:p w14:paraId="324321BA" w14:textId="77777777" w:rsidR="00755657" w:rsidRDefault="00755657"/>
          <w:p w14:paraId="53E7C05F" w14:textId="77777777" w:rsidR="00755657" w:rsidRDefault="00755657"/>
          <w:p w14:paraId="1E8EC781" w14:textId="77777777" w:rsidR="00755657" w:rsidRDefault="00755657"/>
          <w:p w14:paraId="64A7E306" w14:textId="77777777" w:rsidR="00755657" w:rsidRDefault="00755657"/>
          <w:p w14:paraId="7FD3B874" w14:textId="77777777" w:rsidR="00755657" w:rsidRDefault="00755657"/>
          <w:p w14:paraId="5726727C" w14:textId="77777777" w:rsidR="00755657" w:rsidRDefault="00755657"/>
          <w:p w14:paraId="5D6E708F" w14:textId="77777777" w:rsidR="00755657" w:rsidRDefault="00000000">
            <w:r>
              <w:t>EV – les, vodní zdroje</w:t>
            </w:r>
          </w:p>
          <w:p w14:paraId="378486A9" w14:textId="77777777" w:rsidR="00755657" w:rsidRDefault="00755657"/>
          <w:p w14:paraId="7C0ACAA2" w14:textId="77777777" w:rsidR="00755657" w:rsidRDefault="00755657"/>
          <w:p w14:paraId="0847AF03" w14:textId="77777777" w:rsidR="00755657" w:rsidRDefault="00755657"/>
          <w:p w14:paraId="0AB3D53C" w14:textId="77777777" w:rsidR="00755657" w:rsidRDefault="00755657"/>
        </w:tc>
      </w:tr>
    </w:tbl>
    <w:p w14:paraId="45530ED0" w14:textId="77777777" w:rsidR="00755657" w:rsidRDefault="00755657">
      <w:pPr>
        <w:rPr>
          <w:b/>
          <w:bCs/>
        </w:rPr>
      </w:pPr>
      <w:bookmarkStart w:id="513" w:name="_Hlk74763746"/>
    </w:p>
    <w:p w14:paraId="18BFB822" w14:textId="77777777" w:rsidR="00755657" w:rsidRDefault="00000000">
      <w:pPr>
        <w:rPr>
          <w:b/>
          <w:bCs/>
        </w:rPr>
      </w:pPr>
      <w:r>
        <w:rPr>
          <w:b/>
          <w:bCs/>
        </w:rPr>
        <w:t>Minimální doporučená úroveň pro úpravy očekávaných výstupů v rámci podpůrných opatření:</w:t>
      </w:r>
    </w:p>
    <w:p w14:paraId="59DFDFB9" w14:textId="77777777" w:rsidR="00755657" w:rsidRDefault="00000000">
      <w:r>
        <w:t>Žák:</w:t>
      </w:r>
    </w:p>
    <w:bookmarkEnd w:id="513"/>
    <w:p w14:paraId="4A0A86FC" w14:textId="77777777" w:rsidR="00755657" w:rsidRDefault="00000000">
      <w:pPr>
        <w:jc w:val="both"/>
      </w:pPr>
      <w:r>
        <w:t>BIOLOGIE ŽIVOČICHŮ</w:t>
      </w:r>
    </w:p>
    <w:p w14:paraId="6B704504" w14:textId="77777777" w:rsidR="00755657" w:rsidRDefault="00000000">
      <w:pPr>
        <w:numPr>
          <w:ilvl w:val="0"/>
          <w:numId w:val="140"/>
        </w:numPr>
        <w:jc w:val="both"/>
      </w:pPr>
      <w:r>
        <w:t xml:space="preserve">porovná vnější a vnitřní stavbu vybraných živočichů a vysvětlí funkci jednotlivých orgánů </w:t>
      </w:r>
    </w:p>
    <w:p w14:paraId="0873192C" w14:textId="77777777" w:rsidR="00755657" w:rsidRDefault="00000000">
      <w:pPr>
        <w:numPr>
          <w:ilvl w:val="0"/>
          <w:numId w:val="140"/>
        </w:numPr>
        <w:jc w:val="both"/>
      </w:pPr>
      <w:r>
        <w:t xml:space="preserve">rozliší jednotlivé skupiny živočichů a zná jejich hlavní zástupce </w:t>
      </w:r>
    </w:p>
    <w:p w14:paraId="7D5C261A" w14:textId="77777777" w:rsidR="00755657" w:rsidRDefault="00000000">
      <w:pPr>
        <w:numPr>
          <w:ilvl w:val="0"/>
          <w:numId w:val="140"/>
        </w:numPr>
        <w:jc w:val="both"/>
      </w:pPr>
      <w:r>
        <w:t xml:space="preserve">odvodí na základě vlastního pozorování základní projevy chování živočichů v přírodě, objasní jejich způsob života a přizpůsobení danému prostředí </w:t>
      </w:r>
    </w:p>
    <w:p w14:paraId="29498908" w14:textId="77777777" w:rsidR="00755657" w:rsidRDefault="00000000">
      <w:pPr>
        <w:numPr>
          <w:ilvl w:val="0"/>
          <w:numId w:val="140"/>
        </w:numPr>
        <w:jc w:val="both"/>
      </w:pPr>
      <w:r>
        <w:t>ví o významu živočichů v přírodě i pro člověka a uplatňuje zásady bezpečného chování ve styku se živočichy</w:t>
      </w:r>
    </w:p>
    <w:p w14:paraId="053D6CDE" w14:textId="77777777" w:rsidR="00755657" w:rsidRDefault="00755657">
      <w:pPr>
        <w:jc w:val="both"/>
      </w:pPr>
    </w:p>
    <w:p w14:paraId="0909B4BE" w14:textId="77777777" w:rsidR="00755657" w:rsidRDefault="00000000">
      <w:pPr>
        <w:jc w:val="both"/>
      </w:pPr>
      <w:r>
        <w:t>BIOLOGIE ROSTLIN</w:t>
      </w:r>
    </w:p>
    <w:p w14:paraId="22140BE8" w14:textId="77777777" w:rsidR="00755657" w:rsidRDefault="00000000">
      <w:pPr>
        <w:numPr>
          <w:ilvl w:val="0"/>
          <w:numId w:val="140"/>
        </w:numPr>
        <w:jc w:val="both"/>
      </w:pPr>
      <w:r>
        <w:t xml:space="preserve">rozlišuje základní rostlinné fyziologické procesy a jejich využití </w:t>
      </w:r>
    </w:p>
    <w:p w14:paraId="1CD9539F" w14:textId="77777777" w:rsidR="00755657" w:rsidRDefault="00000000">
      <w:pPr>
        <w:numPr>
          <w:ilvl w:val="0"/>
          <w:numId w:val="140"/>
        </w:numPr>
        <w:jc w:val="both"/>
      </w:pPr>
      <w:r>
        <w:t xml:space="preserve">uvede význam hospodářsky důležitých rostlin a způsob jejich pěstování </w:t>
      </w:r>
    </w:p>
    <w:p w14:paraId="6D026FFB" w14:textId="77777777" w:rsidR="00755657" w:rsidRDefault="00000000">
      <w:pPr>
        <w:numPr>
          <w:ilvl w:val="0"/>
          <w:numId w:val="140"/>
        </w:numPr>
        <w:tabs>
          <w:tab w:val="left" w:pos="7920"/>
        </w:tabs>
        <w:jc w:val="both"/>
      </w:pPr>
      <w:r>
        <w:t>rozliší základní systematické skupiny rostlin a zná jejich zástupce</w:t>
      </w:r>
      <w:r>
        <w:tab/>
      </w:r>
    </w:p>
    <w:p w14:paraId="44A07971" w14:textId="77777777" w:rsidR="00755657" w:rsidRDefault="00000000">
      <w:pPr>
        <w:pStyle w:val="Nadpis3"/>
      </w:pPr>
      <w:r>
        <w:br w:type="page"/>
      </w:r>
      <w:bookmarkStart w:id="514" w:name="_Toc102845912"/>
      <w:bookmarkStart w:id="515" w:name="_Toc75017316"/>
      <w:bookmarkStart w:id="516" w:name="_Toc75143027"/>
      <w:bookmarkStart w:id="517" w:name="_Toc207189720"/>
      <w:r>
        <w:lastRenderedPageBreak/>
        <w:t>Přírodopis – 8. ročník</w:t>
      </w:r>
      <w:bookmarkEnd w:id="514"/>
      <w:bookmarkEnd w:id="515"/>
      <w:bookmarkEnd w:id="516"/>
      <w:bookmarkEnd w:id="517"/>
    </w:p>
    <w:p w14:paraId="3BF7A89D" w14:textId="77777777" w:rsidR="00755657" w:rsidRDefault="00000000">
      <w:pPr>
        <w:spacing w:line="280" w:lineRule="exact"/>
        <w:rPr>
          <w:b/>
          <w:sz w:val="28"/>
          <w:szCs w:val="28"/>
        </w:rPr>
      </w:pPr>
      <w:r>
        <w:rPr>
          <w:b/>
          <w:sz w:val="28"/>
          <w:szCs w:val="28"/>
        </w:rPr>
        <w:t>Vzdělávací oblast: Člověk a příroda</w:t>
      </w:r>
    </w:p>
    <w:p w14:paraId="21D9AE45" w14:textId="77777777" w:rsidR="00755657" w:rsidRDefault="00000000">
      <w:pPr>
        <w:spacing w:line="280" w:lineRule="exact"/>
        <w:rPr>
          <w:b/>
          <w:sz w:val="28"/>
          <w:szCs w:val="28"/>
        </w:rPr>
      </w:pPr>
      <w:r>
        <w:rPr>
          <w:b/>
          <w:sz w:val="28"/>
          <w:szCs w:val="28"/>
        </w:rPr>
        <w:t>Vyučovací předmět: Přírodopis</w:t>
      </w:r>
    </w:p>
    <w:p w14:paraId="3446A0AA" w14:textId="77777777" w:rsidR="00755657" w:rsidRDefault="00000000">
      <w:pPr>
        <w:spacing w:line="280" w:lineRule="exact"/>
        <w:rPr>
          <w:b/>
          <w:sz w:val="28"/>
          <w:szCs w:val="28"/>
        </w:rPr>
      </w:pPr>
      <w:r>
        <w:rPr>
          <w:b/>
          <w:sz w:val="28"/>
          <w:szCs w:val="28"/>
        </w:rPr>
        <w:t>Ročník: 8.</w:t>
      </w:r>
    </w:p>
    <w:p w14:paraId="3ACDBA75" w14:textId="77777777" w:rsidR="00755657" w:rsidRDefault="00755657">
      <w:pPr>
        <w:spacing w:line="280" w:lineRule="exact"/>
        <w:rPr>
          <w:b/>
          <w:sz w:val="28"/>
          <w:szCs w:val="28"/>
        </w:rPr>
      </w:pPr>
    </w:p>
    <w:tbl>
      <w:tblPr>
        <w:tblW w:w="126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682"/>
        <w:gridCol w:w="3240"/>
      </w:tblGrid>
      <w:tr w:rsidR="00755657" w14:paraId="5800EB15" w14:textId="77777777">
        <w:trPr>
          <w:tblHeader/>
        </w:trPr>
        <w:tc>
          <w:tcPr>
            <w:tcW w:w="4678" w:type="dxa"/>
            <w:tcBorders>
              <w:top w:val="single" w:sz="4" w:space="0" w:color="auto"/>
              <w:left w:val="single" w:sz="4" w:space="0" w:color="auto"/>
              <w:bottom w:val="single" w:sz="4" w:space="0" w:color="auto"/>
              <w:right w:val="single" w:sz="4" w:space="0" w:color="auto"/>
            </w:tcBorders>
            <w:vAlign w:val="center"/>
          </w:tcPr>
          <w:p w14:paraId="6A6807FC" w14:textId="77777777" w:rsidR="00755657" w:rsidRDefault="00000000">
            <w:pPr>
              <w:spacing w:line="280" w:lineRule="exact"/>
              <w:jc w:val="center"/>
              <w:rPr>
                <w:b/>
                <w:sz w:val="28"/>
                <w:szCs w:val="28"/>
              </w:rPr>
            </w:pPr>
            <w:r>
              <w:rPr>
                <w:b/>
                <w:sz w:val="28"/>
                <w:szCs w:val="28"/>
              </w:rPr>
              <w:t>Výstup</w:t>
            </w:r>
          </w:p>
        </w:tc>
        <w:tc>
          <w:tcPr>
            <w:tcW w:w="4682" w:type="dxa"/>
            <w:tcBorders>
              <w:top w:val="single" w:sz="4" w:space="0" w:color="auto"/>
              <w:left w:val="single" w:sz="4" w:space="0" w:color="auto"/>
              <w:bottom w:val="single" w:sz="4" w:space="0" w:color="auto"/>
              <w:right w:val="single" w:sz="4" w:space="0" w:color="auto"/>
            </w:tcBorders>
            <w:vAlign w:val="center"/>
          </w:tcPr>
          <w:p w14:paraId="592D5AA5" w14:textId="77777777" w:rsidR="00755657" w:rsidRDefault="00000000">
            <w:pPr>
              <w:spacing w:line="280" w:lineRule="exact"/>
              <w:jc w:val="center"/>
              <w:rPr>
                <w:b/>
                <w:sz w:val="28"/>
                <w:szCs w:val="28"/>
              </w:rPr>
            </w:pPr>
            <w:r>
              <w:rPr>
                <w:b/>
                <w:sz w:val="28"/>
                <w:szCs w:val="28"/>
              </w:rPr>
              <w:t>Učivo</w:t>
            </w:r>
          </w:p>
        </w:tc>
        <w:tc>
          <w:tcPr>
            <w:tcW w:w="3240" w:type="dxa"/>
            <w:tcBorders>
              <w:top w:val="single" w:sz="4" w:space="0" w:color="auto"/>
              <w:left w:val="single" w:sz="4" w:space="0" w:color="auto"/>
              <w:bottom w:val="single" w:sz="4" w:space="0" w:color="auto"/>
              <w:right w:val="single" w:sz="4" w:space="0" w:color="auto"/>
            </w:tcBorders>
            <w:vAlign w:val="center"/>
          </w:tcPr>
          <w:p w14:paraId="2ACBA690"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4E4B7AF6" w14:textId="77777777">
        <w:tc>
          <w:tcPr>
            <w:tcW w:w="4678" w:type="dxa"/>
            <w:tcBorders>
              <w:top w:val="single" w:sz="4" w:space="0" w:color="auto"/>
              <w:left w:val="single" w:sz="4" w:space="0" w:color="auto"/>
              <w:bottom w:val="single" w:sz="4" w:space="0" w:color="auto"/>
              <w:right w:val="single" w:sz="4" w:space="0" w:color="auto"/>
            </w:tcBorders>
          </w:tcPr>
          <w:p w14:paraId="577B968D" w14:textId="77777777" w:rsidR="00755657" w:rsidRDefault="00000000">
            <w:pPr>
              <w:spacing w:line="280" w:lineRule="exact"/>
              <w:ind w:left="510"/>
              <w:rPr>
                <w:b/>
              </w:rPr>
            </w:pPr>
            <w:r>
              <w:rPr>
                <w:b/>
              </w:rPr>
              <w:t>Biologie živočichů</w:t>
            </w:r>
          </w:p>
          <w:p w14:paraId="762DF132" w14:textId="77777777" w:rsidR="00755657" w:rsidRDefault="00000000">
            <w:pPr>
              <w:pStyle w:val="Odstavecseseznamem"/>
              <w:numPr>
                <w:ilvl w:val="0"/>
                <w:numId w:val="139"/>
              </w:numPr>
              <w:spacing w:line="280" w:lineRule="exact"/>
            </w:pPr>
            <w:r>
              <w:t>porovná základní vnější a vnitřní stavbu vybraných živočichů a vysvětlí funkci jednotlivých orgánů</w:t>
            </w:r>
          </w:p>
          <w:p w14:paraId="2057D555" w14:textId="77777777" w:rsidR="00755657" w:rsidRDefault="00000000">
            <w:pPr>
              <w:pStyle w:val="Odstavecseseznamem"/>
              <w:numPr>
                <w:ilvl w:val="0"/>
                <w:numId w:val="139"/>
              </w:numPr>
              <w:spacing w:line="280" w:lineRule="exact"/>
            </w:pPr>
            <w:r>
              <w:t>rozlišuje a porovná jednotlivé skupiny živočichů, určuje vybrané živočichy, zařazuje je do hlavních taxonomických skupin</w:t>
            </w:r>
          </w:p>
          <w:p w14:paraId="030FC56B" w14:textId="77777777" w:rsidR="00755657" w:rsidRDefault="00000000">
            <w:pPr>
              <w:pStyle w:val="Odstavecseseznamem"/>
              <w:numPr>
                <w:ilvl w:val="0"/>
                <w:numId w:val="139"/>
              </w:numPr>
              <w:spacing w:line="280" w:lineRule="exact"/>
            </w:pPr>
            <w:r>
              <w:t>odvodí na základě pozorování základní projevy chování živočichů v přírodě, na příkladech objasní jejich způsob života a přizpůsobení danému prostředí</w:t>
            </w:r>
          </w:p>
          <w:p w14:paraId="183F5504" w14:textId="77777777" w:rsidR="00755657" w:rsidRDefault="00000000">
            <w:pPr>
              <w:pStyle w:val="Odstavecseseznamem"/>
              <w:numPr>
                <w:ilvl w:val="0"/>
                <w:numId w:val="139"/>
              </w:numPr>
              <w:spacing w:line="280" w:lineRule="exact"/>
            </w:pPr>
            <w:r>
              <w:t>zhodnotí význam živočichů v přírodě i pro člověka, uplatňuje zásady bezpečného chování ve styku se živočichy</w:t>
            </w:r>
          </w:p>
          <w:p w14:paraId="3726A508" w14:textId="77777777" w:rsidR="00755657" w:rsidRDefault="00755657">
            <w:pPr>
              <w:pStyle w:val="Odstavecseseznamem"/>
              <w:spacing w:line="280" w:lineRule="exact"/>
              <w:ind w:left="454"/>
            </w:pPr>
          </w:p>
          <w:p w14:paraId="7C61C1B1" w14:textId="77777777" w:rsidR="00755657" w:rsidRDefault="00000000">
            <w:pPr>
              <w:spacing w:line="280" w:lineRule="exact"/>
              <w:ind w:left="454"/>
              <w:rPr>
                <w:b/>
              </w:rPr>
            </w:pPr>
            <w:r>
              <w:rPr>
                <w:b/>
              </w:rPr>
              <w:t>Praktické poznávání přírody</w:t>
            </w:r>
          </w:p>
          <w:p w14:paraId="588C4323" w14:textId="77777777" w:rsidR="00755657" w:rsidRDefault="00000000">
            <w:pPr>
              <w:pStyle w:val="Odstavecseseznamem"/>
              <w:numPr>
                <w:ilvl w:val="0"/>
                <w:numId w:val="139"/>
              </w:numPr>
              <w:spacing w:line="280" w:lineRule="exact"/>
            </w:pPr>
            <w:r>
              <w:t>aplikuje praktické metody poznávání přírody</w:t>
            </w:r>
          </w:p>
          <w:p w14:paraId="178339BD" w14:textId="77777777" w:rsidR="00755657" w:rsidRDefault="00755657">
            <w:pPr>
              <w:spacing w:line="280" w:lineRule="exact"/>
            </w:pPr>
          </w:p>
          <w:p w14:paraId="475DD807" w14:textId="77777777" w:rsidR="00755657" w:rsidRDefault="00000000">
            <w:pPr>
              <w:pStyle w:val="Odstavecseseznamem"/>
              <w:spacing w:line="280" w:lineRule="exact"/>
              <w:ind w:left="454"/>
              <w:rPr>
                <w:b/>
              </w:rPr>
            </w:pPr>
            <w:r>
              <w:rPr>
                <w:b/>
              </w:rPr>
              <w:t>Biologie člověka</w:t>
            </w:r>
          </w:p>
          <w:p w14:paraId="5CB1837A" w14:textId="77777777" w:rsidR="00755657" w:rsidRDefault="00000000">
            <w:pPr>
              <w:pStyle w:val="Odstavecseseznamem"/>
              <w:numPr>
                <w:ilvl w:val="0"/>
                <w:numId w:val="140"/>
              </w:numPr>
              <w:spacing w:line="280" w:lineRule="exact"/>
            </w:pPr>
            <w:r>
              <w:t>určí polohu a objasní stavbu a funkci orgánů a orgánových soustav lidského těla, vysvětlí jejich vztahy</w:t>
            </w:r>
          </w:p>
          <w:p w14:paraId="42114656" w14:textId="77777777" w:rsidR="00755657" w:rsidRDefault="00000000">
            <w:pPr>
              <w:pStyle w:val="Odstavecseseznamem"/>
              <w:numPr>
                <w:ilvl w:val="0"/>
                <w:numId w:val="140"/>
              </w:numPr>
              <w:spacing w:line="280" w:lineRule="exact"/>
            </w:pPr>
            <w:r>
              <w:lastRenderedPageBreak/>
              <w:t xml:space="preserve">orientuje se v základních vývojových stupních fylogeneze člověka </w:t>
            </w:r>
          </w:p>
          <w:p w14:paraId="3AC8CB6F" w14:textId="77777777" w:rsidR="00755657" w:rsidRDefault="00000000">
            <w:pPr>
              <w:pStyle w:val="Odstavecseseznamem"/>
              <w:numPr>
                <w:ilvl w:val="0"/>
                <w:numId w:val="140"/>
              </w:numPr>
              <w:spacing w:line="280" w:lineRule="exact"/>
            </w:pPr>
            <w:r>
              <w:t>objasní vznik a vývin nového jedince od početí až po stáří</w:t>
            </w:r>
          </w:p>
          <w:p w14:paraId="73F48017" w14:textId="77777777" w:rsidR="00755657" w:rsidRDefault="00000000">
            <w:pPr>
              <w:pStyle w:val="Odstavecseseznamem"/>
              <w:numPr>
                <w:ilvl w:val="0"/>
                <w:numId w:val="140"/>
              </w:numPr>
              <w:spacing w:line="280" w:lineRule="exact"/>
            </w:pPr>
            <w:r>
              <w:t>rozlišuje příčiny, případně příznaky běžných nemocí a uplatňuje zásady jejich prevence a léčby</w:t>
            </w:r>
          </w:p>
          <w:p w14:paraId="673AD22D" w14:textId="77777777" w:rsidR="00755657" w:rsidRDefault="00755657">
            <w:pPr>
              <w:spacing w:line="280" w:lineRule="exact"/>
              <w:ind w:left="510"/>
            </w:pPr>
          </w:p>
          <w:p w14:paraId="313575DD" w14:textId="77777777" w:rsidR="00755657" w:rsidRDefault="00755657">
            <w:pPr>
              <w:spacing w:line="280" w:lineRule="exact"/>
              <w:ind w:left="510"/>
            </w:pPr>
          </w:p>
          <w:p w14:paraId="60DCEE85" w14:textId="77777777" w:rsidR="00755657" w:rsidRDefault="00000000">
            <w:pPr>
              <w:spacing w:line="280" w:lineRule="exact"/>
              <w:ind w:left="510"/>
              <w:rPr>
                <w:b/>
              </w:rPr>
            </w:pPr>
            <w:r>
              <w:rPr>
                <w:b/>
              </w:rPr>
              <w:t>Obecná biologie</w:t>
            </w:r>
          </w:p>
          <w:p w14:paraId="04C7D49E" w14:textId="77777777" w:rsidR="00755657" w:rsidRDefault="00000000">
            <w:pPr>
              <w:pStyle w:val="Odstavecseseznamem"/>
              <w:numPr>
                <w:ilvl w:val="0"/>
                <w:numId w:val="140"/>
              </w:numPr>
              <w:spacing w:line="280" w:lineRule="exact"/>
            </w:pPr>
            <w:r>
              <w:t>vysvětlí podstatu pohlavního a nepohlavního rozmnožování a jeho význam z hlediska dědičnosti</w:t>
            </w:r>
          </w:p>
          <w:p w14:paraId="0210E1D7" w14:textId="77777777" w:rsidR="00755657" w:rsidRDefault="00000000">
            <w:pPr>
              <w:pStyle w:val="Odstavecseseznamem"/>
              <w:numPr>
                <w:ilvl w:val="0"/>
                <w:numId w:val="140"/>
              </w:numPr>
              <w:spacing w:line="280" w:lineRule="exact"/>
            </w:pPr>
            <w:r>
              <w:t>uvede příklady dědičnosti v praktickém životě</w:t>
            </w:r>
          </w:p>
        </w:tc>
        <w:tc>
          <w:tcPr>
            <w:tcW w:w="4682" w:type="dxa"/>
            <w:tcBorders>
              <w:top w:val="single" w:sz="4" w:space="0" w:color="auto"/>
              <w:left w:val="single" w:sz="4" w:space="0" w:color="auto"/>
              <w:bottom w:val="single" w:sz="4" w:space="0" w:color="auto"/>
              <w:right w:val="single" w:sz="4" w:space="0" w:color="auto"/>
            </w:tcBorders>
          </w:tcPr>
          <w:p w14:paraId="30194D43" w14:textId="77777777" w:rsidR="00755657" w:rsidRDefault="00000000">
            <w:pPr>
              <w:numPr>
                <w:ilvl w:val="0"/>
                <w:numId w:val="140"/>
              </w:numPr>
              <w:spacing w:line="280" w:lineRule="exact"/>
            </w:pPr>
            <w:r>
              <w:lastRenderedPageBreak/>
              <w:t>Vývoj, vývin a systém živočichů – savci</w:t>
            </w:r>
          </w:p>
          <w:p w14:paraId="69B72AC9" w14:textId="77777777" w:rsidR="00755657" w:rsidRDefault="00755657">
            <w:pPr>
              <w:spacing w:line="280" w:lineRule="exact"/>
            </w:pPr>
          </w:p>
          <w:p w14:paraId="424016E7" w14:textId="77777777" w:rsidR="00755657" w:rsidRDefault="00000000">
            <w:pPr>
              <w:pStyle w:val="Odstavecseseznamem"/>
              <w:numPr>
                <w:ilvl w:val="0"/>
                <w:numId w:val="140"/>
              </w:numPr>
              <w:spacing w:line="280" w:lineRule="exact"/>
            </w:pPr>
            <w:r>
              <w:t>Rozšíření, význam a ochrana živočichů – hospodářsky významné druhy, péče o vybrané domácí živočichy, chov domestikovaných živočichů, živočišná společenstva</w:t>
            </w:r>
          </w:p>
          <w:p w14:paraId="1C4F06D8" w14:textId="77777777" w:rsidR="00755657" w:rsidRDefault="00000000">
            <w:pPr>
              <w:pStyle w:val="Odstavecseseznamem"/>
              <w:numPr>
                <w:ilvl w:val="0"/>
                <w:numId w:val="140"/>
              </w:numPr>
              <w:spacing w:line="280" w:lineRule="exact"/>
            </w:pPr>
            <w:r>
              <w:t>Projevy chování živočichů</w:t>
            </w:r>
          </w:p>
          <w:p w14:paraId="4A7F8EE5" w14:textId="77777777" w:rsidR="00755657" w:rsidRDefault="00755657">
            <w:pPr>
              <w:spacing w:line="280" w:lineRule="exact"/>
            </w:pPr>
          </w:p>
          <w:p w14:paraId="40120950" w14:textId="77777777" w:rsidR="00755657" w:rsidRDefault="00755657">
            <w:pPr>
              <w:spacing w:line="280" w:lineRule="exact"/>
            </w:pPr>
          </w:p>
          <w:p w14:paraId="30B001CB" w14:textId="77777777" w:rsidR="00755657" w:rsidRDefault="00755657">
            <w:pPr>
              <w:spacing w:line="280" w:lineRule="exact"/>
            </w:pPr>
          </w:p>
          <w:p w14:paraId="396B4710" w14:textId="77777777" w:rsidR="00755657" w:rsidRDefault="00755657">
            <w:pPr>
              <w:spacing w:line="280" w:lineRule="exact"/>
            </w:pPr>
          </w:p>
          <w:p w14:paraId="7EC4E1D8" w14:textId="77777777" w:rsidR="00755657" w:rsidRDefault="00755657">
            <w:pPr>
              <w:spacing w:line="280" w:lineRule="exact"/>
            </w:pPr>
          </w:p>
          <w:p w14:paraId="1734633C" w14:textId="77777777" w:rsidR="00755657" w:rsidRDefault="00755657">
            <w:pPr>
              <w:spacing w:line="280" w:lineRule="exact"/>
            </w:pPr>
          </w:p>
          <w:p w14:paraId="628D6B9B" w14:textId="77777777" w:rsidR="00755657" w:rsidRDefault="00755657">
            <w:pPr>
              <w:pStyle w:val="Odstavecseseznamem"/>
              <w:spacing w:line="280" w:lineRule="exact"/>
              <w:ind w:left="454"/>
            </w:pPr>
          </w:p>
          <w:p w14:paraId="3E0073F3" w14:textId="77777777" w:rsidR="00755657" w:rsidRDefault="00755657">
            <w:pPr>
              <w:pStyle w:val="Odstavecseseznamem"/>
              <w:spacing w:line="280" w:lineRule="exact"/>
              <w:ind w:left="454"/>
            </w:pPr>
          </w:p>
          <w:p w14:paraId="14A49890" w14:textId="77777777" w:rsidR="00755657" w:rsidRDefault="00000000">
            <w:pPr>
              <w:pStyle w:val="Odstavecseseznamem"/>
              <w:numPr>
                <w:ilvl w:val="0"/>
                <w:numId w:val="140"/>
              </w:numPr>
              <w:spacing w:line="280" w:lineRule="exact"/>
            </w:pPr>
            <w:r>
              <w:t>Praktické metody poznávání přírody – pozorování lupou, mikroskopem, zjednodušené určovací klíče a atlasy</w:t>
            </w:r>
          </w:p>
          <w:p w14:paraId="445C7924" w14:textId="77777777" w:rsidR="00755657" w:rsidRDefault="00755657">
            <w:pPr>
              <w:spacing w:line="280" w:lineRule="exact"/>
            </w:pPr>
          </w:p>
          <w:p w14:paraId="3180BB60" w14:textId="77777777" w:rsidR="00755657" w:rsidRDefault="00000000">
            <w:pPr>
              <w:pStyle w:val="Odstavecseseznamem"/>
              <w:numPr>
                <w:ilvl w:val="0"/>
                <w:numId w:val="140"/>
              </w:numPr>
              <w:spacing w:line="280" w:lineRule="exact"/>
            </w:pPr>
            <w:r>
              <w:t xml:space="preserve">Anatomie a fyziologie – stavba a funkce jednotlivých částí lidského těla, orgány, orgánové soustavy – opěrná, pohybová, oběhová, dýchací, trávící, vylučovací, </w:t>
            </w:r>
            <w:r>
              <w:lastRenderedPageBreak/>
              <w:t>rozmnožovací, řídící, vyšší nervová činnost</w:t>
            </w:r>
          </w:p>
          <w:p w14:paraId="3A992039" w14:textId="77777777" w:rsidR="00755657" w:rsidRDefault="00755657">
            <w:pPr>
              <w:pStyle w:val="Odstavecseseznamem"/>
              <w:spacing w:line="280" w:lineRule="exact"/>
              <w:ind w:left="454"/>
            </w:pPr>
          </w:p>
          <w:p w14:paraId="6EDF2F0E" w14:textId="77777777" w:rsidR="00755657" w:rsidRDefault="00000000">
            <w:pPr>
              <w:pStyle w:val="Odstavecseseznamem"/>
              <w:numPr>
                <w:ilvl w:val="0"/>
                <w:numId w:val="140"/>
              </w:numPr>
              <w:spacing w:line="280" w:lineRule="exact"/>
            </w:pPr>
            <w:r>
              <w:t>Nemoci, úrazy a prevence – příčiny, příznaky, praktické zásady a postupy při léčení běžných nemocí, závažná poranění a život ohrožující stavy, epidemie</w:t>
            </w:r>
          </w:p>
          <w:p w14:paraId="073C4458" w14:textId="77777777" w:rsidR="00755657" w:rsidRDefault="00755657">
            <w:pPr>
              <w:spacing w:line="280" w:lineRule="exact"/>
            </w:pPr>
          </w:p>
          <w:p w14:paraId="0DBF7A59" w14:textId="77777777" w:rsidR="00755657" w:rsidRDefault="00755657">
            <w:pPr>
              <w:spacing w:line="280" w:lineRule="exact"/>
            </w:pPr>
          </w:p>
          <w:p w14:paraId="78D252B9" w14:textId="77777777" w:rsidR="00755657" w:rsidRDefault="00000000">
            <w:pPr>
              <w:pStyle w:val="Odstavecseseznamem"/>
              <w:numPr>
                <w:ilvl w:val="0"/>
                <w:numId w:val="140"/>
              </w:numPr>
              <w:spacing w:line="280" w:lineRule="exact"/>
            </w:pPr>
            <w:r>
              <w:t>Dědičnost a proměnlivost organismu – podstata dědičnosti a přenos dědičných informací, gen, křížení</w:t>
            </w:r>
          </w:p>
          <w:p w14:paraId="3C18DD6E" w14:textId="77777777" w:rsidR="00755657" w:rsidRDefault="00755657">
            <w:pPr>
              <w:spacing w:line="280" w:lineRule="exact"/>
            </w:pPr>
          </w:p>
          <w:p w14:paraId="083ED130" w14:textId="77777777" w:rsidR="00755657" w:rsidRDefault="00755657">
            <w:pPr>
              <w:spacing w:line="280" w:lineRule="exact"/>
            </w:pPr>
          </w:p>
          <w:p w14:paraId="33CDA788" w14:textId="77777777" w:rsidR="00755657" w:rsidRDefault="00000000">
            <w:pPr>
              <w:numPr>
                <w:ilvl w:val="0"/>
                <w:numId w:val="140"/>
              </w:numPr>
              <w:spacing w:line="280" w:lineRule="exact"/>
            </w:pPr>
            <w:r>
              <w:t>multimediální aplikace pro zobrazování orgánových soustav člověka, měření metabolických funkcí</w:t>
            </w:r>
          </w:p>
        </w:tc>
        <w:tc>
          <w:tcPr>
            <w:tcW w:w="3240" w:type="dxa"/>
            <w:tcBorders>
              <w:top w:val="single" w:sz="4" w:space="0" w:color="auto"/>
              <w:left w:val="single" w:sz="4" w:space="0" w:color="auto"/>
              <w:bottom w:val="single" w:sz="4" w:space="0" w:color="auto"/>
              <w:right w:val="single" w:sz="4" w:space="0" w:color="auto"/>
            </w:tcBorders>
          </w:tcPr>
          <w:p w14:paraId="2B34FE34" w14:textId="77777777" w:rsidR="00755657" w:rsidRDefault="00755657">
            <w:pPr>
              <w:spacing w:line="280" w:lineRule="exact"/>
            </w:pPr>
          </w:p>
          <w:p w14:paraId="4D7C3C12" w14:textId="77777777" w:rsidR="00755657" w:rsidRDefault="00755657">
            <w:pPr>
              <w:spacing w:line="280" w:lineRule="exact"/>
            </w:pPr>
          </w:p>
          <w:p w14:paraId="03A2C614" w14:textId="77777777" w:rsidR="00755657" w:rsidRDefault="00755657">
            <w:pPr>
              <w:spacing w:line="280" w:lineRule="exact"/>
            </w:pPr>
          </w:p>
          <w:p w14:paraId="42C49DB2" w14:textId="77777777" w:rsidR="00755657" w:rsidRDefault="00755657">
            <w:pPr>
              <w:spacing w:line="280" w:lineRule="exact"/>
            </w:pPr>
          </w:p>
          <w:p w14:paraId="52EA24DF" w14:textId="77777777" w:rsidR="00755657" w:rsidRDefault="00755657">
            <w:pPr>
              <w:spacing w:line="280" w:lineRule="exact"/>
            </w:pPr>
          </w:p>
          <w:p w14:paraId="6E7C27F2" w14:textId="77777777" w:rsidR="00755657" w:rsidRDefault="00755657">
            <w:pPr>
              <w:spacing w:line="280" w:lineRule="exact"/>
            </w:pPr>
          </w:p>
          <w:p w14:paraId="51EA5D2F" w14:textId="77777777" w:rsidR="00755657" w:rsidRDefault="00755657">
            <w:pPr>
              <w:spacing w:line="280" w:lineRule="exact"/>
            </w:pPr>
          </w:p>
          <w:p w14:paraId="18A44E72" w14:textId="77777777" w:rsidR="00755657" w:rsidRDefault="00755657">
            <w:pPr>
              <w:spacing w:line="280" w:lineRule="exact"/>
            </w:pPr>
          </w:p>
          <w:p w14:paraId="2199CD79" w14:textId="77777777" w:rsidR="00755657" w:rsidRDefault="00755657">
            <w:pPr>
              <w:spacing w:line="280" w:lineRule="exact"/>
            </w:pPr>
          </w:p>
          <w:p w14:paraId="79F0EB64" w14:textId="77777777" w:rsidR="00755657" w:rsidRDefault="00755657">
            <w:pPr>
              <w:spacing w:line="280" w:lineRule="exact"/>
            </w:pPr>
          </w:p>
          <w:p w14:paraId="06B145C6" w14:textId="77777777" w:rsidR="00755657" w:rsidRDefault="00755657">
            <w:pPr>
              <w:spacing w:line="280" w:lineRule="exact"/>
            </w:pPr>
          </w:p>
          <w:p w14:paraId="7028D715" w14:textId="77777777" w:rsidR="00755657" w:rsidRDefault="00755657">
            <w:pPr>
              <w:spacing w:line="280" w:lineRule="exact"/>
            </w:pPr>
          </w:p>
          <w:p w14:paraId="3D3852E2" w14:textId="77777777" w:rsidR="00755657" w:rsidRDefault="00755657">
            <w:pPr>
              <w:spacing w:line="280" w:lineRule="exact"/>
            </w:pPr>
          </w:p>
          <w:p w14:paraId="6BD71B4A" w14:textId="77777777" w:rsidR="00755657" w:rsidRDefault="00755657">
            <w:pPr>
              <w:spacing w:line="280" w:lineRule="exact"/>
            </w:pPr>
          </w:p>
          <w:p w14:paraId="5D177917" w14:textId="77777777" w:rsidR="00755657" w:rsidRDefault="00755657">
            <w:pPr>
              <w:spacing w:line="280" w:lineRule="exact"/>
            </w:pPr>
          </w:p>
          <w:p w14:paraId="5C46E25F" w14:textId="77777777" w:rsidR="00755657" w:rsidRDefault="00755657">
            <w:pPr>
              <w:spacing w:line="280" w:lineRule="exact"/>
            </w:pPr>
          </w:p>
          <w:p w14:paraId="0B4C7FC3" w14:textId="77777777" w:rsidR="00755657" w:rsidRDefault="00755657">
            <w:pPr>
              <w:spacing w:line="280" w:lineRule="exact"/>
            </w:pPr>
          </w:p>
          <w:p w14:paraId="52EF9B12" w14:textId="77777777" w:rsidR="00755657" w:rsidRDefault="00755657">
            <w:pPr>
              <w:spacing w:line="280" w:lineRule="exact"/>
            </w:pPr>
          </w:p>
          <w:p w14:paraId="2BF49E71" w14:textId="77777777" w:rsidR="00755657" w:rsidRDefault="00755657">
            <w:pPr>
              <w:spacing w:line="280" w:lineRule="exact"/>
            </w:pPr>
          </w:p>
          <w:p w14:paraId="0B67A9C2" w14:textId="77777777" w:rsidR="00755657" w:rsidRDefault="00755657">
            <w:pPr>
              <w:spacing w:line="280" w:lineRule="exact"/>
            </w:pPr>
          </w:p>
          <w:p w14:paraId="1EC8598D" w14:textId="77777777" w:rsidR="00755657" w:rsidRDefault="00755657">
            <w:pPr>
              <w:spacing w:line="280" w:lineRule="exact"/>
            </w:pPr>
          </w:p>
          <w:p w14:paraId="78A6D3AC" w14:textId="77777777" w:rsidR="00755657" w:rsidRDefault="00000000">
            <w:pPr>
              <w:spacing w:line="280" w:lineRule="exact"/>
            </w:pPr>
            <w:r>
              <w:t>MKV – etnický původ – rovnocennost etnických skupin – kul</w:t>
            </w:r>
            <w:r>
              <w:lastRenderedPageBreak/>
              <w:t>turní rozdíly</w:t>
            </w:r>
          </w:p>
          <w:p w14:paraId="4BE915F7" w14:textId="77777777" w:rsidR="00755657" w:rsidRDefault="00000000">
            <w:pPr>
              <w:spacing w:line="280" w:lineRule="exact"/>
            </w:pPr>
            <w:r>
              <w:t xml:space="preserve">VDO – tolerance k odlišnostem </w:t>
            </w:r>
          </w:p>
          <w:p w14:paraId="215FF001" w14:textId="77777777" w:rsidR="00755657" w:rsidRDefault="00000000">
            <w:pPr>
              <w:spacing w:line="280" w:lineRule="exact"/>
            </w:pPr>
            <w:r>
              <w:t>OSV – sociální rozvoj, poznávací schopnosti</w:t>
            </w:r>
          </w:p>
          <w:p w14:paraId="08A2FF0E" w14:textId="77777777" w:rsidR="00755657" w:rsidRDefault="00755657">
            <w:pPr>
              <w:spacing w:line="280" w:lineRule="exact"/>
            </w:pPr>
          </w:p>
          <w:p w14:paraId="46D0130B" w14:textId="77777777" w:rsidR="00755657" w:rsidRDefault="00755657">
            <w:pPr>
              <w:spacing w:line="280" w:lineRule="exact"/>
            </w:pPr>
          </w:p>
          <w:p w14:paraId="464216D3" w14:textId="77777777" w:rsidR="00755657" w:rsidRDefault="00755657">
            <w:pPr>
              <w:spacing w:line="280" w:lineRule="exact"/>
            </w:pPr>
          </w:p>
          <w:p w14:paraId="648E741B" w14:textId="77777777" w:rsidR="00755657" w:rsidRDefault="00000000">
            <w:pPr>
              <w:spacing w:line="280" w:lineRule="exact"/>
            </w:pPr>
            <w:r>
              <w:t>EGS – hladomor, problémy třetího světa, přístup k pitné vodě</w:t>
            </w:r>
          </w:p>
          <w:p w14:paraId="1FEFBB24" w14:textId="77777777" w:rsidR="00755657" w:rsidRDefault="00755657">
            <w:pPr>
              <w:spacing w:line="280" w:lineRule="exact"/>
            </w:pPr>
          </w:p>
          <w:p w14:paraId="6431D2C8" w14:textId="77777777" w:rsidR="00755657" w:rsidRDefault="00755657">
            <w:pPr>
              <w:spacing w:line="280" w:lineRule="exact"/>
            </w:pPr>
          </w:p>
          <w:p w14:paraId="782CD91E" w14:textId="77777777" w:rsidR="00755657" w:rsidRDefault="00755657">
            <w:pPr>
              <w:spacing w:line="280" w:lineRule="exact"/>
            </w:pPr>
          </w:p>
          <w:p w14:paraId="4FCB3373" w14:textId="77777777" w:rsidR="00755657" w:rsidRDefault="00755657">
            <w:pPr>
              <w:spacing w:line="280" w:lineRule="exact"/>
            </w:pPr>
          </w:p>
        </w:tc>
      </w:tr>
    </w:tbl>
    <w:p w14:paraId="6082E88F" w14:textId="77777777" w:rsidR="00755657" w:rsidRDefault="00755657">
      <w:pPr>
        <w:rPr>
          <w:b/>
          <w:bCs/>
        </w:rPr>
      </w:pPr>
      <w:bookmarkStart w:id="518" w:name="_Hlk74763768"/>
    </w:p>
    <w:p w14:paraId="16ECD9AA" w14:textId="77777777" w:rsidR="00755657" w:rsidRDefault="00000000">
      <w:pPr>
        <w:rPr>
          <w:b/>
          <w:bCs/>
        </w:rPr>
      </w:pPr>
      <w:r>
        <w:rPr>
          <w:b/>
          <w:bCs/>
        </w:rPr>
        <w:t>Minimální doporučená úroveň pro úpravy očekávaných výstupů v rámci podpůrných opatření:</w:t>
      </w:r>
    </w:p>
    <w:p w14:paraId="6035CDAC" w14:textId="77777777" w:rsidR="00755657" w:rsidRDefault="00000000">
      <w:r>
        <w:t>Žák:</w:t>
      </w:r>
    </w:p>
    <w:bookmarkEnd w:id="518"/>
    <w:p w14:paraId="2A90E61F" w14:textId="77777777" w:rsidR="00755657" w:rsidRDefault="00000000">
      <w:pPr>
        <w:jc w:val="both"/>
      </w:pPr>
      <w:r>
        <w:t>BIOLOGIE ŽIVOČICHŮ</w:t>
      </w:r>
    </w:p>
    <w:p w14:paraId="79B11BDA" w14:textId="77777777" w:rsidR="00755657" w:rsidRDefault="00000000">
      <w:pPr>
        <w:numPr>
          <w:ilvl w:val="0"/>
          <w:numId w:val="140"/>
        </w:numPr>
        <w:jc w:val="both"/>
      </w:pPr>
      <w:r>
        <w:t xml:space="preserve">porovná vnější a vnitřní stavbu vybraných živočichů a vysvětlí funkci jednotlivých orgánů </w:t>
      </w:r>
    </w:p>
    <w:p w14:paraId="5A55358E" w14:textId="77777777" w:rsidR="00755657" w:rsidRDefault="00000000">
      <w:pPr>
        <w:numPr>
          <w:ilvl w:val="0"/>
          <w:numId w:val="140"/>
        </w:numPr>
        <w:jc w:val="both"/>
      </w:pPr>
      <w:r>
        <w:t xml:space="preserve">rozliší jednotlivé skupiny živočichů a zná jejich hlavní zástupce </w:t>
      </w:r>
    </w:p>
    <w:p w14:paraId="7AFDCD2B" w14:textId="77777777" w:rsidR="00755657" w:rsidRDefault="00000000">
      <w:pPr>
        <w:numPr>
          <w:ilvl w:val="0"/>
          <w:numId w:val="140"/>
        </w:numPr>
        <w:jc w:val="both"/>
      </w:pPr>
      <w:r>
        <w:t xml:space="preserve">odvodí na základě vlastního pozorování základní projevy chování živočichů v přírodě, objasní jejich způsob života a přizpůsobení danému prostředí </w:t>
      </w:r>
    </w:p>
    <w:p w14:paraId="12C68C73" w14:textId="77777777" w:rsidR="00755657" w:rsidRDefault="00000000">
      <w:pPr>
        <w:numPr>
          <w:ilvl w:val="0"/>
          <w:numId w:val="140"/>
        </w:numPr>
        <w:jc w:val="both"/>
      </w:pPr>
      <w:r>
        <w:t>ví o významu živočichů v přírodě i pro člověka a uplatňuje zásady bezpečného chování ve styku se živočichy</w:t>
      </w:r>
    </w:p>
    <w:p w14:paraId="1DF9D4BE" w14:textId="77777777" w:rsidR="00755657" w:rsidRDefault="00755657">
      <w:pPr>
        <w:jc w:val="both"/>
      </w:pPr>
    </w:p>
    <w:p w14:paraId="772EBC16" w14:textId="77777777" w:rsidR="00755657" w:rsidRDefault="00000000">
      <w:pPr>
        <w:jc w:val="both"/>
      </w:pPr>
      <w:r>
        <w:t>BIOLOGIE ČLOVĚKA</w:t>
      </w:r>
    </w:p>
    <w:p w14:paraId="1C2C4D71" w14:textId="77777777" w:rsidR="00755657" w:rsidRDefault="00000000">
      <w:pPr>
        <w:numPr>
          <w:ilvl w:val="0"/>
          <w:numId w:val="140"/>
        </w:numPr>
        <w:jc w:val="both"/>
      </w:pPr>
      <w:r>
        <w:t xml:space="preserve">popíše stavbu orgánů a orgánových soustav lidského těla a jejich funkce </w:t>
      </w:r>
    </w:p>
    <w:p w14:paraId="2314C414" w14:textId="77777777" w:rsidR="00755657" w:rsidRDefault="00000000">
      <w:pPr>
        <w:numPr>
          <w:ilvl w:val="0"/>
          <w:numId w:val="140"/>
        </w:numPr>
        <w:jc w:val="both"/>
      </w:pPr>
      <w:r>
        <w:lastRenderedPageBreak/>
        <w:t xml:space="preserve">charakterizuje hlavní etapy vývoje člověka </w:t>
      </w:r>
    </w:p>
    <w:p w14:paraId="36D55684" w14:textId="77777777" w:rsidR="00755657" w:rsidRDefault="00000000">
      <w:pPr>
        <w:numPr>
          <w:ilvl w:val="0"/>
          <w:numId w:val="140"/>
        </w:numPr>
        <w:jc w:val="both"/>
      </w:pPr>
      <w:r>
        <w:t>popíše vznik a vývin jedince</w:t>
      </w:r>
    </w:p>
    <w:p w14:paraId="769982FC" w14:textId="77777777" w:rsidR="00755657" w:rsidRDefault="00000000">
      <w:pPr>
        <w:numPr>
          <w:ilvl w:val="0"/>
          <w:numId w:val="140"/>
        </w:numPr>
        <w:jc w:val="both"/>
      </w:pPr>
      <w:r>
        <w:t>rozliší příčiny, případně příznaky běžných nemocí a uplatňuje zásady jejich prevence a léčby</w:t>
      </w:r>
    </w:p>
    <w:p w14:paraId="30FC488D" w14:textId="77777777" w:rsidR="00755657" w:rsidRDefault="00000000">
      <w:pPr>
        <w:pStyle w:val="Nadpis3"/>
      </w:pPr>
      <w:r>
        <w:br w:type="page"/>
      </w:r>
      <w:bookmarkStart w:id="519" w:name="_Toc102845913"/>
      <w:bookmarkStart w:id="520" w:name="_Toc75017317"/>
      <w:bookmarkStart w:id="521" w:name="_Toc75143028"/>
      <w:bookmarkStart w:id="522" w:name="_Toc207189721"/>
      <w:r>
        <w:lastRenderedPageBreak/>
        <w:t>Přírodopis – 9. ročník</w:t>
      </w:r>
      <w:bookmarkEnd w:id="519"/>
      <w:bookmarkEnd w:id="520"/>
      <w:bookmarkEnd w:id="521"/>
      <w:bookmarkEnd w:id="522"/>
    </w:p>
    <w:p w14:paraId="6D4E3A99" w14:textId="77777777" w:rsidR="00755657" w:rsidRDefault="00000000">
      <w:pPr>
        <w:spacing w:line="280" w:lineRule="exact"/>
        <w:rPr>
          <w:b/>
          <w:sz w:val="28"/>
          <w:szCs w:val="28"/>
        </w:rPr>
      </w:pPr>
      <w:r>
        <w:rPr>
          <w:b/>
          <w:sz w:val="28"/>
          <w:szCs w:val="28"/>
        </w:rPr>
        <w:t>Vzdělávací oblast: Člověk a příroda</w:t>
      </w:r>
    </w:p>
    <w:p w14:paraId="749EAB86" w14:textId="77777777" w:rsidR="00755657" w:rsidRDefault="00000000">
      <w:pPr>
        <w:spacing w:line="280" w:lineRule="exact"/>
        <w:rPr>
          <w:b/>
          <w:sz w:val="28"/>
          <w:szCs w:val="28"/>
        </w:rPr>
      </w:pPr>
      <w:r>
        <w:rPr>
          <w:b/>
          <w:sz w:val="28"/>
          <w:szCs w:val="28"/>
        </w:rPr>
        <w:t>Vyučovací předmět: Přírodopis</w:t>
      </w:r>
    </w:p>
    <w:p w14:paraId="567DF8D8" w14:textId="77777777" w:rsidR="00755657" w:rsidRDefault="00000000">
      <w:pPr>
        <w:spacing w:line="280" w:lineRule="exact"/>
        <w:rPr>
          <w:b/>
          <w:sz w:val="28"/>
          <w:szCs w:val="28"/>
        </w:rPr>
      </w:pPr>
      <w:r>
        <w:rPr>
          <w:b/>
          <w:sz w:val="28"/>
          <w:szCs w:val="28"/>
        </w:rPr>
        <w:t>Ročník: 9.</w:t>
      </w:r>
    </w:p>
    <w:p w14:paraId="6CA5F996" w14:textId="77777777" w:rsidR="00755657" w:rsidRDefault="00755657">
      <w:pPr>
        <w:spacing w:line="280" w:lineRule="exact"/>
        <w:rPr>
          <w:b/>
          <w:sz w:val="28"/>
          <w:szCs w:val="28"/>
        </w:rPr>
      </w:pPr>
    </w:p>
    <w:tbl>
      <w:tblPr>
        <w:tblW w:w="126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20"/>
        <w:gridCol w:w="3102"/>
      </w:tblGrid>
      <w:tr w:rsidR="00755657" w14:paraId="54C51D7C" w14:textId="77777777">
        <w:trPr>
          <w:tblHeader/>
        </w:trPr>
        <w:tc>
          <w:tcPr>
            <w:tcW w:w="4678" w:type="dxa"/>
            <w:tcBorders>
              <w:top w:val="single" w:sz="4" w:space="0" w:color="auto"/>
              <w:left w:val="single" w:sz="4" w:space="0" w:color="auto"/>
              <w:bottom w:val="single" w:sz="4" w:space="0" w:color="auto"/>
              <w:right w:val="single" w:sz="4" w:space="0" w:color="auto"/>
            </w:tcBorders>
            <w:vAlign w:val="center"/>
          </w:tcPr>
          <w:p w14:paraId="1AC0ECC6" w14:textId="77777777" w:rsidR="00755657" w:rsidRDefault="00000000">
            <w:pPr>
              <w:spacing w:line="280" w:lineRule="exact"/>
              <w:jc w:val="center"/>
              <w:rPr>
                <w:b/>
                <w:sz w:val="28"/>
                <w:szCs w:val="28"/>
              </w:rPr>
            </w:pPr>
            <w:r>
              <w:rPr>
                <w:b/>
                <w:sz w:val="28"/>
                <w:szCs w:val="28"/>
              </w:rPr>
              <w:t>Výstup</w:t>
            </w:r>
          </w:p>
        </w:tc>
        <w:tc>
          <w:tcPr>
            <w:tcW w:w="4820" w:type="dxa"/>
            <w:tcBorders>
              <w:top w:val="single" w:sz="4" w:space="0" w:color="auto"/>
              <w:left w:val="single" w:sz="4" w:space="0" w:color="auto"/>
              <w:bottom w:val="single" w:sz="4" w:space="0" w:color="auto"/>
              <w:right w:val="single" w:sz="4" w:space="0" w:color="auto"/>
            </w:tcBorders>
            <w:vAlign w:val="center"/>
          </w:tcPr>
          <w:p w14:paraId="621C322B" w14:textId="77777777" w:rsidR="00755657" w:rsidRDefault="00000000">
            <w:pPr>
              <w:spacing w:line="280" w:lineRule="exact"/>
              <w:jc w:val="center"/>
              <w:rPr>
                <w:b/>
                <w:sz w:val="28"/>
                <w:szCs w:val="28"/>
              </w:rPr>
            </w:pPr>
            <w:r>
              <w:rPr>
                <w:b/>
                <w:sz w:val="28"/>
                <w:szCs w:val="28"/>
              </w:rPr>
              <w:t>Učivo</w:t>
            </w:r>
          </w:p>
        </w:tc>
        <w:tc>
          <w:tcPr>
            <w:tcW w:w="3102" w:type="dxa"/>
            <w:tcBorders>
              <w:top w:val="single" w:sz="4" w:space="0" w:color="auto"/>
              <w:left w:val="single" w:sz="4" w:space="0" w:color="auto"/>
              <w:bottom w:val="single" w:sz="4" w:space="0" w:color="auto"/>
              <w:right w:val="single" w:sz="4" w:space="0" w:color="auto"/>
            </w:tcBorders>
            <w:vAlign w:val="center"/>
          </w:tcPr>
          <w:p w14:paraId="1BBA4A88"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6FB48C85" w14:textId="77777777">
        <w:tc>
          <w:tcPr>
            <w:tcW w:w="4678" w:type="dxa"/>
            <w:tcBorders>
              <w:top w:val="single" w:sz="4" w:space="0" w:color="auto"/>
              <w:left w:val="single" w:sz="4" w:space="0" w:color="auto"/>
              <w:bottom w:val="single" w:sz="4" w:space="0" w:color="auto"/>
              <w:right w:val="single" w:sz="4" w:space="0" w:color="auto"/>
            </w:tcBorders>
          </w:tcPr>
          <w:p w14:paraId="062BC1C2" w14:textId="77777777" w:rsidR="00755657" w:rsidRDefault="00000000">
            <w:pPr>
              <w:pStyle w:val="Normlnweb"/>
              <w:spacing w:line="280" w:lineRule="exact"/>
              <w:ind w:left="510"/>
              <w:rPr>
                <w:b/>
              </w:rPr>
            </w:pPr>
            <w:r>
              <w:rPr>
                <w:b/>
              </w:rPr>
              <w:t>Neživá příroda</w:t>
            </w:r>
          </w:p>
          <w:p w14:paraId="4257BAB3" w14:textId="77777777" w:rsidR="00755657" w:rsidRDefault="00000000">
            <w:pPr>
              <w:pStyle w:val="Normlnweb"/>
              <w:numPr>
                <w:ilvl w:val="0"/>
                <w:numId w:val="141"/>
              </w:numPr>
              <w:spacing w:line="280" w:lineRule="exact"/>
              <w:rPr>
                <w:b/>
              </w:rPr>
            </w:pPr>
            <w:r>
              <w:t>rozpozná podle charakteristických vlastností vybrané nerosty a horniny s použitím určovacích pomůcek</w:t>
            </w:r>
          </w:p>
          <w:p w14:paraId="033F349D" w14:textId="77777777" w:rsidR="00755657" w:rsidRDefault="00755657">
            <w:pPr>
              <w:pStyle w:val="Normlnweb"/>
              <w:numPr>
                <w:ilvl w:val="0"/>
                <w:numId w:val="141"/>
              </w:numPr>
              <w:spacing w:line="280" w:lineRule="exact"/>
            </w:pPr>
          </w:p>
          <w:p w14:paraId="5C7BE308" w14:textId="77777777" w:rsidR="00755657" w:rsidRDefault="00000000">
            <w:pPr>
              <w:pStyle w:val="Normlnweb"/>
              <w:numPr>
                <w:ilvl w:val="0"/>
                <w:numId w:val="141"/>
              </w:numPr>
              <w:spacing w:line="280" w:lineRule="exact"/>
            </w:pPr>
            <w:r>
              <w:t>rozlišuje důsledky vnitřních a vnějších geologických dějů, včetně geologického oběhu hornin i oběhu vody</w:t>
            </w:r>
          </w:p>
          <w:p w14:paraId="3DD1224A" w14:textId="77777777" w:rsidR="00755657" w:rsidRDefault="00755657">
            <w:pPr>
              <w:pStyle w:val="Normlnweb"/>
              <w:spacing w:line="280" w:lineRule="exact"/>
            </w:pPr>
          </w:p>
          <w:p w14:paraId="6F2CE49C" w14:textId="77777777" w:rsidR="00755657" w:rsidRDefault="00755657">
            <w:pPr>
              <w:pStyle w:val="Normlnweb"/>
              <w:spacing w:line="280" w:lineRule="exact"/>
              <w:ind w:left="454"/>
            </w:pPr>
          </w:p>
          <w:p w14:paraId="0C09E8E6" w14:textId="77777777" w:rsidR="00755657" w:rsidRDefault="00755657">
            <w:pPr>
              <w:pStyle w:val="Odstavecseseznamem"/>
            </w:pPr>
          </w:p>
          <w:p w14:paraId="64E30A61" w14:textId="77777777" w:rsidR="00755657" w:rsidRDefault="00000000">
            <w:pPr>
              <w:pStyle w:val="Normlnweb"/>
              <w:numPr>
                <w:ilvl w:val="0"/>
                <w:numId w:val="141"/>
              </w:numPr>
              <w:spacing w:line="280" w:lineRule="exact"/>
            </w:pPr>
            <w:r>
              <w:t>uvede význam vlivu podnebí a počasí    na rozvoj různých ekosystémů a charakterizuje mimořádné události způsobené výkyvy počasí a dalšími přírodními jevy, jejich doprovodné jevy a možné dopady i ochranu před nimi</w:t>
            </w:r>
          </w:p>
          <w:p w14:paraId="75C3CBCE" w14:textId="77777777" w:rsidR="00755657" w:rsidRDefault="00755657">
            <w:pPr>
              <w:pStyle w:val="Normlnweb"/>
              <w:spacing w:line="280" w:lineRule="exact"/>
            </w:pPr>
          </w:p>
          <w:p w14:paraId="7718738F" w14:textId="77777777" w:rsidR="00755657" w:rsidRDefault="00755657">
            <w:pPr>
              <w:pStyle w:val="Normlnweb"/>
              <w:spacing w:line="280" w:lineRule="exact"/>
            </w:pPr>
          </w:p>
          <w:p w14:paraId="02600A72" w14:textId="77777777" w:rsidR="00755657" w:rsidRDefault="00755657">
            <w:pPr>
              <w:pStyle w:val="Normlnweb"/>
              <w:spacing w:line="280" w:lineRule="exact"/>
            </w:pPr>
          </w:p>
          <w:p w14:paraId="23B70E0D" w14:textId="77777777" w:rsidR="00755657" w:rsidRDefault="00000000">
            <w:pPr>
              <w:pStyle w:val="Normlnweb"/>
              <w:spacing w:line="280" w:lineRule="exact"/>
              <w:rPr>
                <w:b/>
              </w:rPr>
            </w:pPr>
            <w:r>
              <w:rPr>
                <w:b/>
              </w:rPr>
              <w:t xml:space="preserve">  Základy ekologie</w:t>
            </w:r>
          </w:p>
          <w:p w14:paraId="27522562" w14:textId="77777777" w:rsidR="00755657" w:rsidRDefault="00000000">
            <w:pPr>
              <w:pStyle w:val="Normlnweb"/>
              <w:numPr>
                <w:ilvl w:val="0"/>
                <w:numId w:val="141"/>
              </w:numPr>
              <w:spacing w:line="280" w:lineRule="exact"/>
            </w:pPr>
            <w:r>
              <w:t>uvede příklady výskytu organismů v určitém prostředí a vztahy mezi nimi</w:t>
            </w:r>
          </w:p>
          <w:p w14:paraId="083A46EE" w14:textId="77777777" w:rsidR="00755657" w:rsidRDefault="00000000">
            <w:pPr>
              <w:pStyle w:val="Normlnweb"/>
              <w:numPr>
                <w:ilvl w:val="0"/>
                <w:numId w:val="141"/>
              </w:numPr>
              <w:spacing w:line="280" w:lineRule="exact"/>
            </w:pPr>
            <w:r>
              <w:t>na příkladu objasní základní princip existence živých a neživých složek ekosystému</w:t>
            </w:r>
          </w:p>
          <w:p w14:paraId="61828F5A" w14:textId="77777777" w:rsidR="00755657" w:rsidRDefault="00000000">
            <w:pPr>
              <w:pStyle w:val="Normlnweb"/>
              <w:numPr>
                <w:ilvl w:val="0"/>
                <w:numId w:val="141"/>
              </w:numPr>
              <w:spacing w:line="280" w:lineRule="exact"/>
            </w:pPr>
            <w:r>
              <w:t>vysvětlí podstatu jednoduchých potravních řetězců v různých ekosystémech a zhodnotí jejich význam</w:t>
            </w:r>
          </w:p>
          <w:p w14:paraId="60B9CE3C" w14:textId="77777777" w:rsidR="00755657" w:rsidRDefault="00000000">
            <w:pPr>
              <w:pStyle w:val="Normlnweb"/>
              <w:numPr>
                <w:ilvl w:val="0"/>
                <w:numId w:val="141"/>
              </w:numPr>
              <w:spacing w:line="280" w:lineRule="exact"/>
            </w:pPr>
            <w:r>
              <w:t xml:space="preserve">uvede příklady kladných i záporných vlivů člověka na životní prostředí </w:t>
            </w:r>
          </w:p>
          <w:p w14:paraId="5448471B" w14:textId="77777777" w:rsidR="00755657" w:rsidRDefault="00000000">
            <w:pPr>
              <w:pStyle w:val="Normlnweb"/>
              <w:spacing w:line="280" w:lineRule="exact"/>
              <w:rPr>
                <w:b/>
              </w:rPr>
            </w:pPr>
            <w:r>
              <w:rPr>
                <w:b/>
              </w:rPr>
              <w:t xml:space="preserve">  Praktické poznávání přírody</w:t>
            </w:r>
          </w:p>
          <w:p w14:paraId="0F55B684" w14:textId="77777777" w:rsidR="00755657" w:rsidRDefault="00000000">
            <w:pPr>
              <w:pStyle w:val="Normlnweb"/>
              <w:numPr>
                <w:ilvl w:val="0"/>
                <w:numId w:val="141"/>
              </w:numPr>
              <w:spacing w:line="280" w:lineRule="exact"/>
            </w:pPr>
            <w:r>
              <w:t>aplikuje praktické metody poznávání přírody</w:t>
            </w:r>
          </w:p>
        </w:tc>
        <w:tc>
          <w:tcPr>
            <w:tcW w:w="4820" w:type="dxa"/>
            <w:tcBorders>
              <w:top w:val="single" w:sz="4" w:space="0" w:color="auto"/>
              <w:left w:val="single" w:sz="4" w:space="0" w:color="auto"/>
              <w:bottom w:val="single" w:sz="4" w:space="0" w:color="auto"/>
              <w:right w:val="single" w:sz="4" w:space="0" w:color="auto"/>
            </w:tcBorders>
          </w:tcPr>
          <w:p w14:paraId="01484D78" w14:textId="77777777" w:rsidR="00755657" w:rsidRDefault="00000000">
            <w:pPr>
              <w:numPr>
                <w:ilvl w:val="0"/>
                <w:numId w:val="141"/>
              </w:numPr>
              <w:spacing w:line="280" w:lineRule="exact"/>
              <w:ind w:left="510" w:hanging="397"/>
            </w:pPr>
            <w:r>
              <w:lastRenderedPageBreak/>
              <w:t>Země, vznik, stavba</w:t>
            </w:r>
          </w:p>
          <w:p w14:paraId="52C729B8" w14:textId="77777777" w:rsidR="00755657" w:rsidRDefault="00755657">
            <w:pPr>
              <w:spacing w:line="280" w:lineRule="exact"/>
              <w:ind w:left="510"/>
            </w:pPr>
          </w:p>
          <w:p w14:paraId="51CF3787" w14:textId="77777777" w:rsidR="00755657" w:rsidRDefault="00000000">
            <w:pPr>
              <w:numPr>
                <w:ilvl w:val="0"/>
                <w:numId w:val="141"/>
              </w:numPr>
              <w:spacing w:line="280" w:lineRule="exact"/>
              <w:ind w:left="510" w:hanging="397"/>
            </w:pPr>
            <w:r>
              <w:t>Nerosty a horniny – vznik, vlastnosti, kvalitativní třídění, praktický význam a využití zástupců, určování jejich vzorků</w:t>
            </w:r>
          </w:p>
          <w:p w14:paraId="008FD057" w14:textId="77777777" w:rsidR="00755657" w:rsidRDefault="00755657">
            <w:pPr>
              <w:spacing w:line="280" w:lineRule="exact"/>
            </w:pPr>
          </w:p>
          <w:p w14:paraId="48AFA58B" w14:textId="77777777" w:rsidR="00755657" w:rsidRDefault="00000000">
            <w:pPr>
              <w:numPr>
                <w:ilvl w:val="0"/>
                <w:numId w:val="141"/>
              </w:numPr>
              <w:spacing w:line="280" w:lineRule="exact"/>
              <w:ind w:left="510" w:hanging="397"/>
            </w:pPr>
            <w:r>
              <w:t>Vnější a vnitřní geologické procesy – příčiny, důsledky</w:t>
            </w:r>
          </w:p>
          <w:p w14:paraId="513BAD25" w14:textId="77777777" w:rsidR="00755657" w:rsidRDefault="00755657">
            <w:pPr>
              <w:spacing w:line="280" w:lineRule="exact"/>
            </w:pPr>
          </w:p>
          <w:p w14:paraId="35D5DB57" w14:textId="77777777" w:rsidR="00755657" w:rsidRDefault="00755657">
            <w:pPr>
              <w:spacing w:line="280" w:lineRule="exact"/>
            </w:pPr>
          </w:p>
          <w:p w14:paraId="14D9060A" w14:textId="77777777" w:rsidR="00755657" w:rsidRDefault="00000000">
            <w:pPr>
              <w:pStyle w:val="Odstavecseseznamem"/>
              <w:numPr>
                <w:ilvl w:val="0"/>
                <w:numId w:val="141"/>
              </w:numPr>
              <w:spacing w:line="280" w:lineRule="exact"/>
            </w:pPr>
            <w:r>
              <w:t>Půdy – složení, vlastnosti, a význam půdy</w:t>
            </w:r>
          </w:p>
          <w:p w14:paraId="6B626717" w14:textId="77777777" w:rsidR="00755657" w:rsidRDefault="00755657">
            <w:pPr>
              <w:spacing w:line="280" w:lineRule="exact"/>
              <w:ind w:left="113"/>
            </w:pPr>
          </w:p>
          <w:p w14:paraId="5E2CDD32" w14:textId="77777777" w:rsidR="00755657" w:rsidRDefault="00000000">
            <w:pPr>
              <w:pStyle w:val="Odstavecseseznamem"/>
              <w:numPr>
                <w:ilvl w:val="0"/>
                <w:numId w:val="141"/>
              </w:numPr>
              <w:spacing w:line="280" w:lineRule="exact"/>
            </w:pPr>
            <w:r>
              <w:t>Vývoj zemské kůry a organismů na Zemi – geologické změny, vznik života, výskyt typických organismů a jejich přizpůsobování prostředí</w:t>
            </w:r>
          </w:p>
          <w:p w14:paraId="56266F16" w14:textId="77777777" w:rsidR="00755657" w:rsidRDefault="00755657">
            <w:pPr>
              <w:pStyle w:val="Odstavecseseznamem"/>
            </w:pPr>
          </w:p>
          <w:p w14:paraId="1BEA9E4D" w14:textId="77777777" w:rsidR="00755657" w:rsidRDefault="00000000">
            <w:pPr>
              <w:pStyle w:val="Odstavecseseznamem"/>
              <w:numPr>
                <w:ilvl w:val="0"/>
                <w:numId w:val="141"/>
              </w:numPr>
              <w:spacing w:line="280" w:lineRule="exact"/>
            </w:pPr>
            <w:r>
              <w:t>Podnebí a počasí ve vztahu k životu – význam vody a teploty pro život, ochrana a využití přírodních zdrojů, význam jednotlivých vrstev ovzduší pro život, vlivy znečištěného ovzduší a klimatických změn na živé organismy a na člověka</w:t>
            </w:r>
          </w:p>
          <w:p w14:paraId="3ECA9455" w14:textId="77777777" w:rsidR="00755657" w:rsidRDefault="00755657">
            <w:pPr>
              <w:pStyle w:val="Odstavecseseznamem"/>
            </w:pPr>
          </w:p>
          <w:p w14:paraId="1F5C1FE4" w14:textId="77777777" w:rsidR="00755657" w:rsidRDefault="00000000">
            <w:pPr>
              <w:pStyle w:val="Odstavecseseznamem"/>
              <w:numPr>
                <w:ilvl w:val="0"/>
                <w:numId w:val="141"/>
              </w:numPr>
              <w:spacing w:line="280" w:lineRule="exact"/>
            </w:pPr>
            <w:r>
              <w:t>Mimořádné události způsobené přírodními vlivy – příčiny vzniku mimořádných událostí, přírodní světové katastrofy, nejčastější mimořádné přírodní události v ČR (povodně, větrné bouře, sněhové kalamity, laviny, náledí) a ochrana pře nimi</w:t>
            </w:r>
          </w:p>
          <w:p w14:paraId="1688ADBB" w14:textId="77777777" w:rsidR="00755657" w:rsidRDefault="00755657">
            <w:pPr>
              <w:spacing w:line="280" w:lineRule="exact"/>
            </w:pPr>
          </w:p>
          <w:p w14:paraId="4DA62742" w14:textId="77777777" w:rsidR="00755657" w:rsidRDefault="00755657">
            <w:pPr>
              <w:spacing w:line="280" w:lineRule="exact"/>
            </w:pPr>
          </w:p>
          <w:p w14:paraId="34CD1BB7" w14:textId="77777777" w:rsidR="00755657" w:rsidRDefault="00000000">
            <w:pPr>
              <w:pStyle w:val="Odstavecseseznamem"/>
              <w:numPr>
                <w:ilvl w:val="0"/>
                <w:numId w:val="141"/>
              </w:numPr>
              <w:spacing w:line="280" w:lineRule="exact"/>
            </w:pPr>
            <w:r>
              <w:t>Organismy a prostředí – vzájemné vztahy mezi organismy, mezi organismy a prostředím, populace, společenstva, přirozené a umělé ekosystémy, potravní řetězce, rovnováha v ekosystému</w:t>
            </w:r>
          </w:p>
          <w:p w14:paraId="627FB6CD" w14:textId="77777777" w:rsidR="00755657" w:rsidRDefault="00755657">
            <w:pPr>
              <w:spacing w:line="280" w:lineRule="exact"/>
            </w:pPr>
          </w:p>
          <w:p w14:paraId="69752D11" w14:textId="77777777" w:rsidR="00755657" w:rsidRDefault="00000000">
            <w:pPr>
              <w:pStyle w:val="Odstavecseseznamem"/>
              <w:numPr>
                <w:ilvl w:val="0"/>
                <w:numId w:val="141"/>
              </w:numPr>
              <w:spacing w:line="280" w:lineRule="exact"/>
            </w:pPr>
            <w:r>
              <w:t>Ochrana přírody a ŽP – globální problémy a jejich řešení, chráněná území</w:t>
            </w:r>
          </w:p>
          <w:p w14:paraId="6E4DFA94" w14:textId="77777777" w:rsidR="00755657" w:rsidRDefault="00755657">
            <w:pPr>
              <w:pStyle w:val="Odstavecseseznamem"/>
            </w:pPr>
          </w:p>
          <w:p w14:paraId="15786CBE" w14:textId="77777777" w:rsidR="00755657" w:rsidRDefault="00000000">
            <w:pPr>
              <w:pStyle w:val="Odstavecseseznamem"/>
              <w:numPr>
                <w:ilvl w:val="0"/>
                <w:numId w:val="141"/>
              </w:numPr>
              <w:spacing w:line="280" w:lineRule="exact"/>
            </w:pPr>
            <w:r>
              <w:t>měření fyzikálních vlastností prostředí</w:t>
            </w:r>
          </w:p>
          <w:p w14:paraId="6D479D3D" w14:textId="77777777" w:rsidR="00755657" w:rsidRDefault="00000000">
            <w:pPr>
              <w:pStyle w:val="Odstavecseseznamem"/>
              <w:numPr>
                <w:ilvl w:val="0"/>
                <w:numId w:val="141"/>
              </w:numPr>
              <w:spacing w:line="280" w:lineRule="exact"/>
            </w:pPr>
            <w:r>
              <w:t>data a mapové portály o kvalitě životního prostředí, zdroje informací o vlivu člověka na přírodu a krajinu</w:t>
            </w:r>
          </w:p>
          <w:p w14:paraId="40A8363C" w14:textId="77777777" w:rsidR="00755657" w:rsidRDefault="00755657">
            <w:pPr>
              <w:spacing w:line="280" w:lineRule="exact"/>
            </w:pPr>
          </w:p>
          <w:p w14:paraId="77903932" w14:textId="77777777" w:rsidR="00755657" w:rsidRDefault="00755657">
            <w:pPr>
              <w:spacing w:line="280" w:lineRule="exact"/>
            </w:pPr>
          </w:p>
          <w:p w14:paraId="3C32D3CD" w14:textId="77777777" w:rsidR="00755657" w:rsidRDefault="00000000">
            <w:pPr>
              <w:pStyle w:val="Odstavecseseznamem"/>
              <w:numPr>
                <w:ilvl w:val="0"/>
                <w:numId w:val="141"/>
              </w:numPr>
              <w:spacing w:line="280" w:lineRule="exact"/>
            </w:pPr>
            <w:r>
              <w:t>Praktické metody poznávání přírody – zjednodušené klíče, atlasy, sbírky</w:t>
            </w:r>
          </w:p>
          <w:p w14:paraId="2D2D6BFE" w14:textId="77777777" w:rsidR="00755657" w:rsidRDefault="00000000">
            <w:pPr>
              <w:pStyle w:val="Odstavecseseznamem"/>
              <w:numPr>
                <w:ilvl w:val="0"/>
                <w:numId w:val="141"/>
              </w:numPr>
              <w:spacing w:line="280" w:lineRule="exact"/>
            </w:pPr>
            <w:r>
              <w:t>simulace a modely vývoje populací a společenstev organismů</w:t>
            </w:r>
          </w:p>
        </w:tc>
        <w:tc>
          <w:tcPr>
            <w:tcW w:w="3102" w:type="dxa"/>
            <w:tcBorders>
              <w:top w:val="single" w:sz="4" w:space="0" w:color="auto"/>
              <w:left w:val="single" w:sz="4" w:space="0" w:color="auto"/>
              <w:bottom w:val="single" w:sz="4" w:space="0" w:color="auto"/>
              <w:right w:val="single" w:sz="4" w:space="0" w:color="auto"/>
            </w:tcBorders>
          </w:tcPr>
          <w:p w14:paraId="77A41956" w14:textId="77777777" w:rsidR="00755657" w:rsidRDefault="00755657">
            <w:pPr>
              <w:spacing w:line="280" w:lineRule="exact"/>
            </w:pPr>
          </w:p>
          <w:p w14:paraId="0BD0D21B" w14:textId="77777777" w:rsidR="00755657" w:rsidRDefault="00000000">
            <w:pPr>
              <w:spacing w:line="280" w:lineRule="exact"/>
            </w:pPr>
            <w:r>
              <w:t>MKV – solidarita (přírodní katastrofy)</w:t>
            </w:r>
          </w:p>
          <w:p w14:paraId="2750D108" w14:textId="77777777" w:rsidR="00755657" w:rsidRDefault="00755657">
            <w:pPr>
              <w:spacing w:line="280" w:lineRule="exact"/>
            </w:pPr>
          </w:p>
          <w:p w14:paraId="693853F9" w14:textId="77777777" w:rsidR="00755657" w:rsidRDefault="00000000">
            <w:pPr>
              <w:spacing w:line="280" w:lineRule="exact"/>
            </w:pPr>
            <w:r>
              <w:t>EV – ekosystémy – aktivní přístup k ochraně životního prostředí – ohrožování ovzduší, klimatické změny</w:t>
            </w:r>
          </w:p>
          <w:p w14:paraId="07042192" w14:textId="77777777" w:rsidR="00755657" w:rsidRDefault="00000000">
            <w:pPr>
              <w:spacing w:line="280" w:lineRule="exact"/>
            </w:pPr>
            <w:r>
              <w:t>EV – principy udržitelného rozvoje</w:t>
            </w:r>
          </w:p>
          <w:p w14:paraId="4B0D2F4F" w14:textId="77777777" w:rsidR="00755657" w:rsidRDefault="00000000">
            <w:pPr>
              <w:spacing w:line="280" w:lineRule="exact"/>
            </w:pPr>
            <w:r>
              <w:t>EGS – ochrana přírodního a kulturního bohatství – mezinárodní organizace</w:t>
            </w:r>
          </w:p>
        </w:tc>
      </w:tr>
    </w:tbl>
    <w:p w14:paraId="593F5608" w14:textId="77777777" w:rsidR="00755657" w:rsidRDefault="00755657"/>
    <w:p w14:paraId="058FF69E" w14:textId="77777777" w:rsidR="00755657" w:rsidRDefault="00000000">
      <w:pPr>
        <w:rPr>
          <w:b/>
          <w:bCs/>
        </w:rPr>
      </w:pPr>
      <w:bookmarkStart w:id="523" w:name="_Hlk74763787"/>
      <w:r>
        <w:rPr>
          <w:b/>
          <w:bCs/>
        </w:rPr>
        <w:lastRenderedPageBreak/>
        <w:t>Minimální doporučená úroveň pro úpravy očekávaných výstupů v rámci podpůrných opatření:</w:t>
      </w:r>
    </w:p>
    <w:p w14:paraId="427BF217" w14:textId="77777777" w:rsidR="00755657" w:rsidRDefault="00000000">
      <w:r>
        <w:t>Žák:</w:t>
      </w:r>
    </w:p>
    <w:bookmarkEnd w:id="523"/>
    <w:p w14:paraId="3295F6B5" w14:textId="77777777" w:rsidR="00755657" w:rsidRDefault="00000000">
      <w:pPr>
        <w:jc w:val="both"/>
      </w:pPr>
      <w:r>
        <w:t>NEŽIVÁ PŘÍRODA</w:t>
      </w:r>
    </w:p>
    <w:p w14:paraId="48AACFAE" w14:textId="77777777" w:rsidR="00755657" w:rsidRDefault="00000000">
      <w:pPr>
        <w:numPr>
          <w:ilvl w:val="0"/>
          <w:numId w:val="141"/>
        </w:numPr>
        <w:jc w:val="both"/>
      </w:pPr>
      <w:r>
        <w:t xml:space="preserve">pozná podle charakteristických vlastností vybrané nerosty a horniny </w:t>
      </w:r>
    </w:p>
    <w:p w14:paraId="016D385E" w14:textId="77777777" w:rsidR="00755657" w:rsidRDefault="00000000">
      <w:pPr>
        <w:numPr>
          <w:ilvl w:val="0"/>
          <w:numId w:val="141"/>
        </w:numPr>
        <w:jc w:val="both"/>
      </w:pPr>
      <w:r>
        <w:t xml:space="preserve">rozliší důsledky vnitřních a vnějších geologických dějů  </w:t>
      </w:r>
    </w:p>
    <w:p w14:paraId="5DEE24AB" w14:textId="77777777" w:rsidR="00755657" w:rsidRDefault="00000000">
      <w:pPr>
        <w:numPr>
          <w:ilvl w:val="0"/>
          <w:numId w:val="141"/>
        </w:numPr>
        <w:jc w:val="both"/>
      </w:pPr>
      <w:r>
        <w:t xml:space="preserve">na příkladech uvede význam vlivu podnebí a počasí na rozvoj a udržení života na Zemi </w:t>
      </w:r>
    </w:p>
    <w:p w14:paraId="684CE4F3" w14:textId="77777777" w:rsidR="00755657" w:rsidRDefault="00755657">
      <w:pPr>
        <w:jc w:val="both"/>
      </w:pPr>
    </w:p>
    <w:p w14:paraId="3538FD21" w14:textId="77777777" w:rsidR="00755657" w:rsidRDefault="00000000">
      <w:pPr>
        <w:jc w:val="both"/>
      </w:pPr>
      <w:r>
        <w:t xml:space="preserve">ZÁKLADY EKOLOGIE </w:t>
      </w:r>
    </w:p>
    <w:p w14:paraId="0A7F3BB1" w14:textId="77777777" w:rsidR="00755657" w:rsidRDefault="00000000">
      <w:pPr>
        <w:numPr>
          <w:ilvl w:val="0"/>
          <w:numId w:val="141"/>
        </w:numPr>
        <w:jc w:val="both"/>
      </w:pPr>
      <w:r>
        <w:t>uvede příklady výskytu organismů v určitém prostředí a vztahy mezi nimi</w:t>
      </w:r>
    </w:p>
    <w:p w14:paraId="47E79EE0" w14:textId="77777777" w:rsidR="00755657" w:rsidRDefault="00000000">
      <w:pPr>
        <w:numPr>
          <w:ilvl w:val="0"/>
          <w:numId w:val="141"/>
        </w:numPr>
        <w:jc w:val="both"/>
      </w:pPr>
      <w:r>
        <w:t xml:space="preserve">objasní základní princip některého ekosystému </w:t>
      </w:r>
    </w:p>
    <w:p w14:paraId="387DA6E0" w14:textId="77777777" w:rsidR="00755657" w:rsidRDefault="00000000">
      <w:pPr>
        <w:numPr>
          <w:ilvl w:val="0"/>
          <w:numId w:val="141"/>
        </w:numPr>
        <w:jc w:val="both"/>
      </w:pPr>
      <w:r>
        <w:t xml:space="preserve">vysvětlí podstatu jednoduchých potravních řetězců v různých ekosystémech </w:t>
      </w:r>
    </w:p>
    <w:p w14:paraId="450155E7" w14:textId="77777777" w:rsidR="00755657" w:rsidRDefault="00000000">
      <w:pPr>
        <w:numPr>
          <w:ilvl w:val="0"/>
          <w:numId w:val="141"/>
        </w:numPr>
        <w:jc w:val="both"/>
      </w:pPr>
      <w:r>
        <w:t xml:space="preserve">popíše změny v přírodě vyvolané člověkem a objasní jejich důsledky </w:t>
      </w:r>
    </w:p>
    <w:p w14:paraId="507BAA14" w14:textId="77777777" w:rsidR="00755657" w:rsidRDefault="00000000">
      <w:pPr>
        <w:numPr>
          <w:ilvl w:val="0"/>
          <w:numId w:val="141"/>
        </w:numPr>
        <w:jc w:val="both"/>
      </w:pPr>
      <w:r>
        <w:t>pozná kladný a záporný vliv člověka na životní prostředí</w:t>
      </w:r>
    </w:p>
    <w:p w14:paraId="42E266D4" w14:textId="77777777" w:rsidR="00755657" w:rsidRDefault="00755657">
      <w:pPr>
        <w:jc w:val="both"/>
      </w:pPr>
    </w:p>
    <w:p w14:paraId="60A5CDF2" w14:textId="77777777" w:rsidR="00755657" w:rsidRDefault="00000000">
      <w:pPr>
        <w:jc w:val="both"/>
      </w:pPr>
      <w:r>
        <w:t xml:space="preserve">PRAKTICKÉ POZNÁVÁNÍ PŘÍRODY </w:t>
      </w:r>
    </w:p>
    <w:p w14:paraId="2C155E4F" w14:textId="77777777" w:rsidR="00755657" w:rsidRDefault="00000000">
      <w:pPr>
        <w:numPr>
          <w:ilvl w:val="0"/>
          <w:numId w:val="141"/>
        </w:numPr>
        <w:jc w:val="both"/>
      </w:pPr>
      <w:r>
        <w:t>využívá metody poznávání přírody osvojované v přírodopisu</w:t>
      </w:r>
    </w:p>
    <w:p w14:paraId="63C28550" w14:textId="77777777" w:rsidR="00755657" w:rsidRDefault="00755657">
      <w:pPr>
        <w:rPr>
          <w:sz w:val="28"/>
        </w:rPr>
        <w:sectPr w:rsidR="00755657">
          <w:pgSz w:w="16838" w:h="11906" w:orient="landscape"/>
          <w:pgMar w:top="1259" w:right="1418" w:bottom="1418" w:left="1259" w:header="709" w:footer="709" w:gutter="0"/>
          <w:cols w:space="708"/>
          <w:titlePg/>
          <w:docGrid w:linePitch="360"/>
        </w:sectPr>
      </w:pPr>
    </w:p>
    <w:p w14:paraId="62491518" w14:textId="77777777" w:rsidR="00755657" w:rsidRDefault="00000000">
      <w:pPr>
        <w:pStyle w:val="Nadpis2"/>
      </w:pPr>
      <w:bookmarkStart w:id="524" w:name="_Toc75017318"/>
      <w:bookmarkStart w:id="525" w:name="_Toc75143029"/>
      <w:bookmarkStart w:id="526" w:name="_Toc102845914"/>
      <w:bookmarkStart w:id="527" w:name="_Toc207189722"/>
      <w:r>
        <w:lastRenderedPageBreak/>
        <w:t>ZEMĚPIS – 2. stupeň</w:t>
      </w:r>
      <w:bookmarkEnd w:id="524"/>
      <w:bookmarkEnd w:id="525"/>
      <w:bookmarkEnd w:id="526"/>
      <w:bookmarkEnd w:id="527"/>
    </w:p>
    <w:p w14:paraId="675C5DD9" w14:textId="77777777" w:rsidR="00755657" w:rsidRDefault="00000000">
      <w:r>
        <w:t>Charakteristika vyučovacího předmětu – 2. stupeň</w:t>
      </w:r>
    </w:p>
    <w:p w14:paraId="289AC070" w14:textId="77777777" w:rsidR="00755657" w:rsidRDefault="00755657"/>
    <w:p w14:paraId="74114F2C" w14:textId="77777777" w:rsidR="00755657" w:rsidRDefault="00000000">
      <w:pPr>
        <w:rPr>
          <w:b/>
        </w:rPr>
      </w:pPr>
      <w:r>
        <w:rPr>
          <w:b/>
        </w:rPr>
        <w:t>Obsahové, organizační a časové vymezení</w:t>
      </w:r>
    </w:p>
    <w:p w14:paraId="2EA95E05" w14:textId="77777777" w:rsidR="00755657" w:rsidRDefault="00755657"/>
    <w:p w14:paraId="4CFEC887" w14:textId="77777777" w:rsidR="00755657" w:rsidRDefault="00000000">
      <w:r>
        <w:t>Časová dotace:</w:t>
      </w:r>
    </w:p>
    <w:p w14:paraId="0AD55D60" w14:textId="77777777" w:rsidR="00755657" w:rsidRDefault="00000000">
      <w:r>
        <w:t>6. ročník:</w:t>
      </w:r>
      <w:r>
        <w:tab/>
      </w:r>
      <w:r>
        <w:tab/>
        <w:t>2 hodiny týdně</w:t>
      </w:r>
    </w:p>
    <w:p w14:paraId="3E3F3854" w14:textId="77777777" w:rsidR="00755657" w:rsidRDefault="00000000">
      <w:r>
        <w:t>7. ročník:</w:t>
      </w:r>
      <w:r>
        <w:tab/>
      </w:r>
      <w:r>
        <w:tab/>
        <w:t>2 hodiny týdně</w:t>
      </w:r>
    </w:p>
    <w:p w14:paraId="7736C709" w14:textId="77777777" w:rsidR="00755657" w:rsidRDefault="00000000">
      <w:r>
        <w:t>8. ročník:</w:t>
      </w:r>
      <w:r>
        <w:tab/>
      </w:r>
      <w:r>
        <w:tab/>
        <w:t>2 hodiny týdně</w:t>
      </w:r>
    </w:p>
    <w:p w14:paraId="589A956E" w14:textId="77777777" w:rsidR="00755657" w:rsidRDefault="00000000">
      <w:r>
        <w:t>9. ročník:</w:t>
      </w:r>
      <w:r>
        <w:tab/>
      </w:r>
      <w:r>
        <w:tab/>
        <w:t>1 hodina týdně</w:t>
      </w:r>
    </w:p>
    <w:p w14:paraId="2DF722EE" w14:textId="77777777" w:rsidR="00755657" w:rsidRDefault="00755657"/>
    <w:p w14:paraId="4A918E65" w14:textId="77777777" w:rsidR="00755657" w:rsidRDefault="00000000">
      <w:r>
        <w:t>Předmět zeměpis je vyučován jako samostatný předmět.</w:t>
      </w:r>
    </w:p>
    <w:p w14:paraId="6A5C016D" w14:textId="77777777" w:rsidR="00755657" w:rsidRDefault="00755657"/>
    <w:p w14:paraId="28C4D277" w14:textId="77777777" w:rsidR="00755657" w:rsidRDefault="00000000">
      <w:r>
        <w:t>Vzdělávání v předmětu zeměpis směřuje k:</w:t>
      </w:r>
    </w:p>
    <w:p w14:paraId="42343587" w14:textId="77777777" w:rsidR="00755657" w:rsidRDefault="00000000">
      <w:pPr>
        <w:numPr>
          <w:ilvl w:val="0"/>
          <w:numId w:val="141"/>
        </w:numPr>
      </w:pPr>
      <w:r>
        <w:t>získávání a rozvíjení orientace v geografickém prostředí, osvojování hlavních geografických objektů, jevů, pojmů a používání poznávacích metod</w:t>
      </w:r>
    </w:p>
    <w:p w14:paraId="5506D93C" w14:textId="77777777" w:rsidR="00755657" w:rsidRDefault="00000000">
      <w:pPr>
        <w:numPr>
          <w:ilvl w:val="0"/>
          <w:numId w:val="141"/>
        </w:numPr>
      </w:pPr>
      <w:r>
        <w:t>získávání a rozvíjení dovedností pracovat se zdroji geografických informací</w:t>
      </w:r>
    </w:p>
    <w:p w14:paraId="75E3694B" w14:textId="77777777" w:rsidR="00755657" w:rsidRDefault="00000000">
      <w:pPr>
        <w:numPr>
          <w:ilvl w:val="0"/>
          <w:numId w:val="141"/>
        </w:numPr>
      </w:pPr>
      <w:r>
        <w:t>respektování přírodních hodnot, lidských výtvorů a k podpoře ochrany životního prostředí</w:t>
      </w:r>
    </w:p>
    <w:p w14:paraId="16E1AB37" w14:textId="77777777" w:rsidR="00755657" w:rsidRDefault="00000000">
      <w:pPr>
        <w:numPr>
          <w:ilvl w:val="0"/>
          <w:numId w:val="141"/>
        </w:numPr>
      </w:pPr>
      <w:r>
        <w:t>rozvoji trvalého zájmu o poznávání vlastní země a regionů světa jako nedílné součásti životního způsobu moderního člověka</w:t>
      </w:r>
    </w:p>
    <w:p w14:paraId="76DBB135" w14:textId="77777777" w:rsidR="00755657" w:rsidRDefault="00000000">
      <w:pPr>
        <w:numPr>
          <w:ilvl w:val="0"/>
          <w:numId w:val="141"/>
        </w:numPr>
      </w:pPr>
      <w:r>
        <w:t>rozvíjení kritického myšlení a logického uvažování</w:t>
      </w:r>
    </w:p>
    <w:p w14:paraId="70755FF9" w14:textId="77777777" w:rsidR="00755657" w:rsidRDefault="00000000">
      <w:pPr>
        <w:numPr>
          <w:ilvl w:val="0"/>
          <w:numId w:val="141"/>
        </w:numPr>
      </w:pPr>
      <w:r>
        <w:t>aplikování geografických poznatků v praktickém životě</w:t>
      </w:r>
    </w:p>
    <w:p w14:paraId="045F4320" w14:textId="77777777" w:rsidR="00755657" w:rsidRDefault="00755657"/>
    <w:p w14:paraId="5669E1BA" w14:textId="77777777" w:rsidR="00755657" w:rsidRDefault="00000000">
      <w:r>
        <w:t>Formy a metody práce podle charakteru učiva a cílů vzdělávání:</w:t>
      </w:r>
    </w:p>
    <w:p w14:paraId="0F22AFC3" w14:textId="77777777" w:rsidR="00755657" w:rsidRDefault="00000000">
      <w:pPr>
        <w:numPr>
          <w:ilvl w:val="0"/>
          <w:numId w:val="141"/>
        </w:numPr>
      </w:pPr>
      <w:r>
        <w:t>frontální výuka s demonstračními pomůckami a obrazovým materiálem</w:t>
      </w:r>
    </w:p>
    <w:p w14:paraId="28040302" w14:textId="77777777" w:rsidR="00755657" w:rsidRDefault="00000000">
      <w:pPr>
        <w:numPr>
          <w:ilvl w:val="0"/>
          <w:numId w:val="141"/>
        </w:numPr>
      </w:pPr>
      <w:r>
        <w:t>skupinová práce (s využitím map, pracovních listů, odborné literatury, časopisů, internetu)</w:t>
      </w:r>
    </w:p>
    <w:p w14:paraId="29F55758" w14:textId="77777777" w:rsidR="00755657" w:rsidRDefault="00000000">
      <w:pPr>
        <w:numPr>
          <w:ilvl w:val="0"/>
          <w:numId w:val="141"/>
        </w:numPr>
      </w:pPr>
      <w:r>
        <w:t>zeměpisné vycházky s pozorováním</w:t>
      </w:r>
    </w:p>
    <w:p w14:paraId="52B9026E" w14:textId="77777777" w:rsidR="00755657" w:rsidRDefault="00000000">
      <w:pPr>
        <w:numPr>
          <w:ilvl w:val="0"/>
          <w:numId w:val="141"/>
        </w:numPr>
      </w:pPr>
      <w:r>
        <w:t>projekty</w:t>
      </w:r>
    </w:p>
    <w:p w14:paraId="487DF983" w14:textId="77777777" w:rsidR="00755657" w:rsidRDefault="00755657"/>
    <w:p w14:paraId="73B61BFB" w14:textId="77777777" w:rsidR="00755657" w:rsidRDefault="00000000">
      <w:r>
        <w:t>Předmětem prolínají průřezová témata:</w:t>
      </w:r>
    </w:p>
    <w:p w14:paraId="716A309B" w14:textId="77777777" w:rsidR="00755657" w:rsidRDefault="00000000">
      <w:r>
        <w:t>VDO: občanská společnost a stát; formy participace občanů v politickém životě; principy demokracie</w:t>
      </w:r>
    </w:p>
    <w:p w14:paraId="0BA3C3C4" w14:textId="77777777" w:rsidR="00755657" w:rsidRDefault="00000000">
      <w:r>
        <w:t>OSV: rozvoj schopností poznávání; seberegulace, sebeorganizace; kreativita; poznávání lidí; mezilidské vztahy; komunikace; kooperace; řešení problémů a rozhodovací dovednosti; hodnoty, postoje</w:t>
      </w:r>
    </w:p>
    <w:p w14:paraId="7BE0C43A" w14:textId="77777777" w:rsidR="00755657" w:rsidRDefault="00000000">
      <w:r>
        <w:t>EV: ekosystémy; základní podmínky života; problémy životního prostředí; vztah člověka k prostředí</w:t>
      </w:r>
    </w:p>
    <w:p w14:paraId="2F899272" w14:textId="77777777" w:rsidR="00755657" w:rsidRDefault="00000000">
      <w:r>
        <w:t>MDV: kritické čtení a vnímání mediálního sdělení; interpretace vztahu mediálního sdělení a reality; stavba mediálního sdělení; tvorba mediálního sdělení; práce v realizačním týmu</w:t>
      </w:r>
    </w:p>
    <w:p w14:paraId="416A70C7" w14:textId="77777777" w:rsidR="00755657" w:rsidRDefault="00000000">
      <w:r>
        <w:t>EGS: objevování Evropy, světa</w:t>
      </w:r>
    </w:p>
    <w:p w14:paraId="5EB115F5" w14:textId="77777777" w:rsidR="00755657" w:rsidRDefault="00000000">
      <w:r>
        <w:t>MKV: kulturní diference; lidské vztahy; etnický původ; multikulturalita; principy solidarity</w:t>
      </w:r>
    </w:p>
    <w:p w14:paraId="06476381" w14:textId="77777777" w:rsidR="00755657" w:rsidRDefault="00755657"/>
    <w:p w14:paraId="1307F9FE" w14:textId="77777777" w:rsidR="00755657" w:rsidRDefault="00000000">
      <w:pPr>
        <w:spacing w:line="280" w:lineRule="exact"/>
        <w:ind w:left="113" w:hanging="113"/>
        <w:rPr>
          <w:b/>
        </w:rPr>
      </w:pPr>
      <w:r>
        <w:rPr>
          <w:b/>
        </w:rPr>
        <w:t>Výchovné a vzdělávací strategie pro rozvoj klíčových kompetencí žáků</w:t>
      </w:r>
    </w:p>
    <w:p w14:paraId="57567BE1" w14:textId="77777777" w:rsidR="00755657" w:rsidRDefault="00755657">
      <w:pPr>
        <w:spacing w:line="280" w:lineRule="exact"/>
        <w:ind w:left="113" w:hanging="113"/>
      </w:pPr>
    </w:p>
    <w:p w14:paraId="455B98AD" w14:textId="77777777" w:rsidR="00755657" w:rsidRDefault="00000000">
      <w:pPr>
        <w:spacing w:line="280" w:lineRule="exact"/>
        <w:ind w:left="113" w:hanging="113"/>
        <w:rPr>
          <w:b/>
        </w:rPr>
      </w:pPr>
      <w:r>
        <w:rPr>
          <w:b/>
        </w:rPr>
        <w:t>Kompetence k učení</w:t>
      </w:r>
    </w:p>
    <w:p w14:paraId="5287C1DF" w14:textId="77777777" w:rsidR="00755657" w:rsidRDefault="00000000">
      <w:pPr>
        <w:spacing w:line="280" w:lineRule="exact"/>
        <w:ind w:left="113" w:hanging="113"/>
      </w:pPr>
      <w:r>
        <w:t>Žáci</w:t>
      </w:r>
    </w:p>
    <w:p w14:paraId="5D225135" w14:textId="77777777" w:rsidR="00755657" w:rsidRDefault="00000000">
      <w:pPr>
        <w:numPr>
          <w:ilvl w:val="0"/>
          <w:numId w:val="141"/>
        </w:numPr>
        <w:spacing w:line="280" w:lineRule="exact"/>
      </w:pPr>
      <w:r>
        <w:lastRenderedPageBreak/>
        <w:t>vybírají a využívají vhodné způsoby a metody pro efektivní učení, propojují získané poznatky do širších celků, nalézají souvislosti</w:t>
      </w:r>
    </w:p>
    <w:p w14:paraId="2E1BD107" w14:textId="77777777" w:rsidR="00755657" w:rsidRDefault="00000000">
      <w:pPr>
        <w:numPr>
          <w:ilvl w:val="0"/>
          <w:numId w:val="141"/>
        </w:numPr>
        <w:spacing w:line="280" w:lineRule="exact"/>
      </w:pPr>
      <w:r>
        <w:t>získané poznatky kriticky posuzují, porovnávají a formulují závěry</w:t>
      </w:r>
    </w:p>
    <w:p w14:paraId="7BCEE152" w14:textId="77777777" w:rsidR="00755657" w:rsidRDefault="00000000">
      <w:pPr>
        <w:numPr>
          <w:ilvl w:val="0"/>
          <w:numId w:val="141"/>
        </w:numPr>
        <w:spacing w:line="280" w:lineRule="exact"/>
      </w:pPr>
      <w:r>
        <w:t>poznávají smysl a cíl učení, mají pozitivní vztah k učení</w:t>
      </w:r>
    </w:p>
    <w:p w14:paraId="26065BD8" w14:textId="77777777" w:rsidR="00755657" w:rsidRDefault="00000000">
      <w:pPr>
        <w:spacing w:line="280" w:lineRule="exact"/>
        <w:ind w:left="113" w:hanging="113"/>
      </w:pPr>
      <w:r>
        <w:t>Učitel vede žáky:</w:t>
      </w:r>
    </w:p>
    <w:p w14:paraId="05C2F4F6" w14:textId="77777777" w:rsidR="00755657" w:rsidRDefault="00000000">
      <w:pPr>
        <w:numPr>
          <w:ilvl w:val="0"/>
          <w:numId w:val="141"/>
        </w:numPr>
        <w:spacing w:line="280" w:lineRule="exact"/>
      </w:pPr>
      <w:r>
        <w:t>k vyhledávání, shromažďování, třídění, porovnávání informací</w:t>
      </w:r>
    </w:p>
    <w:p w14:paraId="2592A408" w14:textId="77777777" w:rsidR="00755657" w:rsidRDefault="00000000">
      <w:pPr>
        <w:numPr>
          <w:ilvl w:val="0"/>
          <w:numId w:val="141"/>
        </w:numPr>
        <w:spacing w:line="280" w:lineRule="exact"/>
      </w:pPr>
      <w:r>
        <w:t>k používání odborné terminologie</w:t>
      </w:r>
    </w:p>
    <w:p w14:paraId="29949DA3" w14:textId="77777777" w:rsidR="00755657" w:rsidRDefault="00000000">
      <w:pPr>
        <w:numPr>
          <w:ilvl w:val="0"/>
          <w:numId w:val="141"/>
        </w:numPr>
        <w:spacing w:line="280" w:lineRule="exact"/>
      </w:pPr>
      <w:r>
        <w:t>k nalézání souvislostí mezi získanými poznatky a využití v praxi</w:t>
      </w:r>
    </w:p>
    <w:p w14:paraId="05207AC2" w14:textId="77777777" w:rsidR="00755657" w:rsidRDefault="00000000">
      <w:pPr>
        <w:numPr>
          <w:ilvl w:val="0"/>
          <w:numId w:val="141"/>
        </w:numPr>
        <w:spacing w:line="280" w:lineRule="exact"/>
      </w:pPr>
      <w:r>
        <w:t xml:space="preserve">k využívání vlastních zkušeností a poznatků z jiných předmětů </w:t>
      </w:r>
    </w:p>
    <w:p w14:paraId="326FB08F" w14:textId="77777777" w:rsidR="00755657" w:rsidRDefault="00755657">
      <w:pPr>
        <w:spacing w:line="280" w:lineRule="exact"/>
        <w:ind w:left="113" w:hanging="113"/>
      </w:pPr>
    </w:p>
    <w:p w14:paraId="429B29B6" w14:textId="77777777" w:rsidR="00755657" w:rsidRDefault="00000000">
      <w:pPr>
        <w:spacing w:line="280" w:lineRule="exact"/>
        <w:ind w:left="113" w:hanging="113"/>
        <w:rPr>
          <w:b/>
        </w:rPr>
      </w:pPr>
      <w:r>
        <w:rPr>
          <w:b/>
        </w:rPr>
        <w:t>Kompetence komunikativní</w:t>
      </w:r>
    </w:p>
    <w:p w14:paraId="306BA99A" w14:textId="77777777" w:rsidR="00755657" w:rsidRDefault="00000000">
      <w:pPr>
        <w:spacing w:line="280" w:lineRule="exact"/>
        <w:ind w:left="113" w:hanging="113"/>
      </w:pPr>
      <w:r>
        <w:t>Žáci</w:t>
      </w:r>
    </w:p>
    <w:p w14:paraId="67A7A6FE" w14:textId="77777777" w:rsidR="00755657" w:rsidRDefault="00000000">
      <w:pPr>
        <w:numPr>
          <w:ilvl w:val="0"/>
          <w:numId w:val="141"/>
        </w:numPr>
        <w:spacing w:line="280" w:lineRule="exact"/>
      </w:pPr>
      <w:r>
        <w:t xml:space="preserve">formulují a vyjadřují své myšlenky a názory v logickém sledu, vyjadřují se souvisle </w:t>
      </w:r>
      <w:r>
        <w:br/>
        <w:t>a kultivovaně v písemném i ústním projevu</w:t>
      </w:r>
    </w:p>
    <w:p w14:paraId="244B7AC3" w14:textId="77777777" w:rsidR="00755657" w:rsidRDefault="00000000">
      <w:pPr>
        <w:numPr>
          <w:ilvl w:val="0"/>
          <w:numId w:val="141"/>
        </w:numPr>
        <w:spacing w:line="280" w:lineRule="exact"/>
      </w:pPr>
      <w:r>
        <w:t>žáci se učí naslouchat promluvám druhých lidí, vhodně na ně reagují</w:t>
      </w:r>
    </w:p>
    <w:p w14:paraId="1F0268DC" w14:textId="77777777" w:rsidR="00755657" w:rsidRDefault="00000000">
      <w:pPr>
        <w:spacing w:line="280" w:lineRule="exact"/>
        <w:ind w:left="113" w:hanging="113"/>
      </w:pPr>
      <w:r>
        <w:t>Učitel vede žáky:</w:t>
      </w:r>
    </w:p>
    <w:p w14:paraId="710046BB" w14:textId="77777777" w:rsidR="00755657" w:rsidRDefault="00000000">
      <w:pPr>
        <w:numPr>
          <w:ilvl w:val="0"/>
          <w:numId w:val="141"/>
        </w:numPr>
        <w:spacing w:line="280" w:lineRule="exact"/>
      </w:pPr>
      <w:r>
        <w:t>ke komunikaci mezi sebou a učitelem a k dodržování předem stanovených pravidel vzájemné komunikace</w:t>
      </w:r>
    </w:p>
    <w:p w14:paraId="379712DC" w14:textId="77777777" w:rsidR="00755657" w:rsidRDefault="00000000">
      <w:pPr>
        <w:numPr>
          <w:ilvl w:val="0"/>
          <w:numId w:val="141"/>
        </w:numPr>
        <w:spacing w:line="280" w:lineRule="exact"/>
      </w:pPr>
      <w:r>
        <w:t>k naslouchání a respektování názorů druhých</w:t>
      </w:r>
    </w:p>
    <w:p w14:paraId="74B61C79" w14:textId="77777777" w:rsidR="00755657" w:rsidRDefault="00000000">
      <w:pPr>
        <w:numPr>
          <w:ilvl w:val="0"/>
          <w:numId w:val="141"/>
        </w:numPr>
        <w:spacing w:line="280" w:lineRule="exact"/>
      </w:pPr>
      <w:r>
        <w:t>k interpretaci či prezentaci různých textů, obrazových materiálů, grafů a jiných forem záznamů v písemné i mluvené podobě</w:t>
      </w:r>
    </w:p>
    <w:p w14:paraId="17235614" w14:textId="77777777" w:rsidR="00755657" w:rsidRDefault="00755657">
      <w:pPr>
        <w:spacing w:line="280" w:lineRule="exact"/>
        <w:ind w:left="113" w:hanging="113"/>
      </w:pPr>
    </w:p>
    <w:p w14:paraId="0B006A00" w14:textId="77777777" w:rsidR="00755657" w:rsidRDefault="00000000">
      <w:pPr>
        <w:spacing w:line="280" w:lineRule="exact"/>
        <w:ind w:left="113" w:hanging="113"/>
        <w:rPr>
          <w:b/>
        </w:rPr>
      </w:pPr>
      <w:r>
        <w:rPr>
          <w:b/>
        </w:rPr>
        <w:t>Kompetence k řešení problémů</w:t>
      </w:r>
    </w:p>
    <w:p w14:paraId="71CFEC9A" w14:textId="77777777" w:rsidR="00755657" w:rsidRDefault="00000000">
      <w:pPr>
        <w:spacing w:line="280" w:lineRule="exact"/>
        <w:ind w:left="113" w:hanging="113"/>
      </w:pPr>
      <w:r>
        <w:t>Žáci</w:t>
      </w:r>
    </w:p>
    <w:p w14:paraId="50AE9AC6" w14:textId="77777777" w:rsidR="00755657" w:rsidRDefault="00000000">
      <w:pPr>
        <w:numPr>
          <w:ilvl w:val="0"/>
          <w:numId w:val="142"/>
        </w:numPr>
        <w:spacing w:line="280" w:lineRule="exact"/>
      </w:pPr>
      <w:r>
        <w:t>jsou schopni pochopit problém, vyhledat k němu vhodné informace, diskutovat o možnostech řešení</w:t>
      </w:r>
    </w:p>
    <w:p w14:paraId="672F2363" w14:textId="77777777" w:rsidR="00755657" w:rsidRDefault="00000000">
      <w:pPr>
        <w:numPr>
          <w:ilvl w:val="0"/>
          <w:numId w:val="142"/>
        </w:numPr>
        <w:spacing w:line="280" w:lineRule="exact"/>
      </w:pPr>
      <w:r>
        <w:t>se učí myslet kriticky, jsou schopni hájit svá rozhodnutí</w:t>
      </w:r>
    </w:p>
    <w:p w14:paraId="45034771" w14:textId="77777777" w:rsidR="00755657" w:rsidRDefault="00000000">
      <w:pPr>
        <w:spacing w:line="280" w:lineRule="exact"/>
        <w:ind w:left="113" w:hanging="113"/>
      </w:pPr>
      <w:r>
        <w:t>Učitel vede žáky:</w:t>
      </w:r>
    </w:p>
    <w:p w14:paraId="1199623A" w14:textId="77777777" w:rsidR="00755657" w:rsidRDefault="00000000">
      <w:pPr>
        <w:numPr>
          <w:ilvl w:val="0"/>
          <w:numId w:val="141"/>
        </w:numPr>
        <w:spacing w:line="280" w:lineRule="exact"/>
      </w:pPr>
      <w:r>
        <w:t>k vyhledávání a kombinování informací z různých informačních zdrojů</w:t>
      </w:r>
    </w:p>
    <w:p w14:paraId="0EFA6242" w14:textId="77777777" w:rsidR="00755657" w:rsidRDefault="00000000">
      <w:pPr>
        <w:numPr>
          <w:ilvl w:val="0"/>
          <w:numId w:val="141"/>
        </w:numPr>
        <w:spacing w:line="280" w:lineRule="exact"/>
      </w:pPr>
      <w:r>
        <w:t>k využívání metod, při kterých docházejí k objevům, řešením a závěrům sami žáci</w:t>
      </w:r>
    </w:p>
    <w:p w14:paraId="00BCEE00" w14:textId="77777777" w:rsidR="00755657" w:rsidRDefault="00000000">
      <w:pPr>
        <w:numPr>
          <w:ilvl w:val="0"/>
          <w:numId w:val="141"/>
        </w:numPr>
        <w:spacing w:line="280" w:lineRule="exact"/>
      </w:pPr>
      <w:r>
        <w:t>k argumentaci, k diskusi na dané téma, k obhajování svých výroků</w:t>
      </w:r>
    </w:p>
    <w:p w14:paraId="33A72039" w14:textId="77777777" w:rsidR="00755657" w:rsidRDefault="00000000">
      <w:pPr>
        <w:numPr>
          <w:ilvl w:val="0"/>
          <w:numId w:val="141"/>
        </w:numPr>
        <w:spacing w:line="280" w:lineRule="exact"/>
      </w:pPr>
      <w:r>
        <w:t>k odpovědím na otevřené otázky</w:t>
      </w:r>
    </w:p>
    <w:p w14:paraId="30FAA833" w14:textId="77777777" w:rsidR="00755657" w:rsidRDefault="00000000">
      <w:pPr>
        <w:numPr>
          <w:ilvl w:val="0"/>
          <w:numId w:val="141"/>
        </w:numPr>
        <w:spacing w:line="280" w:lineRule="exact"/>
      </w:pPr>
      <w:r>
        <w:t>k práci s chybou</w:t>
      </w:r>
    </w:p>
    <w:p w14:paraId="6670A6C3" w14:textId="77777777" w:rsidR="00755657" w:rsidRDefault="00755657">
      <w:pPr>
        <w:spacing w:line="280" w:lineRule="exact"/>
        <w:ind w:left="113" w:hanging="113"/>
      </w:pPr>
    </w:p>
    <w:p w14:paraId="6637BA48" w14:textId="77777777" w:rsidR="00755657" w:rsidRDefault="00000000">
      <w:pPr>
        <w:spacing w:line="280" w:lineRule="exact"/>
        <w:ind w:left="113" w:hanging="113"/>
        <w:rPr>
          <w:b/>
        </w:rPr>
      </w:pPr>
      <w:r>
        <w:rPr>
          <w:b/>
        </w:rPr>
        <w:t>Kompetence sociální a personální</w:t>
      </w:r>
    </w:p>
    <w:p w14:paraId="41C74DE1" w14:textId="77777777" w:rsidR="00755657" w:rsidRDefault="00000000">
      <w:pPr>
        <w:spacing w:line="280" w:lineRule="exact"/>
        <w:ind w:left="113" w:hanging="113"/>
      </w:pPr>
      <w:r>
        <w:t>Žáci</w:t>
      </w:r>
    </w:p>
    <w:p w14:paraId="1E10E85C" w14:textId="77777777" w:rsidR="00755657" w:rsidRDefault="00000000">
      <w:pPr>
        <w:numPr>
          <w:ilvl w:val="0"/>
          <w:numId w:val="141"/>
        </w:numPr>
        <w:spacing w:line="280" w:lineRule="exact"/>
      </w:pPr>
      <w:r>
        <w:t>spolupracují ve skupinách na základě vytvořených pravidel, upevňují dobré mezilidské vztahy, pomáhají si a jsou schopni o pomoc požádat</w:t>
      </w:r>
    </w:p>
    <w:p w14:paraId="77D6611D" w14:textId="77777777" w:rsidR="00755657" w:rsidRDefault="00000000">
      <w:pPr>
        <w:numPr>
          <w:ilvl w:val="0"/>
          <w:numId w:val="141"/>
        </w:numPr>
        <w:spacing w:line="280" w:lineRule="exact"/>
      </w:pPr>
      <w:r>
        <w:t>učí se vzájemnému naslouchání</w:t>
      </w:r>
    </w:p>
    <w:p w14:paraId="51193B80" w14:textId="77777777" w:rsidR="00755657" w:rsidRDefault="00000000">
      <w:pPr>
        <w:spacing w:line="280" w:lineRule="exact"/>
        <w:ind w:left="113" w:hanging="113"/>
      </w:pPr>
      <w:r>
        <w:t>Učitel vede žáky:</w:t>
      </w:r>
    </w:p>
    <w:p w14:paraId="2A04FEBC" w14:textId="77777777" w:rsidR="00755657" w:rsidRDefault="00000000">
      <w:pPr>
        <w:numPr>
          <w:ilvl w:val="0"/>
          <w:numId w:val="141"/>
        </w:numPr>
        <w:spacing w:line="280" w:lineRule="exact"/>
      </w:pPr>
      <w:r>
        <w:t>k využívání skupinového a inkluzívního vyučování</w:t>
      </w:r>
    </w:p>
    <w:p w14:paraId="779AC277" w14:textId="77777777" w:rsidR="00755657" w:rsidRDefault="00000000">
      <w:pPr>
        <w:numPr>
          <w:ilvl w:val="0"/>
          <w:numId w:val="141"/>
        </w:numPr>
        <w:spacing w:line="280" w:lineRule="exact"/>
      </w:pPr>
      <w:r>
        <w:t>k utváření pocitu zodpovědnosti za svá jednání</w:t>
      </w:r>
    </w:p>
    <w:p w14:paraId="1C8C7A64" w14:textId="77777777" w:rsidR="00755657" w:rsidRDefault="00000000">
      <w:pPr>
        <w:numPr>
          <w:ilvl w:val="0"/>
          <w:numId w:val="141"/>
        </w:numPr>
        <w:spacing w:line="280" w:lineRule="exact"/>
      </w:pPr>
      <w:r>
        <w:t>k ochotě pomoci a o pomoc požádat</w:t>
      </w:r>
    </w:p>
    <w:p w14:paraId="26A0779E" w14:textId="77777777" w:rsidR="00755657" w:rsidRDefault="00000000">
      <w:pPr>
        <w:numPr>
          <w:ilvl w:val="0"/>
          <w:numId w:val="141"/>
        </w:numPr>
        <w:spacing w:line="280" w:lineRule="exact"/>
      </w:pPr>
      <w:r>
        <w:t>k spoluúčasti na vytváření kritérií hodnocení a k následnému hodnocení svých výsledků</w:t>
      </w:r>
    </w:p>
    <w:p w14:paraId="75C0E51C" w14:textId="77777777" w:rsidR="00755657" w:rsidRDefault="00000000">
      <w:pPr>
        <w:numPr>
          <w:ilvl w:val="0"/>
          <w:numId w:val="141"/>
        </w:numPr>
        <w:spacing w:line="280" w:lineRule="exact"/>
      </w:pPr>
      <w:r>
        <w:t>k dodržování dohodnuté kvality, postupů, termínů</w:t>
      </w:r>
    </w:p>
    <w:p w14:paraId="16B8C638" w14:textId="77777777" w:rsidR="00755657" w:rsidRDefault="00000000">
      <w:pPr>
        <w:numPr>
          <w:ilvl w:val="0"/>
          <w:numId w:val="141"/>
        </w:numPr>
        <w:spacing w:line="280" w:lineRule="exact"/>
      </w:pPr>
      <w:r>
        <w:t>k občanské odpovědnosti za vytváření podmínek pro udržitelný rozvoj v lokálním a globálním měřítku</w:t>
      </w:r>
    </w:p>
    <w:p w14:paraId="268AB399" w14:textId="77777777" w:rsidR="00755657" w:rsidRDefault="00755657">
      <w:pPr>
        <w:spacing w:line="280" w:lineRule="exact"/>
        <w:ind w:left="113" w:hanging="113"/>
      </w:pPr>
    </w:p>
    <w:p w14:paraId="0F131A48" w14:textId="77777777" w:rsidR="00755657" w:rsidRDefault="00000000">
      <w:pPr>
        <w:spacing w:line="280" w:lineRule="exact"/>
        <w:ind w:left="113" w:hanging="113"/>
        <w:rPr>
          <w:b/>
        </w:rPr>
      </w:pPr>
      <w:r>
        <w:rPr>
          <w:b/>
        </w:rPr>
        <w:t>Kompetence občanské</w:t>
      </w:r>
    </w:p>
    <w:p w14:paraId="317DB9B0" w14:textId="77777777" w:rsidR="00755657" w:rsidRDefault="00000000">
      <w:pPr>
        <w:spacing w:line="280" w:lineRule="exact"/>
        <w:ind w:left="113" w:hanging="113"/>
      </w:pPr>
      <w:r>
        <w:t>Žáci</w:t>
      </w:r>
    </w:p>
    <w:p w14:paraId="7522919D" w14:textId="77777777" w:rsidR="00755657" w:rsidRDefault="00000000">
      <w:pPr>
        <w:numPr>
          <w:ilvl w:val="0"/>
          <w:numId w:val="141"/>
        </w:numPr>
        <w:spacing w:line="280" w:lineRule="exact"/>
      </w:pPr>
      <w:r>
        <w:lastRenderedPageBreak/>
        <w:t>respektují názory druhých, uvědomují si svá práva a povinnosti ve škole i mimo školu</w:t>
      </w:r>
    </w:p>
    <w:p w14:paraId="0288CEFA" w14:textId="77777777" w:rsidR="00755657" w:rsidRDefault="00000000">
      <w:pPr>
        <w:numPr>
          <w:ilvl w:val="0"/>
          <w:numId w:val="141"/>
        </w:numPr>
        <w:spacing w:line="280" w:lineRule="exact"/>
      </w:pPr>
      <w:r>
        <w:t>se rozhodují zodpovědně podle dané situace</w:t>
      </w:r>
    </w:p>
    <w:p w14:paraId="7C481790" w14:textId="77777777" w:rsidR="00755657" w:rsidRDefault="00000000">
      <w:pPr>
        <w:numPr>
          <w:ilvl w:val="0"/>
          <w:numId w:val="141"/>
        </w:numPr>
        <w:spacing w:line="280" w:lineRule="exact"/>
      </w:pPr>
      <w:r>
        <w:t>chápou základní environmentální problémy, respektují požadavky na kvalitní životní prostředí, jednají v zájmu trvale udržitelného rozvoje</w:t>
      </w:r>
    </w:p>
    <w:p w14:paraId="14472D36" w14:textId="77777777" w:rsidR="00755657" w:rsidRDefault="00000000">
      <w:pPr>
        <w:spacing w:line="280" w:lineRule="exact"/>
        <w:ind w:left="113" w:hanging="113"/>
      </w:pPr>
      <w:r>
        <w:t>Učitel vede žáky:</w:t>
      </w:r>
    </w:p>
    <w:p w14:paraId="45D6BB1E" w14:textId="77777777" w:rsidR="00755657" w:rsidRDefault="00000000">
      <w:pPr>
        <w:numPr>
          <w:ilvl w:val="0"/>
          <w:numId w:val="141"/>
        </w:numPr>
        <w:spacing w:line="280" w:lineRule="exact"/>
      </w:pPr>
      <w:r>
        <w:t>k dodržování pravidel slušného chování</w:t>
      </w:r>
    </w:p>
    <w:p w14:paraId="1F79C86E" w14:textId="77777777" w:rsidR="00755657" w:rsidRDefault="00000000">
      <w:pPr>
        <w:numPr>
          <w:ilvl w:val="0"/>
          <w:numId w:val="141"/>
        </w:numPr>
        <w:spacing w:line="280" w:lineRule="exact"/>
      </w:pPr>
      <w:r>
        <w:t>k pochopení práv a povinností v souvislosti s principem trvale udržitelného rozvoje</w:t>
      </w:r>
    </w:p>
    <w:p w14:paraId="6260EE95" w14:textId="77777777" w:rsidR="00755657" w:rsidRDefault="00000000">
      <w:pPr>
        <w:numPr>
          <w:ilvl w:val="0"/>
          <w:numId w:val="141"/>
        </w:numPr>
        <w:spacing w:line="280" w:lineRule="exact"/>
      </w:pPr>
      <w:r>
        <w:t>k tomu, aby brali ohled na druhé</w:t>
      </w:r>
    </w:p>
    <w:p w14:paraId="6876A828" w14:textId="77777777" w:rsidR="00755657" w:rsidRDefault="00000000">
      <w:pPr>
        <w:numPr>
          <w:ilvl w:val="0"/>
          <w:numId w:val="141"/>
        </w:numPr>
        <w:spacing w:line="280" w:lineRule="exact"/>
      </w:pPr>
      <w:r>
        <w:t>k vytváření osobních představ o geografickém a životním prostředí</w:t>
      </w:r>
    </w:p>
    <w:p w14:paraId="07D570D4" w14:textId="77777777" w:rsidR="00755657" w:rsidRDefault="00755657">
      <w:pPr>
        <w:spacing w:line="280" w:lineRule="exact"/>
        <w:ind w:left="113" w:hanging="113"/>
      </w:pPr>
    </w:p>
    <w:p w14:paraId="48537BF9" w14:textId="77777777" w:rsidR="00755657" w:rsidRDefault="00000000">
      <w:pPr>
        <w:spacing w:line="280" w:lineRule="exact"/>
        <w:ind w:left="113" w:hanging="113"/>
        <w:rPr>
          <w:b/>
        </w:rPr>
      </w:pPr>
      <w:r>
        <w:rPr>
          <w:b/>
        </w:rPr>
        <w:t>Kompetence pracovní</w:t>
      </w:r>
    </w:p>
    <w:p w14:paraId="30EF52C3" w14:textId="77777777" w:rsidR="00755657" w:rsidRDefault="00000000">
      <w:pPr>
        <w:spacing w:line="280" w:lineRule="exact"/>
        <w:ind w:left="113" w:hanging="113"/>
      </w:pPr>
      <w:r>
        <w:t>Žáci</w:t>
      </w:r>
    </w:p>
    <w:p w14:paraId="439C453C" w14:textId="77777777" w:rsidR="00755657" w:rsidRDefault="00000000">
      <w:pPr>
        <w:numPr>
          <w:ilvl w:val="0"/>
          <w:numId w:val="141"/>
        </w:numPr>
        <w:spacing w:line="280" w:lineRule="exact"/>
      </w:pPr>
      <w:r>
        <w:t>jsou seznámeni s pravidly bezpečného chování v terénu</w:t>
      </w:r>
    </w:p>
    <w:p w14:paraId="0A9B452E" w14:textId="77777777" w:rsidR="00755657" w:rsidRDefault="00000000">
      <w:pPr>
        <w:numPr>
          <w:ilvl w:val="0"/>
          <w:numId w:val="141"/>
        </w:numPr>
        <w:spacing w:line="280" w:lineRule="exact"/>
      </w:pPr>
      <w:r>
        <w:t>jsou vedeni k efektivní práci</w:t>
      </w:r>
    </w:p>
    <w:p w14:paraId="1EB21B9E" w14:textId="77777777" w:rsidR="00755657" w:rsidRDefault="00000000">
      <w:pPr>
        <w:spacing w:line="280" w:lineRule="exact"/>
        <w:ind w:left="113" w:hanging="113"/>
      </w:pPr>
      <w:r>
        <w:t>Učitel vede žáky:</w:t>
      </w:r>
    </w:p>
    <w:p w14:paraId="0DC551B3" w14:textId="77777777" w:rsidR="00755657" w:rsidRDefault="00000000">
      <w:pPr>
        <w:numPr>
          <w:ilvl w:val="0"/>
          <w:numId w:val="141"/>
        </w:numPr>
        <w:spacing w:line="280" w:lineRule="exact"/>
      </w:pPr>
      <w:r>
        <w:t>k dodržování pravidel bezpečného chování v terénu</w:t>
      </w:r>
    </w:p>
    <w:p w14:paraId="2B2F5284" w14:textId="77777777" w:rsidR="00755657" w:rsidRDefault="00000000">
      <w:pPr>
        <w:numPr>
          <w:ilvl w:val="0"/>
          <w:numId w:val="141"/>
        </w:numPr>
        <w:spacing w:line="280" w:lineRule="exact"/>
      </w:pPr>
      <w:r>
        <w:t>k vyhledávání a využívání různých zdrojů informací</w:t>
      </w:r>
    </w:p>
    <w:p w14:paraId="53B3DAE6" w14:textId="77777777" w:rsidR="00755657" w:rsidRDefault="00755657"/>
    <w:p w14:paraId="1CB23CB6" w14:textId="77777777" w:rsidR="00755657" w:rsidRDefault="00000000">
      <w:pPr>
        <w:rPr>
          <w:b/>
        </w:rPr>
      </w:pPr>
      <w:r>
        <w:rPr>
          <w:b/>
        </w:rPr>
        <w:t>Kompetence digitální</w:t>
      </w:r>
    </w:p>
    <w:p w14:paraId="1FC7434C" w14:textId="77777777" w:rsidR="00755657" w:rsidRDefault="00000000">
      <w:r>
        <w:t>Žáci</w:t>
      </w:r>
    </w:p>
    <w:p w14:paraId="1FC109B0" w14:textId="77777777" w:rsidR="00755657" w:rsidRDefault="00000000">
      <w:pPr>
        <w:numPr>
          <w:ilvl w:val="0"/>
          <w:numId w:val="141"/>
        </w:numPr>
      </w:pPr>
      <w:r>
        <w:t>používají geoinformační technologie ve výuce i v běžném životě</w:t>
      </w:r>
    </w:p>
    <w:p w14:paraId="4BED5633" w14:textId="77777777" w:rsidR="00755657" w:rsidRDefault="00000000">
      <w:pPr>
        <w:numPr>
          <w:ilvl w:val="0"/>
          <w:numId w:val="141"/>
        </w:numPr>
      </w:pPr>
      <w:r>
        <w:t>využívají výhody tištěných i digitálních map pro znázornění, analýzu a hodnocení geografických objektů, jevů a procesů v krajině</w:t>
      </w:r>
    </w:p>
    <w:p w14:paraId="698FAAA5" w14:textId="77777777" w:rsidR="00755657" w:rsidRDefault="00000000">
      <w:pPr>
        <w:numPr>
          <w:ilvl w:val="0"/>
          <w:numId w:val="141"/>
        </w:numPr>
      </w:pPr>
      <w:r>
        <w:t>používají mapy, mapové aplikace a globální družicové navigační systémy k orientaci v terénu, k pozorování, zobrazování a hodnocení krajiny a sběru geografických dat a informací</w:t>
      </w:r>
    </w:p>
    <w:p w14:paraId="39A834D2" w14:textId="77777777" w:rsidR="00755657" w:rsidRDefault="00000000">
      <w:r>
        <w:t>Učitel</w:t>
      </w:r>
    </w:p>
    <w:p w14:paraId="1C486A93" w14:textId="77777777" w:rsidR="00755657" w:rsidRDefault="00000000">
      <w:pPr>
        <w:numPr>
          <w:ilvl w:val="0"/>
          <w:numId w:val="141"/>
        </w:numPr>
      </w:pPr>
      <w:r>
        <w:t>vede žáky k volbě a účelnému využívání vhodných digitálních technologií při činnostech s digitalizovanými geoinformačními zdroji, prameny a programy;</w:t>
      </w:r>
    </w:p>
    <w:p w14:paraId="14A5DAB7" w14:textId="77777777" w:rsidR="00755657" w:rsidRDefault="00000000">
      <w:pPr>
        <w:numPr>
          <w:ilvl w:val="0"/>
          <w:numId w:val="141"/>
        </w:numPr>
      </w:pPr>
      <w:r>
        <w:t>seznamuje žáky s různými možnostmi, jak komunikovat činnosti a výsledky práce s digitalizovanými geografickými reáliemi;</w:t>
      </w:r>
    </w:p>
    <w:p w14:paraId="346085E9" w14:textId="77777777" w:rsidR="00755657" w:rsidRDefault="00000000">
      <w:pPr>
        <w:numPr>
          <w:ilvl w:val="0"/>
          <w:numId w:val="143"/>
        </w:numPr>
      </w:pPr>
      <w:r>
        <w:t>klade důraz na bezpečnou a efektivní komunikaci žáků a na jejich odpovědné chování a jednání v digitálním světě</w:t>
      </w:r>
    </w:p>
    <w:p w14:paraId="69156EAB" w14:textId="77777777" w:rsidR="00755657" w:rsidRDefault="00755657">
      <w:pPr>
        <w:sectPr w:rsidR="00755657">
          <w:pgSz w:w="11906" w:h="16838"/>
          <w:pgMar w:top="1417" w:right="1417" w:bottom="1417" w:left="1417" w:header="708" w:footer="708" w:gutter="0"/>
          <w:cols w:space="708"/>
          <w:docGrid w:linePitch="360"/>
        </w:sectPr>
      </w:pPr>
    </w:p>
    <w:p w14:paraId="0C8E21DA" w14:textId="77777777" w:rsidR="00755657" w:rsidRDefault="00000000">
      <w:pPr>
        <w:pStyle w:val="Nadpis3"/>
      </w:pPr>
      <w:bookmarkStart w:id="528" w:name="_Toc207189723"/>
      <w:bookmarkStart w:id="529" w:name="_Toc75143030"/>
      <w:bookmarkStart w:id="530" w:name="_Toc75017319"/>
      <w:bookmarkStart w:id="531" w:name="_Toc102845915"/>
      <w:r>
        <w:lastRenderedPageBreak/>
        <w:t>Zeměpis – 6. ročník</w:t>
      </w:r>
      <w:bookmarkEnd w:id="528"/>
    </w:p>
    <w:p w14:paraId="145F6533" w14:textId="77777777" w:rsidR="00755657" w:rsidRDefault="00000000">
      <w:pPr>
        <w:spacing w:line="280" w:lineRule="exact"/>
        <w:rPr>
          <w:b/>
          <w:sz w:val="28"/>
          <w:szCs w:val="28"/>
        </w:rPr>
      </w:pPr>
      <w:r>
        <w:rPr>
          <w:b/>
          <w:sz w:val="28"/>
          <w:szCs w:val="28"/>
        </w:rPr>
        <w:t>Vzdělávací oblast: Člověk a příroda</w:t>
      </w:r>
    </w:p>
    <w:p w14:paraId="5436D3C7" w14:textId="77777777" w:rsidR="00755657" w:rsidRDefault="00000000">
      <w:pPr>
        <w:spacing w:line="280" w:lineRule="exact"/>
        <w:rPr>
          <w:b/>
          <w:sz w:val="28"/>
          <w:szCs w:val="28"/>
        </w:rPr>
      </w:pPr>
      <w:r>
        <w:rPr>
          <w:b/>
          <w:sz w:val="28"/>
          <w:szCs w:val="28"/>
        </w:rPr>
        <w:t>Vyučovací předmět: Zeměpis</w:t>
      </w:r>
    </w:p>
    <w:p w14:paraId="71FCD019" w14:textId="77777777" w:rsidR="00755657" w:rsidRDefault="00000000">
      <w:pPr>
        <w:spacing w:line="280" w:lineRule="exact"/>
        <w:rPr>
          <w:b/>
          <w:sz w:val="28"/>
          <w:szCs w:val="28"/>
        </w:rPr>
      </w:pPr>
      <w:r>
        <w:rPr>
          <w:b/>
          <w:sz w:val="28"/>
          <w:szCs w:val="28"/>
        </w:rPr>
        <w:t>Ročník: 6.</w:t>
      </w:r>
    </w:p>
    <w:p w14:paraId="4A746290" w14:textId="77777777" w:rsidR="00755657" w:rsidRDefault="00755657">
      <w:pPr>
        <w:spacing w:line="280" w:lineRule="exact"/>
        <w:rPr>
          <w:b/>
          <w:sz w:val="28"/>
          <w:szCs w:val="28"/>
        </w:rPr>
      </w:pPr>
    </w:p>
    <w:tbl>
      <w:tblPr>
        <w:tblW w:w="1219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80"/>
        <w:gridCol w:w="3825"/>
        <w:gridCol w:w="3686"/>
      </w:tblGrid>
      <w:tr w:rsidR="00755657" w14:paraId="065AD961" w14:textId="77777777">
        <w:trPr>
          <w:tblHeader/>
        </w:trPr>
        <w:tc>
          <w:tcPr>
            <w:tcW w:w="4680" w:type="dxa"/>
            <w:tcBorders>
              <w:top w:val="single" w:sz="4" w:space="0" w:color="auto"/>
              <w:left w:val="single" w:sz="4" w:space="0" w:color="auto"/>
              <w:bottom w:val="single" w:sz="4" w:space="0" w:color="auto"/>
              <w:right w:val="single" w:sz="4" w:space="0" w:color="auto"/>
            </w:tcBorders>
            <w:vAlign w:val="center"/>
          </w:tcPr>
          <w:p w14:paraId="2C967D53" w14:textId="77777777" w:rsidR="00755657" w:rsidRDefault="00000000">
            <w:pPr>
              <w:spacing w:line="280" w:lineRule="exact"/>
              <w:jc w:val="center"/>
              <w:rPr>
                <w:b/>
                <w:sz w:val="28"/>
                <w:szCs w:val="28"/>
              </w:rPr>
            </w:pPr>
            <w:r>
              <w:rPr>
                <w:b/>
                <w:sz w:val="28"/>
                <w:szCs w:val="28"/>
              </w:rPr>
              <w:t>Výstup</w:t>
            </w:r>
          </w:p>
        </w:tc>
        <w:tc>
          <w:tcPr>
            <w:tcW w:w="3825" w:type="dxa"/>
            <w:tcBorders>
              <w:top w:val="single" w:sz="4" w:space="0" w:color="auto"/>
              <w:left w:val="single" w:sz="4" w:space="0" w:color="auto"/>
              <w:bottom w:val="single" w:sz="4" w:space="0" w:color="auto"/>
              <w:right w:val="single" w:sz="4" w:space="0" w:color="auto"/>
            </w:tcBorders>
            <w:vAlign w:val="center"/>
          </w:tcPr>
          <w:p w14:paraId="2A8024EB" w14:textId="77777777" w:rsidR="00755657" w:rsidRDefault="00000000">
            <w:pPr>
              <w:spacing w:line="280" w:lineRule="exact"/>
              <w:jc w:val="center"/>
              <w:rPr>
                <w:b/>
                <w:sz w:val="28"/>
                <w:szCs w:val="28"/>
              </w:rPr>
            </w:pPr>
            <w:r>
              <w:rPr>
                <w:b/>
                <w:sz w:val="28"/>
                <w:szCs w:val="28"/>
              </w:rPr>
              <w:t>Učivo</w:t>
            </w:r>
          </w:p>
        </w:tc>
        <w:tc>
          <w:tcPr>
            <w:tcW w:w="3686" w:type="dxa"/>
            <w:tcBorders>
              <w:top w:val="single" w:sz="4" w:space="0" w:color="auto"/>
              <w:left w:val="single" w:sz="4" w:space="0" w:color="auto"/>
              <w:bottom w:val="single" w:sz="4" w:space="0" w:color="auto"/>
              <w:right w:val="single" w:sz="4" w:space="0" w:color="auto"/>
            </w:tcBorders>
            <w:vAlign w:val="center"/>
          </w:tcPr>
          <w:p w14:paraId="4D0F6F3B"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3F0813F8" w14:textId="77777777">
        <w:tc>
          <w:tcPr>
            <w:tcW w:w="4680" w:type="dxa"/>
            <w:tcBorders>
              <w:top w:val="single" w:sz="4" w:space="0" w:color="auto"/>
              <w:left w:val="single" w:sz="4" w:space="0" w:color="auto"/>
              <w:bottom w:val="single" w:sz="4" w:space="0" w:color="auto"/>
              <w:right w:val="single" w:sz="4" w:space="0" w:color="auto"/>
            </w:tcBorders>
          </w:tcPr>
          <w:p w14:paraId="3F697200" w14:textId="77777777" w:rsidR="00755657" w:rsidRDefault="00755657">
            <w:pPr>
              <w:pStyle w:val="Odstavecseseznamem"/>
              <w:numPr>
                <w:ilvl w:val="0"/>
                <w:numId w:val="144"/>
              </w:numPr>
              <w:spacing w:line="280" w:lineRule="exact"/>
            </w:pPr>
          </w:p>
        </w:tc>
        <w:tc>
          <w:tcPr>
            <w:tcW w:w="3825" w:type="dxa"/>
            <w:tcBorders>
              <w:top w:val="single" w:sz="4" w:space="0" w:color="auto"/>
              <w:left w:val="single" w:sz="4" w:space="0" w:color="auto"/>
              <w:bottom w:val="single" w:sz="4" w:space="0" w:color="auto"/>
              <w:right w:val="single" w:sz="4" w:space="0" w:color="auto"/>
            </w:tcBorders>
          </w:tcPr>
          <w:p w14:paraId="6AC77D2B" w14:textId="77777777" w:rsidR="00755657" w:rsidRDefault="00000000">
            <w:r>
              <w:t>VESMÍR</w:t>
            </w:r>
          </w:p>
          <w:p w14:paraId="2ACA294C" w14:textId="77777777" w:rsidR="00755657" w:rsidRDefault="00755657"/>
        </w:tc>
        <w:tc>
          <w:tcPr>
            <w:tcW w:w="3686" w:type="dxa"/>
            <w:tcBorders>
              <w:top w:val="single" w:sz="4" w:space="0" w:color="auto"/>
              <w:left w:val="single" w:sz="4" w:space="0" w:color="auto"/>
              <w:bottom w:val="single" w:sz="4" w:space="0" w:color="auto"/>
              <w:right w:val="single" w:sz="4" w:space="0" w:color="auto"/>
            </w:tcBorders>
          </w:tcPr>
          <w:p w14:paraId="0252763B" w14:textId="77777777" w:rsidR="00755657" w:rsidRDefault="00755657">
            <w:pPr>
              <w:spacing w:line="280" w:lineRule="exact"/>
            </w:pPr>
          </w:p>
        </w:tc>
      </w:tr>
      <w:tr w:rsidR="00755657" w14:paraId="6C38380B" w14:textId="77777777">
        <w:tc>
          <w:tcPr>
            <w:tcW w:w="4680" w:type="dxa"/>
            <w:tcBorders>
              <w:top w:val="single" w:sz="4" w:space="0" w:color="auto"/>
              <w:left w:val="single" w:sz="4" w:space="0" w:color="auto"/>
              <w:bottom w:val="single" w:sz="4" w:space="0" w:color="auto"/>
              <w:right w:val="single" w:sz="4" w:space="0" w:color="auto"/>
            </w:tcBorders>
          </w:tcPr>
          <w:p w14:paraId="4A560289" w14:textId="77777777" w:rsidR="00755657" w:rsidRDefault="00755657">
            <w:pPr>
              <w:spacing w:line="280" w:lineRule="exact"/>
              <w:rPr>
                <w:b/>
              </w:rPr>
            </w:pPr>
          </w:p>
        </w:tc>
        <w:tc>
          <w:tcPr>
            <w:tcW w:w="3825" w:type="dxa"/>
            <w:tcBorders>
              <w:top w:val="single" w:sz="4" w:space="0" w:color="auto"/>
              <w:left w:val="single" w:sz="4" w:space="0" w:color="auto"/>
              <w:bottom w:val="single" w:sz="4" w:space="0" w:color="auto"/>
              <w:right w:val="single" w:sz="4" w:space="0" w:color="auto"/>
            </w:tcBorders>
          </w:tcPr>
          <w:p w14:paraId="096A5357" w14:textId="77777777" w:rsidR="00755657" w:rsidRDefault="00755657">
            <w:pPr>
              <w:spacing w:line="280" w:lineRule="exact"/>
              <w:rPr>
                <w:b/>
              </w:rPr>
            </w:pPr>
          </w:p>
        </w:tc>
        <w:tc>
          <w:tcPr>
            <w:tcW w:w="3686" w:type="dxa"/>
            <w:tcBorders>
              <w:top w:val="single" w:sz="4" w:space="0" w:color="auto"/>
              <w:left w:val="single" w:sz="4" w:space="0" w:color="auto"/>
              <w:bottom w:val="single" w:sz="4" w:space="0" w:color="auto"/>
              <w:right w:val="single" w:sz="4" w:space="0" w:color="auto"/>
            </w:tcBorders>
          </w:tcPr>
          <w:p w14:paraId="3DE24898" w14:textId="77777777" w:rsidR="00755657" w:rsidRDefault="00755657">
            <w:pPr>
              <w:spacing w:line="280" w:lineRule="exact"/>
            </w:pPr>
          </w:p>
        </w:tc>
      </w:tr>
      <w:tr w:rsidR="00755657" w14:paraId="7B66862A" w14:textId="77777777">
        <w:tc>
          <w:tcPr>
            <w:tcW w:w="4680" w:type="dxa"/>
            <w:tcBorders>
              <w:top w:val="single" w:sz="4" w:space="0" w:color="auto"/>
              <w:left w:val="single" w:sz="4" w:space="0" w:color="auto"/>
              <w:bottom w:val="single" w:sz="4" w:space="0" w:color="auto"/>
              <w:right w:val="single" w:sz="4" w:space="0" w:color="auto"/>
            </w:tcBorders>
          </w:tcPr>
          <w:p w14:paraId="0E0A569A" w14:textId="77777777" w:rsidR="00755657" w:rsidRDefault="00000000">
            <w:pPr>
              <w:spacing w:line="280" w:lineRule="exact"/>
            </w:pPr>
            <w:r>
              <w:rPr>
                <w:b/>
              </w:rPr>
              <w:t>Geografické informace, zdroje dat, kartografie</w:t>
            </w:r>
            <w:r>
              <w:t xml:space="preserve"> </w:t>
            </w:r>
          </w:p>
          <w:p w14:paraId="1C1FBF54" w14:textId="77777777" w:rsidR="00755657" w:rsidRDefault="00000000">
            <w:pPr>
              <w:numPr>
                <w:ilvl w:val="0"/>
                <w:numId w:val="145"/>
              </w:numPr>
              <w:spacing w:line="280" w:lineRule="exact"/>
            </w:pPr>
            <w:r>
              <w:t>organizuje a přiměřeně hodnotí geografické informace a zdroje dat z dostupných kartografických produktů a elaborátů, z grafů, diagramů, statistických a dalších informačních zdrojů</w:t>
            </w:r>
          </w:p>
        </w:tc>
        <w:tc>
          <w:tcPr>
            <w:tcW w:w="3825" w:type="dxa"/>
            <w:tcBorders>
              <w:top w:val="single" w:sz="4" w:space="0" w:color="auto"/>
              <w:left w:val="single" w:sz="4" w:space="0" w:color="auto"/>
              <w:bottom w:val="single" w:sz="4" w:space="0" w:color="auto"/>
              <w:right w:val="single" w:sz="4" w:space="0" w:color="auto"/>
            </w:tcBorders>
          </w:tcPr>
          <w:p w14:paraId="7D373467" w14:textId="77777777" w:rsidR="00755657" w:rsidRDefault="00000000">
            <w:pPr>
              <w:spacing w:line="280" w:lineRule="exact"/>
            </w:pPr>
            <w:r>
              <w:rPr>
                <w:b/>
              </w:rPr>
              <w:t>Geografické informace, zdroje dat, kartografie</w:t>
            </w:r>
            <w:r>
              <w:t xml:space="preserve"> </w:t>
            </w:r>
          </w:p>
          <w:p w14:paraId="74202525" w14:textId="77777777" w:rsidR="00755657" w:rsidRDefault="00755657">
            <w:pPr>
              <w:spacing w:line="280" w:lineRule="exact"/>
            </w:pPr>
          </w:p>
          <w:p w14:paraId="5344775E" w14:textId="77777777" w:rsidR="00755657" w:rsidRDefault="00000000">
            <w:pPr>
              <w:spacing w:line="280" w:lineRule="exact"/>
              <w:rPr>
                <w:b/>
              </w:rPr>
            </w:pPr>
            <w:r>
              <w:rPr>
                <w:b/>
              </w:rPr>
              <w:t xml:space="preserve">komunikační geografický a kartografický jazyk </w:t>
            </w:r>
          </w:p>
          <w:p w14:paraId="65DEC966" w14:textId="77777777" w:rsidR="00755657" w:rsidRDefault="00000000">
            <w:pPr>
              <w:numPr>
                <w:ilvl w:val="0"/>
                <w:numId w:val="144"/>
              </w:numPr>
              <w:tabs>
                <w:tab w:val="clear" w:pos="392"/>
                <w:tab w:val="left" w:pos="675"/>
              </w:tabs>
              <w:spacing w:line="280" w:lineRule="exact"/>
              <w:ind w:left="510" w:hanging="397"/>
            </w:pPr>
            <w:r>
              <w:t xml:space="preserve"> vybrané obecně používané geografické, topografické a kartografické pojmy</w:t>
            </w:r>
          </w:p>
          <w:p w14:paraId="1B94C9DC" w14:textId="77777777" w:rsidR="00755657" w:rsidRDefault="00000000">
            <w:pPr>
              <w:numPr>
                <w:ilvl w:val="0"/>
                <w:numId w:val="144"/>
              </w:numPr>
              <w:tabs>
                <w:tab w:val="clear" w:pos="392"/>
                <w:tab w:val="left" w:pos="675"/>
              </w:tabs>
              <w:spacing w:line="280" w:lineRule="exact"/>
              <w:ind w:left="510" w:hanging="397"/>
            </w:pPr>
            <w:r>
              <w:t>základní topografické útvary: důležité body, výrazné liniové (čárové) útvary, plošné útvary a jejich kombinace: sítě, povrchy, ohniska – uzly</w:t>
            </w:r>
          </w:p>
          <w:p w14:paraId="1F0EAE45" w14:textId="77777777" w:rsidR="00755657" w:rsidRDefault="00000000">
            <w:pPr>
              <w:numPr>
                <w:ilvl w:val="0"/>
                <w:numId w:val="144"/>
              </w:numPr>
              <w:tabs>
                <w:tab w:val="clear" w:pos="392"/>
                <w:tab w:val="left" w:pos="675"/>
              </w:tabs>
              <w:spacing w:line="280" w:lineRule="exact"/>
              <w:ind w:left="510" w:hanging="397"/>
            </w:pPr>
            <w:r>
              <w:t>hlavní kartografické produkty: plán, mapa</w:t>
            </w:r>
          </w:p>
          <w:p w14:paraId="4B2340FB" w14:textId="77777777" w:rsidR="00755657" w:rsidRDefault="00000000">
            <w:pPr>
              <w:numPr>
                <w:ilvl w:val="0"/>
                <w:numId w:val="144"/>
              </w:numPr>
              <w:tabs>
                <w:tab w:val="clear" w:pos="392"/>
                <w:tab w:val="left" w:pos="675"/>
              </w:tabs>
              <w:spacing w:line="280" w:lineRule="exact"/>
              <w:ind w:left="510" w:hanging="397"/>
            </w:pPr>
            <w:r>
              <w:t xml:space="preserve"> jazyk mapy: symboly, smluvené značky, vysvětlivky</w:t>
            </w:r>
          </w:p>
          <w:p w14:paraId="079D86C2" w14:textId="77777777" w:rsidR="00755657" w:rsidRDefault="00000000">
            <w:pPr>
              <w:numPr>
                <w:ilvl w:val="0"/>
                <w:numId w:val="144"/>
              </w:numPr>
              <w:tabs>
                <w:tab w:val="clear" w:pos="392"/>
                <w:tab w:val="left" w:pos="675"/>
              </w:tabs>
              <w:spacing w:line="280" w:lineRule="exact"/>
              <w:ind w:left="510" w:hanging="397"/>
            </w:pPr>
            <w:r>
              <w:t xml:space="preserve"> statistická data a jejich grafické vyjádření, tabulky</w:t>
            </w:r>
          </w:p>
          <w:p w14:paraId="047A4FE0" w14:textId="77777777" w:rsidR="00755657" w:rsidRDefault="00000000">
            <w:pPr>
              <w:numPr>
                <w:ilvl w:val="0"/>
                <w:numId w:val="144"/>
              </w:numPr>
              <w:tabs>
                <w:tab w:val="clear" w:pos="392"/>
                <w:tab w:val="left" w:pos="675"/>
              </w:tabs>
              <w:spacing w:line="280" w:lineRule="exact"/>
              <w:ind w:left="510" w:hanging="397"/>
            </w:pPr>
            <w:r>
              <w:t xml:space="preserve"> základní informační geografic</w:t>
            </w:r>
            <w:r>
              <w:lastRenderedPageBreak/>
              <w:t xml:space="preserve">ká média a zdroje dat </w:t>
            </w:r>
          </w:p>
          <w:p w14:paraId="311E0929" w14:textId="77777777" w:rsidR="00755657" w:rsidRDefault="00000000">
            <w:pPr>
              <w:pStyle w:val="Odstavecseseznamem"/>
              <w:numPr>
                <w:ilvl w:val="0"/>
                <w:numId w:val="144"/>
              </w:numPr>
              <w:spacing w:line="280" w:lineRule="exact"/>
            </w:pPr>
            <w:r>
              <w:t>příklady užití geoinformačních technologií v geografii a v běžném životě: navigační přístroje a systémy v dopravě, digitální mapy, digitální zdroje pro znázornění, vyjádření a hodnocení prvků, jevů a procesů v geografickém prostředí, digitální vzdělávací zdroje, databáze, kanály a portály pro výuku zeměpisu</w:t>
            </w:r>
          </w:p>
          <w:p w14:paraId="602C68B6" w14:textId="77777777" w:rsidR="00755657" w:rsidRDefault="00000000">
            <w:pPr>
              <w:pStyle w:val="Odstavecseseznamem"/>
              <w:numPr>
                <w:ilvl w:val="0"/>
                <w:numId w:val="144"/>
              </w:numPr>
              <w:spacing w:line="280" w:lineRule="exact"/>
            </w:pPr>
            <w:r>
              <w:t>geografický informační systém – komponenty, příklady GIS, příklady výstupů GIS a jejich užití (zpracování dat, analýzy, aplikace atd.), vybraný jednoduchý GIS online a jeho užití, tvorba jednoduchých tematických map (vybrané regiony České republiky…), propojení s databázovými systémy, využití vlastních dat</w:t>
            </w:r>
          </w:p>
          <w:p w14:paraId="4F4B650A" w14:textId="77777777" w:rsidR="00755657" w:rsidRDefault="00000000">
            <w:pPr>
              <w:pStyle w:val="Odstavecseseznamem"/>
              <w:numPr>
                <w:ilvl w:val="0"/>
                <w:numId w:val="144"/>
              </w:numPr>
              <w:spacing w:line="280" w:lineRule="exact"/>
            </w:pPr>
            <w:r>
              <w:t>prostorová data – charakteristika, druhy, příklady užití v geografii: co jsou to prostorová data, databázové systémy, databázové systémy ČR i zahraniční (ČSÚ x World Factbook), užití databázových systémů – zdroj informací (rozloha, počet obyvatel), zpraco</w:t>
            </w:r>
            <w:r>
              <w:lastRenderedPageBreak/>
              <w:t>vání dat (např. hustota obyvatelstva), výstupy (tvorba jednoduchých tematických map: kraje ČR, sousední státy a další regiony), propojení s využitím jednoduchého online GIS</w:t>
            </w:r>
          </w:p>
          <w:p w14:paraId="2AD97F7E" w14:textId="77777777" w:rsidR="00755657" w:rsidRDefault="00000000">
            <w:pPr>
              <w:pStyle w:val="Odstavecseseznamem"/>
              <w:numPr>
                <w:ilvl w:val="0"/>
                <w:numId w:val="144"/>
              </w:numPr>
              <w:spacing w:line="280" w:lineRule="exact"/>
            </w:pPr>
            <w:r>
              <w:t>globální polohový systém - navigace v okolí školy, orientace v okolí školy, zpracování a vizualizace dat zjištěných v terénu v okolí školy (významné stromy, černé skládky, návrhy stezek, návrhy chráněných území…)</w:t>
            </w:r>
          </w:p>
          <w:p w14:paraId="08ED396E" w14:textId="77777777" w:rsidR="00755657" w:rsidRDefault="00000000">
            <w:pPr>
              <w:numPr>
                <w:ilvl w:val="0"/>
                <w:numId w:val="144"/>
              </w:numPr>
            </w:pPr>
            <w:r>
              <w:t>dálkový průzkum Země - užití snímků pro hodnocení krajiny v okolí školy (zástavba, zeleň…), užití snímků pro hodnocení vlivu člověka na životní prostředí v okolí školy</w:t>
            </w:r>
          </w:p>
        </w:tc>
        <w:tc>
          <w:tcPr>
            <w:tcW w:w="3686" w:type="dxa"/>
            <w:tcBorders>
              <w:top w:val="single" w:sz="4" w:space="0" w:color="auto"/>
              <w:left w:val="single" w:sz="4" w:space="0" w:color="auto"/>
              <w:bottom w:val="single" w:sz="4" w:space="0" w:color="auto"/>
              <w:right w:val="single" w:sz="4" w:space="0" w:color="auto"/>
            </w:tcBorders>
          </w:tcPr>
          <w:p w14:paraId="1FEDEDA3" w14:textId="77777777" w:rsidR="00755657" w:rsidRDefault="00000000">
            <w:pPr>
              <w:spacing w:line="280" w:lineRule="exact"/>
            </w:pPr>
            <w:r>
              <w:lastRenderedPageBreak/>
              <w:t>OSV – spolupráce při měření a výpočtech</w:t>
            </w:r>
          </w:p>
          <w:p w14:paraId="4FE99E93" w14:textId="77777777" w:rsidR="00755657" w:rsidRDefault="00755657">
            <w:pPr>
              <w:spacing w:line="280" w:lineRule="exact"/>
            </w:pPr>
          </w:p>
          <w:p w14:paraId="1EABB965" w14:textId="77777777" w:rsidR="00755657" w:rsidRDefault="00755657">
            <w:pPr>
              <w:spacing w:line="280" w:lineRule="exact"/>
            </w:pPr>
          </w:p>
        </w:tc>
      </w:tr>
      <w:tr w:rsidR="00755657" w14:paraId="3998C384" w14:textId="77777777">
        <w:tc>
          <w:tcPr>
            <w:tcW w:w="4680" w:type="dxa"/>
            <w:tcBorders>
              <w:top w:val="single" w:sz="4" w:space="0" w:color="auto"/>
              <w:left w:val="single" w:sz="4" w:space="0" w:color="auto"/>
              <w:bottom w:val="single" w:sz="4" w:space="0" w:color="auto"/>
              <w:right w:val="single" w:sz="4" w:space="0" w:color="auto"/>
            </w:tcBorders>
          </w:tcPr>
          <w:p w14:paraId="33E5F54F" w14:textId="77777777" w:rsidR="00755657" w:rsidRDefault="00000000">
            <w:pPr>
              <w:spacing w:line="280" w:lineRule="exact"/>
            </w:pPr>
            <w:r>
              <w:rPr>
                <w:b/>
              </w:rPr>
              <w:lastRenderedPageBreak/>
              <w:t>Geografické informace, zdroje dat, kartografie</w:t>
            </w:r>
            <w:r>
              <w:t xml:space="preserve"> </w:t>
            </w:r>
          </w:p>
          <w:p w14:paraId="3807AF71" w14:textId="77777777" w:rsidR="00755657" w:rsidRDefault="00755657"/>
          <w:p w14:paraId="7F490727" w14:textId="77777777" w:rsidR="00755657" w:rsidRDefault="00000000">
            <w:pPr>
              <w:pStyle w:val="Odstavecseseznamem"/>
              <w:numPr>
                <w:ilvl w:val="0"/>
                <w:numId w:val="144"/>
              </w:numPr>
              <w:tabs>
                <w:tab w:val="clear" w:pos="392"/>
                <w:tab w:val="left" w:pos="675"/>
              </w:tabs>
              <w:ind w:left="624"/>
            </w:pPr>
            <w:r>
              <w:t>používá s porozuměním základní geografickou, topografickou a kartografickou terminologii</w:t>
            </w:r>
          </w:p>
          <w:p w14:paraId="76EC6B61" w14:textId="77777777" w:rsidR="00755657" w:rsidRDefault="00755657"/>
          <w:p w14:paraId="28177E95" w14:textId="77777777" w:rsidR="00755657" w:rsidRDefault="00755657"/>
          <w:p w14:paraId="79E04A8F" w14:textId="77777777" w:rsidR="00755657" w:rsidRDefault="00755657"/>
          <w:p w14:paraId="57BCCB11" w14:textId="77777777" w:rsidR="00755657" w:rsidRDefault="00755657"/>
          <w:p w14:paraId="690A0131" w14:textId="77777777" w:rsidR="00755657" w:rsidRDefault="00755657"/>
        </w:tc>
        <w:tc>
          <w:tcPr>
            <w:tcW w:w="3825" w:type="dxa"/>
            <w:tcBorders>
              <w:top w:val="single" w:sz="4" w:space="0" w:color="auto"/>
              <w:left w:val="single" w:sz="4" w:space="0" w:color="auto"/>
              <w:bottom w:val="single" w:sz="4" w:space="0" w:color="auto"/>
              <w:right w:val="single" w:sz="4" w:space="0" w:color="auto"/>
            </w:tcBorders>
          </w:tcPr>
          <w:p w14:paraId="5C0996D1" w14:textId="77777777" w:rsidR="00755657" w:rsidRDefault="00000000">
            <w:pPr>
              <w:spacing w:line="280" w:lineRule="exact"/>
            </w:pPr>
            <w:r>
              <w:rPr>
                <w:b/>
              </w:rPr>
              <w:lastRenderedPageBreak/>
              <w:t>Geografické informace, zdroje dat, kartografie</w:t>
            </w:r>
            <w:r>
              <w:t xml:space="preserve"> </w:t>
            </w:r>
          </w:p>
          <w:p w14:paraId="5E3A095D" w14:textId="77777777" w:rsidR="00755657" w:rsidRDefault="00000000">
            <w:pPr>
              <w:rPr>
                <w:b/>
              </w:rPr>
            </w:pPr>
            <w:r>
              <w:rPr>
                <w:b/>
              </w:rPr>
              <w:t xml:space="preserve">geografická kartografie a topografie </w:t>
            </w:r>
          </w:p>
          <w:p w14:paraId="35F1CA7C" w14:textId="77777777" w:rsidR="00755657" w:rsidRDefault="00000000">
            <w:pPr>
              <w:numPr>
                <w:ilvl w:val="0"/>
                <w:numId w:val="144"/>
              </w:numPr>
              <w:tabs>
                <w:tab w:val="clear" w:pos="392"/>
                <w:tab w:val="left" w:pos="675"/>
              </w:tabs>
              <w:ind w:left="624"/>
            </w:pPr>
            <w:r>
              <w:t xml:space="preserve"> glóbus, měřítko glóbusu, zeměpisná síť, poledníky a rovnoběžky, zeměpisné souřadnice, určování zeměpisné polohy v zeměpisné síti</w:t>
            </w:r>
          </w:p>
          <w:p w14:paraId="0FBA8BE9" w14:textId="77777777" w:rsidR="00755657" w:rsidRDefault="00000000">
            <w:pPr>
              <w:numPr>
                <w:ilvl w:val="0"/>
                <w:numId w:val="144"/>
              </w:numPr>
              <w:tabs>
                <w:tab w:val="clear" w:pos="392"/>
                <w:tab w:val="left" w:pos="675"/>
              </w:tabs>
              <w:ind w:left="624"/>
            </w:pPr>
            <w:r>
              <w:t xml:space="preserve"> měřítko a obsah plánů a map, </w:t>
            </w:r>
            <w:r>
              <w:lastRenderedPageBreak/>
              <w:t>orientace plánů a map vzhledem ke světovým stranám</w:t>
            </w:r>
          </w:p>
          <w:p w14:paraId="2F2341AF" w14:textId="77777777" w:rsidR="00755657" w:rsidRDefault="00000000">
            <w:pPr>
              <w:numPr>
                <w:ilvl w:val="0"/>
                <w:numId w:val="144"/>
              </w:numPr>
              <w:tabs>
                <w:tab w:val="clear" w:pos="392"/>
                <w:tab w:val="left" w:pos="675"/>
              </w:tabs>
              <w:ind w:left="624"/>
            </w:pPr>
            <w:r>
              <w:t xml:space="preserve">praktická cvičení a aplikace s dostupnými kartografickými produkty v tištěné i elektronické podobě </w:t>
            </w:r>
          </w:p>
          <w:p w14:paraId="6ED0F2EC" w14:textId="77777777" w:rsidR="00755657" w:rsidRDefault="00000000">
            <w:pPr>
              <w:numPr>
                <w:ilvl w:val="0"/>
                <w:numId w:val="144"/>
              </w:numPr>
            </w:pPr>
            <w:r>
              <w:t>globální polohový systém – funkce a složky systému, princip měření polohy, záznam polohy bodu v terénu, záznam prošlé trasy v terénu, záznam plochy v terénu, navigace v okolí školy</w:t>
            </w:r>
          </w:p>
          <w:p w14:paraId="182133A1" w14:textId="77777777" w:rsidR="00755657" w:rsidRDefault="00000000">
            <w:pPr>
              <w:numPr>
                <w:ilvl w:val="0"/>
                <w:numId w:val="144"/>
              </w:numPr>
            </w:pPr>
            <w:r>
              <w:t>dálkový průzkum Země – princip, metody, produkty, význam pro kartografii, aplikace, užití produktů DPZ ve vybraných oblastech lidských činností, letecké a družicové snímky, způsoby pořizování leteckých a družicových snímků, význam snímků pro kartografii – vznik map, užití snímků pro vybrané charakteristiky planety Země</w:t>
            </w:r>
          </w:p>
        </w:tc>
        <w:tc>
          <w:tcPr>
            <w:tcW w:w="3686" w:type="dxa"/>
            <w:tcBorders>
              <w:top w:val="single" w:sz="4" w:space="0" w:color="auto"/>
              <w:left w:val="single" w:sz="4" w:space="0" w:color="auto"/>
              <w:bottom w:val="single" w:sz="4" w:space="0" w:color="auto"/>
              <w:right w:val="single" w:sz="4" w:space="0" w:color="auto"/>
            </w:tcBorders>
          </w:tcPr>
          <w:p w14:paraId="5A1D76F6" w14:textId="77777777" w:rsidR="00755657" w:rsidRDefault="00000000">
            <w:pPr>
              <w:spacing w:line="280" w:lineRule="exact"/>
            </w:pPr>
            <w:r>
              <w:lastRenderedPageBreak/>
              <w:t>MDV – zdroj informací (mapy, aktuality)</w:t>
            </w:r>
          </w:p>
          <w:p w14:paraId="150FC20F" w14:textId="77777777" w:rsidR="00755657" w:rsidRDefault="00000000">
            <w:pPr>
              <w:spacing w:line="280" w:lineRule="exact"/>
            </w:pPr>
            <w:r>
              <w:t>OSV – spolupráce se spolužáky</w:t>
            </w:r>
          </w:p>
          <w:p w14:paraId="32595249" w14:textId="77777777" w:rsidR="00755657" w:rsidRDefault="00755657">
            <w:pPr>
              <w:spacing w:line="280" w:lineRule="exact"/>
            </w:pPr>
          </w:p>
          <w:p w14:paraId="1E2E8437" w14:textId="77777777" w:rsidR="00755657" w:rsidRDefault="00755657">
            <w:pPr>
              <w:spacing w:line="280" w:lineRule="exact"/>
            </w:pPr>
          </w:p>
        </w:tc>
      </w:tr>
      <w:tr w:rsidR="00755657" w14:paraId="6B2A4DAC" w14:textId="77777777">
        <w:tc>
          <w:tcPr>
            <w:tcW w:w="4680" w:type="dxa"/>
            <w:tcBorders>
              <w:top w:val="single" w:sz="4" w:space="0" w:color="auto"/>
              <w:left w:val="single" w:sz="4" w:space="0" w:color="auto"/>
              <w:bottom w:val="single" w:sz="4" w:space="0" w:color="auto"/>
              <w:right w:val="single" w:sz="4" w:space="0" w:color="auto"/>
            </w:tcBorders>
          </w:tcPr>
          <w:p w14:paraId="6AF2A7FA" w14:textId="77777777" w:rsidR="00755657" w:rsidRDefault="00000000">
            <w:pPr>
              <w:spacing w:line="280" w:lineRule="exact"/>
              <w:rPr>
                <w:b/>
              </w:rPr>
            </w:pPr>
            <w:r>
              <w:rPr>
                <w:b/>
              </w:rPr>
              <w:t xml:space="preserve">Přírodní obraz země </w:t>
            </w:r>
          </w:p>
          <w:p w14:paraId="7D8A0B34" w14:textId="77777777" w:rsidR="00755657" w:rsidRDefault="00000000">
            <w:pPr>
              <w:pStyle w:val="Odstavecseseznamem"/>
              <w:numPr>
                <w:ilvl w:val="0"/>
                <w:numId w:val="144"/>
              </w:numPr>
              <w:tabs>
                <w:tab w:val="clear" w:pos="392"/>
                <w:tab w:val="left" w:pos="675"/>
              </w:tabs>
              <w:ind w:left="624"/>
            </w:pPr>
            <w:r>
              <w:t xml:space="preserve">rozlišuje a porovnává složky a prvky přírodní sféry, jejich vzájemnou souvislost a podmíněnost, rozeznává, pojmenuje a klasifikuje tvary zemského povrchu </w:t>
            </w:r>
          </w:p>
          <w:p w14:paraId="1BF0E2EC" w14:textId="77777777" w:rsidR="00755657" w:rsidRDefault="00755657">
            <w:pPr>
              <w:pStyle w:val="Odstavecseseznamem"/>
              <w:ind w:left="624"/>
            </w:pPr>
          </w:p>
          <w:p w14:paraId="40481AA1" w14:textId="77777777" w:rsidR="00755657" w:rsidRDefault="00000000">
            <w:pPr>
              <w:pStyle w:val="Odstavecseseznamem"/>
              <w:numPr>
                <w:ilvl w:val="0"/>
                <w:numId w:val="144"/>
              </w:numPr>
              <w:tabs>
                <w:tab w:val="clear" w:pos="392"/>
                <w:tab w:val="left" w:pos="675"/>
              </w:tabs>
              <w:ind w:left="624"/>
            </w:pPr>
            <w:r>
              <w:t>porovná působení vnitřních a vnějších procesů v přírodní sféře a jejich vliv na přírodu a na lidskou společnost</w:t>
            </w:r>
          </w:p>
          <w:p w14:paraId="327888B1" w14:textId="77777777" w:rsidR="00755657" w:rsidRDefault="00755657">
            <w:pPr>
              <w:pStyle w:val="Odstavecseseznamem"/>
              <w:ind w:left="624"/>
            </w:pPr>
          </w:p>
          <w:p w14:paraId="37EA44B5" w14:textId="77777777" w:rsidR="00755657" w:rsidRDefault="00755657">
            <w:pPr>
              <w:pStyle w:val="Odstavecseseznamem"/>
              <w:ind w:left="624"/>
            </w:pPr>
          </w:p>
          <w:p w14:paraId="3B5A5DCF" w14:textId="77777777" w:rsidR="00755657" w:rsidRDefault="00755657"/>
          <w:p w14:paraId="47AB582D" w14:textId="77777777" w:rsidR="00755657" w:rsidRDefault="00000000">
            <w:r>
              <w:rPr>
                <w:b/>
              </w:rPr>
              <w:t>ochrana člověka při ohrožení zdraví a života</w:t>
            </w:r>
            <w:r>
              <w:t xml:space="preserve"> </w:t>
            </w:r>
          </w:p>
          <w:p w14:paraId="3C67088E" w14:textId="77777777" w:rsidR="00755657" w:rsidRDefault="00000000">
            <w:pPr>
              <w:pStyle w:val="Odstavecseseznamem"/>
              <w:numPr>
                <w:ilvl w:val="0"/>
                <w:numId w:val="144"/>
              </w:numPr>
              <w:tabs>
                <w:tab w:val="clear" w:pos="392"/>
                <w:tab w:val="left" w:pos="675"/>
              </w:tabs>
              <w:ind w:left="624"/>
            </w:pPr>
            <w:r>
              <w:t>uplatňuje v praxi zásady bezpečného pohybu a pobytu v krajině, uplatňuje v modelových situacích zásady bezpečného chování a jednání při mimořádných událostech</w:t>
            </w:r>
          </w:p>
        </w:tc>
        <w:tc>
          <w:tcPr>
            <w:tcW w:w="3825" w:type="dxa"/>
            <w:tcBorders>
              <w:top w:val="single" w:sz="4" w:space="0" w:color="auto"/>
              <w:left w:val="single" w:sz="4" w:space="0" w:color="auto"/>
              <w:bottom w:val="single" w:sz="4" w:space="0" w:color="auto"/>
              <w:right w:val="single" w:sz="4" w:space="0" w:color="auto"/>
            </w:tcBorders>
          </w:tcPr>
          <w:p w14:paraId="10038397" w14:textId="77777777" w:rsidR="00755657" w:rsidRDefault="00000000">
            <w:pPr>
              <w:spacing w:line="280" w:lineRule="exact"/>
              <w:rPr>
                <w:b/>
              </w:rPr>
            </w:pPr>
            <w:r>
              <w:rPr>
                <w:b/>
              </w:rPr>
              <w:lastRenderedPageBreak/>
              <w:t xml:space="preserve">Přírodní obraz země </w:t>
            </w:r>
          </w:p>
          <w:p w14:paraId="4F2B033D" w14:textId="77777777" w:rsidR="00755657" w:rsidRDefault="00000000">
            <w:r>
              <w:rPr>
                <w:b/>
              </w:rPr>
              <w:t>krajinná sféra</w:t>
            </w:r>
            <w:r>
              <w:t xml:space="preserve"> </w:t>
            </w:r>
          </w:p>
          <w:p w14:paraId="79FAC10B" w14:textId="77777777" w:rsidR="00755657" w:rsidRDefault="00000000">
            <w:r>
              <w:t>– přírodní sféra, společenská a hospodářská sféra, složky a prvky přírodní sféry</w:t>
            </w:r>
          </w:p>
          <w:p w14:paraId="7595F739" w14:textId="77777777" w:rsidR="00755657" w:rsidRDefault="00000000">
            <w:r>
              <w:rPr>
                <w:b/>
              </w:rPr>
              <w:t xml:space="preserve">systém přírodní sféry na planetární </w:t>
            </w:r>
            <w:r>
              <w:rPr>
                <w:b/>
              </w:rPr>
              <w:lastRenderedPageBreak/>
              <w:t>úrovni</w:t>
            </w:r>
            <w:r>
              <w:t xml:space="preserve"> </w:t>
            </w:r>
          </w:p>
          <w:p w14:paraId="032DB9BA" w14:textId="77777777" w:rsidR="00755657" w:rsidRDefault="00000000">
            <w:r>
              <w:t>– geografické pásy, geografická (šířková) pásma, výškové stupně</w:t>
            </w:r>
          </w:p>
          <w:p w14:paraId="6661D046" w14:textId="77777777" w:rsidR="00755657" w:rsidRDefault="00000000">
            <w:pPr>
              <w:rPr>
                <w:b/>
              </w:rPr>
            </w:pPr>
            <w:r>
              <w:rPr>
                <w:b/>
              </w:rPr>
              <w:t xml:space="preserve">systém přírodní sféry na regionální úrovni </w:t>
            </w:r>
          </w:p>
          <w:p w14:paraId="30B868C5" w14:textId="77777777" w:rsidR="00755657" w:rsidRDefault="00000000">
            <w:r>
              <w:t>– přírodní oblasti</w:t>
            </w:r>
          </w:p>
          <w:p w14:paraId="117B36D0" w14:textId="77777777" w:rsidR="00755657" w:rsidRDefault="00755657"/>
          <w:p w14:paraId="650C4A30" w14:textId="77777777" w:rsidR="00755657" w:rsidRDefault="00000000">
            <w:r>
              <w:rPr>
                <w:b/>
              </w:rPr>
              <w:t>ochrana člověka při ohrožení zdraví a života</w:t>
            </w:r>
            <w:r>
              <w:t xml:space="preserve"> </w:t>
            </w:r>
          </w:p>
          <w:p w14:paraId="2CC19E5F" w14:textId="77777777" w:rsidR="00755657" w:rsidRDefault="00000000">
            <w:r>
              <w:t xml:space="preserve">– živelní pohromy; opatření proti nim, chování a jednání při nebezpečí živelních pohrom v modelových situacích   </w:t>
            </w:r>
          </w:p>
        </w:tc>
        <w:tc>
          <w:tcPr>
            <w:tcW w:w="3686" w:type="dxa"/>
            <w:tcBorders>
              <w:top w:val="single" w:sz="4" w:space="0" w:color="auto"/>
              <w:left w:val="single" w:sz="4" w:space="0" w:color="auto"/>
              <w:bottom w:val="single" w:sz="4" w:space="0" w:color="auto"/>
              <w:right w:val="single" w:sz="4" w:space="0" w:color="auto"/>
            </w:tcBorders>
          </w:tcPr>
          <w:p w14:paraId="0B6001AF" w14:textId="77777777" w:rsidR="00755657" w:rsidRDefault="00000000">
            <w:pPr>
              <w:spacing w:line="280" w:lineRule="exact"/>
            </w:pPr>
            <w:r>
              <w:lastRenderedPageBreak/>
              <w:t>EV – klimatické změny, ekosystémy, význam vody, kvalita ovzduší, podmínky pro život</w:t>
            </w:r>
          </w:p>
          <w:p w14:paraId="178090FA" w14:textId="77777777" w:rsidR="00755657" w:rsidRDefault="00000000">
            <w:pPr>
              <w:spacing w:line="280" w:lineRule="exact"/>
            </w:pPr>
            <w:r>
              <w:t>OSV – zájem o okolí, rozvoj kritického myšlení, řešení problémů</w:t>
            </w:r>
          </w:p>
          <w:p w14:paraId="10DC7064" w14:textId="77777777" w:rsidR="00755657" w:rsidRDefault="00755657">
            <w:pPr>
              <w:spacing w:line="280" w:lineRule="exact"/>
            </w:pPr>
          </w:p>
          <w:p w14:paraId="6FE8DD06" w14:textId="77777777" w:rsidR="00755657" w:rsidRDefault="00755657">
            <w:pPr>
              <w:spacing w:line="280" w:lineRule="exact"/>
            </w:pPr>
          </w:p>
        </w:tc>
      </w:tr>
      <w:tr w:rsidR="00755657" w14:paraId="7F37F13C" w14:textId="77777777">
        <w:tc>
          <w:tcPr>
            <w:tcW w:w="4680" w:type="dxa"/>
            <w:tcBorders>
              <w:top w:val="single" w:sz="4" w:space="0" w:color="auto"/>
              <w:left w:val="single" w:sz="4" w:space="0" w:color="auto"/>
              <w:bottom w:val="single" w:sz="4" w:space="0" w:color="auto"/>
              <w:right w:val="single" w:sz="4" w:space="0" w:color="auto"/>
            </w:tcBorders>
          </w:tcPr>
          <w:p w14:paraId="2AD752A2" w14:textId="77777777" w:rsidR="00755657" w:rsidRDefault="00000000">
            <w:pPr>
              <w:numPr>
                <w:ilvl w:val="0"/>
                <w:numId w:val="144"/>
              </w:numPr>
              <w:tabs>
                <w:tab w:val="clear" w:pos="392"/>
                <w:tab w:val="left" w:pos="675"/>
              </w:tabs>
              <w:ind w:left="510" w:hanging="397"/>
            </w:pPr>
            <w:r>
              <w:lastRenderedPageBreak/>
              <w:t>zopakuje si probírané učivo, systematicky si utřídí poznatky a vytvoří si celkový náhled na geografické učivo</w:t>
            </w:r>
          </w:p>
        </w:tc>
        <w:tc>
          <w:tcPr>
            <w:tcW w:w="3825" w:type="dxa"/>
            <w:tcBorders>
              <w:top w:val="single" w:sz="4" w:space="0" w:color="auto"/>
              <w:left w:val="single" w:sz="4" w:space="0" w:color="auto"/>
              <w:bottom w:val="single" w:sz="4" w:space="0" w:color="auto"/>
              <w:right w:val="single" w:sz="4" w:space="0" w:color="auto"/>
            </w:tcBorders>
          </w:tcPr>
          <w:p w14:paraId="2FCD1F91" w14:textId="77777777" w:rsidR="00755657" w:rsidRDefault="00000000">
            <w:pPr>
              <w:numPr>
                <w:ilvl w:val="0"/>
                <w:numId w:val="144"/>
              </w:numPr>
              <w:tabs>
                <w:tab w:val="clear" w:pos="392"/>
                <w:tab w:val="left" w:pos="675"/>
              </w:tabs>
              <w:ind w:left="510" w:hanging="397"/>
            </w:pPr>
            <w:r>
              <w:t>opakování</w:t>
            </w:r>
          </w:p>
        </w:tc>
        <w:tc>
          <w:tcPr>
            <w:tcW w:w="3686" w:type="dxa"/>
            <w:tcBorders>
              <w:top w:val="single" w:sz="4" w:space="0" w:color="auto"/>
              <w:left w:val="single" w:sz="4" w:space="0" w:color="auto"/>
              <w:bottom w:val="single" w:sz="4" w:space="0" w:color="auto"/>
              <w:right w:val="single" w:sz="4" w:space="0" w:color="auto"/>
            </w:tcBorders>
          </w:tcPr>
          <w:p w14:paraId="47A7BC72" w14:textId="77777777" w:rsidR="00755657" w:rsidRDefault="00755657">
            <w:pPr>
              <w:spacing w:line="280" w:lineRule="exact"/>
            </w:pPr>
          </w:p>
        </w:tc>
      </w:tr>
    </w:tbl>
    <w:p w14:paraId="244E85C8" w14:textId="77777777" w:rsidR="00755657" w:rsidRDefault="00755657">
      <w:pPr>
        <w:rPr>
          <w:b/>
          <w:bCs/>
        </w:rPr>
      </w:pPr>
    </w:p>
    <w:p w14:paraId="2AAC67FD" w14:textId="77777777" w:rsidR="00755657" w:rsidRDefault="00000000">
      <w:pPr>
        <w:rPr>
          <w:b/>
          <w:bCs/>
        </w:rPr>
      </w:pPr>
      <w:r>
        <w:rPr>
          <w:b/>
          <w:bCs/>
        </w:rPr>
        <w:t>Minimální doporučená úroveň pro úpravy očekávaných výstupů v rámci podpůrných opatření:</w:t>
      </w:r>
    </w:p>
    <w:p w14:paraId="29A45C9E" w14:textId="77777777" w:rsidR="00755657" w:rsidRDefault="00000000">
      <w:r>
        <w:t>Žák:</w:t>
      </w:r>
    </w:p>
    <w:p w14:paraId="323F33CB" w14:textId="77777777" w:rsidR="00755657" w:rsidRDefault="00000000">
      <w:pPr>
        <w:jc w:val="both"/>
      </w:pPr>
      <w:r>
        <w:t>GEOGRAFICKÉ INFORMACE, ZDROJE DAT, KARTOGRAFIE A TOPOGRAFIE</w:t>
      </w:r>
    </w:p>
    <w:p w14:paraId="55E66CAC" w14:textId="77777777" w:rsidR="00755657" w:rsidRDefault="00000000">
      <w:pPr>
        <w:jc w:val="both"/>
      </w:pPr>
      <w:r>
        <w:t>- rozumí základní geografické, topografické a kartografické terminologii</w:t>
      </w:r>
    </w:p>
    <w:p w14:paraId="40D536BC" w14:textId="77777777" w:rsidR="00755657" w:rsidRDefault="00755657">
      <w:pPr>
        <w:jc w:val="both"/>
      </w:pPr>
    </w:p>
    <w:p w14:paraId="6F95FBF4" w14:textId="77777777" w:rsidR="00755657" w:rsidRDefault="00000000">
      <w:pPr>
        <w:jc w:val="both"/>
      </w:pPr>
      <w:r>
        <w:t>PŘÍRODNÍ OBRAZ ZEMĚ</w:t>
      </w:r>
    </w:p>
    <w:p w14:paraId="4C4EC2DC" w14:textId="77777777" w:rsidR="00755657" w:rsidRDefault="00000000">
      <w:pPr>
        <w:jc w:val="both"/>
      </w:pPr>
      <w:r>
        <w:t xml:space="preserve">- objasní důsledky pohybů Země </w:t>
      </w:r>
    </w:p>
    <w:p w14:paraId="4C120601" w14:textId="77777777" w:rsidR="00755657" w:rsidRDefault="00000000">
      <w:pPr>
        <w:jc w:val="both"/>
      </w:pPr>
      <w:r>
        <w:t xml:space="preserve">- uvede příklady působení vnitřních a vnějších procesů v přírodní sféře a jejich vlivu na přírodu a na lidskou společnost </w:t>
      </w:r>
    </w:p>
    <w:p w14:paraId="418EB879" w14:textId="77777777" w:rsidR="00755657" w:rsidRDefault="00000000">
      <w:pPr>
        <w:jc w:val="both"/>
      </w:pPr>
      <w:r>
        <w:t>- uvede příklady působení přírodních vlivů na utváření zemského povrchu</w:t>
      </w:r>
    </w:p>
    <w:p w14:paraId="641743C5" w14:textId="77777777" w:rsidR="00755657" w:rsidRDefault="00755657">
      <w:pPr>
        <w:jc w:val="both"/>
      </w:pPr>
    </w:p>
    <w:p w14:paraId="5A2392D1" w14:textId="77777777" w:rsidR="00755657" w:rsidRDefault="00000000">
      <w:pPr>
        <w:jc w:val="both"/>
      </w:pPr>
      <w:r>
        <w:t>ŽIVOTNÍ PROSTŘEDÍ</w:t>
      </w:r>
    </w:p>
    <w:p w14:paraId="432A4812" w14:textId="77777777" w:rsidR="00755657" w:rsidRDefault="00000000">
      <w:pPr>
        <w:jc w:val="both"/>
      </w:pPr>
      <w:r>
        <w:lastRenderedPageBreak/>
        <w:t xml:space="preserve">- umí pojmenovat různé krajiny jako součást pevninské části krajinné sféry, rozliší na konkrétních příkladech specifické znaky a funkce krajin </w:t>
      </w:r>
    </w:p>
    <w:p w14:paraId="6509D38A" w14:textId="77777777" w:rsidR="00755657" w:rsidRDefault="00000000">
      <w:pPr>
        <w:jc w:val="both"/>
      </w:pPr>
      <w:r>
        <w:t xml:space="preserve">- uvede příklady přírodních a kulturních krajinných složek </w:t>
      </w:r>
    </w:p>
    <w:p w14:paraId="4F79D1CE" w14:textId="77777777" w:rsidR="00755657" w:rsidRDefault="00000000">
      <w:pPr>
        <w:jc w:val="both"/>
      </w:pPr>
      <w:r>
        <w:t>- uvádí na vybraných příkladech závažné důsledky a rizika přírodních a společenských vlivů na životní prostředí</w:t>
      </w:r>
    </w:p>
    <w:p w14:paraId="443F4BF4" w14:textId="77777777" w:rsidR="00755657" w:rsidRDefault="00755657">
      <w:pPr>
        <w:jc w:val="both"/>
      </w:pPr>
    </w:p>
    <w:p w14:paraId="11E2D6A9" w14:textId="77777777" w:rsidR="00755657" w:rsidRDefault="00000000">
      <w:pPr>
        <w:pStyle w:val="Nadpis3"/>
      </w:pPr>
      <w:r>
        <w:br w:type="page"/>
      </w:r>
      <w:bookmarkStart w:id="532" w:name="_Toc207189724"/>
      <w:r>
        <w:lastRenderedPageBreak/>
        <w:t>Zeměpis – 7. ročník</w:t>
      </w:r>
      <w:bookmarkEnd w:id="529"/>
      <w:bookmarkEnd w:id="530"/>
      <w:bookmarkEnd w:id="531"/>
      <w:bookmarkEnd w:id="532"/>
    </w:p>
    <w:p w14:paraId="719C78C8" w14:textId="77777777" w:rsidR="00755657" w:rsidRDefault="00000000">
      <w:pPr>
        <w:spacing w:line="280" w:lineRule="exact"/>
        <w:rPr>
          <w:b/>
          <w:sz w:val="28"/>
          <w:szCs w:val="28"/>
        </w:rPr>
      </w:pPr>
      <w:r>
        <w:rPr>
          <w:b/>
          <w:sz w:val="28"/>
          <w:szCs w:val="28"/>
        </w:rPr>
        <w:t>Vzdělávací oblast: Člověk a příroda</w:t>
      </w:r>
    </w:p>
    <w:p w14:paraId="6056F9D4" w14:textId="77777777" w:rsidR="00755657" w:rsidRDefault="00000000">
      <w:pPr>
        <w:spacing w:line="280" w:lineRule="exact"/>
        <w:rPr>
          <w:b/>
          <w:sz w:val="28"/>
          <w:szCs w:val="28"/>
        </w:rPr>
      </w:pPr>
      <w:r>
        <w:rPr>
          <w:b/>
          <w:sz w:val="28"/>
          <w:szCs w:val="28"/>
        </w:rPr>
        <w:t>Vyučovací předmět: Zeměpis</w:t>
      </w:r>
    </w:p>
    <w:p w14:paraId="55E3AABC" w14:textId="77777777" w:rsidR="00755657" w:rsidRDefault="00000000">
      <w:pPr>
        <w:spacing w:line="280" w:lineRule="exact"/>
        <w:rPr>
          <w:b/>
          <w:sz w:val="28"/>
          <w:szCs w:val="28"/>
        </w:rPr>
      </w:pPr>
      <w:r>
        <w:rPr>
          <w:b/>
          <w:sz w:val="28"/>
          <w:szCs w:val="28"/>
        </w:rPr>
        <w:t>Ročník: 7.</w:t>
      </w:r>
    </w:p>
    <w:p w14:paraId="75A26250" w14:textId="77777777" w:rsidR="00755657" w:rsidRDefault="00755657">
      <w:pPr>
        <w:spacing w:line="280" w:lineRule="exact"/>
        <w:rPr>
          <w:b/>
          <w:sz w:val="28"/>
          <w:szCs w:val="28"/>
        </w:rPr>
      </w:pPr>
    </w:p>
    <w:tbl>
      <w:tblPr>
        <w:tblW w:w="1219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80"/>
        <w:gridCol w:w="3825"/>
        <w:gridCol w:w="3686"/>
      </w:tblGrid>
      <w:tr w:rsidR="00755657" w14:paraId="7C020FFB" w14:textId="77777777">
        <w:trPr>
          <w:tblHeader/>
        </w:trPr>
        <w:tc>
          <w:tcPr>
            <w:tcW w:w="4680" w:type="dxa"/>
            <w:tcBorders>
              <w:top w:val="single" w:sz="4" w:space="0" w:color="auto"/>
              <w:left w:val="single" w:sz="4" w:space="0" w:color="auto"/>
              <w:bottom w:val="single" w:sz="4" w:space="0" w:color="auto"/>
              <w:right w:val="single" w:sz="4" w:space="0" w:color="auto"/>
            </w:tcBorders>
            <w:vAlign w:val="center"/>
          </w:tcPr>
          <w:p w14:paraId="001C47A6" w14:textId="77777777" w:rsidR="00755657" w:rsidRDefault="00000000">
            <w:pPr>
              <w:spacing w:line="280" w:lineRule="exact"/>
              <w:jc w:val="center"/>
              <w:rPr>
                <w:b/>
                <w:sz w:val="28"/>
                <w:szCs w:val="28"/>
              </w:rPr>
            </w:pPr>
            <w:r>
              <w:rPr>
                <w:b/>
                <w:sz w:val="28"/>
                <w:szCs w:val="28"/>
              </w:rPr>
              <w:t>Výstup</w:t>
            </w:r>
          </w:p>
        </w:tc>
        <w:tc>
          <w:tcPr>
            <w:tcW w:w="3825" w:type="dxa"/>
            <w:tcBorders>
              <w:top w:val="single" w:sz="4" w:space="0" w:color="auto"/>
              <w:left w:val="single" w:sz="4" w:space="0" w:color="auto"/>
              <w:bottom w:val="single" w:sz="4" w:space="0" w:color="auto"/>
              <w:right w:val="single" w:sz="4" w:space="0" w:color="auto"/>
            </w:tcBorders>
            <w:vAlign w:val="center"/>
          </w:tcPr>
          <w:p w14:paraId="077DE39F" w14:textId="77777777" w:rsidR="00755657" w:rsidRDefault="00000000">
            <w:pPr>
              <w:spacing w:line="280" w:lineRule="exact"/>
              <w:jc w:val="center"/>
              <w:rPr>
                <w:b/>
                <w:sz w:val="28"/>
                <w:szCs w:val="28"/>
              </w:rPr>
            </w:pPr>
            <w:r>
              <w:rPr>
                <w:b/>
                <w:sz w:val="28"/>
                <w:szCs w:val="28"/>
              </w:rPr>
              <w:t>Učivo</w:t>
            </w:r>
          </w:p>
        </w:tc>
        <w:tc>
          <w:tcPr>
            <w:tcW w:w="3686" w:type="dxa"/>
            <w:tcBorders>
              <w:top w:val="single" w:sz="4" w:space="0" w:color="auto"/>
              <w:left w:val="single" w:sz="4" w:space="0" w:color="auto"/>
              <w:bottom w:val="single" w:sz="4" w:space="0" w:color="auto"/>
              <w:right w:val="single" w:sz="4" w:space="0" w:color="auto"/>
            </w:tcBorders>
            <w:vAlign w:val="center"/>
          </w:tcPr>
          <w:p w14:paraId="19FABB57"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08D2F3FD" w14:textId="77777777">
        <w:tc>
          <w:tcPr>
            <w:tcW w:w="4680" w:type="dxa"/>
            <w:tcBorders>
              <w:top w:val="single" w:sz="4" w:space="0" w:color="auto"/>
              <w:left w:val="single" w:sz="4" w:space="0" w:color="auto"/>
              <w:bottom w:val="single" w:sz="4" w:space="0" w:color="auto"/>
              <w:right w:val="single" w:sz="4" w:space="0" w:color="auto"/>
            </w:tcBorders>
          </w:tcPr>
          <w:p w14:paraId="2023061A" w14:textId="77777777" w:rsidR="00755657" w:rsidRDefault="00000000">
            <w:pPr>
              <w:rPr>
                <w:b/>
              </w:rPr>
            </w:pPr>
            <w:r>
              <w:rPr>
                <w:b/>
              </w:rPr>
              <w:t>Regiony světa</w:t>
            </w:r>
          </w:p>
          <w:p w14:paraId="4F84253E" w14:textId="77777777" w:rsidR="00755657" w:rsidRDefault="00000000">
            <w:pPr>
              <w:pStyle w:val="Odstavecseseznamem"/>
              <w:numPr>
                <w:ilvl w:val="0"/>
                <w:numId w:val="144"/>
              </w:numPr>
              <w:tabs>
                <w:tab w:val="clear" w:pos="392"/>
                <w:tab w:val="left" w:pos="675"/>
              </w:tabs>
              <w:ind w:left="624"/>
            </w:pPr>
            <w:r>
              <w:t>lokalizuje na mapách světadíly, oceány a makroregiony světa podle zvolených kritérií, srovnává jejich postavení, rozvojová jádra a periferní zóny</w:t>
            </w:r>
          </w:p>
          <w:p w14:paraId="68C622B7" w14:textId="77777777" w:rsidR="00755657" w:rsidRDefault="00755657">
            <w:pPr>
              <w:ind w:left="510"/>
            </w:pPr>
          </w:p>
          <w:p w14:paraId="6B77F6D1" w14:textId="77777777" w:rsidR="00755657" w:rsidRDefault="00000000">
            <w:pPr>
              <w:numPr>
                <w:ilvl w:val="0"/>
                <w:numId w:val="144"/>
              </w:numPr>
              <w:tabs>
                <w:tab w:val="clear" w:pos="392"/>
                <w:tab w:val="left" w:pos="675"/>
              </w:tabs>
              <w:ind w:left="510" w:hanging="397"/>
            </w:pPr>
            <w:r>
              <w:t xml:space="preserve">porovnává a přiměřeně hodnotí polohu, rozlohu, přírodní, kulturní, společenské, politické a hospodářské poměry, zvláštnosti a podobnosti, potenciál a bariéry jednotlivých světadílů, oceánů, vybraných makroregionů světa a vybraných (modelových) států </w:t>
            </w:r>
          </w:p>
          <w:p w14:paraId="6CB5940D" w14:textId="77777777" w:rsidR="00755657" w:rsidRDefault="00755657">
            <w:pPr>
              <w:ind w:left="510"/>
            </w:pPr>
          </w:p>
          <w:p w14:paraId="3403C218" w14:textId="77777777" w:rsidR="00755657" w:rsidRDefault="00000000">
            <w:pPr>
              <w:numPr>
                <w:ilvl w:val="0"/>
                <w:numId w:val="144"/>
              </w:numPr>
              <w:tabs>
                <w:tab w:val="clear" w:pos="392"/>
                <w:tab w:val="left" w:pos="675"/>
              </w:tabs>
              <w:ind w:left="510" w:hanging="397"/>
            </w:pPr>
            <w:r>
              <w:t>zvažuje, jaké změny ve vybraných regionech světa nastaly, nastávají, mohou nastat a co je příčinou zásadních změn v nich</w:t>
            </w:r>
          </w:p>
        </w:tc>
        <w:tc>
          <w:tcPr>
            <w:tcW w:w="3825" w:type="dxa"/>
            <w:tcBorders>
              <w:top w:val="single" w:sz="4" w:space="0" w:color="auto"/>
              <w:left w:val="single" w:sz="4" w:space="0" w:color="auto"/>
              <w:bottom w:val="single" w:sz="4" w:space="0" w:color="auto"/>
              <w:right w:val="single" w:sz="4" w:space="0" w:color="auto"/>
            </w:tcBorders>
          </w:tcPr>
          <w:p w14:paraId="5890C2E8" w14:textId="77777777" w:rsidR="00755657" w:rsidRDefault="00000000">
            <w:pPr>
              <w:rPr>
                <w:b/>
              </w:rPr>
            </w:pPr>
            <w:r>
              <w:rPr>
                <w:b/>
              </w:rPr>
              <w:t>Regiony světa</w:t>
            </w:r>
          </w:p>
          <w:p w14:paraId="1020CAC9" w14:textId="77777777" w:rsidR="00755657" w:rsidRDefault="00000000">
            <w:pPr>
              <w:rPr>
                <w:b/>
              </w:rPr>
            </w:pPr>
            <w:r>
              <w:rPr>
                <w:b/>
              </w:rPr>
              <w:t xml:space="preserve">světadíly, oceány, makroregiony světa </w:t>
            </w:r>
          </w:p>
          <w:p w14:paraId="778D92B9" w14:textId="77777777" w:rsidR="00755657" w:rsidRDefault="00000000">
            <w:pPr>
              <w:ind w:left="510"/>
              <w:rPr>
                <w:b/>
              </w:rPr>
            </w:pPr>
            <w:r>
              <w:rPr>
                <w:b/>
              </w:rPr>
              <w:t xml:space="preserve">           Amerika </w:t>
            </w:r>
          </w:p>
          <w:p w14:paraId="635D4E74" w14:textId="77777777" w:rsidR="00755657" w:rsidRDefault="00000000">
            <w:pPr>
              <w:ind w:left="510"/>
              <w:rPr>
                <w:b/>
              </w:rPr>
            </w:pPr>
            <w:r>
              <w:rPr>
                <w:b/>
              </w:rPr>
              <w:t xml:space="preserve">           Afrika</w:t>
            </w:r>
          </w:p>
          <w:p w14:paraId="418D328C" w14:textId="77777777" w:rsidR="00755657" w:rsidRDefault="00755657">
            <w:pPr>
              <w:ind w:left="510"/>
            </w:pPr>
          </w:p>
          <w:p w14:paraId="36410C24" w14:textId="77777777" w:rsidR="00755657" w:rsidRDefault="00000000">
            <w:pPr>
              <w:numPr>
                <w:ilvl w:val="0"/>
                <w:numId w:val="144"/>
              </w:numPr>
              <w:tabs>
                <w:tab w:val="clear" w:pos="392"/>
                <w:tab w:val="left" w:pos="675"/>
              </w:tabs>
              <w:ind w:left="510" w:hanging="397"/>
            </w:pPr>
            <w:r>
              <w:t xml:space="preserve"> určující a porovnávací kritéria; jejich přiměřená charakteristika z hlediska přírodních a socioekonomických poměrů s důrazem na vazby a souvislosti (přírodní oblasti, podnebné oblasti, sídelní oblasti, jazykové oblasti, náboženské oblasti, kulturní oblasti) </w:t>
            </w:r>
          </w:p>
          <w:p w14:paraId="64FF38A1" w14:textId="77777777" w:rsidR="00755657" w:rsidRDefault="00000000">
            <w:pPr>
              <w:numPr>
                <w:ilvl w:val="0"/>
                <w:numId w:val="144"/>
              </w:numPr>
              <w:tabs>
                <w:tab w:val="clear" w:pos="392"/>
                <w:tab w:val="left" w:pos="675"/>
              </w:tabs>
              <w:ind w:left="510" w:hanging="397"/>
            </w:pPr>
            <w:r>
              <w:t>modelové regiony světa – vybrané modelové přírodní, společenské, politické, hospodářské a environmentální problémy, možnosti jejich řešení</w:t>
            </w:r>
          </w:p>
        </w:tc>
        <w:tc>
          <w:tcPr>
            <w:tcW w:w="3686" w:type="dxa"/>
            <w:tcBorders>
              <w:top w:val="single" w:sz="4" w:space="0" w:color="auto"/>
              <w:left w:val="single" w:sz="4" w:space="0" w:color="auto"/>
              <w:bottom w:val="single" w:sz="4" w:space="0" w:color="auto"/>
              <w:right w:val="single" w:sz="4" w:space="0" w:color="auto"/>
            </w:tcBorders>
          </w:tcPr>
          <w:p w14:paraId="3E0F0799" w14:textId="77777777" w:rsidR="00755657" w:rsidRDefault="00000000">
            <w:pPr>
              <w:spacing w:line="280" w:lineRule="exact"/>
            </w:pPr>
            <w:r>
              <w:t>EV – klimatické změny, podmínky života</w:t>
            </w:r>
          </w:p>
          <w:p w14:paraId="06714FED" w14:textId="77777777" w:rsidR="00755657" w:rsidRDefault="00000000">
            <w:pPr>
              <w:spacing w:line="280" w:lineRule="exact"/>
            </w:pPr>
            <w:r>
              <w:t>MKV – spolupráce mezi národy</w:t>
            </w:r>
          </w:p>
          <w:p w14:paraId="22BCA6D3" w14:textId="77777777" w:rsidR="00755657" w:rsidRDefault="00755657">
            <w:pPr>
              <w:spacing w:line="280" w:lineRule="exact"/>
            </w:pPr>
          </w:p>
          <w:p w14:paraId="0D803898" w14:textId="77777777" w:rsidR="00755657" w:rsidRDefault="00755657">
            <w:pPr>
              <w:spacing w:line="280" w:lineRule="exact"/>
            </w:pPr>
          </w:p>
        </w:tc>
      </w:tr>
      <w:tr w:rsidR="00755657" w14:paraId="186C7BA3" w14:textId="77777777">
        <w:tc>
          <w:tcPr>
            <w:tcW w:w="4680" w:type="dxa"/>
            <w:tcBorders>
              <w:top w:val="single" w:sz="4" w:space="0" w:color="auto"/>
              <w:left w:val="single" w:sz="4" w:space="0" w:color="auto"/>
              <w:bottom w:val="single" w:sz="4" w:space="0" w:color="auto"/>
              <w:right w:val="single" w:sz="4" w:space="0" w:color="auto"/>
            </w:tcBorders>
          </w:tcPr>
          <w:p w14:paraId="4B58D787" w14:textId="77777777" w:rsidR="00755657" w:rsidRDefault="00000000">
            <w:pPr>
              <w:numPr>
                <w:ilvl w:val="0"/>
                <w:numId w:val="144"/>
              </w:numPr>
              <w:tabs>
                <w:tab w:val="clear" w:pos="392"/>
                <w:tab w:val="left" w:pos="675"/>
              </w:tabs>
              <w:ind w:left="510" w:hanging="397"/>
            </w:pPr>
            <w:r>
              <w:t>zopakuje si probírané učivo, systematicky si utřídí poznatky a vytvoří si celkový náhled na geografické učivo</w:t>
            </w:r>
          </w:p>
        </w:tc>
        <w:tc>
          <w:tcPr>
            <w:tcW w:w="3825" w:type="dxa"/>
            <w:tcBorders>
              <w:top w:val="single" w:sz="4" w:space="0" w:color="auto"/>
              <w:left w:val="single" w:sz="4" w:space="0" w:color="auto"/>
              <w:bottom w:val="single" w:sz="4" w:space="0" w:color="auto"/>
              <w:right w:val="single" w:sz="4" w:space="0" w:color="auto"/>
            </w:tcBorders>
          </w:tcPr>
          <w:p w14:paraId="448CA4B4" w14:textId="77777777" w:rsidR="00755657" w:rsidRDefault="00000000">
            <w:pPr>
              <w:numPr>
                <w:ilvl w:val="0"/>
                <w:numId w:val="144"/>
              </w:numPr>
              <w:tabs>
                <w:tab w:val="clear" w:pos="392"/>
                <w:tab w:val="left" w:pos="675"/>
              </w:tabs>
              <w:ind w:left="510" w:hanging="397"/>
            </w:pPr>
            <w:r>
              <w:t>opakování</w:t>
            </w:r>
          </w:p>
        </w:tc>
        <w:tc>
          <w:tcPr>
            <w:tcW w:w="3686" w:type="dxa"/>
            <w:tcBorders>
              <w:top w:val="single" w:sz="4" w:space="0" w:color="auto"/>
              <w:left w:val="single" w:sz="4" w:space="0" w:color="auto"/>
              <w:bottom w:val="single" w:sz="4" w:space="0" w:color="auto"/>
              <w:right w:val="single" w:sz="4" w:space="0" w:color="auto"/>
            </w:tcBorders>
          </w:tcPr>
          <w:p w14:paraId="1424F32A" w14:textId="77777777" w:rsidR="00755657" w:rsidRDefault="00755657">
            <w:pPr>
              <w:spacing w:line="280" w:lineRule="exact"/>
            </w:pPr>
          </w:p>
        </w:tc>
      </w:tr>
    </w:tbl>
    <w:p w14:paraId="3CCEB2EA" w14:textId="77777777" w:rsidR="00755657" w:rsidRDefault="00755657">
      <w:pPr>
        <w:rPr>
          <w:b/>
          <w:bCs/>
        </w:rPr>
      </w:pPr>
      <w:bookmarkStart w:id="533" w:name="_Hlk74763807"/>
    </w:p>
    <w:p w14:paraId="3FA8043E" w14:textId="77777777" w:rsidR="00755657" w:rsidRDefault="00000000">
      <w:pPr>
        <w:rPr>
          <w:b/>
          <w:bCs/>
        </w:rPr>
      </w:pPr>
      <w:r>
        <w:rPr>
          <w:b/>
          <w:bCs/>
        </w:rPr>
        <w:lastRenderedPageBreak/>
        <w:t>Minimální doporučená úroveň pro úpravy očekávaných výstupů v rámci podpůrných opatření:</w:t>
      </w:r>
    </w:p>
    <w:p w14:paraId="0DDA1150" w14:textId="77777777" w:rsidR="00755657" w:rsidRDefault="00000000">
      <w:r>
        <w:t>Žák:</w:t>
      </w:r>
    </w:p>
    <w:bookmarkEnd w:id="533"/>
    <w:p w14:paraId="7A4FF865" w14:textId="77777777" w:rsidR="00755657" w:rsidRDefault="00000000">
      <w:pPr>
        <w:jc w:val="both"/>
      </w:pPr>
      <w:r>
        <w:t>REGIONY SVĚTA</w:t>
      </w:r>
    </w:p>
    <w:p w14:paraId="1573836B" w14:textId="77777777" w:rsidR="00755657" w:rsidRDefault="00000000">
      <w:pPr>
        <w:jc w:val="both"/>
      </w:pPr>
      <w:r>
        <w:t xml:space="preserve">- vyhledá na mapách jednotlivé světadíly a oceány </w:t>
      </w:r>
    </w:p>
    <w:p w14:paraId="4CE251FD" w14:textId="77777777" w:rsidR="00755657" w:rsidRDefault="00000000">
      <w:pPr>
        <w:jc w:val="both"/>
      </w:pPr>
      <w:r>
        <w:t xml:space="preserve">- rozliší zásadní přírodní a společenské znaky světových regionů </w:t>
      </w:r>
    </w:p>
    <w:p w14:paraId="405FAA0A" w14:textId="77777777" w:rsidR="00755657" w:rsidRDefault="00000000">
      <w:pPr>
        <w:jc w:val="both"/>
      </w:pPr>
      <w:r>
        <w:t>- charakterizuje polohu, rozlohu, přírodní, kulturní, společenské, politické a hospodářské poměry vybraných světadílů, oceánů a vybraných států</w:t>
      </w:r>
    </w:p>
    <w:p w14:paraId="078CBC33" w14:textId="77777777" w:rsidR="00755657" w:rsidRDefault="00000000">
      <w:pPr>
        <w:pStyle w:val="Nadpis3"/>
      </w:pPr>
      <w:r>
        <w:br w:type="page"/>
      </w:r>
      <w:bookmarkStart w:id="534" w:name="_Toc75017320"/>
      <w:bookmarkStart w:id="535" w:name="_Toc75143031"/>
      <w:bookmarkStart w:id="536" w:name="_Toc102845916"/>
      <w:bookmarkStart w:id="537" w:name="_Toc207189725"/>
      <w:r>
        <w:lastRenderedPageBreak/>
        <w:t>Zeměpis – 8. ročník</w:t>
      </w:r>
      <w:bookmarkEnd w:id="534"/>
      <w:bookmarkEnd w:id="535"/>
      <w:bookmarkEnd w:id="536"/>
      <w:bookmarkEnd w:id="537"/>
    </w:p>
    <w:p w14:paraId="21C5E9FB" w14:textId="77777777" w:rsidR="00755657" w:rsidRDefault="00000000">
      <w:pPr>
        <w:spacing w:line="280" w:lineRule="exact"/>
        <w:rPr>
          <w:b/>
          <w:sz w:val="28"/>
          <w:szCs w:val="28"/>
        </w:rPr>
      </w:pPr>
      <w:r>
        <w:rPr>
          <w:b/>
          <w:sz w:val="28"/>
          <w:szCs w:val="28"/>
        </w:rPr>
        <w:t>Vzdělávací oblast: Člověk a příroda</w:t>
      </w:r>
    </w:p>
    <w:p w14:paraId="6E3281CB" w14:textId="77777777" w:rsidR="00755657" w:rsidRDefault="00000000">
      <w:pPr>
        <w:spacing w:line="280" w:lineRule="exact"/>
        <w:rPr>
          <w:b/>
          <w:sz w:val="28"/>
          <w:szCs w:val="28"/>
        </w:rPr>
      </w:pPr>
      <w:r>
        <w:rPr>
          <w:b/>
          <w:sz w:val="28"/>
          <w:szCs w:val="28"/>
        </w:rPr>
        <w:t>Vyučovací předmět: Zeměpis</w:t>
      </w:r>
    </w:p>
    <w:p w14:paraId="75392FD7" w14:textId="77777777" w:rsidR="00755657" w:rsidRDefault="00000000">
      <w:pPr>
        <w:spacing w:line="280" w:lineRule="exact"/>
        <w:rPr>
          <w:b/>
          <w:sz w:val="28"/>
          <w:szCs w:val="28"/>
        </w:rPr>
      </w:pPr>
      <w:r>
        <w:rPr>
          <w:b/>
          <w:sz w:val="28"/>
          <w:szCs w:val="28"/>
        </w:rPr>
        <w:t>Ročník: 8.</w:t>
      </w:r>
    </w:p>
    <w:p w14:paraId="0B437048" w14:textId="77777777" w:rsidR="00755657" w:rsidRDefault="00755657">
      <w:pPr>
        <w:spacing w:line="280" w:lineRule="exact"/>
        <w:rPr>
          <w:b/>
          <w:sz w:val="28"/>
          <w:szCs w:val="28"/>
        </w:rPr>
      </w:pPr>
    </w:p>
    <w:tbl>
      <w:tblPr>
        <w:tblW w:w="1219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3827"/>
        <w:gridCol w:w="3686"/>
      </w:tblGrid>
      <w:tr w:rsidR="00755657" w14:paraId="2B0B90A2" w14:textId="77777777">
        <w:trPr>
          <w:tblHeader/>
        </w:trPr>
        <w:tc>
          <w:tcPr>
            <w:tcW w:w="4678" w:type="dxa"/>
            <w:tcBorders>
              <w:top w:val="single" w:sz="4" w:space="0" w:color="auto"/>
              <w:left w:val="single" w:sz="4" w:space="0" w:color="auto"/>
              <w:bottom w:val="single" w:sz="4" w:space="0" w:color="auto"/>
              <w:right w:val="single" w:sz="4" w:space="0" w:color="auto"/>
            </w:tcBorders>
            <w:vAlign w:val="center"/>
          </w:tcPr>
          <w:p w14:paraId="6FB1D629" w14:textId="77777777" w:rsidR="00755657" w:rsidRDefault="00000000">
            <w:pPr>
              <w:spacing w:line="280" w:lineRule="exact"/>
              <w:jc w:val="center"/>
              <w:rPr>
                <w:b/>
                <w:sz w:val="28"/>
                <w:szCs w:val="28"/>
              </w:rPr>
            </w:pPr>
            <w:r>
              <w:rPr>
                <w:b/>
                <w:sz w:val="28"/>
                <w:szCs w:val="28"/>
              </w:rPr>
              <w:t>Výstup</w:t>
            </w:r>
          </w:p>
        </w:tc>
        <w:tc>
          <w:tcPr>
            <w:tcW w:w="3827" w:type="dxa"/>
            <w:tcBorders>
              <w:top w:val="single" w:sz="4" w:space="0" w:color="auto"/>
              <w:left w:val="single" w:sz="4" w:space="0" w:color="auto"/>
              <w:bottom w:val="single" w:sz="4" w:space="0" w:color="auto"/>
              <w:right w:val="single" w:sz="4" w:space="0" w:color="auto"/>
            </w:tcBorders>
            <w:vAlign w:val="center"/>
          </w:tcPr>
          <w:p w14:paraId="61B9E951" w14:textId="77777777" w:rsidR="00755657" w:rsidRDefault="00000000">
            <w:pPr>
              <w:spacing w:line="280" w:lineRule="exact"/>
              <w:jc w:val="center"/>
              <w:rPr>
                <w:b/>
                <w:sz w:val="28"/>
                <w:szCs w:val="28"/>
              </w:rPr>
            </w:pPr>
            <w:r>
              <w:rPr>
                <w:b/>
                <w:sz w:val="28"/>
                <w:szCs w:val="28"/>
              </w:rPr>
              <w:t>Učivo</w:t>
            </w:r>
          </w:p>
        </w:tc>
        <w:tc>
          <w:tcPr>
            <w:tcW w:w="3686" w:type="dxa"/>
            <w:tcBorders>
              <w:top w:val="single" w:sz="4" w:space="0" w:color="auto"/>
              <w:left w:val="single" w:sz="4" w:space="0" w:color="auto"/>
              <w:bottom w:val="single" w:sz="4" w:space="0" w:color="auto"/>
              <w:right w:val="single" w:sz="4" w:space="0" w:color="auto"/>
            </w:tcBorders>
            <w:vAlign w:val="center"/>
          </w:tcPr>
          <w:p w14:paraId="40E5F9B2"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2AA6AFC4" w14:textId="77777777">
        <w:tc>
          <w:tcPr>
            <w:tcW w:w="4678" w:type="dxa"/>
            <w:tcBorders>
              <w:top w:val="single" w:sz="4" w:space="0" w:color="auto"/>
              <w:left w:val="single" w:sz="4" w:space="0" w:color="auto"/>
              <w:bottom w:val="single" w:sz="4" w:space="0" w:color="auto"/>
              <w:right w:val="single" w:sz="4" w:space="0" w:color="auto"/>
            </w:tcBorders>
          </w:tcPr>
          <w:p w14:paraId="5EAE92F5" w14:textId="77777777" w:rsidR="00755657" w:rsidRDefault="00000000">
            <w:pPr>
              <w:rPr>
                <w:b/>
              </w:rPr>
            </w:pPr>
            <w:r>
              <w:rPr>
                <w:b/>
              </w:rPr>
              <w:t>Regiony světa</w:t>
            </w:r>
          </w:p>
          <w:p w14:paraId="5C0B215A" w14:textId="77777777" w:rsidR="00755657" w:rsidRDefault="00000000">
            <w:pPr>
              <w:pStyle w:val="Odstavecseseznamem"/>
              <w:numPr>
                <w:ilvl w:val="0"/>
                <w:numId w:val="146"/>
              </w:numPr>
            </w:pPr>
            <w:r>
              <w:t>lokalizuje na mapách světadíly, oceány a makroregiony světa podle zvolených kritérií, srovnává jejich postavení, rozvojová jádra a periferní zóny</w:t>
            </w:r>
          </w:p>
          <w:p w14:paraId="12C87ED2" w14:textId="77777777" w:rsidR="00755657" w:rsidRDefault="00755657">
            <w:pPr>
              <w:ind w:left="510"/>
            </w:pPr>
          </w:p>
          <w:p w14:paraId="58D3C80B" w14:textId="77777777" w:rsidR="00755657" w:rsidRDefault="00000000">
            <w:pPr>
              <w:numPr>
                <w:ilvl w:val="0"/>
                <w:numId w:val="146"/>
              </w:numPr>
            </w:pPr>
            <w:r>
              <w:t xml:space="preserve">porovnává a přiměřeně hodnotí polohu, rozlohu, přírodní, kulturní, společenské, politické a hospodářské poměry, zvláštnosti a podobnosti, potenciál a bariéry jednotlivých světadílů, oceánů, vybraných makroregionů světa a vybraných (modelových) států </w:t>
            </w:r>
          </w:p>
          <w:p w14:paraId="6C5D1482" w14:textId="77777777" w:rsidR="00755657" w:rsidRDefault="00755657">
            <w:pPr>
              <w:ind w:left="510"/>
            </w:pPr>
          </w:p>
          <w:p w14:paraId="1DCB5EEF" w14:textId="77777777" w:rsidR="00755657" w:rsidRDefault="00000000">
            <w:pPr>
              <w:numPr>
                <w:ilvl w:val="0"/>
                <w:numId w:val="146"/>
              </w:numPr>
              <w:spacing w:line="280" w:lineRule="exact"/>
            </w:pPr>
            <w:r>
              <w:t>zvažuje, jaké změny ve vybraných regionech světa nastaly, nastávají, mohou nastat a co je příčinou zásadních změn v nich</w:t>
            </w:r>
          </w:p>
        </w:tc>
        <w:tc>
          <w:tcPr>
            <w:tcW w:w="3827" w:type="dxa"/>
            <w:tcBorders>
              <w:top w:val="single" w:sz="4" w:space="0" w:color="auto"/>
              <w:left w:val="single" w:sz="4" w:space="0" w:color="auto"/>
              <w:bottom w:val="single" w:sz="4" w:space="0" w:color="auto"/>
              <w:right w:val="single" w:sz="4" w:space="0" w:color="auto"/>
            </w:tcBorders>
          </w:tcPr>
          <w:p w14:paraId="352098FC" w14:textId="77777777" w:rsidR="00755657" w:rsidRDefault="00000000">
            <w:pPr>
              <w:rPr>
                <w:b/>
              </w:rPr>
            </w:pPr>
            <w:r>
              <w:rPr>
                <w:b/>
              </w:rPr>
              <w:t>Regiony světa</w:t>
            </w:r>
          </w:p>
          <w:p w14:paraId="3FD89648" w14:textId="77777777" w:rsidR="00755657" w:rsidRDefault="00000000">
            <w:pPr>
              <w:rPr>
                <w:b/>
              </w:rPr>
            </w:pPr>
            <w:r>
              <w:rPr>
                <w:b/>
              </w:rPr>
              <w:t xml:space="preserve">světadíly,  makroregiony světa </w:t>
            </w:r>
          </w:p>
          <w:p w14:paraId="557E33AA" w14:textId="77777777" w:rsidR="00755657" w:rsidRDefault="00000000">
            <w:pPr>
              <w:ind w:left="113"/>
              <w:rPr>
                <w:b/>
              </w:rPr>
            </w:pPr>
            <w:r>
              <w:rPr>
                <w:b/>
              </w:rPr>
              <w:t xml:space="preserve">  </w:t>
            </w:r>
          </w:p>
          <w:p w14:paraId="374185C4" w14:textId="77777777" w:rsidR="00755657" w:rsidRDefault="00000000">
            <w:pPr>
              <w:ind w:left="113"/>
              <w:rPr>
                <w:b/>
              </w:rPr>
            </w:pPr>
            <w:r>
              <w:rPr>
                <w:b/>
              </w:rPr>
              <w:t xml:space="preserve">         Austrálie a Oceánie</w:t>
            </w:r>
          </w:p>
          <w:p w14:paraId="48BA7900" w14:textId="77777777" w:rsidR="00755657" w:rsidRDefault="00000000">
            <w:pPr>
              <w:spacing w:line="280" w:lineRule="exact"/>
              <w:ind w:left="454"/>
              <w:rPr>
                <w:b/>
              </w:rPr>
            </w:pPr>
            <w:r>
              <w:rPr>
                <w:b/>
              </w:rPr>
              <w:t xml:space="preserve">    Asie </w:t>
            </w:r>
          </w:p>
          <w:p w14:paraId="4EABA290" w14:textId="77777777" w:rsidR="00755657" w:rsidRDefault="00000000">
            <w:pPr>
              <w:spacing w:line="280" w:lineRule="exact"/>
              <w:ind w:left="454"/>
              <w:rPr>
                <w:b/>
              </w:rPr>
            </w:pPr>
            <w:r>
              <w:rPr>
                <w:b/>
              </w:rPr>
              <w:t xml:space="preserve">     Evropa</w:t>
            </w:r>
          </w:p>
          <w:p w14:paraId="07991F3E" w14:textId="77777777" w:rsidR="00755657" w:rsidRDefault="00755657">
            <w:pPr>
              <w:spacing w:line="280" w:lineRule="exact"/>
              <w:ind w:left="454"/>
              <w:rPr>
                <w:b/>
              </w:rPr>
            </w:pPr>
          </w:p>
          <w:p w14:paraId="76D0E527" w14:textId="77777777" w:rsidR="00755657" w:rsidRDefault="00000000">
            <w:pPr>
              <w:numPr>
                <w:ilvl w:val="0"/>
                <w:numId w:val="144"/>
              </w:numPr>
              <w:tabs>
                <w:tab w:val="clear" w:pos="392"/>
                <w:tab w:val="left" w:pos="675"/>
              </w:tabs>
              <w:ind w:left="510" w:hanging="397"/>
            </w:pPr>
            <w:r>
              <w:t xml:space="preserve">určující a porovnávací kritéria; jejich přiměřená charakteristika z hlediska přírodních a socioekonomických poměrů s důrazem na vazby a souvislosti (přírodní oblasti, podnebné oblasti, sídelní oblasti, jazykové oblasti, náboženské oblasti, kulturní oblasti) </w:t>
            </w:r>
          </w:p>
          <w:p w14:paraId="1E20CCC3" w14:textId="77777777" w:rsidR="00755657" w:rsidRDefault="00000000">
            <w:pPr>
              <w:pStyle w:val="Odstavecseseznamem"/>
              <w:numPr>
                <w:ilvl w:val="0"/>
                <w:numId w:val="144"/>
              </w:numPr>
              <w:tabs>
                <w:tab w:val="clear" w:pos="392"/>
                <w:tab w:val="left" w:pos="675"/>
              </w:tabs>
              <w:spacing w:line="280" w:lineRule="exact"/>
              <w:ind w:left="624"/>
            </w:pPr>
            <w:r>
              <w:t>modelové regiony světa – vybrané modelové přírodní, společenské, politické, hospodářské a environmentální problémy, možnosti jejich řešení</w:t>
            </w:r>
          </w:p>
          <w:p w14:paraId="19E85F7F" w14:textId="77777777" w:rsidR="00755657" w:rsidRDefault="00755657">
            <w:pPr>
              <w:pStyle w:val="Odstavecseseznamem"/>
              <w:spacing w:line="280" w:lineRule="exact"/>
            </w:pPr>
          </w:p>
          <w:p w14:paraId="23E6E541" w14:textId="77777777" w:rsidR="00755657" w:rsidRDefault="00755657">
            <w:pPr>
              <w:pStyle w:val="Odstavecseseznamem"/>
              <w:spacing w:line="280" w:lineRule="exact"/>
            </w:pPr>
          </w:p>
          <w:p w14:paraId="6F3DC41F" w14:textId="77777777" w:rsidR="00755657" w:rsidRDefault="00755657">
            <w:pPr>
              <w:pStyle w:val="Odstavecseseznamem"/>
              <w:spacing w:line="280" w:lineRule="exact"/>
            </w:pPr>
          </w:p>
          <w:p w14:paraId="661530D6" w14:textId="77777777" w:rsidR="00755657" w:rsidRDefault="00000000">
            <w:pPr>
              <w:pStyle w:val="Odstavecseseznamem"/>
              <w:numPr>
                <w:ilvl w:val="0"/>
                <w:numId w:val="144"/>
              </w:numPr>
              <w:spacing w:line="280" w:lineRule="exact"/>
            </w:pPr>
            <w:r>
              <w:lastRenderedPageBreak/>
              <w:t>digitální mapy, digitální zdroje pro znázornění, vyjádření a hodnocení prvků, jevů a procesů v geografickém prostředí, digitální vzdělávací zdroje, databáze, kanály a portály pro výuku zeměpisu;</w:t>
            </w:r>
          </w:p>
          <w:p w14:paraId="3CD2EC88" w14:textId="77777777" w:rsidR="00755657" w:rsidRDefault="00000000">
            <w:pPr>
              <w:pStyle w:val="Odstavecseseznamem"/>
              <w:numPr>
                <w:ilvl w:val="0"/>
                <w:numId w:val="144"/>
              </w:numPr>
              <w:spacing w:line="280" w:lineRule="exact"/>
            </w:pPr>
            <w:r>
              <w:t>geografický informační systém – komponenty, příklady GIS, příklady výstupů GIS a jejich užití (zpracování dat, analýzy, aplikace atd.), vybraný jednoduchý GIS online a jeho užití, tvorba jednoduchých tematických map (vybrané státy a regiony…), propojení s databázovými systémy, využití vlastních dat;</w:t>
            </w:r>
          </w:p>
          <w:p w14:paraId="661D9606" w14:textId="77777777" w:rsidR="00755657" w:rsidRDefault="00000000">
            <w:pPr>
              <w:pStyle w:val="Odstavecseseznamem"/>
              <w:numPr>
                <w:ilvl w:val="0"/>
                <w:numId w:val="144"/>
              </w:numPr>
              <w:spacing w:line="280" w:lineRule="exact"/>
            </w:pPr>
            <w:r>
              <w:t xml:space="preserve">prostorová data – charakteristika, druhy, příklady užití v geografii: co jsou to prostorová data, databázové systémy, databázové systémy ČR i zahraniční (ČSÚ x World Factbook), užití databázových systémů – zdroj informací (rozloha, počet obyvatel), zpracování dat (např. hustota obyvatelstva), výstupy (tvorba jednoduchých tematických map: kraje ČR, sousední státy a další regiony), propojení s využitím jednoduchého online </w:t>
            </w:r>
            <w:r>
              <w:lastRenderedPageBreak/>
              <w:t>GIS</w:t>
            </w:r>
          </w:p>
          <w:p w14:paraId="478F0556" w14:textId="77777777" w:rsidR="00755657" w:rsidRDefault="00000000">
            <w:pPr>
              <w:pStyle w:val="Odstavecseseznamem"/>
              <w:numPr>
                <w:ilvl w:val="0"/>
                <w:numId w:val="144"/>
              </w:numPr>
              <w:spacing w:line="280" w:lineRule="exact"/>
            </w:pPr>
            <w:r>
              <w:t>digitální mapy, mapové portály – charakteristiky, příklady užití v geografii i v běžném životě, příklady digitální map a příklady mapových portálů</w:t>
            </w:r>
          </w:p>
          <w:p w14:paraId="6000FAA8" w14:textId="77777777" w:rsidR="00755657" w:rsidRDefault="00000000">
            <w:pPr>
              <w:pStyle w:val="Odstavecseseznamem"/>
              <w:numPr>
                <w:ilvl w:val="0"/>
                <w:numId w:val="144"/>
              </w:numPr>
              <w:spacing w:line="280" w:lineRule="exact"/>
            </w:pPr>
            <w:r>
              <w:t>užití produktů DPZ ve vybraných oblastech lidských činností, letecké a družicové snímky, způsoby pořizování leteckých a družicových snímků, význam snímků pro kartografii – vznik map, užití snímků pro vybrané charakteristiky planety Země</w:t>
            </w:r>
          </w:p>
        </w:tc>
        <w:tc>
          <w:tcPr>
            <w:tcW w:w="3686" w:type="dxa"/>
            <w:tcBorders>
              <w:top w:val="single" w:sz="4" w:space="0" w:color="auto"/>
              <w:left w:val="single" w:sz="4" w:space="0" w:color="auto"/>
              <w:bottom w:val="single" w:sz="4" w:space="0" w:color="auto"/>
              <w:right w:val="single" w:sz="4" w:space="0" w:color="auto"/>
            </w:tcBorders>
          </w:tcPr>
          <w:p w14:paraId="63012905" w14:textId="77777777" w:rsidR="00755657" w:rsidRDefault="00000000">
            <w:pPr>
              <w:spacing w:line="280" w:lineRule="exact"/>
            </w:pPr>
            <w:r>
              <w:lastRenderedPageBreak/>
              <w:t>EV – stav životního prostředí, další vývoj, ochrana, možnost změny</w:t>
            </w:r>
          </w:p>
          <w:p w14:paraId="681CF32F" w14:textId="77777777" w:rsidR="00755657" w:rsidRDefault="00000000">
            <w:pPr>
              <w:spacing w:line="280" w:lineRule="exact"/>
            </w:pPr>
            <w:r>
              <w:t>VDO – prvky demokracie, forma vlády, orientace ve světě</w:t>
            </w:r>
          </w:p>
          <w:p w14:paraId="18A8D779" w14:textId="77777777" w:rsidR="00755657" w:rsidRDefault="00000000">
            <w:pPr>
              <w:spacing w:line="280" w:lineRule="exact"/>
            </w:pPr>
            <w:r>
              <w:t>OSV – komunikace s jinými národy, rozvoj schopností poznávání, diskuze nad problémy</w:t>
            </w:r>
          </w:p>
          <w:p w14:paraId="422C8FC4" w14:textId="77777777" w:rsidR="00755657" w:rsidRDefault="00000000">
            <w:pPr>
              <w:spacing w:line="280" w:lineRule="exact"/>
            </w:pPr>
            <w:r>
              <w:t>EGS – život v evropském i mezinárodním prostoru, integrace, spolupráce zemí, vliv globálních problémů, cestování</w:t>
            </w:r>
          </w:p>
          <w:p w14:paraId="7ED482A7" w14:textId="77777777" w:rsidR="00755657" w:rsidRDefault="00000000">
            <w:pPr>
              <w:spacing w:line="280" w:lineRule="exact"/>
            </w:pPr>
            <w:r>
              <w:t>MKV – kultura a tradice, rasismus</w:t>
            </w:r>
          </w:p>
          <w:p w14:paraId="15A4D0D8" w14:textId="77777777" w:rsidR="00755657" w:rsidRDefault="00000000">
            <w:pPr>
              <w:spacing w:line="280" w:lineRule="exact"/>
            </w:pPr>
            <w:r>
              <w:t>MDV – aktuality</w:t>
            </w:r>
          </w:p>
          <w:p w14:paraId="1F8DACE4" w14:textId="77777777" w:rsidR="00755657" w:rsidRDefault="00755657">
            <w:pPr>
              <w:spacing w:line="280" w:lineRule="exact"/>
            </w:pPr>
          </w:p>
          <w:p w14:paraId="262E708D" w14:textId="77777777" w:rsidR="00755657" w:rsidRDefault="00755657">
            <w:pPr>
              <w:spacing w:line="280" w:lineRule="exact"/>
            </w:pPr>
          </w:p>
        </w:tc>
      </w:tr>
      <w:tr w:rsidR="00755657" w14:paraId="5663A6C2" w14:textId="77777777">
        <w:tc>
          <w:tcPr>
            <w:tcW w:w="4678" w:type="dxa"/>
            <w:tcBorders>
              <w:top w:val="single" w:sz="4" w:space="0" w:color="auto"/>
              <w:left w:val="single" w:sz="4" w:space="0" w:color="auto"/>
              <w:bottom w:val="single" w:sz="4" w:space="0" w:color="auto"/>
              <w:right w:val="single" w:sz="4" w:space="0" w:color="auto"/>
            </w:tcBorders>
          </w:tcPr>
          <w:p w14:paraId="70CE2594" w14:textId="77777777" w:rsidR="00755657" w:rsidRDefault="00000000">
            <w:pPr>
              <w:numPr>
                <w:ilvl w:val="0"/>
                <w:numId w:val="146"/>
              </w:numPr>
              <w:spacing w:line="280" w:lineRule="exact"/>
              <w:ind w:left="510" w:hanging="397"/>
            </w:pPr>
            <w:r>
              <w:lastRenderedPageBreak/>
              <w:t>zopakuje si probírané učivo, systematicky si utřídí poznatky a vytvoří si celkový náhled na geografické učivo</w:t>
            </w:r>
          </w:p>
        </w:tc>
        <w:tc>
          <w:tcPr>
            <w:tcW w:w="3827" w:type="dxa"/>
            <w:tcBorders>
              <w:top w:val="single" w:sz="4" w:space="0" w:color="auto"/>
              <w:left w:val="single" w:sz="4" w:space="0" w:color="auto"/>
              <w:bottom w:val="single" w:sz="4" w:space="0" w:color="auto"/>
              <w:right w:val="single" w:sz="4" w:space="0" w:color="auto"/>
            </w:tcBorders>
          </w:tcPr>
          <w:p w14:paraId="3EF19AD1" w14:textId="77777777" w:rsidR="00755657" w:rsidRDefault="00000000">
            <w:pPr>
              <w:numPr>
                <w:ilvl w:val="0"/>
                <w:numId w:val="147"/>
              </w:numPr>
              <w:spacing w:line="280" w:lineRule="exact"/>
              <w:ind w:left="510" w:hanging="397"/>
            </w:pPr>
            <w:r>
              <w:t>opakování</w:t>
            </w:r>
          </w:p>
        </w:tc>
        <w:tc>
          <w:tcPr>
            <w:tcW w:w="3686" w:type="dxa"/>
            <w:tcBorders>
              <w:top w:val="single" w:sz="4" w:space="0" w:color="auto"/>
              <w:left w:val="single" w:sz="4" w:space="0" w:color="auto"/>
              <w:bottom w:val="single" w:sz="4" w:space="0" w:color="auto"/>
              <w:right w:val="single" w:sz="4" w:space="0" w:color="auto"/>
            </w:tcBorders>
          </w:tcPr>
          <w:p w14:paraId="63B297A0" w14:textId="77777777" w:rsidR="00755657" w:rsidRDefault="00755657"/>
        </w:tc>
      </w:tr>
    </w:tbl>
    <w:p w14:paraId="4C1D89B6" w14:textId="77777777" w:rsidR="00755657" w:rsidRDefault="00000000">
      <w:pPr>
        <w:rPr>
          <w:b/>
          <w:bCs/>
        </w:rPr>
      </w:pPr>
      <w:bookmarkStart w:id="538" w:name="_Hlk74763854"/>
      <w:r>
        <w:rPr>
          <w:b/>
          <w:bCs/>
        </w:rPr>
        <w:t>Minimální doporučená úroveň pro úpravy očekávaných výstupů v rámci podpůrných opatření:</w:t>
      </w:r>
    </w:p>
    <w:p w14:paraId="5C87F06E" w14:textId="77777777" w:rsidR="00755657" w:rsidRDefault="00000000">
      <w:r>
        <w:t>Žák:</w:t>
      </w:r>
    </w:p>
    <w:bookmarkEnd w:id="538"/>
    <w:p w14:paraId="3B92BDAE" w14:textId="77777777" w:rsidR="00755657" w:rsidRDefault="00000000">
      <w:pPr>
        <w:jc w:val="both"/>
      </w:pPr>
      <w:r>
        <w:t>REGIONY SVĚTA</w:t>
      </w:r>
    </w:p>
    <w:p w14:paraId="3C9F05A4" w14:textId="77777777" w:rsidR="00755657" w:rsidRDefault="00000000">
      <w:pPr>
        <w:jc w:val="both"/>
      </w:pPr>
      <w:r>
        <w:t xml:space="preserve">- vyhledá na mapách jednotlivé světadíly a oceány </w:t>
      </w:r>
    </w:p>
    <w:p w14:paraId="04DF0F15" w14:textId="77777777" w:rsidR="00755657" w:rsidRDefault="00000000">
      <w:pPr>
        <w:jc w:val="both"/>
      </w:pPr>
      <w:r>
        <w:t xml:space="preserve">- rozliší zásadní přírodní a společenské znaky světových regionů </w:t>
      </w:r>
    </w:p>
    <w:p w14:paraId="3C3D3C2C" w14:textId="77777777" w:rsidR="00755657" w:rsidRDefault="00000000">
      <w:pPr>
        <w:jc w:val="both"/>
      </w:pPr>
      <w:r>
        <w:t>- charakterizuje polohu, rozlohu, přírodní, kulturní, společenské, politické a hospodářské poměry vybraných světadílů, oceánů a vybraných států</w:t>
      </w:r>
    </w:p>
    <w:p w14:paraId="799B57F5" w14:textId="77777777" w:rsidR="00755657" w:rsidRDefault="00755657">
      <w:pPr>
        <w:jc w:val="both"/>
      </w:pPr>
    </w:p>
    <w:p w14:paraId="3517E4D6" w14:textId="77777777" w:rsidR="00755657" w:rsidRDefault="00000000">
      <w:pPr>
        <w:jc w:val="both"/>
      </w:pPr>
      <w:r>
        <w:t>SPOLEČENSKÉ A HOSPODÁŘSKÉ PROSTŘEDÍ</w:t>
      </w:r>
    </w:p>
    <w:p w14:paraId="2A6EDE79" w14:textId="77777777" w:rsidR="00755657" w:rsidRDefault="00000000">
      <w:pPr>
        <w:jc w:val="both"/>
      </w:pPr>
      <w:r>
        <w:t xml:space="preserve">- uvede příklady, jak přírodní podmínky souvisejí s funkcí a rozmístěním lidských sídel </w:t>
      </w:r>
    </w:p>
    <w:p w14:paraId="715C0D76" w14:textId="77777777" w:rsidR="00755657" w:rsidRDefault="00000000">
      <w:pPr>
        <w:jc w:val="both"/>
      </w:pPr>
      <w:r>
        <w:t>- vyhledá na mapách nejznámější oblasti cestovního ruchu a rekreace</w:t>
      </w:r>
    </w:p>
    <w:p w14:paraId="02CF497E" w14:textId="77777777" w:rsidR="00755657" w:rsidRDefault="00755657">
      <w:pPr>
        <w:pStyle w:val="Nadpis3"/>
      </w:pPr>
    </w:p>
    <w:p w14:paraId="1BB2F512" w14:textId="77777777" w:rsidR="00755657" w:rsidRDefault="00000000">
      <w:pPr>
        <w:pStyle w:val="Nadpis3"/>
      </w:pPr>
      <w:r>
        <w:br w:type="page"/>
      </w:r>
      <w:bookmarkStart w:id="539" w:name="_Toc102845917"/>
      <w:bookmarkStart w:id="540" w:name="_Toc75017321"/>
      <w:bookmarkStart w:id="541" w:name="_Toc75143032"/>
      <w:bookmarkStart w:id="542" w:name="_Toc207189726"/>
      <w:r>
        <w:lastRenderedPageBreak/>
        <w:t>Zeměpis – 9. ročník</w:t>
      </w:r>
      <w:bookmarkEnd w:id="539"/>
      <w:bookmarkEnd w:id="540"/>
      <w:bookmarkEnd w:id="541"/>
      <w:bookmarkEnd w:id="542"/>
    </w:p>
    <w:p w14:paraId="36D85C46" w14:textId="77777777" w:rsidR="00755657" w:rsidRDefault="00000000">
      <w:pPr>
        <w:spacing w:line="280" w:lineRule="exact"/>
        <w:rPr>
          <w:b/>
          <w:sz w:val="28"/>
          <w:szCs w:val="28"/>
        </w:rPr>
      </w:pPr>
      <w:r>
        <w:rPr>
          <w:b/>
          <w:sz w:val="28"/>
          <w:szCs w:val="28"/>
        </w:rPr>
        <w:t>Vzdělávací oblast: Člověk a příroda</w:t>
      </w:r>
    </w:p>
    <w:p w14:paraId="5CC72051" w14:textId="77777777" w:rsidR="00755657" w:rsidRDefault="00000000">
      <w:pPr>
        <w:spacing w:line="280" w:lineRule="exact"/>
        <w:rPr>
          <w:b/>
          <w:sz w:val="28"/>
          <w:szCs w:val="28"/>
        </w:rPr>
      </w:pPr>
      <w:r>
        <w:rPr>
          <w:b/>
          <w:sz w:val="28"/>
          <w:szCs w:val="28"/>
        </w:rPr>
        <w:t>Vyučovací předmět: Zeměpis</w:t>
      </w:r>
    </w:p>
    <w:p w14:paraId="2E52722E" w14:textId="77777777" w:rsidR="00755657" w:rsidRDefault="00000000">
      <w:pPr>
        <w:spacing w:line="280" w:lineRule="exact"/>
        <w:rPr>
          <w:b/>
          <w:sz w:val="28"/>
          <w:szCs w:val="28"/>
        </w:rPr>
      </w:pPr>
      <w:r>
        <w:rPr>
          <w:b/>
          <w:sz w:val="28"/>
          <w:szCs w:val="28"/>
        </w:rPr>
        <w:t>Ročník: 9.</w:t>
      </w:r>
    </w:p>
    <w:p w14:paraId="612D2D4E" w14:textId="77777777" w:rsidR="00755657" w:rsidRDefault="00755657">
      <w:pPr>
        <w:spacing w:line="280" w:lineRule="exact"/>
        <w:rPr>
          <w:b/>
          <w:sz w:val="28"/>
          <w:szCs w:val="28"/>
        </w:rPr>
      </w:pPr>
    </w:p>
    <w:tbl>
      <w:tblPr>
        <w:tblW w:w="124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40"/>
        <w:gridCol w:w="3749"/>
        <w:gridCol w:w="3685"/>
      </w:tblGrid>
      <w:tr w:rsidR="00755657" w14:paraId="209EEC72" w14:textId="77777777">
        <w:trPr>
          <w:tblHeader/>
        </w:trPr>
        <w:tc>
          <w:tcPr>
            <w:tcW w:w="5040" w:type="dxa"/>
            <w:tcBorders>
              <w:top w:val="single" w:sz="4" w:space="0" w:color="auto"/>
              <w:left w:val="single" w:sz="4" w:space="0" w:color="auto"/>
              <w:bottom w:val="single" w:sz="4" w:space="0" w:color="auto"/>
              <w:right w:val="single" w:sz="4" w:space="0" w:color="auto"/>
            </w:tcBorders>
            <w:vAlign w:val="center"/>
          </w:tcPr>
          <w:p w14:paraId="0F99185C" w14:textId="77777777" w:rsidR="00755657" w:rsidRDefault="00000000">
            <w:pPr>
              <w:spacing w:line="280" w:lineRule="exact"/>
              <w:jc w:val="center"/>
              <w:rPr>
                <w:b/>
                <w:sz w:val="28"/>
                <w:szCs w:val="28"/>
              </w:rPr>
            </w:pPr>
            <w:r>
              <w:rPr>
                <w:b/>
                <w:sz w:val="28"/>
                <w:szCs w:val="28"/>
              </w:rPr>
              <w:t>Výstup</w:t>
            </w:r>
          </w:p>
        </w:tc>
        <w:tc>
          <w:tcPr>
            <w:tcW w:w="3749" w:type="dxa"/>
            <w:tcBorders>
              <w:top w:val="single" w:sz="4" w:space="0" w:color="auto"/>
              <w:left w:val="single" w:sz="4" w:space="0" w:color="auto"/>
              <w:bottom w:val="single" w:sz="4" w:space="0" w:color="auto"/>
              <w:right w:val="single" w:sz="4" w:space="0" w:color="auto"/>
            </w:tcBorders>
            <w:vAlign w:val="center"/>
          </w:tcPr>
          <w:p w14:paraId="7D8BF346" w14:textId="77777777" w:rsidR="00755657" w:rsidRDefault="00000000">
            <w:pPr>
              <w:spacing w:line="280" w:lineRule="exact"/>
              <w:jc w:val="center"/>
              <w:rPr>
                <w:b/>
                <w:sz w:val="28"/>
                <w:szCs w:val="28"/>
              </w:rPr>
            </w:pPr>
            <w:r>
              <w:rPr>
                <w:b/>
                <w:sz w:val="28"/>
                <w:szCs w:val="28"/>
              </w:rPr>
              <w:t>Učivo</w:t>
            </w:r>
          </w:p>
        </w:tc>
        <w:tc>
          <w:tcPr>
            <w:tcW w:w="3685" w:type="dxa"/>
            <w:tcBorders>
              <w:top w:val="single" w:sz="4" w:space="0" w:color="auto"/>
              <w:left w:val="single" w:sz="4" w:space="0" w:color="auto"/>
              <w:bottom w:val="single" w:sz="4" w:space="0" w:color="auto"/>
              <w:right w:val="single" w:sz="4" w:space="0" w:color="auto"/>
            </w:tcBorders>
            <w:vAlign w:val="center"/>
          </w:tcPr>
          <w:p w14:paraId="43B6EBCE"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38103F28" w14:textId="77777777">
        <w:tc>
          <w:tcPr>
            <w:tcW w:w="5040" w:type="dxa"/>
            <w:tcBorders>
              <w:top w:val="single" w:sz="4" w:space="0" w:color="auto"/>
              <w:left w:val="single" w:sz="4" w:space="0" w:color="auto"/>
              <w:bottom w:val="single" w:sz="4" w:space="0" w:color="auto"/>
              <w:right w:val="single" w:sz="4" w:space="0" w:color="auto"/>
            </w:tcBorders>
          </w:tcPr>
          <w:p w14:paraId="12385A4D" w14:textId="77777777" w:rsidR="00755657" w:rsidRDefault="00000000">
            <w:pPr>
              <w:spacing w:line="280" w:lineRule="exact"/>
              <w:rPr>
                <w:b/>
              </w:rPr>
            </w:pPr>
            <w:r>
              <w:rPr>
                <w:b/>
              </w:rPr>
              <w:t xml:space="preserve">Česká republika </w:t>
            </w:r>
          </w:p>
          <w:p w14:paraId="68506C12" w14:textId="77777777" w:rsidR="00755657" w:rsidRDefault="00000000">
            <w:pPr>
              <w:spacing w:line="280" w:lineRule="exact"/>
            </w:pPr>
            <w:r>
              <w:t xml:space="preserve">-hodnotí a porovnává na přiměřené úrovni polohu, přírodní poměry, přírodní zdroje, lidský a hospodářský potenciál České republiky v evropském a světovém kontextu </w:t>
            </w:r>
          </w:p>
          <w:p w14:paraId="3A440F98" w14:textId="77777777" w:rsidR="00755657" w:rsidRDefault="00755657">
            <w:pPr>
              <w:spacing w:line="280" w:lineRule="exact"/>
            </w:pPr>
          </w:p>
          <w:p w14:paraId="57E40DEF" w14:textId="77777777" w:rsidR="00755657" w:rsidRDefault="00755657">
            <w:pPr>
              <w:spacing w:line="280" w:lineRule="exact"/>
            </w:pPr>
          </w:p>
          <w:p w14:paraId="1BF23F15" w14:textId="77777777" w:rsidR="00755657" w:rsidRDefault="00000000">
            <w:pPr>
              <w:pStyle w:val="Odstavecseseznamem"/>
              <w:numPr>
                <w:ilvl w:val="0"/>
                <w:numId w:val="147"/>
              </w:numPr>
              <w:spacing w:line="280" w:lineRule="exact"/>
            </w:pPr>
            <w:r>
              <w:t>uvádí příklady účasti a působnosti České republiky ve světových mezinárodních a nadnárodních institucích, organizacích a integracích států</w:t>
            </w:r>
          </w:p>
          <w:p w14:paraId="20C940CA" w14:textId="77777777" w:rsidR="00755657" w:rsidRDefault="00755657">
            <w:pPr>
              <w:spacing w:line="280" w:lineRule="exact"/>
            </w:pPr>
          </w:p>
          <w:p w14:paraId="51EB7C06" w14:textId="77777777" w:rsidR="00755657" w:rsidRDefault="00000000">
            <w:pPr>
              <w:pStyle w:val="Odstavecseseznamem"/>
              <w:numPr>
                <w:ilvl w:val="0"/>
                <w:numId w:val="147"/>
              </w:numPr>
              <w:spacing w:line="280" w:lineRule="exact"/>
            </w:pPr>
            <w:r>
              <w:t>zhodnotí stav životního prostředí, vymezí NP a CHKO a pochopí jejich důležitost</w:t>
            </w:r>
          </w:p>
        </w:tc>
        <w:tc>
          <w:tcPr>
            <w:tcW w:w="3749" w:type="dxa"/>
            <w:tcBorders>
              <w:top w:val="single" w:sz="4" w:space="0" w:color="auto"/>
              <w:left w:val="single" w:sz="4" w:space="0" w:color="auto"/>
              <w:bottom w:val="single" w:sz="4" w:space="0" w:color="auto"/>
              <w:right w:val="single" w:sz="4" w:space="0" w:color="auto"/>
            </w:tcBorders>
          </w:tcPr>
          <w:p w14:paraId="23B813C3" w14:textId="77777777" w:rsidR="00755657" w:rsidRDefault="00000000">
            <w:pPr>
              <w:spacing w:line="280" w:lineRule="exact"/>
              <w:rPr>
                <w:b/>
              </w:rPr>
            </w:pPr>
            <w:r>
              <w:rPr>
                <w:b/>
              </w:rPr>
              <w:t xml:space="preserve">Česká republika </w:t>
            </w:r>
          </w:p>
          <w:p w14:paraId="313CE93F" w14:textId="77777777" w:rsidR="00755657" w:rsidRDefault="00000000">
            <w:pPr>
              <w:spacing w:line="280" w:lineRule="exact"/>
            </w:pPr>
            <w:r>
              <w:t>– zeměpisná poloha, rozloha, členitost, přírodní poměry a zdroje</w:t>
            </w:r>
          </w:p>
          <w:p w14:paraId="70B4A74A" w14:textId="77777777" w:rsidR="00755657" w:rsidRDefault="00000000">
            <w:pPr>
              <w:pStyle w:val="Odstavecseseznamem"/>
              <w:numPr>
                <w:ilvl w:val="0"/>
                <w:numId w:val="147"/>
              </w:numPr>
              <w:spacing w:line="280" w:lineRule="exact"/>
            </w:pPr>
            <w:r>
              <w:t>obyvatelstvo: základní geografické, demografické a hospodářské charakteristiky, sídelní poměry</w:t>
            </w:r>
          </w:p>
          <w:p w14:paraId="1D7049FD" w14:textId="77777777" w:rsidR="00755657" w:rsidRDefault="00000000">
            <w:pPr>
              <w:pStyle w:val="Odstavecseseznamem"/>
              <w:numPr>
                <w:ilvl w:val="0"/>
                <w:numId w:val="147"/>
              </w:numPr>
              <w:spacing w:line="280" w:lineRule="exact"/>
            </w:pPr>
            <w:r>
              <w:t>rozmístění hospodářských aktivit, sektorová a odvětvová struktura hospodářství</w:t>
            </w:r>
          </w:p>
          <w:p w14:paraId="4500BC33" w14:textId="77777777" w:rsidR="00755657" w:rsidRDefault="00000000">
            <w:pPr>
              <w:pStyle w:val="Odstavecseseznamem"/>
              <w:numPr>
                <w:ilvl w:val="0"/>
                <w:numId w:val="147"/>
              </w:numPr>
              <w:spacing w:line="280" w:lineRule="exact"/>
            </w:pPr>
            <w:r>
              <w:t>transformační společenské, politické a hospodářské procesy a jejich územní projevy a dopady</w:t>
            </w:r>
          </w:p>
          <w:p w14:paraId="11B1FC06" w14:textId="77777777" w:rsidR="00755657" w:rsidRDefault="00000000">
            <w:pPr>
              <w:pStyle w:val="Odstavecseseznamem"/>
              <w:numPr>
                <w:ilvl w:val="0"/>
                <w:numId w:val="147"/>
              </w:numPr>
              <w:spacing w:line="280" w:lineRule="exact"/>
            </w:pPr>
            <w:r>
              <w:t>hospodářské a politické postavení České republiky v Evropě a ve světě, zapojení do mezinárodní dělby práce a obchodu</w:t>
            </w:r>
          </w:p>
          <w:p w14:paraId="55D09C8B" w14:textId="77777777" w:rsidR="00755657" w:rsidRDefault="00755657">
            <w:pPr>
              <w:pStyle w:val="Odstavecseseznamem"/>
              <w:spacing w:line="280" w:lineRule="exact"/>
              <w:ind w:left="454"/>
            </w:pPr>
          </w:p>
        </w:tc>
        <w:tc>
          <w:tcPr>
            <w:tcW w:w="3685" w:type="dxa"/>
            <w:tcBorders>
              <w:top w:val="single" w:sz="4" w:space="0" w:color="auto"/>
              <w:left w:val="single" w:sz="4" w:space="0" w:color="auto"/>
              <w:bottom w:val="single" w:sz="4" w:space="0" w:color="auto"/>
              <w:right w:val="single" w:sz="4" w:space="0" w:color="auto"/>
            </w:tcBorders>
          </w:tcPr>
          <w:p w14:paraId="5FF2C8DA" w14:textId="77777777" w:rsidR="00755657" w:rsidRDefault="00000000">
            <w:pPr>
              <w:spacing w:line="280" w:lineRule="exact"/>
            </w:pPr>
            <w:r>
              <w:t>EV – stav přírody, ochrana přírody, předpoklad vývoje</w:t>
            </w:r>
          </w:p>
          <w:p w14:paraId="1A0FE608" w14:textId="77777777" w:rsidR="00755657" w:rsidRDefault="00000000">
            <w:pPr>
              <w:spacing w:line="280" w:lineRule="exact"/>
            </w:pPr>
            <w:r>
              <w:t>EGS – poloha státu na mapě světa, orientace</w:t>
            </w:r>
          </w:p>
          <w:p w14:paraId="663167B6" w14:textId="77777777" w:rsidR="00755657" w:rsidRDefault="00755657">
            <w:pPr>
              <w:spacing w:line="280" w:lineRule="exact"/>
            </w:pPr>
          </w:p>
          <w:p w14:paraId="71DB11B8" w14:textId="77777777" w:rsidR="00755657" w:rsidRDefault="00000000">
            <w:pPr>
              <w:spacing w:line="280" w:lineRule="exact"/>
            </w:pPr>
            <w:r>
              <w:t>M – porovnávání rozlohy</w:t>
            </w:r>
          </w:p>
          <w:p w14:paraId="2CCC2A39" w14:textId="77777777" w:rsidR="00755657" w:rsidRDefault="00000000">
            <w:pPr>
              <w:spacing w:line="280" w:lineRule="exact"/>
            </w:pPr>
            <w:r>
              <w:t>OSV – jednání s lidmi jednotlivých národů, vlastní názor, národnostní menšiny, rasismus, xenofobie</w:t>
            </w:r>
          </w:p>
          <w:p w14:paraId="04441A20" w14:textId="77777777" w:rsidR="00755657" w:rsidRDefault="00000000">
            <w:pPr>
              <w:spacing w:line="280" w:lineRule="exact"/>
            </w:pPr>
            <w:r>
              <w:t>EGS – vzájemné vztahy mezi národy, cestování</w:t>
            </w:r>
          </w:p>
          <w:p w14:paraId="6DFDBF91" w14:textId="77777777" w:rsidR="00755657" w:rsidRDefault="00000000">
            <w:pPr>
              <w:spacing w:line="280" w:lineRule="exact"/>
            </w:pPr>
            <w:r>
              <w:t>MDV – aktuality</w:t>
            </w:r>
          </w:p>
          <w:p w14:paraId="21959620" w14:textId="77777777" w:rsidR="00755657" w:rsidRDefault="00000000">
            <w:pPr>
              <w:spacing w:line="280" w:lineRule="exact"/>
            </w:pPr>
            <w:r>
              <w:t>MKV – kultura a tradice</w:t>
            </w:r>
          </w:p>
          <w:p w14:paraId="04EBCD63" w14:textId="77777777" w:rsidR="00755657" w:rsidRDefault="00755657">
            <w:pPr>
              <w:spacing w:line="280" w:lineRule="exact"/>
            </w:pPr>
          </w:p>
          <w:p w14:paraId="085CAF01" w14:textId="77777777" w:rsidR="00755657" w:rsidRDefault="00000000">
            <w:pPr>
              <w:spacing w:line="280" w:lineRule="exact"/>
            </w:pPr>
            <w:r>
              <w:t>EV – vliv hospodářství na životní prostředí (těžba, průmyslové závody, doprava, cestování)</w:t>
            </w:r>
          </w:p>
          <w:p w14:paraId="4F30FDD7" w14:textId="77777777" w:rsidR="00755657" w:rsidRDefault="00000000">
            <w:pPr>
              <w:spacing w:line="280" w:lineRule="exact"/>
            </w:pPr>
            <w:r>
              <w:t>OSV – vytvoření názoru na stav hospodářství</w:t>
            </w:r>
          </w:p>
          <w:p w14:paraId="4C47439B" w14:textId="77777777" w:rsidR="00755657" w:rsidRDefault="00000000">
            <w:pPr>
              <w:spacing w:line="280" w:lineRule="exact"/>
            </w:pPr>
            <w:r>
              <w:t>EGS – postavení hospodářství v rámci EU a světa, rozvoj služeb</w:t>
            </w:r>
          </w:p>
          <w:p w14:paraId="720757EC" w14:textId="77777777" w:rsidR="00755657" w:rsidRDefault="00000000">
            <w:pPr>
              <w:spacing w:line="280" w:lineRule="exact"/>
            </w:pPr>
            <w:r>
              <w:t>MDV – zdroj informací, aktuality</w:t>
            </w:r>
          </w:p>
        </w:tc>
      </w:tr>
      <w:tr w:rsidR="00755657" w14:paraId="711225DE" w14:textId="77777777">
        <w:tc>
          <w:tcPr>
            <w:tcW w:w="5040" w:type="dxa"/>
            <w:tcBorders>
              <w:top w:val="single" w:sz="4" w:space="0" w:color="auto"/>
              <w:left w:val="single" w:sz="4" w:space="0" w:color="auto"/>
              <w:bottom w:val="single" w:sz="4" w:space="0" w:color="auto"/>
              <w:right w:val="single" w:sz="4" w:space="0" w:color="auto"/>
            </w:tcBorders>
          </w:tcPr>
          <w:p w14:paraId="4A761B09" w14:textId="77777777" w:rsidR="00755657" w:rsidRDefault="00000000">
            <w:pPr>
              <w:spacing w:line="280" w:lineRule="exact"/>
              <w:ind w:left="113"/>
              <w:rPr>
                <w:b/>
              </w:rPr>
            </w:pPr>
            <w:r>
              <w:rPr>
                <w:b/>
              </w:rPr>
              <w:t xml:space="preserve">Regiony České republiky </w:t>
            </w:r>
          </w:p>
          <w:p w14:paraId="63A040B7" w14:textId="77777777" w:rsidR="00755657" w:rsidRDefault="00000000">
            <w:pPr>
              <w:pStyle w:val="Odstavecseseznamem"/>
              <w:numPr>
                <w:ilvl w:val="0"/>
                <w:numId w:val="148"/>
              </w:numPr>
              <w:spacing w:line="280" w:lineRule="exact"/>
            </w:pPr>
            <w:r>
              <w:lastRenderedPageBreak/>
              <w:t>lokalizuje na mapách jednotlivé kraje České republiky a hlavní jádrové a periferní oblasti z hlediska osídlení a hospodářských aktivit</w:t>
            </w:r>
          </w:p>
        </w:tc>
        <w:tc>
          <w:tcPr>
            <w:tcW w:w="3749" w:type="dxa"/>
            <w:tcBorders>
              <w:top w:val="single" w:sz="4" w:space="0" w:color="auto"/>
              <w:left w:val="single" w:sz="4" w:space="0" w:color="auto"/>
              <w:bottom w:val="single" w:sz="4" w:space="0" w:color="auto"/>
              <w:right w:val="single" w:sz="4" w:space="0" w:color="auto"/>
            </w:tcBorders>
          </w:tcPr>
          <w:p w14:paraId="3BBD3474" w14:textId="77777777" w:rsidR="00755657" w:rsidRDefault="00000000">
            <w:pPr>
              <w:spacing w:line="280" w:lineRule="exact"/>
              <w:ind w:left="113"/>
              <w:rPr>
                <w:b/>
              </w:rPr>
            </w:pPr>
            <w:r>
              <w:rPr>
                <w:b/>
              </w:rPr>
              <w:lastRenderedPageBreak/>
              <w:t xml:space="preserve">Regiony České republiky </w:t>
            </w:r>
          </w:p>
          <w:p w14:paraId="336B9948" w14:textId="77777777" w:rsidR="00755657" w:rsidRDefault="00000000">
            <w:pPr>
              <w:spacing w:line="280" w:lineRule="exact"/>
              <w:ind w:left="113"/>
            </w:pPr>
            <w:r>
              <w:lastRenderedPageBreak/>
              <w:t>– územní jednotky státní správy a samosprávy, krajské členění, kraj místního regionu, přeshraniční spolupráce se sousedními státy v euroregionech</w:t>
            </w:r>
          </w:p>
        </w:tc>
        <w:tc>
          <w:tcPr>
            <w:tcW w:w="3685" w:type="dxa"/>
            <w:tcBorders>
              <w:top w:val="single" w:sz="4" w:space="0" w:color="auto"/>
              <w:left w:val="single" w:sz="4" w:space="0" w:color="auto"/>
              <w:bottom w:val="single" w:sz="4" w:space="0" w:color="auto"/>
              <w:right w:val="single" w:sz="4" w:space="0" w:color="auto"/>
            </w:tcBorders>
          </w:tcPr>
          <w:p w14:paraId="1010DBA3" w14:textId="77777777" w:rsidR="00755657" w:rsidRDefault="00000000">
            <w:pPr>
              <w:spacing w:line="280" w:lineRule="exact"/>
            </w:pPr>
            <w:r>
              <w:lastRenderedPageBreak/>
              <w:t>EV – stav životního prostředí</w:t>
            </w:r>
          </w:p>
          <w:p w14:paraId="449D1F60" w14:textId="77777777" w:rsidR="00755657" w:rsidRDefault="00000000">
            <w:pPr>
              <w:spacing w:line="280" w:lineRule="exact"/>
            </w:pPr>
            <w:r>
              <w:lastRenderedPageBreak/>
              <w:t>OSV – spolupráce, obhajoba vlastního názoru</w:t>
            </w:r>
          </w:p>
          <w:p w14:paraId="404E10C8" w14:textId="77777777" w:rsidR="00755657" w:rsidRDefault="00000000">
            <w:pPr>
              <w:spacing w:line="280" w:lineRule="exact"/>
            </w:pPr>
            <w:r>
              <w:t>EGS – euroregiony, spolupráce v rámci EU – finance</w:t>
            </w:r>
          </w:p>
          <w:p w14:paraId="2DF218A4" w14:textId="77777777" w:rsidR="00755657" w:rsidRDefault="00000000">
            <w:pPr>
              <w:spacing w:line="280" w:lineRule="exact"/>
            </w:pPr>
            <w:r>
              <w:t>MDV – sběr, třídění, hodnocení hospodářských údajů, srovnání regionů</w:t>
            </w:r>
          </w:p>
        </w:tc>
      </w:tr>
      <w:tr w:rsidR="00755657" w14:paraId="1D95B4B6" w14:textId="77777777">
        <w:tc>
          <w:tcPr>
            <w:tcW w:w="5040" w:type="dxa"/>
            <w:tcBorders>
              <w:top w:val="single" w:sz="4" w:space="0" w:color="auto"/>
              <w:left w:val="single" w:sz="4" w:space="0" w:color="auto"/>
              <w:bottom w:val="single" w:sz="4" w:space="0" w:color="auto"/>
              <w:right w:val="single" w:sz="4" w:space="0" w:color="auto"/>
            </w:tcBorders>
          </w:tcPr>
          <w:p w14:paraId="4537F76A" w14:textId="77777777" w:rsidR="00755657" w:rsidRDefault="00000000">
            <w:pPr>
              <w:spacing w:line="280" w:lineRule="exact"/>
              <w:rPr>
                <w:b/>
              </w:rPr>
            </w:pPr>
            <w:r>
              <w:rPr>
                <w:b/>
              </w:rPr>
              <w:lastRenderedPageBreak/>
              <w:t>Místní region</w:t>
            </w:r>
          </w:p>
          <w:p w14:paraId="62218FC5" w14:textId="77777777" w:rsidR="00755657" w:rsidRDefault="00000000">
            <w:pPr>
              <w:pStyle w:val="Odstavecseseznamem"/>
              <w:numPr>
                <w:ilvl w:val="0"/>
                <w:numId w:val="149"/>
              </w:numPr>
              <w:spacing w:line="280" w:lineRule="exact"/>
            </w:pPr>
            <w:r>
              <w:t>vymezí a lokalizuje místní oblast (region) podle bydliště nebo školy</w:t>
            </w:r>
          </w:p>
          <w:p w14:paraId="0821C30A" w14:textId="77777777" w:rsidR="00755657" w:rsidRDefault="00000000">
            <w:pPr>
              <w:pStyle w:val="Odstavecseseznamem"/>
              <w:numPr>
                <w:ilvl w:val="0"/>
                <w:numId w:val="149"/>
              </w:numPr>
              <w:spacing w:line="280" w:lineRule="exact"/>
            </w:pPr>
            <w:r>
              <w:t>hodnotí na přiměřené úrovni přírodní, hospodářské a kulturní poměry místního regionu</w:t>
            </w:r>
          </w:p>
        </w:tc>
        <w:tc>
          <w:tcPr>
            <w:tcW w:w="3749" w:type="dxa"/>
            <w:tcBorders>
              <w:top w:val="single" w:sz="4" w:space="0" w:color="auto"/>
              <w:left w:val="single" w:sz="4" w:space="0" w:color="auto"/>
              <w:bottom w:val="single" w:sz="4" w:space="0" w:color="auto"/>
              <w:right w:val="single" w:sz="4" w:space="0" w:color="auto"/>
            </w:tcBorders>
          </w:tcPr>
          <w:p w14:paraId="2EA5611C" w14:textId="77777777" w:rsidR="00755657" w:rsidRDefault="00000000">
            <w:pPr>
              <w:spacing w:line="280" w:lineRule="exact"/>
              <w:rPr>
                <w:b/>
              </w:rPr>
            </w:pPr>
            <w:r>
              <w:rPr>
                <w:b/>
              </w:rPr>
              <w:t>Místní region</w:t>
            </w:r>
          </w:p>
          <w:p w14:paraId="0E27CA05" w14:textId="77777777" w:rsidR="00755657" w:rsidRDefault="00000000">
            <w:pPr>
              <w:pStyle w:val="Odstavecseseznamem"/>
              <w:numPr>
                <w:ilvl w:val="0"/>
                <w:numId w:val="149"/>
              </w:numPr>
              <w:spacing w:line="280" w:lineRule="exact"/>
            </w:pPr>
            <w:r>
              <w:t xml:space="preserve">místní region – zeměpisná poloha, kritéria pro vymezení místního regionu, vztahy k okolním regionům, základní přírodní a socioekonomické charakteristiky s důrazem na specifika regionu důležitá pro jeho další rozvoj (potenciál × bariéry) </w:t>
            </w:r>
          </w:p>
        </w:tc>
        <w:tc>
          <w:tcPr>
            <w:tcW w:w="3685" w:type="dxa"/>
            <w:tcBorders>
              <w:top w:val="single" w:sz="4" w:space="0" w:color="auto"/>
              <w:left w:val="single" w:sz="4" w:space="0" w:color="auto"/>
              <w:bottom w:val="single" w:sz="4" w:space="0" w:color="auto"/>
              <w:right w:val="single" w:sz="4" w:space="0" w:color="auto"/>
            </w:tcBorders>
          </w:tcPr>
          <w:p w14:paraId="0E70B89B" w14:textId="77777777" w:rsidR="00755657" w:rsidRDefault="00000000">
            <w:pPr>
              <w:spacing w:line="280" w:lineRule="exact"/>
            </w:pPr>
            <w:r>
              <w:t>OSV – řešení problémů místní oblasti</w:t>
            </w:r>
          </w:p>
          <w:p w14:paraId="57E8BFE0" w14:textId="77777777" w:rsidR="00755657" w:rsidRDefault="00000000">
            <w:pPr>
              <w:spacing w:line="280" w:lineRule="exact"/>
            </w:pPr>
            <w:r>
              <w:t>EV – stav životního prostředí, krajiny</w:t>
            </w:r>
          </w:p>
          <w:p w14:paraId="5593D93F" w14:textId="77777777" w:rsidR="00755657" w:rsidRDefault="00000000">
            <w:pPr>
              <w:spacing w:line="280" w:lineRule="exact"/>
            </w:pPr>
            <w:r>
              <w:t>VDO – život v regionu</w:t>
            </w:r>
          </w:p>
          <w:p w14:paraId="79E2638B" w14:textId="77777777" w:rsidR="00755657" w:rsidRDefault="00000000">
            <w:pPr>
              <w:spacing w:line="280" w:lineRule="exact"/>
            </w:pPr>
            <w:r>
              <w:t>EGS – postavení oblasti v rámci regionu, evropská spolupráce</w:t>
            </w:r>
          </w:p>
          <w:p w14:paraId="426637E4" w14:textId="77777777" w:rsidR="00755657" w:rsidRDefault="00000000">
            <w:pPr>
              <w:spacing w:line="280" w:lineRule="exact"/>
            </w:pPr>
            <w:r>
              <w:t>MDV – sběr, třídění, hodnocení hospodářských údajů, hodnocení podle jednotlivých kritérií</w:t>
            </w:r>
          </w:p>
        </w:tc>
      </w:tr>
      <w:tr w:rsidR="00755657" w14:paraId="0192287D" w14:textId="77777777">
        <w:tc>
          <w:tcPr>
            <w:tcW w:w="5040" w:type="dxa"/>
            <w:tcBorders>
              <w:top w:val="single" w:sz="4" w:space="0" w:color="auto"/>
              <w:left w:val="single" w:sz="4" w:space="0" w:color="auto"/>
              <w:bottom w:val="single" w:sz="4" w:space="0" w:color="auto"/>
              <w:right w:val="single" w:sz="4" w:space="0" w:color="auto"/>
            </w:tcBorders>
          </w:tcPr>
          <w:p w14:paraId="1670725D" w14:textId="77777777" w:rsidR="00755657" w:rsidRDefault="00000000">
            <w:pPr>
              <w:numPr>
                <w:ilvl w:val="0"/>
                <w:numId w:val="149"/>
              </w:numPr>
              <w:spacing w:line="280" w:lineRule="exact"/>
              <w:ind w:left="510" w:hanging="397"/>
            </w:pPr>
            <w:r>
              <w:t>zopakuje si probírané učivo, systematicky si utřídí poznatky, a vytvoří si celkový náhled na geografické učivo</w:t>
            </w:r>
          </w:p>
        </w:tc>
        <w:tc>
          <w:tcPr>
            <w:tcW w:w="3749" w:type="dxa"/>
            <w:tcBorders>
              <w:top w:val="single" w:sz="4" w:space="0" w:color="auto"/>
              <w:left w:val="single" w:sz="4" w:space="0" w:color="auto"/>
              <w:bottom w:val="single" w:sz="4" w:space="0" w:color="auto"/>
              <w:right w:val="single" w:sz="4" w:space="0" w:color="auto"/>
            </w:tcBorders>
          </w:tcPr>
          <w:p w14:paraId="335CA840" w14:textId="77777777" w:rsidR="00755657" w:rsidRDefault="00000000">
            <w:pPr>
              <w:numPr>
                <w:ilvl w:val="0"/>
                <w:numId w:val="148"/>
              </w:numPr>
              <w:spacing w:line="280" w:lineRule="exact"/>
              <w:ind w:left="510" w:hanging="397"/>
            </w:pPr>
            <w:r>
              <w:t>opakování</w:t>
            </w:r>
          </w:p>
        </w:tc>
        <w:tc>
          <w:tcPr>
            <w:tcW w:w="3685" w:type="dxa"/>
            <w:tcBorders>
              <w:top w:val="single" w:sz="4" w:space="0" w:color="auto"/>
              <w:left w:val="single" w:sz="4" w:space="0" w:color="auto"/>
              <w:bottom w:val="single" w:sz="4" w:space="0" w:color="auto"/>
              <w:right w:val="single" w:sz="4" w:space="0" w:color="auto"/>
            </w:tcBorders>
          </w:tcPr>
          <w:p w14:paraId="502FB597" w14:textId="77777777" w:rsidR="00755657" w:rsidRDefault="00755657">
            <w:pPr>
              <w:spacing w:line="280" w:lineRule="exact"/>
            </w:pPr>
          </w:p>
        </w:tc>
      </w:tr>
      <w:tr w:rsidR="00755657" w14:paraId="0E3FA7B5" w14:textId="77777777">
        <w:tc>
          <w:tcPr>
            <w:tcW w:w="5040" w:type="dxa"/>
            <w:tcBorders>
              <w:top w:val="single" w:sz="4" w:space="0" w:color="auto"/>
              <w:left w:val="single" w:sz="4" w:space="0" w:color="auto"/>
              <w:bottom w:val="single" w:sz="4" w:space="0" w:color="auto"/>
              <w:right w:val="single" w:sz="4" w:space="0" w:color="auto"/>
            </w:tcBorders>
          </w:tcPr>
          <w:p w14:paraId="5E446FF8" w14:textId="77777777" w:rsidR="00755657" w:rsidRDefault="00000000">
            <w:pPr>
              <w:spacing w:line="280" w:lineRule="exact"/>
              <w:rPr>
                <w:b/>
              </w:rPr>
            </w:pPr>
            <w:r>
              <w:rPr>
                <w:b/>
              </w:rPr>
              <w:t xml:space="preserve">Společenské a hospodářské prostředí </w:t>
            </w:r>
          </w:p>
          <w:p w14:paraId="7909CD5E" w14:textId="77777777" w:rsidR="00755657" w:rsidRDefault="00755657">
            <w:pPr>
              <w:spacing w:line="280" w:lineRule="exact"/>
              <w:rPr>
                <w:b/>
              </w:rPr>
            </w:pPr>
          </w:p>
          <w:p w14:paraId="2E5F2691" w14:textId="77777777" w:rsidR="00755657" w:rsidRDefault="00000000">
            <w:pPr>
              <w:spacing w:line="280" w:lineRule="exact"/>
              <w:rPr>
                <w:b/>
              </w:rPr>
            </w:pPr>
            <w:r>
              <w:rPr>
                <w:b/>
              </w:rPr>
              <w:t>obyvatelstvo světa</w:t>
            </w:r>
          </w:p>
          <w:p w14:paraId="041D8778" w14:textId="77777777" w:rsidR="00755657" w:rsidRDefault="00000000">
            <w:pPr>
              <w:pStyle w:val="Odstavecseseznamem"/>
              <w:numPr>
                <w:ilvl w:val="0"/>
                <w:numId w:val="149"/>
              </w:numPr>
              <w:spacing w:line="280" w:lineRule="exact"/>
            </w:pPr>
            <w:r>
              <w:t>posoudí na přiměřené úrovni prostorovou organizaci světové populace</w:t>
            </w:r>
          </w:p>
          <w:p w14:paraId="0000A79E" w14:textId="77777777" w:rsidR="00755657" w:rsidRDefault="00755657">
            <w:pPr>
              <w:spacing w:line="280" w:lineRule="exact"/>
            </w:pPr>
          </w:p>
          <w:p w14:paraId="32FF6743" w14:textId="77777777" w:rsidR="00755657" w:rsidRDefault="00000000">
            <w:pPr>
              <w:pStyle w:val="Odstavecseseznamem"/>
              <w:numPr>
                <w:ilvl w:val="0"/>
                <w:numId w:val="149"/>
              </w:numPr>
              <w:spacing w:line="280" w:lineRule="exact"/>
            </w:pPr>
            <w:r>
              <w:t>posoudí, jak přírodní podmínky souvisejí s funkcí lidského sídla, pojmenuje obecné základní geografické znaky sídel</w:t>
            </w:r>
          </w:p>
        </w:tc>
        <w:tc>
          <w:tcPr>
            <w:tcW w:w="3749" w:type="dxa"/>
            <w:tcBorders>
              <w:top w:val="single" w:sz="4" w:space="0" w:color="auto"/>
              <w:left w:val="single" w:sz="4" w:space="0" w:color="auto"/>
              <w:bottom w:val="single" w:sz="4" w:space="0" w:color="auto"/>
              <w:right w:val="single" w:sz="4" w:space="0" w:color="auto"/>
            </w:tcBorders>
          </w:tcPr>
          <w:p w14:paraId="7019A583" w14:textId="77777777" w:rsidR="00755657" w:rsidRDefault="00000000">
            <w:pPr>
              <w:spacing w:line="280" w:lineRule="exact"/>
              <w:rPr>
                <w:b/>
              </w:rPr>
            </w:pPr>
            <w:r>
              <w:rPr>
                <w:b/>
              </w:rPr>
              <w:t xml:space="preserve">Společenské a hospodářské prostředí </w:t>
            </w:r>
          </w:p>
          <w:p w14:paraId="4A9B5975" w14:textId="77777777" w:rsidR="00755657" w:rsidRDefault="00000000">
            <w:pPr>
              <w:spacing w:line="280" w:lineRule="exact"/>
              <w:rPr>
                <w:b/>
              </w:rPr>
            </w:pPr>
            <w:r>
              <w:rPr>
                <w:b/>
              </w:rPr>
              <w:t>obyvatelstvo světa</w:t>
            </w:r>
          </w:p>
          <w:p w14:paraId="751D6AE7" w14:textId="77777777" w:rsidR="00755657" w:rsidRDefault="00000000">
            <w:pPr>
              <w:spacing w:line="280" w:lineRule="exact"/>
            </w:pPr>
            <w:r>
              <w:t xml:space="preserve"> – základní kvantitativní a kvalitativní geografické, demografické, hospodářské a kulturní charakteristiky</w:t>
            </w:r>
          </w:p>
          <w:p w14:paraId="2363B57F" w14:textId="77777777" w:rsidR="00755657" w:rsidRDefault="00000000">
            <w:pPr>
              <w:spacing w:line="280" w:lineRule="exact"/>
              <w:rPr>
                <w:b/>
              </w:rPr>
            </w:pPr>
            <w:r>
              <w:rPr>
                <w:b/>
              </w:rPr>
              <w:t>globalizační společenské, politické a hospodářské procesy</w:t>
            </w:r>
          </w:p>
          <w:p w14:paraId="30173727" w14:textId="77777777" w:rsidR="00755657" w:rsidRDefault="00000000">
            <w:pPr>
              <w:spacing w:line="280" w:lineRule="exact"/>
            </w:pPr>
            <w:r>
              <w:t xml:space="preserve"> – aktuální společenské, sídelní, poli</w:t>
            </w:r>
            <w:r>
              <w:lastRenderedPageBreak/>
              <w:t>tické a hospodářské poměry současného světa, sídelní systémy, urbanizace, suburbanizace</w:t>
            </w:r>
          </w:p>
        </w:tc>
        <w:tc>
          <w:tcPr>
            <w:tcW w:w="3685" w:type="dxa"/>
            <w:tcBorders>
              <w:top w:val="single" w:sz="4" w:space="0" w:color="auto"/>
              <w:left w:val="single" w:sz="4" w:space="0" w:color="auto"/>
              <w:bottom w:val="single" w:sz="4" w:space="0" w:color="auto"/>
              <w:right w:val="single" w:sz="4" w:space="0" w:color="auto"/>
            </w:tcBorders>
          </w:tcPr>
          <w:p w14:paraId="60956952" w14:textId="77777777" w:rsidR="00755657" w:rsidRDefault="00000000">
            <w:pPr>
              <w:spacing w:line="280" w:lineRule="exact"/>
            </w:pPr>
            <w:r>
              <w:lastRenderedPageBreak/>
              <w:t>MKV – historie, tradice, kultura a rozmanitost různých etnik</w:t>
            </w:r>
          </w:p>
          <w:p w14:paraId="6AADBB22" w14:textId="77777777" w:rsidR="00755657" w:rsidRDefault="00000000">
            <w:pPr>
              <w:spacing w:line="280" w:lineRule="exact"/>
            </w:pPr>
            <w:r>
              <w:t>OSV – vztahy mezi lidmi, odpovědné řešení problémů, diskuse na dané téma, skupinová práce</w:t>
            </w:r>
          </w:p>
          <w:p w14:paraId="126546BD" w14:textId="77777777" w:rsidR="00755657" w:rsidRDefault="00000000">
            <w:pPr>
              <w:spacing w:line="280" w:lineRule="exact"/>
            </w:pPr>
            <w:r>
              <w:t>EV – vztah k přírodě, vliv hospodářství na krajinu a životní prostředí, ochrana přírody</w:t>
            </w:r>
          </w:p>
          <w:p w14:paraId="78157609" w14:textId="77777777" w:rsidR="00755657" w:rsidRDefault="00000000">
            <w:pPr>
              <w:spacing w:line="280" w:lineRule="exact"/>
            </w:pPr>
            <w:r>
              <w:t>EGS – život v mezinárodním prosto</w:t>
            </w:r>
            <w:r>
              <w:lastRenderedPageBreak/>
              <w:t>ru, globalizace, závislost světového hospodářství na těžbě nerostných surovin, vyčerpatelnost nerostných surovin, šetření</w:t>
            </w:r>
          </w:p>
          <w:p w14:paraId="35E3395F" w14:textId="77777777" w:rsidR="00755657" w:rsidRDefault="00000000">
            <w:pPr>
              <w:spacing w:line="280" w:lineRule="exact"/>
            </w:pPr>
            <w:r>
              <w:t>MDV – zdroje informací, aktuality</w:t>
            </w:r>
          </w:p>
        </w:tc>
      </w:tr>
      <w:tr w:rsidR="00755657" w14:paraId="5B68BCE6" w14:textId="77777777">
        <w:tc>
          <w:tcPr>
            <w:tcW w:w="5040" w:type="dxa"/>
            <w:tcBorders>
              <w:top w:val="single" w:sz="4" w:space="0" w:color="auto"/>
              <w:left w:val="single" w:sz="4" w:space="0" w:color="auto"/>
              <w:bottom w:val="single" w:sz="4" w:space="0" w:color="auto"/>
              <w:right w:val="single" w:sz="4" w:space="0" w:color="auto"/>
            </w:tcBorders>
          </w:tcPr>
          <w:p w14:paraId="09C6068B" w14:textId="77777777" w:rsidR="00755657" w:rsidRDefault="00000000">
            <w:pPr>
              <w:spacing w:line="280" w:lineRule="exact"/>
              <w:ind w:left="113"/>
              <w:rPr>
                <w:b/>
              </w:rPr>
            </w:pPr>
            <w:r>
              <w:rPr>
                <w:b/>
              </w:rPr>
              <w:lastRenderedPageBreak/>
              <w:t>regionální společenské, politické a hospodářské útvary – státy</w:t>
            </w:r>
          </w:p>
          <w:p w14:paraId="5378C027" w14:textId="77777777" w:rsidR="00755657" w:rsidRDefault="00000000">
            <w:pPr>
              <w:pStyle w:val="Odstavecseseznamem"/>
              <w:numPr>
                <w:ilvl w:val="0"/>
                <w:numId w:val="149"/>
              </w:numPr>
              <w:spacing w:line="280" w:lineRule="exact"/>
            </w:pPr>
            <w:r>
              <w:t>porovnává státy světa a zájmové integrace států světa na základě podobných a odlišných znaků</w:t>
            </w:r>
          </w:p>
          <w:p w14:paraId="28E23AB9" w14:textId="77777777" w:rsidR="00755657" w:rsidRDefault="00755657">
            <w:pPr>
              <w:spacing w:line="280" w:lineRule="exact"/>
            </w:pPr>
          </w:p>
          <w:p w14:paraId="15308FA0" w14:textId="77777777" w:rsidR="00755657" w:rsidRDefault="00755657">
            <w:pPr>
              <w:spacing w:line="280" w:lineRule="exact"/>
            </w:pPr>
          </w:p>
          <w:p w14:paraId="6DF67BDC" w14:textId="77777777" w:rsidR="00755657" w:rsidRDefault="00755657">
            <w:pPr>
              <w:spacing w:line="280" w:lineRule="exact"/>
            </w:pPr>
          </w:p>
          <w:p w14:paraId="1ECFC661" w14:textId="77777777" w:rsidR="00755657" w:rsidRDefault="00755657">
            <w:pPr>
              <w:spacing w:line="280" w:lineRule="exact"/>
            </w:pPr>
          </w:p>
          <w:p w14:paraId="602A014D" w14:textId="77777777" w:rsidR="00755657" w:rsidRDefault="00755657">
            <w:pPr>
              <w:spacing w:line="280" w:lineRule="exact"/>
            </w:pPr>
          </w:p>
          <w:p w14:paraId="6D2AE76A" w14:textId="77777777" w:rsidR="00755657" w:rsidRDefault="00755657">
            <w:pPr>
              <w:spacing w:line="280" w:lineRule="exact"/>
            </w:pPr>
          </w:p>
          <w:p w14:paraId="7CF21FEA" w14:textId="77777777" w:rsidR="00755657" w:rsidRDefault="00000000">
            <w:pPr>
              <w:pStyle w:val="Odstavecseseznamem"/>
              <w:numPr>
                <w:ilvl w:val="0"/>
                <w:numId w:val="149"/>
              </w:numPr>
              <w:spacing w:line="280" w:lineRule="exact"/>
            </w:pPr>
            <w:r>
              <w:t>lokalizuje na mapách jednotlivých světadílů hlavní aktuální geopolitické změny a politické problémy v konkrétních světových regionech</w:t>
            </w:r>
          </w:p>
          <w:p w14:paraId="05A43F22" w14:textId="77777777" w:rsidR="00755657" w:rsidRDefault="00755657">
            <w:pPr>
              <w:spacing w:line="280" w:lineRule="exact"/>
            </w:pPr>
          </w:p>
          <w:p w14:paraId="043A8870" w14:textId="77777777" w:rsidR="00755657" w:rsidRDefault="00755657">
            <w:pPr>
              <w:spacing w:line="280" w:lineRule="exact"/>
            </w:pPr>
          </w:p>
          <w:p w14:paraId="19E0EA8D" w14:textId="77777777" w:rsidR="00755657" w:rsidRDefault="00755657">
            <w:pPr>
              <w:spacing w:line="280" w:lineRule="exact"/>
            </w:pPr>
          </w:p>
          <w:p w14:paraId="17DF9A3F" w14:textId="77777777" w:rsidR="00755657" w:rsidRDefault="00000000">
            <w:pPr>
              <w:spacing w:line="280" w:lineRule="exact"/>
              <w:rPr>
                <w:b/>
              </w:rPr>
            </w:pPr>
            <w:r>
              <w:rPr>
                <w:b/>
              </w:rPr>
              <w:t xml:space="preserve">světové hospodářství </w:t>
            </w:r>
          </w:p>
          <w:p w14:paraId="4CB2E7C9" w14:textId="77777777" w:rsidR="00755657" w:rsidRDefault="00000000">
            <w:pPr>
              <w:pStyle w:val="Odstavecseseznamem"/>
              <w:numPr>
                <w:ilvl w:val="0"/>
                <w:numId w:val="149"/>
              </w:numPr>
              <w:spacing w:line="280" w:lineRule="exact"/>
            </w:pPr>
            <w:r>
              <w:t>zhodnotí přiměřeně strukturu, složky a funkce světového hospodářství, lokalizuje na mapách hlavní světové surovinové a energetické zdroje</w:t>
            </w:r>
          </w:p>
          <w:p w14:paraId="06F641FB" w14:textId="77777777" w:rsidR="00755657" w:rsidRDefault="00000000">
            <w:pPr>
              <w:pStyle w:val="Odstavecseseznamem"/>
              <w:numPr>
                <w:ilvl w:val="0"/>
                <w:numId w:val="149"/>
              </w:numPr>
              <w:spacing w:line="280" w:lineRule="exact"/>
            </w:pPr>
            <w:r>
              <w:t>porovnává předpoklady a hlavní faktory pro územní rozmístění hospodářských aktivit</w:t>
            </w:r>
          </w:p>
        </w:tc>
        <w:tc>
          <w:tcPr>
            <w:tcW w:w="3749" w:type="dxa"/>
            <w:tcBorders>
              <w:top w:val="single" w:sz="4" w:space="0" w:color="auto"/>
              <w:left w:val="single" w:sz="4" w:space="0" w:color="auto"/>
              <w:bottom w:val="single" w:sz="4" w:space="0" w:color="auto"/>
              <w:right w:val="single" w:sz="4" w:space="0" w:color="auto"/>
            </w:tcBorders>
          </w:tcPr>
          <w:p w14:paraId="6AD2CB02" w14:textId="77777777" w:rsidR="00755657" w:rsidRDefault="00000000">
            <w:pPr>
              <w:spacing w:line="280" w:lineRule="exact"/>
              <w:ind w:left="113"/>
              <w:rPr>
                <w:b/>
              </w:rPr>
            </w:pPr>
            <w:r>
              <w:rPr>
                <w:b/>
              </w:rPr>
              <w:t>regionální společenské, politické a hospodářské útvary – státy</w:t>
            </w:r>
          </w:p>
          <w:p w14:paraId="5387BC4A" w14:textId="77777777" w:rsidR="00755657" w:rsidRDefault="00000000">
            <w:pPr>
              <w:spacing w:line="280" w:lineRule="exact"/>
              <w:ind w:left="113"/>
            </w:pPr>
            <w:r>
              <w:t xml:space="preserve"> – porovnávací kritéria: národní a mnohonárodnostní státy, části států, správní oblasti, kraje, města, aglomerace</w:t>
            </w:r>
          </w:p>
          <w:p w14:paraId="7C731599" w14:textId="77777777" w:rsidR="00755657" w:rsidRDefault="00755657">
            <w:pPr>
              <w:spacing w:line="280" w:lineRule="exact"/>
              <w:ind w:left="113"/>
            </w:pPr>
          </w:p>
          <w:p w14:paraId="21569A49" w14:textId="77777777" w:rsidR="00755657" w:rsidRDefault="00755657">
            <w:pPr>
              <w:spacing w:line="280" w:lineRule="exact"/>
              <w:ind w:left="113"/>
            </w:pPr>
          </w:p>
          <w:p w14:paraId="5964F84C" w14:textId="77777777" w:rsidR="00755657" w:rsidRDefault="00755657">
            <w:pPr>
              <w:spacing w:line="280" w:lineRule="exact"/>
              <w:ind w:left="113"/>
            </w:pPr>
          </w:p>
          <w:p w14:paraId="0554A6FA" w14:textId="77777777" w:rsidR="00755657" w:rsidRDefault="00755657">
            <w:pPr>
              <w:spacing w:line="280" w:lineRule="exact"/>
              <w:ind w:left="113"/>
            </w:pPr>
          </w:p>
          <w:p w14:paraId="073E4DA0" w14:textId="77777777" w:rsidR="00755657" w:rsidRDefault="00755657">
            <w:pPr>
              <w:spacing w:line="280" w:lineRule="exact"/>
              <w:ind w:left="113"/>
            </w:pPr>
          </w:p>
          <w:p w14:paraId="18DEFA96" w14:textId="77777777" w:rsidR="00755657" w:rsidRDefault="00000000">
            <w:pPr>
              <w:pStyle w:val="Odstavecseseznamem"/>
              <w:numPr>
                <w:ilvl w:val="0"/>
                <w:numId w:val="149"/>
              </w:numPr>
              <w:spacing w:line="280" w:lineRule="exact"/>
            </w:pPr>
            <w:r>
              <w:t>politická, bezpečnostní a hospodářská seskupení (integrace) států</w:t>
            </w:r>
          </w:p>
          <w:p w14:paraId="15B918B4" w14:textId="77777777" w:rsidR="00755657" w:rsidRDefault="00000000">
            <w:pPr>
              <w:pStyle w:val="Odstavecseseznamem"/>
              <w:numPr>
                <w:ilvl w:val="0"/>
                <w:numId w:val="149"/>
              </w:numPr>
              <w:spacing w:line="280" w:lineRule="exact"/>
            </w:pPr>
            <w:r>
              <w:t xml:space="preserve"> geopolitické procesy, hlavní světová konfliktní ohniska</w:t>
            </w:r>
          </w:p>
          <w:p w14:paraId="08CEFD07" w14:textId="77777777" w:rsidR="00755657" w:rsidRDefault="00755657">
            <w:pPr>
              <w:spacing w:line="280" w:lineRule="exact"/>
            </w:pPr>
          </w:p>
          <w:p w14:paraId="57AB9E81" w14:textId="77777777" w:rsidR="00755657" w:rsidRDefault="00000000">
            <w:pPr>
              <w:spacing w:line="280" w:lineRule="exact"/>
              <w:rPr>
                <w:b/>
              </w:rPr>
            </w:pPr>
            <w:r>
              <w:rPr>
                <w:b/>
              </w:rPr>
              <w:t xml:space="preserve">světové hospodářství </w:t>
            </w:r>
          </w:p>
          <w:p w14:paraId="521FD257" w14:textId="77777777" w:rsidR="00755657" w:rsidRDefault="00000000">
            <w:pPr>
              <w:spacing w:line="280" w:lineRule="exact"/>
            </w:pPr>
            <w:r>
              <w:t>– sektorová a odvětvová struktura, územní dělba práce, ukazatele hospodářského rozvoje a životní úrovně</w:t>
            </w:r>
          </w:p>
          <w:p w14:paraId="03FDF095" w14:textId="77777777" w:rsidR="00755657" w:rsidRDefault="00000000">
            <w:pPr>
              <w:pStyle w:val="Odstavecseseznamem"/>
              <w:numPr>
                <w:ilvl w:val="0"/>
                <w:numId w:val="149"/>
              </w:numPr>
              <w:spacing w:line="280" w:lineRule="exact"/>
            </w:pPr>
            <w:r>
              <w:t>hlavní a periferní hospodářské oblasti světa;</w:t>
            </w:r>
          </w:p>
        </w:tc>
        <w:tc>
          <w:tcPr>
            <w:tcW w:w="3685" w:type="dxa"/>
            <w:tcBorders>
              <w:top w:val="single" w:sz="4" w:space="0" w:color="auto"/>
              <w:left w:val="single" w:sz="4" w:space="0" w:color="auto"/>
              <w:bottom w:val="single" w:sz="4" w:space="0" w:color="auto"/>
              <w:right w:val="single" w:sz="4" w:space="0" w:color="auto"/>
            </w:tcBorders>
          </w:tcPr>
          <w:p w14:paraId="2DA7EB6A" w14:textId="77777777" w:rsidR="00755657" w:rsidRDefault="00000000">
            <w:pPr>
              <w:spacing w:line="280" w:lineRule="exact"/>
            </w:pPr>
            <w:r>
              <w:t>VDO – prvky vlády, demokracie, totalita, vztahy mezi státy světa</w:t>
            </w:r>
          </w:p>
          <w:p w14:paraId="310A1BB3" w14:textId="77777777" w:rsidR="00755657" w:rsidRDefault="00000000">
            <w:pPr>
              <w:spacing w:line="280" w:lineRule="exact"/>
            </w:pPr>
            <w:r>
              <w:t>OSV – řešení problémových úkolů – formulace svého názoru, naslouchání, argumenty</w:t>
            </w:r>
          </w:p>
          <w:p w14:paraId="59C3DEC6" w14:textId="77777777" w:rsidR="00755657" w:rsidRDefault="00000000">
            <w:pPr>
              <w:spacing w:line="280" w:lineRule="exact"/>
            </w:pPr>
            <w:r>
              <w:t>MKV – politické a sociální konflikty, tolerance, výchova proti rasismu</w:t>
            </w:r>
          </w:p>
          <w:p w14:paraId="03430B01" w14:textId="77777777" w:rsidR="00755657" w:rsidRDefault="00000000">
            <w:pPr>
              <w:spacing w:line="280" w:lineRule="exact"/>
            </w:pPr>
            <w:r>
              <w:t>EGS – mezinárodní spolupráce, orientace v evropském a mezinárodním prostoru, nebezpečí terorismu</w:t>
            </w:r>
          </w:p>
          <w:p w14:paraId="635BA850" w14:textId="77777777" w:rsidR="00755657" w:rsidRDefault="00000000">
            <w:pPr>
              <w:spacing w:line="280" w:lineRule="exact"/>
            </w:pPr>
            <w:r>
              <w:t>MDV – aktuality, zdroj informací</w:t>
            </w:r>
          </w:p>
        </w:tc>
      </w:tr>
      <w:tr w:rsidR="00755657" w14:paraId="3BFC832D" w14:textId="77777777">
        <w:tc>
          <w:tcPr>
            <w:tcW w:w="5040" w:type="dxa"/>
            <w:tcBorders>
              <w:top w:val="single" w:sz="4" w:space="0" w:color="auto"/>
              <w:left w:val="single" w:sz="4" w:space="0" w:color="auto"/>
              <w:bottom w:val="single" w:sz="4" w:space="0" w:color="auto"/>
              <w:right w:val="single" w:sz="4" w:space="0" w:color="auto"/>
            </w:tcBorders>
          </w:tcPr>
          <w:p w14:paraId="2EB83A51" w14:textId="77777777" w:rsidR="00755657" w:rsidRDefault="00000000">
            <w:pPr>
              <w:spacing w:line="280" w:lineRule="exact"/>
              <w:rPr>
                <w:b/>
              </w:rPr>
            </w:pPr>
            <w:r>
              <w:rPr>
                <w:b/>
              </w:rPr>
              <w:lastRenderedPageBreak/>
              <w:t>Globální změny prostředí</w:t>
            </w:r>
          </w:p>
          <w:p w14:paraId="547AC5B2" w14:textId="77777777" w:rsidR="00755657" w:rsidRDefault="00000000">
            <w:pPr>
              <w:spacing w:line="280" w:lineRule="exact"/>
              <w:rPr>
                <w:b/>
              </w:rPr>
            </w:pPr>
            <w:r>
              <w:rPr>
                <w:b/>
              </w:rPr>
              <w:t xml:space="preserve">vztah přírody a společnosti  </w:t>
            </w:r>
          </w:p>
          <w:p w14:paraId="2D6E21EB" w14:textId="77777777" w:rsidR="00755657" w:rsidRDefault="00000000">
            <w:pPr>
              <w:pStyle w:val="Odstavecseseznamem"/>
              <w:numPr>
                <w:ilvl w:val="0"/>
                <w:numId w:val="148"/>
              </w:numPr>
              <w:spacing w:line="280" w:lineRule="exact"/>
            </w:pPr>
            <w:r>
              <w:t>uvádí na vybraných příkladech závažné důsledky a rizika přírodních a společenských vlivů na životní prostředí</w:t>
            </w:r>
          </w:p>
        </w:tc>
        <w:tc>
          <w:tcPr>
            <w:tcW w:w="3749" w:type="dxa"/>
            <w:tcBorders>
              <w:top w:val="single" w:sz="4" w:space="0" w:color="auto"/>
              <w:left w:val="single" w:sz="4" w:space="0" w:color="auto"/>
              <w:bottom w:val="single" w:sz="4" w:space="0" w:color="auto"/>
              <w:right w:val="single" w:sz="4" w:space="0" w:color="auto"/>
            </w:tcBorders>
          </w:tcPr>
          <w:p w14:paraId="3E740E43" w14:textId="77777777" w:rsidR="00755657" w:rsidRDefault="00000000">
            <w:pPr>
              <w:spacing w:line="280" w:lineRule="exact"/>
              <w:rPr>
                <w:b/>
              </w:rPr>
            </w:pPr>
            <w:r>
              <w:rPr>
                <w:b/>
              </w:rPr>
              <w:t>Globální změny prostředí</w:t>
            </w:r>
          </w:p>
          <w:p w14:paraId="1FA626A5" w14:textId="77777777" w:rsidR="00755657" w:rsidRDefault="00000000">
            <w:pPr>
              <w:rPr>
                <w:b/>
              </w:rPr>
            </w:pPr>
            <w:r>
              <w:rPr>
                <w:b/>
              </w:rPr>
              <w:t xml:space="preserve">vztah přírody a společnosti  </w:t>
            </w:r>
          </w:p>
          <w:p w14:paraId="0AE512AD" w14:textId="77777777" w:rsidR="00755657" w:rsidRDefault="00000000">
            <w:pPr>
              <w:pStyle w:val="Odstavecseseznamem"/>
              <w:numPr>
                <w:ilvl w:val="0"/>
                <w:numId w:val="148"/>
              </w:numPr>
            </w:pPr>
            <w:r>
              <w:t xml:space="preserve">udržitelný život a rozvoj, principy a zásady ochrany přírody a životního prostředí, chráněná území přírody, globální ekologické a environmentální problémy lidstva </w:t>
            </w:r>
          </w:p>
        </w:tc>
        <w:tc>
          <w:tcPr>
            <w:tcW w:w="3685" w:type="dxa"/>
            <w:tcBorders>
              <w:top w:val="single" w:sz="4" w:space="0" w:color="auto"/>
              <w:left w:val="single" w:sz="4" w:space="0" w:color="auto"/>
              <w:bottom w:val="single" w:sz="4" w:space="0" w:color="auto"/>
              <w:right w:val="single" w:sz="4" w:space="0" w:color="auto"/>
            </w:tcBorders>
          </w:tcPr>
          <w:p w14:paraId="187209A9" w14:textId="77777777" w:rsidR="00755657" w:rsidRDefault="00000000">
            <w:pPr>
              <w:spacing w:line="280" w:lineRule="exact"/>
            </w:pPr>
            <w:r>
              <w:t>EV – vývoj přírodního obrazu světa, aktivní řešení problémů životního prostředí, trvale udržitelný rozvoj</w:t>
            </w:r>
          </w:p>
          <w:p w14:paraId="7FEBDBFC" w14:textId="77777777" w:rsidR="00755657" w:rsidRDefault="00000000">
            <w:pPr>
              <w:spacing w:line="280" w:lineRule="exact"/>
            </w:pPr>
            <w:r>
              <w:t>OSV – vlastní zodpovědnost při řešení problémů, komunikace, hledání kompromisu</w:t>
            </w:r>
          </w:p>
          <w:p w14:paraId="05F335B4" w14:textId="77777777" w:rsidR="00755657" w:rsidRDefault="00755657">
            <w:pPr>
              <w:spacing w:line="280" w:lineRule="exact"/>
            </w:pPr>
          </w:p>
        </w:tc>
      </w:tr>
      <w:tr w:rsidR="00755657" w14:paraId="538F4E1B" w14:textId="77777777">
        <w:tc>
          <w:tcPr>
            <w:tcW w:w="5040" w:type="dxa"/>
            <w:tcBorders>
              <w:top w:val="single" w:sz="4" w:space="0" w:color="auto"/>
              <w:left w:val="single" w:sz="4" w:space="0" w:color="auto"/>
              <w:bottom w:val="single" w:sz="4" w:space="0" w:color="auto"/>
              <w:right w:val="single" w:sz="4" w:space="0" w:color="auto"/>
            </w:tcBorders>
          </w:tcPr>
          <w:p w14:paraId="2A49269B" w14:textId="77777777" w:rsidR="00755657" w:rsidRDefault="00000000">
            <w:pPr>
              <w:spacing w:line="280" w:lineRule="exact"/>
              <w:rPr>
                <w:b/>
              </w:rPr>
            </w:pPr>
            <w:r>
              <w:rPr>
                <w:b/>
              </w:rPr>
              <w:t>Životní prostředí</w:t>
            </w:r>
          </w:p>
          <w:p w14:paraId="4B0EA46A" w14:textId="77777777" w:rsidR="00755657" w:rsidRDefault="00000000">
            <w:pPr>
              <w:spacing w:line="280" w:lineRule="exact"/>
            </w:pPr>
            <w:r>
              <w:rPr>
                <w:b/>
              </w:rPr>
              <w:t>krajina</w:t>
            </w:r>
            <w:r>
              <w:t xml:space="preserve"> </w:t>
            </w:r>
          </w:p>
          <w:p w14:paraId="2932A83C" w14:textId="77777777" w:rsidR="00755657" w:rsidRDefault="00755657">
            <w:pPr>
              <w:spacing w:line="280" w:lineRule="exact"/>
              <w:rPr>
                <w:b/>
              </w:rPr>
            </w:pPr>
          </w:p>
          <w:p w14:paraId="4AEF12E0" w14:textId="77777777" w:rsidR="00755657" w:rsidRDefault="00000000">
            <w:pPr>
              <w:pStyle w:val="Odstavecseseznamem"/>
              <w:numPr>
                <w:ilvl w:val="0"/>
                <w:numId w:val="149"/>
              </w:numPr>
              <w:spacing w:line="280" w:lineRule="exact"/>
            </w:pPr>
            <w:r>
              <w:t xml:space="preserve">porovnává různé krajiny jako součást pevninské části krajinné sféry, rozlišuje na konkrétních příkladech specifické znaky a funkce krajin </w:t>
            </w:r>
          </w:p>
          <w:p w14:paraId="4DD2731E" w14:textId="77777777" w:rsidR="00755657" w:rsidRDefault="00000000">
            <w:pPr>
              <w:pStyle w:val="Odstavecseseznamem"/>
              <w:numPr>
                <w:ilvl w:val="0"/>
                <w:numId w:val="149"/>
              </w:numPr>
              <w:spacing w:line="280" w:lineRule="exact"/>
            </w:pPr>
            <w:r>
              <w:t>uvádí konkrétní příklady přírodních a kulturních krajinných složek a prvků, prostorové rozmístění hlavních ekosystémů (biomů)</w:t>
            </w:r>
          </w:p>
        </w:tc>
        <w:tc>
          <w:tcPr>
            <w:tcW w:w="3749" w:type="dxa"/>
            <w:tcBorders>
              <w:top w:val="single" w:sz="4" w:space="0" w:color="auto"/>
              <w:left w:val="single" w:sz="4" w:space="0" w:color="auto"/>
              <w:bottom w:val="single" w:sz="4" w:space="0" w:color="auto"/>
              <w:right w:val="single" w:sz="4" w:space="0" w:color="auto"/>
            </w:tcBorders>
          </w:tcPr>
          <w:p w14:paraId="25103ED4" w14:textId="77777777" w:rsidR="00755657" w:rsidRDefault="00000000">
            <w:pPr>
              <w:spacing w:line="280" w:lineRule="exact"/>
              <w:rPr>
                <w:b/>
              </w:rPr>
            </w:pPr>
            <w:r>
              <w:rPr>
                <w:b/>
              </w:rPr>
              <w:t>Životní prostředí</w:t>
            </w:r>
          </w:p>
          <w:p w14:paraId="605B9521" w14:textId="77777777" w:rsidR="00755657" w:rsidRDefault="00000000">
            <w:pPr>
              <w:spacing w:line="280" w:lineRule="exact"/>
            </w:pPr>
            <w:r>
              <w:rPr>
                <w:b/>
              </w:rPr>
              <w:t>krajina</w:t>
            </w:r>
            <w:r>
              <w:t xml:space="preserve"> </w:t>
            </w:r>
          </w:p>
          <w:p w14:paraId="492801B2" w14:textId="77777777" w:rsidR="00755657" w:rsidRDefault="00000000">
            <w:pPr>
              <w:spacing w:line="280" w:lineRule="exact"/>
            </w:pPr>
            <w:r>
              <w:t xml:space="preserve">– přírodní a společenské prostředí, typy krajin </w:t>
            </w:r>
          </w:p>
        </w:tc>
        <w:tc>
          <w:tcPr>
            <w:tcW w:w="3685" w:type="dxa"/>
            <w:tcBorders>
              <w:top w:val="single" w:sz="4" w:space="0" w:color="auto"/>
              <w:left w:val="single" w:sz="4" w:space="0" w:color="auto"/>
              <w:bottom w:val="single" w:sz="4" w:space="0" w:color="auto"/>
              <w:right w:val="single" w:sz="4" w:space="0" w:color="auto"/>
            </w:tcBorders>
          </w:tcPr>
          <w:p w14:paraId="3A4EF8A5" w14:textId="77777777" w:rsidR="00755657" w:rsidRDefault="00000000">
            <w:pPr>
              <w:spacing w:line="280" w:lineRule="exact"/>
            </w:pPr>
            <w:r>
              <w:t>EV – ochrana přírody, trvale udržitelný rozvoj</w:t>
            </w:r>
          </w:p>
          <w:p w14:paraId="331930AB" w14:textId="77777777" w:rsidR="00755657" w:rsidRDefault="00000000">
            <w:pPr>
              <w:spacing w:line="280" w:lineRule="exact"/>
            </w:pPr>
            <w:r>
              <w:t>MDV – vyhodnocení informací</w:t>
            </w:r>
          </w:p>
          <w:p w14:paraId="77A6CCC7" w14:textId="77777777" w:rsidR="00755657" w:rsidRDefault="00000000">
            <w:pPr>
              <w:spacing w:line="280" w:lineRule="exact"/>
            </w:pPr>
            <w:r>
              <w:t>OSV – osobní zodpovědnost za jednání v okolním prostředí</w:t>
            </w:r>
          </w:p>
          <w:p w14:paraId="1457A90B" w14:textId="77777777" w:rsidR="00755657" w:rsidRDefault="00755657">
            <w:pPr>
              <w:spacing w:line="280" w:lineRule="exact"/>
            </w:pPr>
          </w:p>
          <w:p w14:paraId="4BB8C11A" w14:textId="77777777" w:rsidR="00755657" w:rsidRDefault="00755657">
            <w:pPr>
              <w:spacing w:line="280" w:lineRule="exact"/>
            </w:pPr>
          </w:p>
        </w:tc>
      </w:tr>
      <w:tr w:rsidR="00755657" w14:paraId="6784B84B" w14:textId="77777777">
        <w:tc>
          <w:tcPr>
            <w:tcW w:w="5040" w:type="dxa"/>
            <w:tcBorders>
              <w:top w:val="single" w:sz="4" w:space="0" w:color="auto"/>
              <w:left w:val="single" w:sz="4" w:space="0" w:color="auto"/>
              <w:bottom w:val="single" w:sz="4" w:space="0" w:color="auto"/>
              <w:right w:val="single" w:sz="4" w:space="0" w:color="auto"/>
            </w:tcBorders>
          </w:tcPr>
          <w:p w14:paraId="68C59234" w14:textId="77777777" w:rsidR="00755657" w:rsidRDefault="00000000">
            <w:pPr>
              <w:spacing w:line="280" w:lineRule="exact"/>
              <w:rPr>
                <w:b/>
              </w:rPr>
            </w:pPr>
            <w:r>
              <w:rPr>
                <w:b/>
              </w:rPr>
              <w:t>Terénní geografická výuka, praxe a aplikace</w:t>
            </w:r>
          </w:p>
          <w:p w14:paraId="639B4A61" w14:textId="77777777" w:rsidR="00755657" w:rsidRDefault="00000000">
            <w:pPr>
              <w:numPr>
                <w:ilvl w:val="0"/>
                <w:numId w:val="149"/>
              </w:numPr>
              <w:spacing w:line="280" w:lineRule="exact"/>
              <w:ind w:left="510" w:hanging="397"/>
            </w:pPr>
            <w:r>
              <w:t>ovládá základy praktické topografie a orientace v terénu</w:t>
            </w:r>
          </w:p>
          <w:p w14:paraId="30F66012" w14:textId="77777777" w:rsidR="00755657" w:rsidRDefault="00755657">
            <w:pPr>
              <w:spacing w:line="280" w:lineRule="exact"/>
            </w:pPr>
          </w:p>
          <w:p w14:paraId="08270F9A" w14:textId="77777777" w:rsidR="00755657" w:rsidRDefault="00000000">
            <w:pPr>
              <w:pStyle w:val="Odstavecseseznamem"/>
              <w:numPr>
                <w:ilvl w:val="0"/>
                <w:numId w:val="149"/>
              </w:numPr>
              <w:spacing w:line="280" w:lineRule="exact"/>
            </w:pPr>
            <w:r>
              <w:t>aplikuje v terénu praktické postupy při pozorování, zobrazování a hodnocení krajiny</w:t>
            </w:r>
          </w:p>
        </w:tc>
        <w:tc>
          <w:tcPr>
            <w:tcW w:w="3749" w:type="dxa"/>
            <w:tcBorders>
              <w:top w:val="single" w:sz="4" w:space="0" w:color="auto"/>
              <w:left w:val="single" w:sz="4" w:space="0" w:color="auto"/>
              <w:bottom w:val="single" w:sz="4" w:space="0" w:color="auto"/>
              <w:right w:val="single" w:sz="4" w:space="0" w:color="auto"/>
            </w:tcBorders>
          </w:tcPr>
          <w:p w14:paraId="02C442E3" w14:textId="77777777" w:rsidR="00755657" w:rsidRDefault="00000000">
            <w:pPr>
              <w:spacing w:line="280" w:lineRule="exact"/>
              <w:rPr>
                <w:b/>
              </w:rPr>
            </w:pPr>
            <w:r>
              <w:rPr>
                <w:b/>
              </w:rPr>
              <w:t>Terénní geografická výuka, praxe a aplikace</w:t>
            </w:r>
          </w:p>
          <w:p w14:paraId="28657788" w14:textId="77777777" w:rsidR="00755657" w:rsidRDefault="00000000">
            <w:pPr>
              <w:spacing w:line="280" w:lineRule="exact"/>
            </w:pPr>
            <w:r>
              <w:rPr>
                <w:b/>
              </w:rPr>
              <w:t>cvičení a pozorování v terénu místní krajiny, geografické exkurze</w:t>
            </w:r>
            <w:r>
              <w:t xml:space="preserve"> </w:t>
            </w:r>
          </w:p>
          <w:p w14:paraId="37B59EE1" w14:textId="77777777" w:rsidR="00755657" w:rsidRDefault="00000000">
            <w:pPr>
              <w:spacing w:line="280" w:lineRule="exact"/>
            </w:pPr>
            <w:r>
              <w:t>– orientační body, jevy, pomůcky a přístroje</w:t>
            </w:r>
          </w:p>
          <w:p w14:paraId="3D146AD9" w14:textId="77777777" w:rsidR="00755657" w:rsidRDefault="00000000">
            <w:pPr>
              <w:pStyle w:val="Odstavecseseznamem"/>
              <w:numPr>
                <w:ilvl w:val="0"/>
                <w:numId w:val="149"/>
              </w:numPr>
              <w:spacing w:line="280" w:lineRule="exact"/>
            </w:pPr>
            <w:r>
              <w:t xml:space="preserve"> stanoviště, určování hlavních a vedlejších světových stran, pohyb podle mapy a azimutu, odhad vzdáleností a výšek objektů </w:t>
            </w:r>
            <w:r>
              <w:lastRenderedPageBreak/>
              <w:t>v terénu</w:t>
            </w:r>
          </w:p>
          <w:p w14:paraId="0BE5D928" w14:textId="77777777" w:rsidR="00755657" w:rsidRDefault="00000000">
            <w:pPr>
              <w:pStyle w:val="Odstavecseseznamem"/>
              <w:numPr>
                <w:ilvl w:val="0"/>
                <w:numId w:val="149"/>
              </w:numPr>
              <w:spacing w:line="280" w:lineRule="exact"/>
            </w:pPr>
            <w:r>
              <w:t xml:space="preserve"> jednoduché panoramatické náčrtky krajiny, situační plány, schematické náčrtky pochodové osy, hodnocení přírodních jevů a ukazatelů</w:t>
            </w:r>
          </w:p>
          <w:p w14:paraId="764A866A" w14:textId="77777777" w:rsidR="00755657" w:rsidRDefault="00000000">
            <w:pPr>
              <w:pStyle w:val="Odstavecseseznamem"/>
              <w:numPr>
                <w:ilvl w:val="0"/>
                <w:numId w:val="149"/>
              </w:numPr>
              <w:spacing w:line="280" w:lineRule="exact"/>
            </w:pPr>
            <w:r>
              <w:t>digitální mapy, digitální zdroje pro znázornění, vyjádření a hodnocení prvků, jevů a procesů v geografickém prostředí, digitální vzdělávací zdroje, databáze, kanály a portály pro výuku zeměpisu;</w:t>
            </w:r>
          </w:p>
          <w:p w14:paraId="23EF8C02" w14:textId="77777777" w:rsidR="00755657" w:rsidRDefault="00000000">
            <w:pPr>
              <w:pStyle w:val="Odstavecseseznamem"/>
              <w:numPr>
                <w:ilvl w:val="0"/>
                <w:numId w:val="149"/>
              </w:numPr>
              <w:spacing w:line="280" w:lineRule="exact"/>
            </w:pPr>
            <w:r>
              <w:t>geografický informační systém – komponenty, příklady GIS, příklady výstupů GIS a jejich užití (zpracování dat, analýzy, aplikace atd.), vybraný jednoduchý GIS online a jeho užití, tvorba jednoduchých tematických map (kraje ČR, sousední státy ČR…), propojení s databázovými systémy, využití vlastních dat;</w:t>
            </w:r>
          </w:p>
          <w:p w14:paraId="0B1813A2" w14:textId="77777777" w:rsidR="00755657" w:rsidRDefault="00000000">
            <w:pPr>
              <w:pStyle w:val="Odstavecseseznamem"/>
              <w:numPr>
                <w:ilvl w:val="0"/>
                <w:numId w:val="149"/>
              </w:numPr>
              <w:spacing w:line="280" w:lineRule="exact"/>
            </w:pPr>
            <w:r>
              <w:t xml:space="preserve">prostorová data – charakteristika, druhy, příklady užití v geografii: co jsou to prostorová data, databázové systémy, databázové systémy ČR i zahraniční </w:t>
            </w:r>
            <w:r>
              <w:lastRenderedPageBreak/>
              <w:t>(ČSÚ x World Factbook), užití databázových systémů – zdroj informací (rozloha, počet obyvatel), zpracování dat (např. hustota obyvatelstva), výstupy (tvorba jednoduchých tematických map: kraje ČR, sousední státy a další regiony), propojení s využitím jednoduchého online GIS;</w:t>
            </w:r>
          </w:p>
          <w:p w14:paraId="76D8CBCA" w14:textId="77777777" w:rsidR="00755657" w:rsidRDefault="00000000">
            <w:pPr>
              <w:pStyle w:val="Odstavecseseznamem"/>
              <w:numPr>
                <w:ilvl w:val="0"/>
                <w:numId w:val="149"/>
              </w:numPr>
              <w:spacing w:line="280" w:lineRule="exact"/>
            </w:pPr>
            <w:r>
              <w:t>digitální mapy, mapové portály – charakteristiky, příklady užití v geografii i v běžném životě, příklady digitální map a příklady mapových portálů ve vztahu k charakteristice a hodnocení regionů České republiky)</w:t>
            </w:r>
          </w:p>
          <w:p w14:paraId="6C1BA140" w14:textId="77777777" w:rsidR="00755657" w:rsidRDefault="00000000">
            <w:pPr>
              <w:pStyle w:val="Odstavecseseznamem"/>
              <w:numPr>
                <w:ilvl w:val="0"/>
                <w:numId w:val="149"/>
              </w:numPr>
              <w:spacing w:line="280" w:lineRule="exact"/>
            </w:pPr>
            <w:r>
              <w:t>globální polohový systém – orientace v terénu</w:t>
            </w:r>
          </w:p>
          <w:p w14:paraId="452E72BB" w14:textId="77777777" w:rsidR="00755657" w:rsidRDefault="00000000">
            <w:pPr>
              <w:pStyle w:val="Odstavecseseznamem"/>
              <w:numPr>
                <w:ilvl w:val="0"/>
                <w:numId w:val="149"/>
              </w:numPr>
              <w:spacing w:line="280" w:lineRule="exact"/>
            </w:pPr>
            <w:r>
              <w:t>dálkový průzkum Země – užití snímků pro vybrané charakteristiky planety Země, pro hodnocení krajiny a pro hodnocení vlivu člověka na životní prostředí</w:t>
            </w:r>
          </w:p>
        </w:tc>
        <w:tc>
          <w:tcPr>
            <w:tcW w:w="3685" w:type="dxa"/>
            <w:tcBorders>
              <w:top w:val="single" w:sz="4" w:space="0" w:color="auto"/>
              <w:left w:val="single" w:sz="4" w:space="0" w:color="auto"/>
              <w:bottom w:val="single" w:sz="4" w:space="0" w:color="auto"/>
              <w:right w:val="single" w:sz="4" w:space="0" w:color="auto"/>
            </w:tcBorders>
          </w:tcPr>
          <w:p w14:paraId="4E0E693B" w14:textId="77777777" w:rsidR="00755657" w:rsidRDefault="00000000">
            <w:pPr>
              <w:spacing w:line="280" w:lineRule="exact"/>
            </w:pPr>
            <w:r>
              <w:lastRenderedPageBreak/>
              <w:t>MDV – sběr, třídění, zpracování informací</w:t>
            </w:r>
          </w:p>
          <w:p w14:paraId="5D2F41EA" w14:textId="77777777" w:rsidR="00755657" w:rsidRDefault="00755657">
            <w:pPr>
              <w:spacing w:line="280" w:lineRule="exact"/>
            </w:pPr>
          </w:p>
          <w:p w14:paraId="48D8A912" w14:textId="77777777" w:rsidR="00755657" w:rsidRDefault="00755657">
            <w:pPr>
              <w:spacing w:line="280" w:lineRule="exact"/>
            </w:pPr>
          </w:p>
        </w:tc>
      </w:tr>
      <w:tr w:rsidR="00755657" w14:paraId="16F20056" w14:textId="77777777">
        <w:tc>
          <w:tcPr>
            <w:tcW w:w="5040" w:type="dxa"/>
            <w:tcBorders>
              <w:top w:val="single" w:sz="4" w:space="0" w:color="auto"/>
              <w:left w:val="single" w:sz="4" w:space="0" w:color="auto"/>
              <w:bottom w:val="single" w:sz="4" w:space="0" w:color="auto"/>
              <w:right w:val="single" w:sz="4" w:space="0" w:color="auto"/>
            </w:tcBorders>
          </w:tcPr>
          <w:p w14:paraId="4A1A05EB" w14:textId="77777777" w:rsidR="00755657" w:rsidRDefault="00000000">
            <w:pPr>
              <w:numPr>
                <w:ilvl w:val="0"/>
                <w:numId w:val="149"/>
              </w:numPr>
              <w:spacing w:line="280" w:lineRule="exact"/>
              <w:ind w:left="510" w:hanging="397"/>
            </w:pPr>
            <w:r>
              <w:lastRenderedPageBreak/>
              <w:t>zopakuje si probírané učivo, systematicky si utřídí poznatky, a vytvoří si celkový náhled na geografické učivo</w:t>
            </w:r>
          </w:p>
        </w:tc>
        <w:tc>
          <w:tcPr>
            <w:tcW w:w="3749" w:type="dxa"/>
            <w:tcBorders>
              <w:top w:val="single" w:sz="4" w:space="0" w:color="auto"/>
              <w:left w:val="single" w:sz="4" w:space="0" w:color="auto"/>
              <w:bottom w:val="single" w:sz="4" w:space="0" w:color="auto"/>
              <w:right w:val="single" w:sz="4" w:space="0" w:color="auto"/>
            </w:tcBorders>
          </w:tcPr>
          <w:p w14:paraId="738A5AA3" w14:textId="77777777" w:rsidR="00755657" w:rsidRDefault="00000000">
            <w:pPr>
              <w:numPr>
                <w:ilvl w:val="0"/>
                <w:numId w:val="148"/>
              </w:numPr>
              <w:spacing w:line="280" w:lineRule="exact"/>
              <w:ind w:left="510" w:hanging="397"/>
            </w:pPr>
            <w:r>
              <w:t>opakování geografického učiva na základní škole</w:t>
            </w:r>
          </w:p>
        </w:tc>
        <w:tc>
          <w:tcPr>
            <w:tcW w:w="3685" w:type="dxa"/>
            <w:tcBorders>
              <w:top w:val="single" w:sz="4" w:space="0" w:color="auto"/>
              <w:left w:val="single" w:sz="4" w:space="0" w:color="auto"/>
              <w:bottom w:val="single" w:sz="4" w:space="0" w:color="auto"/>
              <w:right w:val="single" w:sz="4" w:space="0" w:color="auto"/>
            </w:tcBorders>
          </w:tcPr>
          <w:p w14:paraId="2B29E18E" w14:textId="77777777" w:rsidR="00755657" w:rsidRDefault="00755657">
            <w:pPr>
              <w:spacing w:line="280" w:lineRule="exact"/>
            </w:pPr>
          </w:p>
        </w:tc>
      </w:tr>
    </w:tbl>
    <w:p w14:paraId="7F5A61E9" w14:textId="77777777" w:rsidR="00755657" w:rsidRDefault="00755657"/>
    <w:p w14:paraId="5FAABD61" w14:textId="77777777" w:rsidR="00755657" w:rsidRDefault="00755657"/>
    <w:p w14:paraId="27DA0205" w14:textId="77777777" w:rsidR="00755657" w:rsidRDefault="00000000">
      <w:pPr>
        <w:rPr>
          <w:b/>
          <w:bCs/>
        </w:rPr>
      </w:pPr>
      <w:bookmarkStart w:id="543" w:name="_Hlk74763886"/>
      <w:r>
        <w:rPr>
          <w:b/>
          <w:bCs/>
        </w:rPr>
        <w:t>Minimální doporučená úroveň pro úpravy očekávaných výstupů v rámci podpůrných opatření:</w:t>
      </w:r>
    </w:p>
    <w:p w14:paraId="2D40DFD3" w14:textId="77777777" w:rsidR="00755657" w:rsidRDefault="00000000">
      <w:r>
        <w:t>Žák:</w:t>
      </w:r>
    </w:p>
    <w:bookmarkEnd w:id="543"/>
    <w:p w14:paraId="35520DE5" w14:textId="77777777" w:rsidR="00755657" w:rsidRDefault="00000000">
      <w:pPr>
        <w:jc w:val="both"/>
      </w:pPr>
      <w:r>
        <w:t>ČESKÁ REPUBLIKA</w:t>
      </w:r>
    </w:p>
    <w:p w14:paraId="67696A4F" w14:textId="77777777" w:rsidR="00755657" w:rsidRDefault="00000000">
      <w:pPr>
        <w:numPr>
          <w:ilvl w:val="0"/>
          <w:numId w:val="148"/>
        </w:numPr>
        <w:jc w:val="both"/>
      </w:pPr>
      <w:r>
        <w:t xml:space="preserve">vymezí a lokalizuje území místní krajiny a oblasti (regionu) podle bydliště nebo školy </w:t>
      </w:r>
    </w:p>
    <w:p w14:paraId="1D2F1CBE" w14:textId="77777777" w:rsidR="00755657" w:rsidRDefault="00000000">
      <w:pPr>
        <w:numPr>
          <w:ilvl w:val="0"/>
          <w:numId w:val="148"/>
        </w:numPr>
        <w:jc w:val="both"/>
      </w:pPr>
      <w:r>
        <w:t xml:space="preserve">charakterizuje přírodní, hospodářské a kulturní poměry místního regionu </w:t>
      </w:r>
    </w:p>
    <w:p w14:paraId="497D9553" w14:textId="77777777" w:rsidR="00755657" w:rsidRDefault="00000000">
      <w:pPr>
        <w:numPr>
          <w:ilvl w:val="0"/>
          <w:numId w:val="148"/>
        </w:numPr>
        <w:jc w:val="both"/>
      </w:pPr>
      <w:r>
        <w:t>určí zeměpisnou polohu a rozlohu České republiky a její sousední státy</w:t>
      </w:r>
    </w:p>
    <w:p w14:paraId="196ABCD2" w14:textId="77777777" w:rsidR="00755657" w:rsidRDefault="00000000">
      <w:pPr>
        <w:numPr>
          <w:ilvl w:val="0"/>
          <w:numId w:val="148"/>
        </w:numPr>
        <w:jc w:val="both"/>
      </w:pPr>
      <w:r>
        <w:t xml:space="preserve">rozlišuje přírodní podmínky ČR, popíše povrch a jeho členitost </w:t>
      </w:r>
    </w:p>
    <w:p w14:paraId="3EF57497" w14:textId="77777777" w:rsidR="00755657" w:rsidRDefault="00000000">
      <w:pPr>
        <w:numPr>
          <w:ilvl w:val="0"/>
          <w:numId w:val="148"/>
        </w:numPr>
        <w:jc w:val="both"/>
      </w:pPr>
      <w:r>
        <w:t xml:space="preserve">uvede hlavní údaje o rozmístění obyvatelstva </w:t>
      </w:r>
    </w:p>
    <w:p w14:paraId="49E6F909" w14:textId="77777777" w:rsidR="00755657" w:rsidRDefault="00000000">
      <w:pPr>
        <w:numPr>
          <w:ilvl w:val="0"/>
          <w:numId w:val="148"/>
        </w:numPr>
        <w:jc w:val="both"/>
      </w:pPr>
      <w:r>
        <w:t>vyhledá na mapách jednotlivé kraje České republiky a charakterizuje hospodářské poměry, přírodní zvláštnosti a kulturní zajímavosti</w:t>
      </w:r>
    </w:p>
    <w:p w14:paraId="216E0EA7" w14:textId="77777777" w:rsidR="00755657" w:rsidRDefault="00755657">
      <w:pPr>
        <w:jc w:val="both"/>
      </w:pPr>
    </w:p>
    <w:p w14:paraId="6E5310C6" w14:textId="77777777" w:rsidR="00755657" w:rsidRDefault="00000000">
      <w:pPr>
        <w:jc w:val="both"/>
      </w:pPr>
      <w:r>
        <w:t>TERÉNNÍ GEOGRAFICKÁ VÝUKA, PRAXE A APLIKACE</w:t>
      </w:r>
    </w:p>
    <w:p w14:paraId="037076C6" w14:textId="77777777" w:rsidR="00755657" w:rsidRDefault="00000000">
      <w:pPr>
        <w:numPr>
          <w:ilvl w:val="0"/>
          <w:numId w:val="148"/>
        </w:numPr>
        <w:jc w:val="both"/>
      </w:pPr>
      <w:r>
        <w:t xml:space="preserve">ovládá základy praktické topografie a orientace v terénu </w:t>
      </w:r>
    </w:p>
    <w:p w14:paraId="2B34C5C7" w14:textId="77777777" w:rsidR="00755657" w:rsidRDefault="00000000">
      <w:pPr>
        <w:numPr>
          <w:ilvl w:val="0"/>
          <w:numId w:val="148"/>
        </w:numPr>
        <w:jc w:val="both"/>
      </w:pPr>
      <w:r>
        <w:t>uplatňuje v praxi zásady bezpečného pohybu a pobytu ve volné přírodě</w:t>
      </w:r>
    </w:p>
    <w:p w14:paraId="4C2E07D1" w14:textId="77777777" w:rsidR="00755657" w:rsidRDefault="00755657">
      <w:pPr>
        <w:tabs>
          <w:tab w:val="left" w:pos="5880"/>
        </w:tabs>
      </w:pPr>
    </w:p>
    <w:p w14:paraId="43A6F14E" w14:textId="77777777" w:rsidR="00755657" w:rsidRDefault="00000000">
      <w:pPr>
        <w:tabs>
          <w:tab w:val="left" w:pos="5880"/>
        </w:tabs>
        <w:sectPr w:rsidR="00755657">
          <w:pgSz w:w="16838" w:h="11906" w:orient="landscape"/>
          <w:pgMar w:top="1258" w:right="1418" w:bottom="1418" w:left="1260" w:header="709" w:footer="709" w:gutter="0"/>
          <w:cols w:space="708"/>
          <w:docGrid w:linePitch="360"/>
        </w:sectPr>
      </w:pPr>
      <w:r>
        <w:tab/>
      </w:r>
    </w:p>
    <w:p w14:paraId="43DF1C10" w14:textId="77777777" w:rsidR="00755657" w:rsidRDefault="00000000">
      <w:pPr>
        <w:pStyle w:val="Nadpis2"/>
      </w:pPr>
      <w:bookmarkStart w:id="544" w:name="_Toc75143033"/>
      <w:bookmarkStart w:id="545" w:name="_Toc102845918"/>
      <w:bookmarkStart w:id="546" w:name="_Toc75017322"/>
      <w:bookmarkStart w:id="547" w:name="_Toc207189727"/>
      <w:r>
        <w:lastRenderedPageBreak/>
        <w:t>HUDEBNÍ VÝCHOVA – 2. stupeň</w:t>
      </w:r>
      <w:bookmarkEnd w:id="544"/>
      <w:bookmarkEnd w:id="545"/>
      <w:bookmarkEnd w:id="546"/>
      <w:bookmarkEnd w:id="547"/>
    </w:p>
    <w:p w14:paraId="5A624BC5" w14:textId="77777777" w:rsidR="00755657" w:rsidRDefault="00000000">
      <w:r>
        <w:t>Charakteristika vyučovacího předmětu – 2. stupeň</w:t>
      </w:r>
    </w:p>
    <w:p w14:paraId="2C2A4BB3" w14:textId="77777777" w:rsidR="00755657" w:rsidRDefault="00755657"/>
    <w:p w14:paraId="7BDFFCC4" w14:textId="77777777" w:rsidR="00755657" w:rsidRDefault="00000000">
      <w:pPr>
        <w:rPr>
          <w:b/>
        </w:rPr>
      </w:pPr>
      <w:r>
        <w:rPr>
          <w:b/>
        </w:rPr>
        <w:t>Obsahové, organizační a časové vymezení</w:t>
      </w:r>
    </w:p>
    <w:p w14:paraId="1D82ED02" w14:textId="77777777" w:rsidR="00755657" w:rsidRDefault="00755657"/>
    <w:p w14:paraId="16743FBA" w14:textId="77777777" w:rsidR="00755657" w:rsidRDefault="00000000">
      <w:r>
        <w:t>Časová dotace:</w:t>
      </w:r>
    </w:p>
    <w:p w14:paraId="65326198" w14:textId="77777777" w:rsidR="00755657" w:rsidRDefault="00000000">
      <w:r>
        <w:t>6. ročník</w:t>
      </w:r>
      <w:r>
        <w:tab/>
      </w:r>
      <w:r>
        <w:tab/>
        <w:t>1 hodina týdně</w:t>
      </w:r>
    </w:p>
    <w:p w14:paraId="78975CB6" w14:textId="77777777" w:rsidR="00755657" w:rsidRDefault="00000000">
      <w:r>
        <w:t>7. ročník:</w:t>
      </w:r>
      <w:r>
        <w:tab/>
      </w:r>
      <w:r>
        <w:tab/>
        <w:t>1 hodina týdně</w:t>
      </w:r>
    </w:p>
    <w:p w14:paraId="7FACE684" w14:textId="77777777" w:rsidR="00755657" w:rsidRDefault="00000000">
      <w:r>
        <w:t>8. ročník:</w:t>
      </w:r>
      <w:r>
        <w:tab/>
      </w:r>
      <w:r>
        <w:tab/>
        <w:t>1 hodina týdně</w:t>
      </w:r>
    </w:p>
    <w:p w14:paraId="2B821208" w14:textId="77777777" w:rsidR="00755657" w:rsidRDefault="00000000">
      <w:r>
        <w:t>9. ročník:</w:t>
      </w:r>
      <w:r>
        <w:tab/>
      </w:r>
      <w:r>
        <w:tab/>
        <w:t>1 hodina týdně</w:t>
      </w:r>
    </w:p>
    <w:p w14:paraId="676457C9" w14:textId="77777777" w:rsidR="00755657" w:rsidRDefault="00755657"/>
    <w:p w14:paraId="4E8995C5" w14:textId="77777777" w:rsidR="00755657" w:rsidRDefault="00000000">
      <w:pPr>
        <w:spacing w:line="280" w:lineRule="exact"/>
        <w:ind w:left="113" w:hanging="113"/>
      </w:pPr>
      <w:r>
        <w:t>Vzdělávání v oboru hudební výchova směřuje k:</w:t>
      </w:r>
    </w:p>
    <w:p w14:paraId="2B0231DA" w14:textId="77777777" w:rsidR="00755657" w:rsidRDefault="00000000">
      <w:pPr>
        <w:numPr>
          <w:ilvl w:val="0"/>
          <w:numId w:val="148"/>
        </w:numPr>
        <w:spacing w:line="280" w:lineRule="exact"/>
      </w:pPr>
      <w:r>
        <w:t>vnímání hudby jako důležité součásti života jedince a celé společnosti prostřednictvím vokálních instrumentálních, hudebně pohybových, poslechových i jiných aktivit</w:t>
      </w:r>
    </w:p>
    <w:p w14:paraId="755425E9" w14:textId="77777777" w:rsidR="00755657" w:rsidRDefault="00000000">
      <w:pPr>
        <w:numPr>
          <w:ilvl w:val="0"/>
          <w:numId w:val="148"/>
        </w:numPr>
        <w:spacing w:line="280" w:lineRule="exact"/>
      </w:pPr>
      <w:r>
        <w:t>chápání hudebního jazyka jako specifické formy komunikace</w:t>
      </w:r>
    </w:p>
    <w:p w14:paraId="088AC2F9" w14:textId="77777777" w:rsidR="00755657" w:rsidRDefault="00000000">
      <w:pPr>
        <w:numPr>
          <w:ilvl w:val="0"/>
          <w:numId w:val="148"/>
        </w:numPr>
        <w:spacing w:line="280" w:lineRule="exact"/>
      </w:pPr>
      <w:r>
        <w:t>získávání orientace v širokém spektru hudebních stylů a žánrů současnosti a minulosti</w:t>
      </w:r>
    </w:p>
    <w:p w14:paraId="5C5C6E53" w14:textId="77777777" w:rsidR="00755657" w:rsidRDefault="00000000">
      <w:pPr>
        <w:numPr>
          <w:ilvl w:val="0"/>
          <w:numId w:val="148"/>
        </w:numPr>
        <w:spacing w:line="280" w:lineRule="exact"/>
      </w:pPr>
      <w:r>
        <w:t>pochopení různorodé hudební kultury různých národů a národností</w:t>
      </w:r>
    </w:p>
    <w:p w14:paraId="01032859" w14:textId="77777777" w:rsidR="00755657" w:rsidRDefault="00000000">
      <w:pPr>
        <w:numPr>
          <w:ilvl w:val="0"/>
          <w:numId w:val="148"/>
        </w:numPr>
        <w:spacing w:line="280" w:lineRule="exact"/>
      </w:pPr>
      <w:r>
        <w:t>rozvoji žákovy celkové hudebnosti</w:t>
      </w:r>
    </w:p>
    <w:p w14:paraId="182FE3E6" w14:textId="77777777" w:rsidR="00755657" w:rsidRDefault="00755657"/>
    <w:p w14:paraId="641DDC4C" w14:textId="77777777" w:rsidR="00755657" w:rsidRDefault="00000000">
      <w:r>
        <w:t>Organizační vymezení předmětu:</w:t>
      </w:r>
    </w:p>
    <w:p w14:paraId="28919FF6" w14:textId="77777777" w:rsidR="00755657" w:rsidRDefault="00000000">
      <w:r>
        <w:t>Výuka probíhá v odborné učebně hudební výchovy. Formy a metody práce se užívají podle charakteru učiva a cílů vzdělávání:</w:t>
      </w:r>
    </w:p>
    <w:p w14:paraId="5F839053" w14:textId="77777777" w:rsidR="00755657" w:rsidRDefault="00000000">
      <w:pPr>
        <w:numPr>
          <w:ilvl w:val="0"/>
          <w:numId w:val="148"/>
        </w:numPr>
      </w:pPr>
      <w:r>
        <w:t>skupinové vyučování</w:t>
      </w:r>
    </w:p>
    <w:p w14:paraId="2060DD05" w14:textId="77777777" w:rsidR="00755657" w:rsidRDefault="00000000">
      <w:pPr>
        <w:numPr>
          <w:ilvl w:val="0"/>
          <w:numId w:val="148"/>
        </w:numPr>
      </w:pPr>
      <w:r>
        <w:t>samostatná práce</w:t>
      </w:r>
    </w:p>
    <w:p w14:paraId="7E664CB6" w14:textId="77777777" w:rsidR="00755657" w:rsidRDefault="00000000">
      <w:pPr>
        <w:numPr>
          <w:ilvl w:val="0"/>
          <w:numId w:val="148"/>
        </w:numPr>
      </w:pPr>
      <w:r>
        <w:t>kolektivní práce</w:t>
      </w:r>
    </w:p>
    <w:p w14:paraId="4C4F1703" w14:textId="77777777" w:rsidR="00755657" w:rsidRDefault="00000000">
      <w:pPr>
        <w:numPr>
          <w:ilvl w:val="0"/>
          <w:numId w:val="148"/>
        </w:numPr>
      </w:pPr>
      <w:r>
        <w:t>krátkodobé projekty</w:t>
      </w:r>
    </w:p>
    <w:p w14:paraId="7CD95CC8" w14:textId="77777777" w:rsidR="00755657" w:rsidRDefault="00755657"/>
    <w:p w14:paraId="626AE805" w14:textId="77777777" w:rsidR="00755657" w:rsidRDefault="00000000">
      <w:r>
        <w:t>Průřezová témata:</w:t>
      </w:r>
    </w:p>
    <w:p w14:paraId="104CDCEC" w14:textId="77777777" w:rsidR="00755657" w:rsidRDefault="00000000">
      <w:r>
        <w:t>EV – vztah člověka k přírodě</w:t>
      </w:r>
    </w:p>
    <w:p w14:paraId="630790C9" w14:textId="77777777" w:rsidR="00755657" w:rsidRDefault="00000000">
      <w:r>
        <w:t>EGS – jsme Evropané, Evropa a svět nás zajímá</w:t>
      </w:r>
    </w:p>
    <w:p w14:paraId="6F96001B" w14:textId="77777777" w:rsidR="00755657" w:rsidRDefault="00000000">
      <w:r>
        <w:t>OSV – poznávání lidí, kreativita, sebepoznání a sebepojetí, komunikace, hodnoty a postoje, rozvoj schopností poznávání, řešení problémů a rozhodovací dovednosti, kooperace</w:t>
      </w:r>
    </w:p>
    <w:p w14:paraId="16B91616" w14:textId="77777777" w:rsidR="00755657" w:rsidRDefault="00000000">
      <w:r>
        <w:t xml:space="preserve">MDV – schopnost zpracovat, vyhodnotit a využít podněty z médií </w:t>
      </w:r>
    </w:p>
    <w:p w14:paraId="1796330C" w14:textId="77777777" w:rsidR="00755657" w:rsidRDefault="00000000">
      <w:r>
        <w:t>VDO – slušnost, tolerance, aktivita, samostatnost</w:t>
      </w:r>
    </w:p>
    <w:p w14:paraId="56CFAB51" w14:textId="77777777" w:rsidR="00755657" w:rsidRDefault="00755657"/>
    <w:p w14:paraId="60F62FAC" w14:textId="77777777" w:rsidR="00755657" w:rsidRDefault="00000000">
      <w:pPr>
        <w:spacing w:line="280" w:lineRule="exact"/>
        <w:ind w:left="113" w:hanging="113"/>
      </w:pPr>
      <w:r>
        <w:rPr>
          <w:b/>
        </w:rPr>
        <w:t>Výchovné a vzdělávací strategie pro rozvoj klíčových kompetencí žáků</w:t>
      </w:r>
    </w:p>
    <w:p w14:paraId="760DF67B" w14:textId="77777777" w:rsidR="00755657" w:rsidRDefault="00755657">
      <w:pPr>
        <w:spacing w:line="280" w:lineRule="exact"/>
        <w:ind w:left="113" w:hanging="113"/>
      </w:pPr>
    </w:p>
    <w:p w14:paraId="10FA4DA4" w14:textId="77777777" w:rsidR="00755657" w:rsidRDefault="00000000">
      <w:pPr>
        <w:spacing w:line="280" w:lineRule="exact"/>
        <w:ind w:left="113" w:hanging="113"/>
        <w:rPr>
          <w:b/>
        </w:rPr>
      </w:pPr>
      <w:r>
        <w:rPr>
          <w:b/>
        </w:rPr>
        <w:t>Kompetence k učení</w:t>
      </w:r>
    </w:p>
    <w:p w14:paraId="037DF433" w14:textId="77777777" w:rsidR="00755657" w:rsidRDefault="00000000">
      <w:pPr>
        <w:spacing w:line="280" w:lineRule="exact"/>
        <w:ind w:left="113" w:hanging="113"/>
      </w:pPr>
      <w:r>
        <w:t>Žáci</w:t>
      </w:r>
    </w:p>
    <w:p w14:paraId="12077A0A" w14:textId="77777777" w:rsidR="00755657" w:rsidRDefault="00000000">
      <w:pPr>
        <w:numPr>
          <w:ilvl w:val="0"/>
          <w:numId w:val="148"/>
        </w:numPr>
        <w:spacing w:line="280" w:lineRule="exact"/>
      </w:pPr>
      <w:r>
        <w:t>používají obecně užívané hudební termíny</w:t>
      </w:r>
    </w:p>
    <w:p w14:paraId="2599CD14" w14:textId="77777777" w:rsidR="00755657" w:rsidRDefault="00000000">
      <w:pPr>
        <w:numPr>
          <w:ilvl w:val="0"/>
          <w:numId w:val="148"/>
        </w:numPr>
        <w:spacing w:line="280" w:lineRule="exact"/>
      </w:pPr>
      <w:r>
        <w:t>získané znalosti propojují do souvislostí</w:t>
      </w:r>
    </w:p>
    <w:p w14:paraId="01BA3B61" w14:textId="77777777" w:rsidR="00755657" w:rsidRDefault="00000000">
      <w:pPr>
        <w:spacing w:line="280" w:lineRule="exact"/>
        <w:ind w:left="113" w:hanging="113"/>
      </w:pPr>
      <w:r>
        <w:t>Učitel</w:t>
      </w:r>
    </w:p>
    <w:p w14:paraId="3375224E" w14:textId="77777777" w:rsidR="00755657" w:rsidRDefault="00000000">
      <w:pPr>
        <w:numPr>
          <w:ilvl w:val="0"/>
          <w:numId w:val="148"/>
        </w:numPr>
        <w:spacing w:line="280" w:lineRule="exact"/>
      </w:pPr>
      <w:r>
        <w:t>vede žáky k vyhledávání, shromažďování, třídění, porovnávání informací</w:t>
      </w:r>
    </w:p>
    <w:p w14:paraId="1CD92156" w14:textId="77777777" w:rsidR="00755657" w:rsidRDefault="00000000">
      <w:pPr>
        <w:numPr>
          <w:ilvl w:val="0"/>
          <w:numId w:val="148"/>
        </w:numPr>
        <w:spacing w:line="280" w:lineRule="exact"/>
      </w:pPr>
      <w:r>
        <w:t>vede žáky k používání odborné terminologie</w:t>
      </w:r>
    </w:p>
    <w:p w14:paraId="5C95B851" w14:textId="77777777" w:rsidR="00755657" w:rsidRDefault="00000000">
      <w:pPr>
        <w:numPr>
          <w:ilvl w:val="0"/>
          <w:numId w:val="148"/>
        </w:numPr>
        <w:spacing w:line="280" w:lineRule="exact"/>
      </w:pPr>
      <w:r>
        <w:t>vede žáky k nalézání souvislostí mezi získanými poznatky a využití v praxi</w:t>
      </w:r>
    </w:p>
    <w:p w14:paraId="6E7A87BB" w14:textId="77777777" w:rsidR="00755657" w:rsidRDefault="00000000">
      <w:pPr>
        <w:numPr>
          <w:ilvl w:val="0"/>
          <w:numId w:val="148"/>
        </w:numPr>
        <w:spacing w:line="280" w:lineRule="exact"/>
      </w:pPr>
      <w:r>
        <w:t xml:space="preserve">vede žáky k využívání vlastních zkušeností a poznatků z jiných předmětů </w:t>
      </w:r>
    </w:p>
    <w:p w14:paraId="3A2156B5" w14:textId="77777777" w:rsidR="00755657" w:rsidRDefault="00000000">
      <w:pPr>
        <w:numPr>
          <w:ilvl w:val="0"/>
          <w:numId w:val="148"/>
        </w:numPr>
        <w:spacing w:line="280" w:lineRule="exact"/>
      </w:pPr>
      <w:r>
        <w:t>stanovuje dílčí vzdělávací cíle v souladu s cíli vzdělávacího programu</w:t>
      </w:r>
    </w:p>
    <w:p w14:paraId="7002BE8B" w14:textId="77777777" w:rsidR="00755657" w:rsidRDefault="00755657">
      <w:pPr>
        <w:spacing w:line="280" w:lineRule="exact"/>
        <w:ind w:left="113" w:hanging="113"/>
      </w:pPr>
    </w:p>
    <w:p w14:paraId="7E16B7A4" w14:textId="77777777" w:rsidR="00755657" w:rsidRDefault="00755657">
      <w:pPr>
        <w:spacing w:line="280" w:lineRule="exact"/>
        <w:ind w:left="113" w:hanging="113"/>
      </w:pPr>
    </w:p>
    <w:p w14:paraId="2A6553A3" w14:textId="77777777" w:rsidR="00755657" w:rsidRDefault="00000000">
      <w:pPr>
        <w:spacing w:line="280" w:lineRule="exact"/>
        <w:ind w:left="113" w:hanging="113"/>
        <w:rPr>
          <w:b/>
        </w:rPr>
      </w:pPr>
      <w:r>
        <w:rPr>
          <w:b/>
        </w:rPr>
        <w:t>Kompetence k řešení problémů</w:t>
      </w:r>
    </w:p>
    <w:p w14:paraId="19E05501" w14:textId="77777777" w:rsidR="00755657" w:rsidRDefault="00000000">
      <w:pPr>
        <w:spacing w:line="280" w:lineRule="exact"/>
        <w:ind w:left="113" w:hanging="113"/>
      </w:pPr>
      <w:r>
        <w:t>Žáci</w:t>
      </w:r>
    </w:p>
    <w:p w14:paraId="10EC0784" w14:textId="77777777" w:rsidR="00755657" w:rsidRDefault="00000000">
      <w:pPr>
        <w:numPr>
          <w:ilvl w:val="0"/>
          <w:numId w:val="148"/>
        </w:numPr>
        <w:spacing w:line="280" w:lineRule="exact"/>
      </w:pPr>
      <w:r>
        <w:t>hledají spojitosti mezi vlastní hudební zkušeností a zkušeností autora předávané hudebním dílem</w:t>
      </w:r>
    </w:p>
    <w:p w14:paraId="0B1A8C00" w14:textId="77777777" w:rsidR="00755657" w:rsidRDefault="00000000">
      <w:pPr>
        <w:numPr>
          <w:ilvl w:val="0"/>
          <w:numId w:val="148"/>
        </w:numPr>
        <w:spacing w:line="280" w:lineRule="exact"/>
      </w:pPr>
      <w:r>
        <w:t>samostatně a kriticky přemýšlejí</w:t>
      </w:r>
    </w:p>
    <w:p w14:paraId="49BBAF33" w14:textId="77777777" w:rsidR="00755657" w:rsidRDefault="00000000">
      <w:pPr>
        <w:numPr>
          <w:ilvl w:val="0"/>
          <w:numId w:val="148"/>
        </w:numPr>
        <w:spacing w:line="280" w:lineRule="exact"/>
      </w:pPr>
      <w:r>
        <w:t>samostatně zpracovávají a řeší problémy</w:t>
      </w:r>
    </w:p>
    <w:p w14:paraId="4FB6D75C" w14:textId="77777777" w:rsidR="00755657" w:rsidRDefault="00000000">
      <w:pPr>
        <w:numPr>
          <w:ilvl w:val="0"/>
          <w:numId w:val="148"/>
        </w:numPr>
        <w:spacing w:line="280" w:lineRule="exact"/>
      </w:pPr>
      <w:r>
        <w:t>rozpoznají problém a hledají nejvhodnější způsob řešení při zadání úkolu</w:t>
      </w:r>
    </w:p>
    <w:p w14:paraId="0F94238A" w14:textId="77777777" w:rsidR="00755657" w:rsidRDefault="00000000">
      <w:pPr>
        <w:spacing w:line="280" w:lineRule="exact"/>
        <w:ind w:left="113" w:hanging="113"/>
      </w:pPr>
      <w:r>
        <w:t>Učitel</w:t>
      </w:r>
    </w:p>
    <w:p w14:paraId="607DC33E" w14:textId="77777777" w:rsidR="00755657" w:rsidRDefault="00000000">
      <w:pPr>
        <w:numPr>
          <w:ilvl w:val="0"/>
          <w:numId w:val="148"/>
        </w:numPr>
        <w:spacing w:line="280" w:lineRule="exact"/>
      </w:pPr>
      <w:r>
        <w:t>vede žáky ke správným způsobům řešení problémů</w:t>
      </w:r>
    </w:p>
    <w:p w14:paraId="657779BC" w14:textId="77777777" w:rsidR="00755657" w:rsidRDefault="00000000">
      <w:pPr>
        <w:numPr>
          <w:ilvl w:val="0"/>
          <w:numId w:val="148"/>
        </w:numPr>
        <w:spacing w:line="280" w:lineRule="exact"/>
      </w:pPr>
      <w:r>
        <w:t>pracuje s chybou žáka jako s příležitostí, jak ukázat cestu ke správnému řešení</w:t>
      </w:r>
    </w:p>
    <w:p w14:paraId="44140732" w14:textId="77777777" w:rsidR="00755657" w:rsidRDefault="00000000">
      <w:pPr>
        <w:numPr>
          <w:ilvl w:val="0"/>
          <w:numId w:val="148"/>
        </w:numPr>
        <w:spacing w:line="280" w:lineRule="exact"/>
      </w:pPr>
      <w:r>
        <w:t>žákům předkládá dostatek námětů</w:t>
      </w:r>
    </w:p>
    <w:p w14:paraId="1F5E4107" w14:textId="77777777" w:rsidR="00755657" w:rsidRDefault="00755657">
      <w:pPr>
        <w:spacing w:line="280" w:lineRule="exact"/>
        <w:ind w:left="113" w:hanging="113"/>
      </w:pPr>
    </w:p>
    <w:p w14:paraId="4173F4C5" w14:textId="77777777" w:rsidR="00755657" w:rsidRDefault="00000000">
      <w:pPr>
        <w:spacing w:line="280" w:lineRule="exact"/>
        <w:ind w:left="113" w:hanging="113"/>
        <w:rPr>
          <w:b/>
        </w:rPr>
      </w:pPr>
      <w:r>
        <w:rPr>
          <w:b/>
        </w:rPr>
        <w:t>Kompetence komunikativní</w:t>
      </w:r>
    </w:p>
    <w:p w14:paraId="55E02310" w14:textId="77777777" w:rsidR="00755657" w:rsidRDefault="00000000">
      <w:pPr>
        <w:spacing w:line="280" w:lineRule="exact"/>
        <w:ind w:left="113" w:hanging="113"/>
      </w:pPr>
      <w:r>
        <w:t>Žáci</w:t>
      </w:r>
    </w:p>
    <w:p w14:paraId="5D6263F5" w14:textId="77777777" w:rsidR="00755657" w:rsidRDefault="00000000">
      <w:pPr>
        <w:numPr>
          <w:ilvl w:val="0"/>
          <w:numId w:val="148"/>
        </w:numPr>
        <w:spacing w:line="280" w:lineRule="exact"/>
      </w:pPr>
      <w:r>
        <w:t>při práci ve skupině dokáží vyjádřit svůj názor, vhodnou formou ho obhájit a tolerovat názor druhých</w:t>
      </w:r>
    </w:p>
    <w:p w14:paraId="380FC8DF" w14:textId="77777777" w:rsidR="00755657" w:rsidRDefault="00000000">
      <w:pPr>
        <w:spacing w:line="280" w:lineRule="exact"/>
        <w:ind w:left="113" w:hanging="113"/>
      </w:pPr>
      <w:r>
        <w:t>Učitel</w:t>
      </w:r>
    </w:p>
    <w:p w14:paraId="480D06FB" w14:textId="77777777" w:rsidR="00755657" w:rsidRDefault="00000000">
      <w:pPr>
        <w:numPr>
          <w:ilvl w:val="0"/>
          <w:numId w:val="148"/>
        </w:numPr>
        <w:spacing w:line="280" w:lineRule="exact"/>
      </w:pPr>
      <w:r>
        <w:t>zadává úkoly, při kterých žáci mohou spolupracovat</w:t>
      </w:r>
    </w:p>
    <w:p w14:paraId="7A1F7628" w14:textId="77777777" w:rsidR="00755657" w:rsidRDefault="00000000">
      <w:pPr>
        <w:numPr>
          <w:ilvl w:val="0"/>
          <w:numId w:val="148"/>
        </w:numPr>
        <w:spacing w:line="280" w:lineRule="exact"/>
      </w:pPr>
      <w:r>
        <w:t>zajímá se o náměty a názory žáků</w:t>
      </w:r>
    </w:p>
    <w:p w14:paraId="7A7FCAC6" w14:textId="77777777" w:rsidR="00755657" w:rsidRDefault="00755657">
      <w:pPr>
        <w:spacing w:line="280" w:lineRule="exact"/>
        <w:ind w:left="113" w:hanging="113"/>
      </w:pPr>
    </w:p>
    <w:p w14:paraId="1C7B9BA8" w14:textId="77777777" w:rsidR="00755657" w:rsidRDefault="00000000">
      <w:pPr>
        <w:spacing w:line="280" w:lineRule="exact"/>
        <w:ind w:left="113" w:hanging="113"/>
        <w:rPr>
          <w:b/>
        </w:rPr>
      </w:pPr>
      <w:r>
        <w:rPr>
          <w:b/>
        </w:rPr>
        <w:t>Kompetence sociální a personální</w:t>
      </w:r>
    </w:p>
    <w:p w14:paraId="0E849651" w14:textId="77777777" w:rsidR="00755657" w:rsidRDefault="00000000">
      <w:pPr>
        <w:spacing w:line="280" w:lineRule="exact"/>
        <w:ind w:left="113" w:hanging="113"/>
      </w:pPr>
      <w:r>
        <w:t>Žáci</w:t>
      </w:r>
    </w:p>
    <w:p w14:paraId="100C7F33" w14:textId="77777777" w:rsidR="00755657" w:rsidRDefault="00000000">
      <w:pPr>
        <w:numPr>
          <w:ilvl w:val="0"/>
          <w:numId w:val="148"/>
        </w:numPr>
        <w:spacing w:line="280" w:lineRule="exact"/>
      </w:pPr>
      <w:r>
        <w:t>efektivně spolupracují, respektují názory jiných</w:t>
      </w:r>
    </w:p>
    <w:p w14:paraId="02E81C0A" w14:textId="77777777" w:rsidR="00755657" w:rsidRDefault="00000000">
      <w:pPr>
        <w:numPr>
          <w:ilvl w:val="0"/>
          <w:numId w:val="148"/>
        </w:numPr>
        <w:spacing w:line="280" w:lineRule="exact"/>
      </w:pPr>
      <w:r>
        <w:t>učí se objektivním přístupem zhodnotit svoji práci i práci ostatních</w:t>
      </w:r>
    </w:p>
    <w:p w14:paraId="5A3285C2" w14:textId="77777777" w:rsidR="00755657" w:rsidRDefault="00000000">
      <w:pPr>
        <w:numPr>
          <w:ilvl w:val="0"/>
          <w:numId w:val="148"/>
        </w:numPr>
        <w:spacing w:line="280" w:lineRule="exact"/>
      </w:pPr>
      <w:r>
        <w:t>učí se chápat odlišné kvality svých spolužáků</w:t>
      </w:r>
    </w:p>
    <w:p w14:paraId="11FCF8CD" w14:textId="77777777" w:rsidR="00755657" w:rsidRDefault="00000000">
      <w:pPr>
        <w:numPr>
          <w:ilvl w:val="0"/>
          <w:numId w:val="148"/>
        </w:numPr>
        <w:spacing w:line="280" w:lineRule="exact"/>
      </w:pPr>
      <w:r>
        <w:t>učí se respektovat pravidla při práci v týmu, dodržovat je a svou pracovní činností kladně ovlivňovat kvalitu práce</w:t>
      </w:r>
    </w:p>
    <w:p w14:paraId="7BD3F915" w14:textId="77777777" w:rsidR="00755657" w:rsidRDefault="00000000">
      <w:pPr>
        <w:spacing w:line="280" w:lineRule="exact"/>
        <w:ind w:left="113" w:hanging="113"/>
      </w:pPr>
      <w:r>
        <w:t>Učitel</w:t>
      </w:r>
    </w:p>
    <w:p w14:paraId="01D83AB3" w14:textId="77777777" w:rsidR="00755657" w:rsidRDefault="00000000">
      <w:pPr>
        <w:numPr>
          <w:ilvl w:val="0"/>
          <w:numId w:val="148"/>
        </w:numPr>
        <w:spacing w:line="280" w:lineRule="exact"/>
      </w:pPr>
      <w:r>
        <w:t>vyžaduje dodržování pravidel slušného chování</w:t>
      </w:r>
    </w:p>
    <w:p w14:paraId="49B7161C" w14:textId="77777777" w:rsidR="00755657" w:rsidRDefault="00000000">
      <w:pPr>
        <w:numPr>
          <w:ilvl w:val="0"/>
          <w:numId w:val="148"/>
        </w:numPr>
        <w:spacing w:line="280" w:lineRule="exact"/>
      </w:pPr>
      <w:r>
        <w:t>umožňuje každému žákovi zažít úspěch</w:t>
      </w:r>
    </w:p>
    <w:p w14:paraId="258E2D60" w14:textId="77777777" w:rsidR="00755657" w:rsidRDefault="00755657">
      <w:pPr>
        <w:spacing w:line="280" w:lineRule="exact"/>
        <w:ind w:left="113" w:hanging="113"/>
      </w:pPr>
    </w:p>
    <w:p w14:paraId="3DD19752" w14:textId="77777777" w:rsidR="00755657" w:rsidRDefault="00000000">
      <w:pPr>
        <w:spacing w:line="280" w:lineRule="exact"/>
        <w:ind w:left="113" w:hanging="113"/>
        <w:rPr>
          <w:b/>
        </w:rPr>
      </w:pPr>
      <w:r>
        <w:rPr>
          <w:b/>
        </w:rPr>
        <w:t>Kompetence občanské</w:t>
      </w:r>
    </w:p>
    <w:p w14:paraId="6A34761E" w14:textId="77777777" w:rsidR="00755657" w:rsidRDefault="00000000">
      <w:pPr>
        <w:spacing w:line="280" w:lineRule="exact"/>
        <w:ind w:left="113" w:hanging="113"/>
      </w:pPr>
      <w:r>
        <w:t>Žáci</w:t>
      </w:r>
    </w:p>
    <w:p w14:paraId="718DB817" w14:textId="77777777" w:rsidR="00755657" w:rsidRDefault="00000000">
      <w:pPr>
        <w:numPr>
          <w:ilvl w:val="0"/>
          <w:numId w:val="148"/>
        </w:numPr>
        <w:spacing w:line="280" w:lineRule="exact"/>
      </w:pPr>
      <w:r>
        <w:t>respektují názor druhých</w:t>
      </w:r>
    </w:p>
    <w:p w14:paraId="6EAE9689" w14:textId="77777777" w:rsidR="00755657" w:rsidRDefault="00000000">
      <w:pPr>
        <w:numPr>
          <w:ilvl w:val="0"/>
          <w:numId w:val="148"/>
        </w:numPr>
        <w:spacing w:line="280" w:lineRule="exact"/>
      </w:pPr>
      <w:r>
        <w:t>chrání a oceňují naše kulturní tradice</w:t>
      </w:r>
    </w:p>
    <w:p w14:paraId="6235C53D" w14:textId="77777777" w:rsidR="00755657" w:rsidRDefault="00000000">
      <w:pPr>
        <w:numPr>
          <w:ilvl w:val="0"/>
          <w:numId w:val="148"/>
        </w:numPr>
        <w:spacing w:line="280" w:lineRule="exact"/>
      </w:pPr>
      <w:r>
        <w:t>aktivně se zapojují do kulturního dění</w:t>
      </w:r>
    </w:p>
    <w:p w14:paraId="6F79EFBF" w14:textId="77777777" w:rsidR="00755657" w:rsidRDefault="00000000">
      <w:pPr>
        <w:spacing w:line="280" w:lineRule="exact"/>
        <w:ind w:left="113" w:hanging="113"/>
      </w:pPr>
      <w:r>
        <w:t>Učitel</w:t>
      </w:r>
    </w:p>
    <w:p w14:paraId="02F5EBC9" w14:textId="77777777" w:rsidR="00755657" w:rsidRDefault="00000000">
      <w:pPr>
        <w:numPr>
          <w:ilvl w:val="0"/>
          <w:numId w:val="148"/>
        </w:numPr>
        <w:spacing w:line="280" w:lineRule="exact"/>
      </w:pPr>
      <w:r>
        <w:t>vytváří prostor pro žáky, aby reflektovali společenské dění</w:t>
      </w:r>
    </w:p>
    <w:p w14:paraId="06985286" w14:textId="77777777" w:rsidR="00755657" w:rsidRDefault="00000000">
      <w:pPr>
        <w:numPr>
          <w:ilvl w:val="0"/>
          <w:numId w:val="148"/>
        </w:numPr>
        <w:spacing w:line="280" w:lineRule="exact"/>
      </w:pPr>
      <w:r>
        <w:t>vede žáky k tomu, aby brali ohled na druhé</w:t>
      </w:r>
    </w:p>
    <w:p w14:paraId="7A08EA5F" w14:textId="77777777" w:rsidR="00755657" w:rsidRDefault="00755657">
      <w:pPr>
        <w:spacing w:line="280" w:lineRule="exact"/>
        <w:ind w:left="113" w:hanging="113"/>
      </w:pPr>
    </w:p>
    <w:p w14:paraId="5E68C7FE" w14:textId="77777777" w:rsidR="00755657" w:rsidRDefault="00000000">
      <w:pPr>
        <w:spacing w:line="280" w:lineRule="exact"/>
        <w:ind w:left="113" w:hanging="113"/>
        <w:rPr>
          <w:b/>
        </w:rPr>
      </w:pPr>
      <w:r>
        <w:rPr>
          <w:b/>
        </w:rPr>
        <w:t>Kompetence pracovní</w:t>
      </w:r>
    </w:p>
    <w:p w14:paraId="49E50D71" w14:textId="77777777" w:rsidR="00755657" w:rsidRDefault="00000000">
      <w:pPr>
        <w:spacing w:line="280" w:lineRule="exact"/>
        <w:ind w:left="113" w:hanging="113"/>
      </w:pPr>
      <w:r>
        <w:t>Žáci</w:t>
      </w:r>
    </w:p>
    <w:p w14:paraId="4C9FD0B9" w14:textId="77777777" w:rsidR="00755657" w:rsidRDefault="00000000">
      <w:pPr>
        <w:numPr>
          <w:ilvl w:val="0"/>
          <w:numId w:val="148"/>
        </w:numPr>
        <w:spacing w:line="280" w:lineRule="exact"/>
      </w:pPr>
      <w:r>
        <w:t xml:space="preserve">jsou při samostatné práci vedeni ke koncentraci na pracovní výkon, jeho dokončení a dodržují vymezená pravidla </w:t>
      </w:r>
    </w:p>
    <w:p w14:paraId="0361C1E3" w14:textId="77777777" w:rsidR="00755657" w:rsidRDefault="00000000">
      <w:pPr>
        <w:numPr>
          <w:ilvl w:val="0"/>
          <w:numId w:val="148"/>
        </w:numPr>
        <w:spacing w:line="280" w:lineRule="exact"/>
      </w:pPr>
      <w:r>
        <w:t>si vytváří pozitivní vztah k hudebním činnostem</w:t>
      </w:r>
    </w:p>
    <w:p w14:paraId="751E649A" w14:textId="77777777" w:rsidR="00755657" w:rsidRDefault="00000000">
      <w:pPr>
        <w:spacing w:line="280" w:lineRule="exact"/>
        <w:ind w:left="113" w:hanging="113"/>
      </w:pPr>
      <w:r>
        <w:t>Učitel</w:t>
      </w:r>
    </w:p>
    <w:p w14:paraId="210DAF75" w14:textId="77777777" w:rsidR="00755657" w:rsidRDefault="00000000">
      <w:pPr>
        <w:numPr>
          <w:ilvl w:val="0"/>
          <w:numId w:val="148"/>
        </w:numPr>
        <w:spacing w:line="280" w:lineRule="exact"/>
      </w:pPr>
      <w:r>
        <w:t>vyžaduje dodržování dohodnuté kvality, postupů a termínů</w:t>
      </w:r>
    </w:p>
    <w:p w14:paraId="739A91B2" w14:textId="77777777" w:rsidR="00755657" w:rsidRDefault="00755657"/>
    <w:p w14:paraId="1B0A8CFE" w14:textId="77777777" w:rsidR="00755657" w:rsidRDefault="00755657"/>
    <w:p w14:paraId="31E3C007" w14:textId="77777777" w:rsidR="00755657" w:rsidRDefault="00000000">
      <w:pPr>
        <w:rPr>
          <w:b/>
        </w:rPr>
      </w:pPr>
      <w:r>
        <w:rPr>
          <w:b/>
        </w:rPr>
        <w:lastRenderedPageBreak/>
        <w:t>Kompetence digitální</w:t>
      </w:r>
    </w:p>
    <w:p w14:paraId="69ABFCB5" w14:textId="77777777" w:rsidR="00755657" w:rsidRDefault="00000000">
      <w:r>
        <w:t>Žáci</w:t>
      </w:r>
    </w:p>
    <w:p w14:paraId="09116908" w14:textId="77777777" w:rsidR="00755657" w:rsidRDefault="00000000">
      <w:pPr>
        <w:numPr>
          <w:ilvl w:val="0"/>
          <w:numId w:val="148"/>
        </w:numPr>
      </w:pPr>
      <w:r>
        <w:t>využívají své individuální hudební schopnosti a dovednosti při hudebních aktivitách, tyto aktivity zaznamenává za pomoci dostupných digitálních technologií</w:t>
      </w:r>
    </w:p>
    <w:p w14:paraId="735DA87B" w14:textId="77777777" w:rsidR="00755657" w:rsidRDefault="00000000">
      <w:pPr>
        <w:numPr>
          <w:ilvl w:val="0"/>
          <w:numId w:val="148"/>
        </w:numPr>
      </w:pPr>
      <w:r>
        <w:t>reprodukují na základě svých individuálních hudebních schopností a dovedností různé motivy, témata i části skladeb, vytváří a volí jednoduché doprovody‌, za pomoci dostupného hudebního softwaru provádí jednoduché hudební experimenty</w:t>
      </w:r>
    </w:p>
    <w:p w14:paraId="2CCD9F04" w14:textId="77777777" w:rsidR="00755657" w:rsidRDefault="00000000">
      <w:pPr>
        <w:numPr>
          <w:ilvl w:val="0"/>
          <w:numId w:val="148"/>
        </w:numPr>
      </w:pPr>
      <w:r>
        <w:t>vyhledávají souvislosti mezi hudbou a jinými druhy umění‌, dokážou využít možnosti, které jim dávají multimédia a digitální prostředí</w:t>
      </w:r>
    </w:p>
    <w:p w14:paraId="279A6D06" w14:textId="77777777" w:rsidR="00755657" w:rsidRDefault="00000000">
      <w:pPr>
        <w:numPr>
          <w:ilvl w:val="0"/>
          <w:numId w:val="148"/>
        </w:numPr>
      </w:pPr>
      <w:r>
        <w:t>mají možnost vyhledávat a sdílet inspirační zdroje uměleckých děl i běžné produkce s respektem k autorství a autorským právům</w:t>
      </w:r>
    </w:p>
    <w:p w14:paraId="1233D48B" w14:textId="77777777" w:rsidR="00755657" w:rsidRDefault="00000000">
      <w:r>
        <w:t>Učitel</w:t>
      </w:r>
    </w:p>
    <w:p w14:paraId="07BFF3FC" w14:textId="77777777" w:rsidR="00755657" w:rsidRDefault="00000000">
      <w:pPr>
        <w:numPr>
          <w:ilvl w:val="0"/>
          <w:numId w:val="148"/>
        </w:numPr>
      </w:pPr>
      <w:r>
        <w:t>umožňuje žákovi aktivně a smysluplně využívat elektronické hudební nástroje, digitální aplikace i dostupné programy jako nástroje pro reprodukční, produkční i vlastní tvůrčí počiny</w:t>
      </w:r>
    </w:p>
    <w:p w14:paraId="51C9B3E1" w14:textId="77777777" w:rsidR="00755657" w:rsidRDefault="00000000">
      <w:pPr>
        <w:numPr>
          <w:ilvl w:val="0"/>
          <w:numId w:val="148"/>
        </w:numPr>
      </w:pPr>
      <w:r>
        <w:t>dává příležitost žákům zaznamenávat, snímat a přenášet i prezentovat hudbu a hudební zvukové projekty prostřednictvím digitálních technologií, případně uplatnit digitální technologie jako nástroj sebeprezentace v rámci vlastních audiovizuálních projektů</w:t>
      </w:r>
    </w:p>
    <w:p w14:paraId="39A1171F" w14:textId="77777777" w:rsidR="00755657" w:rsidRDefault="00755657">
      <w:pPr>
        <w:sectPr w:rsidR="00755657">
          <w:pgSz w:w="11906" w:h="16838"/>
          <w:pgMar w:top="1418" w:right="1418" w:bottom="1418" w:left="1418" w:header="709" w:footer="709" w:gutter="0"/>
          <w:cols w:space="708"/>
          <w:docGrid w:linePitch="360"/>
        </w:sectPr>
      </w:pPr>
    </w:p>
    <w:p w14:paraId="2FFC0AE3" w14:textId="77777777" w:rsidR="00755657" w:rsidRDefault="00000000">
      <w:pPr>
        <w:pStyle w:val="Nadpis3"/>
      </w:pPr>
      <w:bookmarkStart w:id="548" w:name="_Toc75017323"/>
      <w:bookmarkStart w:id="549" w:name="_Toc102845919"/>
      <w:bookmarkStart w:id="550" w:name="_Toc75143034"/>
      <w:bookmarkStart w:id="551" w:name="_Toc99371673"/>
      <w:bookmarkStart w:id="552" w:name="_Toc207189728"/>
      <w:bookmarkStart w:id="553" w:name="_Toc75143037"/>
      <w:bookmarkStart w:id="554" w:name="_Toc75017326"/>
      <w:r>
        <w:lastRenderedPageBreak/>
        <w:t>Hudební výchova – 6. až 9. ročník</w:t>
      </w:r>
      <w:bookmarkEnd w:id="548"/>
      <w:bookmarkEnd w:id="549"/>
      <w:bookmarkEnd w:id="550"/>
      <w:bookmarkEnd w:id="551"/>
      <w:bookmarkEnd w:id="552"/>
    </w:p>
    <w:p w14:paraId="5D33791A" w14:textId="77777777" w:rsidR="00755657" w:rsidRDefault="00000000">
      <w:pPr>
        <w:spacing w:line="280" w:lineRule="exact"/>
        <w:rPr>
          <w:b/>
          <w:sz w:val="28"/>
          <w:szCs w:val="28"/>
        </w:rPr>
      </w:pPr>
      <w:r>
        <w:rPr>
          <w:b/>
          <w:sz w:val="28"/>
          <w:szCs w:val="28"/>
        </w:rPr>
        <w:t xml:space="preserve">Vzdělávací oblast: Umění a kultura </w:t>
      </w:r>
    </w:p>
    <w:p w14:paraId="368B559F" w14:textId="77777777" w:rsidR="00755657" w:rsidRDefault="00000000">
      <w:pPr>
        <w:spacing w:line="280" w:lineRule="exact"/>
        <w:rPr>
          <w:b/>
          <w:sz w:val="28"/>
          <w:szCs w:val="28"/>
        </w:rPr>
      </w:pPr>
      <w:r>
        <w:rPr>
          <w:b/>
          <w:sz w:val="28"/>
          <w:szCs w:val="28"/>
        </w:rPr>
        <w:t>Vyučovací předmět: Hudební výchova</w:t>
      </w:r>
    </w:p>
    <w:p w14:paraId="62286A22" w14:textId="77777777" w:rsidR="00755657" w:rsidRDefault="00000000">
      <w:pPr>
        <w:spacing w:line="280" w:lineRule="exact"/>
        <w:rPr>
          <w:b/>
          <w:sz w:val="28"/>
          <w:szCs w:val="28"/>
        </w:rPr>
      </w:pPr>
      <w:r>
        <w:rPr>
          <w:b/>
          <w:sz w:val="28"/>
          <w:szCs w:val="28"/>
        </w:rPr>
        <w:t xml:space="preserve">Ročník: 6. – 9. </w:t>
      </w:r>
    </w:p>
    <w:p w14:paraId="782DC79C" w14:textId="77777777" w:rsidR="00755657" w:rsidRDefault="00755657">
      <w:pPr>
        <w:spacing w:line="280" w:lineRule="exact"/>
        <w:rPr>
          <w:b/>
          <w:sz w:val="28"/>
          <w:szCs w:val="28"/>
        </w:rPr>
      </w:pPr>
    </w:p>
    <w:tbl>
      <w:tblPr>
        <w:tblW w:w="1219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80"/>
        <w:gridCol w:w="4251"/>
        <w:gridCol w:w="3260"/>
      </w:tblGrid>
      <w:tr w:rsidR="00755657" w14:paraId="005D3B97" w14:textId="77777777">
        <w:trPr>
          <w:tblHeader/>
        </w:trPr>
        <w:tc>
          <w:tcPr>
            <w:tcW w:w="4680" w:type="dxa"/>
            <w:tcBorders>
              <w:top w:val="single" w:sz="4" w:space="0" w:color="auto"/>
              <w:left w:val="single" w:sz="4" w:space="0" w:color="auto"/>
              <w:bottom w:val="single" w:sz="4" w:space="0" w:color="auto"/>
              <w:right w:val="single" w:sz="4" w:space="0" w:color="auto"/>
            </w:tcBorders>
            <w:vAlign w:val="center"/>
          </w:tcPr>
          <w:p w14:paraId="38AAF9EA" w14:textId="77777777" w:rsidR="00755657" w:rsidRDefault="00000000">
            <w:pPr>
              <w:spacing w:line="280" w:lineRule="exact"/>
              <w:jc w:val="center"/>
              <w:rPr>
                <w:b/>
                <w:sz w:val="28"/>
                <w:szCs w:val="28"/>
              </w:rPr>
            </w:pPr>
            <w:bookmarkStart w:id="555" w:name="_Hlk74763917"/>
            <w:r>
              <w:rPr>
                <w:b/>
                <w:sz w:val="28"/>
                <w:szCs w:val="28"/>
              </w:rPr>
              <w:t>Výstup</w:t>
            </w:r>
          </w:p>
        </w:tc>
        <w:tc>
          <w:tcPr>
            <w:tcW w:w="4251" w:type="dxa"/>
            <w:tcBorders>
              <w:top w:val="single" w:sz="4" w:space="0" w:color="auto"/>
              <w:left w:val="single" w:sz="4" w:space="0" w:color="auto"/>
              <w:bottom w:val="single" w:sz="4" w:space="0" w:color="auto"/>
              <w:right w:val="single" w:sz="4" w:space="0" w:color="auto"/>
            </w:tcBorders>
            <w:vAlign w:val="center"/>
          </w:tcPr>
          <w:p w14:paraId="4D94284D" w14:textId="77777777" w:rsidR="00755657" w:rsidRDefault="00000000">
            <w:pPr>
              <w:spacing w:line="280" w:lineRule="exact"/>
              <w:jc w:val="center"/>
              <w:rPr>
                <w:b/>
                <w:sz w:val="28"/>
                <w:szCs w:val="28"/>
              </w:rPr>
            </w:pPr>
            <w:r>
              <w:rPr>
                <w:b/>
                <w:sz w:val="28"/>
                <w:szCs w:val="28"/>
              </w:rPr>
              <w:t>Učivo</w:t>
            </w:r>
          </w:p>
        </w:tc>
        <w:tc>
          <w:tcPr>
            <w:tcW w:w="3260" w:type="dxa"/>
            <w:tcBorders>
              <w:top w:val="single" w:sz="4" w:space="0" w:color="auto"/>
              <w:left w:val="single" w:sz="4" w:space="0" w:color="auto"/>
              <w:bottom w:val="single" w:sz="4" w:space="0" w:color="auto"/>
              <w:right w:val="single" w:sz="4" w:space="0" w:color="auto"/>
            </w:tcBorders>
            <w:vAlign w:val="center"/>
          </w:tcPr>
          <w:p w14:paraId="448A7DE0"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77443323" w14:textId="77777777">
        <w:tc>
          <w:tcPr>
            <w:tcW w:w="4680" w:type="dxa"/>
            <w:tcBorders>
              <w:top w:val="single" w:sz="4" w:space="0" w:color="auto"/>
              <w:left w:val="single" w:sz="4" w:space="0" w:color="auto"/>
              <w:bottom w:val="single" w:sz="4" w:space="0" w:color="auto"/>
              <w:right w:val="single" w:sz="4" w:space="0" w:color="auto"/>
            </w:tcBorders>
          </w:tcPr>
          <w:p w14:paraId="00D79CCC" w14:textId="77777777" w:rsidR="00755657" w:rsidRDefault="00000000">
            <w:pPr>
              <w:numPr>
                <w:ilvl w:val="0"/>
                <w:numId w:val="150"/>
              </w:numPr>
              <w:spacing w:line="280" w:lineRule="exact"/>
            </w:pPr>
            <w:r>
              <w:t>využívá své individuální hudební schopnosti a dovednosti při hudebních aktivitách</w:t>
            </w:r>
          </w:p>
          <w:p w14:paraId="7CC790B6" w14:textId="77777777" w:rsidR="00755657" w:rsidRDefault="00000000">
            <w:pPr>
              <w:numPr>
                <w:ilvl w:val="0"/>
                <w:numId w:val="150"/>
              </w:numPr>
              <w:spacing w:line="280" w:lineRule="exact"/>
            </w:pPr>
            <w:r>
              <w:t>uplatňuje získané pěvecké dovednosti a návyky při zpěvu i při mluvním projevu v běžném životě; zpívá dle svých dispozic intonačně čistě a rytmicky přesně v jednohlase i vícehlase</w:t>
            </w:r>
          </w:p>
          <w:p w14:paraId="1407180E" w14:textId="77777777" w:rsidR="00755657" w:rsidRDefault="00000000">
            <w:pPr>
              <w:numPr>
                <w:ilvl w:val="0"/>
                <w:numId w:val="150"/>
              </w:numPr>
              <w:spacing w:line="280" w:lineRule="exact"/>
            </w:pPr>
            <w:r>
              <w:t>reprodukuje na základě svých individuálních hudebních schopností a dovedností různé motivy, témata i části skladeb, vytváří a volí jednoduché doprovody, provádí jednoduché hudební improvizace</w:t>
            </w:r>
          </w:p>
          <w:p w14:paraId="462B1D3B" w14:textId="77777777" w:rsidR="00755657" w:rsidRDefault="00000000">
            <w:pPr>
              <w:numPr>
                <w:ilvl w:val="0"/>
                <w:numId w:val="150"/>
              </w:numPr>
              <w:spacing w:line="280" w:lineRule="exact"/>
            </w:pPr>
            <w:r>
              <w:t xml:space="preserve">rozpozná některé z tanců různých stylových období, zvolí vhodný typ hudebně pohybových prvků k poslouchané hudbě </w:t>
            </w:r>
          </w:p>
          <w:p w14:paraId="280C940F" w14:textId="77777777" w:rsidR="00755657" w:rsidRDefault="00000000">
            <w:pPr>
              <w:numPr>
                <w:ilvl w:val="0"/>
                <w:numId w:val="150"/>
              </w:numPr>
              <w:spacing w:line="280" w:lineRule="exact"/>
            </w:pPr>
            <w:r>
              <w:t>orientuje se v proudu znějící hudby, přistupuje k hudebnímu dílu jako k logicky utvářenému celku</w:t>
            </w:r>
          </w:p>
          <w:p w14:paraId="5E4A8C5F" w14:textId="77777777" w:rsidR="00755657" w:rsidRDefault="00000000">
            <w:pPr>
              <w:numPr>
                <w:ilvl w:val="0"/>
                <w:numId w:val="150"/>
              </w:numPr>
              <w:spacing w:line="280" w:lineRule="exact"/>
            </w:pPr>
            <w:r>
              <w:t xml:space="preserve">zařadí na základě individuálních schopností a získaných vědomostí slyšenou hudbu do stylového období </w:t>
            </w:r>
          </w:p>
          <w:p w14:paraId="1BD5043A" w14:textId="77777777" w:rsidR="00755657" w:rsidRDefault="00000000">
            <w:pPr>
              <w:numPr>
                <w:ilvl w:val="0"/>
                <w:numId w:val="150"/>
              </w:numPr>
              <w:spacing w:line="280" w:lineRule="exact"/>
            </w:pPr>
            <w:r>
              <w:t>vyhledává souvislosti mezi hudbou a ji</w:t>
            </w:r>
            <w:r>
              <w:lastRenderedPageBreak/>
              <w:t>nými druhy umění</w:t>
            </w:r>
          </w:p>
          <w:p w14:paraId="03B73CBF" w14:textId="77777777" w:rsidR="00755657" w:rsidRDefault="00000000">
            <w:pPr>
              <w:numPr>
                <w:ilvl w:val="0"/>
                <w:numId w:val="150"/>
              </w:numPr>
              <w:spacing w:line="280" w:lineRule="exact"/>
            </w:pPr>
            <w:r>
              <w:t>zahraje jednoduchou melodii na zobcovou flétnu</w:t>
            </w:r>
          </w:p>
        </w:tc>
        <w:tc>
          <w:tcPr>
            <w:tcW w:w="4251" w:type="dxa"/>
            <w:tcBorders>
              <w:top w:val="single" w:sz="4" w:space="0" w:color="auto"/>
              <w:left w:val="single" w:sz="4" w:space="0" w:color="auto"/>
              <w:bottom w:val="single" w:sz="4" w:space="0" w:color="auto"/>
              <w:right w:val="single" w:sz="4" w:space="0" w:color="auto"/>
            </w:tcBorders>
          </w:tcPr>
          <w:p w14:paraId="61CCF93C" w14:textId="77777777" w:rsidR="00755657" w:rsidRDefault="00000000">
            <w:pPr>
              <w:spacing w:line="280" w:lineRule="exact"/>
            </w:pPr>
            <w:r>
              <w:lastRenderedPageBreak/>
              <w:t>VOKÁLNÍ ČINNOSTI</w:t>
            </w:r>
          </w:p>
          <w:p w14:paraId="45E493A1" w14:textId="77777777" w:rsidR="00755657" w:rsidRDefault="00000000">
            <w:pPr>
              <w:numPr>
                <w:ilvl w:val="0"/>
                <w:numId w:val="151"/>
              </w:numPr>
              <w:spacing w:line="280" w:lineRule="exact"/>
            </w:pPr>
            <w:r>
              <w:t>pěvecký a mluvní projev – rozšiřování hlasového rozsahu, hlasová hygiena, hlasová nedostatečnost a některé způsoby její nápravy, mutace, vícehlasý a jednohlasý zpěv, deklamace, techniky vokálního projevu (scat, falzet apod.), jejich individuální využití při zpěvu i při společných vokálně instrumentálních aktivitách</w:t>
            </w:r>
          </w:p>
          <w:p w14:paraId="12D5BFB9" w14:textId="77777777" w:rsidR="00755657" w:rsidRDefault="00000000">
            <w:pPr>
              <w:numPr>
                <w:ilvl w:val="0"/>
                <w:numId w:val="151"/>
              </w:numPr>
              <w:spacing w:line="280" w:lineRule="exact"/>
            </w:pPr>
            <w:r>
              <w:t>intonace a vokální improvizace – diatonické postupy v durových a mollových tóninách, improvizace jednoduchých hudebních forem</w:t>
            </w:r>
          </w:p>
          <w:p w14:paraId="7E7A5CCD" w14:textId="77777777" w:rsidR="00755657" w:rsidRDefault="00000000">
            <w:pPr>
              <w:numPr>
                <w:ilvl w:val="0"/>
                <w:numId w:val="151"/>
              </w:numPr>
              <w:spacing w:line="280" w:lineRule="exact"/>
            </w:pPr>
            <w:r>
              <w:t>hudební rytmus – odhalování vzájemných souvislostí rytmu řeči a hudby, využívání rytmických zákonitostí při vokálním projevu</w:t>
            </w:r>
          </w:p>
          <w:p w14:paraId="2CB304A1" w14:textId="77777777" w:rsidR="00755657" w:rsidRDefault="00000000">
            <w:pPr>
              <w:numPr>
                <w:ilvl w:val="0"/>
                <w:numId w:val="151"/>
              </w:numPr>
              <w:spacing w:line="280" w:lineRule="exact"/>
            </w:pPr>
            <w:r>
              <w:t>orientace v notovém záznamu vokální skladby – notový zápis jako opora při realizaci písně či složitější vokální nebo vokálně instrumentální skladby</w:t>
            </w:r>
          </w:p>
          <w:p w14:paraId="2745974F" w14:textId="77777777" w:rsidR="00755657" w:rsidRDefault="00000000">
            <w:pPr>
              <w:numPr>
                <w:ilvl w:val="0"/>
                <w:numId w:val="151"/>
              </w:numPr>
              <w:spacing w:line="280" w:lineRule="exact"/>
            </w:pPr>
            <w:r>
              <w:t xml:space="preserve">rozvoj hudebního sluchu a hudební </w:t>
            </w:r>
            <w:r>
              <w:lastRenderedPageBreak/>
              <w:t>představivosti – reprodukce tónů, melodií, zachycování rytmu, popřípadě i melodie zpívané (hrané) písně pomocí grafického (notového) záznamu</w:t>
            </w:r>
          </w:p>
          <w:p w14:paraId="6C78E6E7" w14:textId="77777777" w:rsidR="00755657" w:rsidRDefault="00000000">
            <w:pPr>
              <w:numPr>
                <w:ilvl w:val="0"/>
                <w:numId w:val="151"/>
              </w:numPr>
              <w:spacing w:line="280" w:lineRule="exact"/>
            </w:pPr>
            <w:r>
              <w:t>reflexe vokálního projevu – vlastní vokální projev a vokální projev ostatních, hledání možností nápravy hlasové nedostatečnosti (transpozice melodie, využití jiné hudební činnosti)</w:t>
            </w:r>
          </w:p>
          <w:p w14:paraId="6AB92F4C" w14:textId="77777777" w:rsidR="00755657" w:rsidRDefault="00755657">
            <w:pPr>
              <w:spacing w:line="280" w:lineRule="exact"/>
            </w:pPr>
          </w:p>
          <w:p w14:paraId="24FBDD91" w14:textId="77777777" w:rsidR="00755657" w:rsidRDefault="00000000">
            <w:pPr>
              <w:spacing w:line="280" w:lineRule="exact"/>
            </w:pPr>
            <w:r>
              <w:t>INSTRUMENTÁLNÍ ČINNOSTI</w:t>
            </w:r>
          </w:p>
          <w:p w14:paraId="31BD6DB3" w14:textId="77777777" w:rsidR="00755657" w:rsidRDefault="00000000">
            <w:pPr>
              <w:numPr>
                <w:ilvl w:val="0"/>
                <w:numId w:val="151"/>
              </w:numPr>
              <w:spacing w:line="280" w:lineRule="exact"/>
            </w:pPr>
            <w:r>
              <w:t>hra na hudební nástroje – nástrojová reprodukce melodií (motivů, témat, písní), hra a tvorba doprovodů s využitím nástrojů Orffova instrumentáře, keyboardů a počítače, nástrojová improvizace (jednoduché hudební formy)</w:t>
            </w:r>
          </w:p>
          <w:p w14:paraId="3101F624" w14:textId="77777777" w:rsidR="00755657" w:rsidRDefault="00000000">
            <w:pPr>
              <w:numPr>
                <w:ilvl w:val="0"/>
                <w:numId w:val="151"/>
              </w:numPr>
              <w:spacing w:line="280" w:lineRule="exact"/>
            </w:pPr>
            <w:r>
              <w:t xml:space="preserve">záznam hudby – noty, notační programy (např. Capella, Finale, Sibelius) a další způsoby záznamu hudby </w:t>
            </w:r>
          </w:p>
          <w:p w14:paraId="37098E4C" w14:textId="77777777" w:rsidR="00755657" w:rsidRDefault="00000000">
            <w:pPr>
              <w:numPr>
                <w:ilvl w:val="0"/>
                <w:numId w:val="151"/>
              </w:numPr>
              <w:spacing w:line="280" w:lineRule="exact"/>
            </w:pPr>
            <w:r>
              <w:t>vyjadřování hudebních i nehudebních představ a myšlenek pomocí hudebního nástroje</w:t>
            </w:r>
          </w:p>
          <w:p w14:paraId="5355964A" w14:textId="77777777" w:rsidR="00755657" w:rsidRDefault="00000000">
            <w:pPr>
              <w:numPr>
                <w:ilvl w:val="0"/>
                <w:numId w:val="151"/>
              </w:numPr>
              <w:spacing w:line="280" w:lineRule="exact"/>
            </w:pPr>
            <w:r>
              <w:t>tvorba doprovodů pro hudebně dramatické projevy</w:t>
            </w:r>
          </w:p>
          <w:p w14:paraId="40DF3C57" w14:textId="77777777" w:rsidR="00755657" w:rsidRDefault="00755657">
            <w:pPr>
              <w:spacing w:line="280" w:lineRule="exact"/>
              <w:ind w:left="113"/>
            </w:pPr>
          </w:p>
          <w:p w14:paraId="0782CE6D" w14:textId="77777777" w:rsidR="00755657" w:rsidRDefault="00755657">
            <w:pPr>
              <w:spacing w:line="280" w:lineRule="exact"/>
            </w:pPr>
          </w:p>
          <w:p w14:paraId="2CA84E92" w14:textId="77777777" w:rsidR="00755657" w:rsidRDefault="00000000">
            <w:pPr>
              <w:spacing w:line="280" w:lineRule="exact"/>
            </w:pPr>
            <w:r>
              <w:t>HUDEBNĚ POHYBOVÉ ČINNOSTI</w:t>
            </w:r>
          </w:p>
          <w:p w14:paraId="5AFB6A48" w14:textId="77777777" w:rsidR="00755657" w:rsidRDefault="00000000">
            <w:pPr>
              <w:numPr>
                <w:ilvl w:val="0"/>
                <w:numId w:val="151"/>
              </w:numPr>
              <w:spacing w:line="280" w:lineRule="exact"/>
            </w:pPr>
            <w:r>
              <w:lastRenderedPageBreak/>
              <w:t>pohybový doprovod znějící hudby – taktování, taneční kroky, vlastní pohybové ztvárnění</w:t>
            </w:r>
          </w:p>
          <w:p w14:paraId="7A2AE030" w14:textId="77777777" w:rsidR="00755657" w:rsidRDefault="00000000">
            <w:pPr>
              <w:numPr>
                <w:ilvl w:val="0"/>
                <w:numId w:val="151"/>
              </w:numPr>
              <w:spacing w:line="280" w:lineRule="exact"/>
            </w:pPr>
            <w:r>
              <w:t>pohybové vyjádření hudby v návaznosti na sémantiku hudebního díla – pantomima, improvizace</w:t>
            </w:r>
          </w:p>
          <w:p w14:paraId="22E34982" w14:textId="77777777" w:rsidR="00755657" w:rsidRDefault="00000000">
            <w:pPr>
              <w:numPr>
                <w:ilvl w:val="0"/>
                <w:numId w:val="151"/>
              </w:numPr>
              <w:spacing w:line="280" w:lineRule="exact"/>
            </w:pPr>
            <w:r>
              <w:t>pohybové reakce na změny v proudu znějící hudby – tempové, dynamické, rytmicko-metrické, harmonické</w:t>
            </w:r>
          </w:p>
          <w:p w14:paraId="792A3B45" w14:textId="77777777" w:rsidR="00755657" w:rsidRDefault="00000000">
            <w:pPr>
              <w:numPr>
                <w:ilvl w:val="0"/>
                <w:numId w:val="151"/>
              </w:numPr>
              <w:spacing w:line="280" w:lineRule="exact"/>
            </w:pPr>
            <w:r>
              <w:t>orientace v prostoru – rozvoj pohybové pamětí, reprodukce pohybů prováděných při tanci či pohybových hrách</w:t>
            </w:r>
          </w:p>
          <w:p w14:paraId="1A70163A" w14:textId="77777777" w:rsidR="00755657" w:rsidRDefault="00755657">
            <w:pPr>
              <w:spacing w:line="280" w:lineRule="exact"/>
            </w:pPr>
          </w:p>
          <w:p w14:paraId="7D2E9A2A" w14:textId="77777777" w:rsidR="00755657" w:rsidRDefault="00000000">
            <w:pPr>
              <w:spacing w:line="280" w:lineRule="exact"/>
            </w:pPr>
            <w:r>
              <w:t>POSLECHOVÉ ČINNOSTI</w:t>
            </w:r>
          </w:p>
          <w:p w14:paraId="649205AD" w14:textId="77777777" w:rsidR="00755657" w:rsidRDefault="00000000">
            <w:pPr>
              <w:numPr>
                <w:ilvl w:val="0"/>
                <w:numId w:val="151"/>
              </w:numPr>
              <w:spacing w:line="280" w:lineRule="exact"/>
            </w:pPr>
            <w:r>
              <w:t>orientace v hudebním prostoru a analýza hudební skladby – postihování hudebně výrazových prostředků, významné sémantické prvky užité ve skladbě (zvukomalba, dušemalba, pohyb melodie, pravidelnost a nepravidelnost hudební formy) a jejich význam pro pochopení hudebního díla</w:t>
            </w:r>
          </w:p>
          <w:p w14:paraId="391DF5B0" w14:textId="77777777" w:rsidR="00755657" w:rsidRDefault="00000000">
            <w:pPr>
              <w:numPr>
                <w:ilvl w:val="0"/>
                <w:numId w:val="151"/>
              </w:numPr>
              <w:spacing w:line="280" w:lineRule="exact"/>
            </w:pPr>
            <w:r>
              <w:t>hudební dílo a jeho autor – hudební skladba v kontextu s jinými hudebními i nehudebními díly, dobou vzniku, životem autora, vlastními zkušenostmi (inspirace, epigonství, kýč, módnost a modernost, stylová prová</w:t>
            </w:r>
            <w:r>
              <w:lastRenderedPageBreak/>
              <w:t>zanost)</w:t>
            </w:r>
          </w:p>
          <w:p w14:paraId="5D73F3C0" w14:textId="77777777" w:rsidR="00755657" w:rsidRDefault="00000000">
            <w:pPr>
              <w:numPr>
                <w:ilvl w:val="0"/>
                <w:numId w:val="151"/>
              </w:numPr>
              <w:spacing w:line="280" w:lineRule="exact"/>
            </w:pPr>
            <w:r>
              <w:t>hudební styly a žánry – chápání jejich funkcí vzhledem k životu jedince i společnosti, kulturním tradicím a zvykům</w:t>
            </w:r>
          </w:p>
          <w:p w14:paraId="78D00F43" w14:textId="77777777" w:rsidR="00755657" w:rsidRDefault="00000000">
            <w:pPr>
              <w:numPr>
                <w:ilvl w:val="0"/>
                <w:numId w:val="151"/>
              </w:numPr>
              <w:spacing w:line="280" w:lineRule="exact"/>
            </w:pPr>
            <w:r>
              <w:t>interpretace znějící hudby – slovní charakterizování hudebního díla, vytváření vlastních soudů a preferencí</w:t>
            </w:r>
          </w:p>
          <w:p w14:paraId="59944777" w14:textId="77777777" w:rsidR="00755657" w:rsidRDefault="00000000">
            <w:pPr>
              <w:numPr>
                <w:ilvl w:val="0"/>
                <w:numId w:val="151"/>
              </w:numPr>
              <w:spacing w:line="280" w:lineRule="exact"/>
            </w:pPr>
            <w:r>
              <w:t>záznam hudebních aktivit prostřednictvím dostupných analogových i digitálních prostředků (mobilní telefon, nahrávací zařízení, nástroje s MIDI připojením, dostupné hudební aplikace),</w:t>
            </w:r>
          </w:p>
          <w:p w14:paraId="68E8F285" w14:textId="77777777" w:rsidR="00755657" w:rsidRDefault="00000000">
            <w:pPr>
              <w:numPr>
                <w:ilvl w:val="0"/>
                <w:numId w:val="151"/>
              </w:numPr>
              <w:spacing w:line="280" w:lineRule="exact"/>
            </w:pPr>
            <w:r>
              <w:t>prezentace individuální či skupinové aktivity</w:t>
            </w:r>
          </w:p>
          <w:p w14:paraId="7738AA55" w14:textId="77777777" w:rsidR="00755657" w:rsidRDefault="00000000">
            <w:pPr>
              <w:numPr>
                <w:ilvl w:val="0"/>
                <w:numId w:val="151"/>
              </w:numPr>
              <w:spacing w:line="280" w:lineRule="exact"/>
            </w:pPr>
            <w:r>
              <w:t>výběr a tvorba jednoduchého rytmického i rytmicko-melodického doprovodu,</w:t>
            </w:r>
          </w:p>
          <w:p w14:paraId="7F827BCD" w14:textId="77777777" w:rsidR="00755657" w:rsidRDefault="00000000">
            <w:pPr>
              <w:numPr>
                <w:ilvl w:val="0"/>
                <w:numId w:val="151"/>
              </w:numPr>
              <w:spacing w:line="280" w:lineRule="exact"/>
            </w:pPr>
            <w:r>
              <w:t>vlastní zvukové objevy a experimenty v dostupné aplikaci (WebAudio Drum Machine, Chrome Music Lab aj.),</w:t>
            </w:r>
          </w:p>
          <w:p w14:paraId="68138B72" w14:textId="77777777" w:rsidR="00755657" w:rsidRDefault="00000000">
            <w:pPr>
              <w:numPr>
                <w:ilvl w:val="0"/>
                <w:numId w:val="151"/>
              </w:numPr>
              <w:spacing w:line="280" w:lineRule="exact"/>
            </w:pPr>
            <w:r>
              <w:t>volba vhodného hudebního nástroje (Orffův instrumentář, boomwackers, kytara, keyboard, MIDI klávesy aj.) či dostupné aplikace nebo hudebního programu a pořízení záznamu na dostupné médium prostřednictvím na</w:t>
            </w:r>
            <w:r>
              <w:lastRenderedPageBreak/>
              <w:t>hrávacího zařízení, mobilního telefonu či vhodné aplikace nebo hudebního programu</w:t>
            </w:r>
          </w:p>
          <w:p w14:paraId="5B05240B" w14:textId="77777777" w:rsidR="00755657" w:rsidRDefault="00755657">
            <w:pPr>
              <w:spacing w:line="280" w:lineRule="exact"/>
            </w:pPr>
          </w:p>
          <w:p w14:paraId="0ED0FB7A" w14:textId="77777777" w:rsidR="00755657" w:rsidRDefault="00000000">
            <w:pPr>
              <w:numPr>
                <w:ilvl w:val="0"/>
                <w:numId w:val="151"/>
              </w:numPr>
            </w:pPr>
            <w:r>
              <w:t>interpretace hudby v hudební složce multimediálního projektu – film, videoklip – hudba hraná na klasické nástroje – elektroakustická, symfonická hudba a hudba elektronická – porovnání výrazu, hudební barvy, filmová hudba (např. Dobytí ráje, Titanic, Harry Potter)</w:t>
            </w:r>
          </w:p>
          <w:p w14:paraId="6D8717F8" w14:textId="77777777" w:rsidR="00755657" w:rsidRDefault="00000000">
            <w:pPr>
              <w:numPr>
                <w:ilvl w:val="0"/>
                <w:numId w:val="151"/>
              </w:numPr>
              <w:spacing w:line="280" w:lineRule="exact"/>
            </w:pPr>
            <w:r>
              <w:t>hudební klip, hudební film a muzikál (klipy – např. Peter Gabriel, Michael Jackson, současná tvorba, hudební filmy Help, The Wall, Amadeus, Bohemian Rhapsody), předloha, inspirace, porovnání různých způsobů provedení</w:t>
            </w:r>
          </w:p>
          <w:p w14:paraId="00F51908" w14:textId="77777777" w:rsidR="00755657" w:rsidRDefault="00000000">
            <w:pPr>
              <w:numPr>
                <w:ilvl w:val="0"/>
                <w:numId w:val="151"/>
              </w:numPr>
            </w:pPr>
            <w:r>
              <w:t>legální a nelegální stahování hudby – ochrana autorských práv – copyright</w:t>
            </w:r>
          </w:p>
          <w:p w14:paraId="36734916" w14:textId="77777777" w:rsidR="00755657" w:rsidRDefault="00000000">
            <w:pPr>
              <w:numPr>
                <w:ilvl w:val="0"/>
                <w:numId w:val="151"/>
              </w:numPr>
            </w:pPr>
            <w:r>
              <w:t>vhodné a nevhodné využití hudby – hudba v reklamě, využití hudby v počítačových hrách (hudba původní a převzatá)</w:t>
            </w:r>
          </w:p>
        </w:tc>
        <w:tc>
          <w:tcPr>
            <w:tcW w:w="3260" w:type="dxa"/>
            <w:tcBorders>
              <w:top w:val="single" w:sz="4" w:space="0" w:color="auto"/>
              <w:left w:val="single" w:sz="4" w:space="0" w:color="auto"/>
              <w:bottom w:val="single" w:sz="4" w:space="0" w:color="auto"/>
              <w:right w:val="single" w:sz="4" w:space="0" w:color="auto"/>
            </w:tcBorders>
          </w:tcPr>
          <w:p w14:paraId="5CD1C127" w14:textId="77777777" w:rsidR="00755657" w:rsidRDefault="00000000">
            <w:pPr>
              <w:spacing w:line="280" w:lineRule="exact"/>
            </w:pPr>
            <w:r>
              <w:lastRenderedPageBreak/>
              <w:t>EV – vztah člověka k přírodě</w:t>
            </w:r>
          </w:p>
          <w:p w14:paraId="3A4C8A3E" w14:textId="77777777" w:rsidR="00755657" w:rsidRDefault="00000000">
            <w:pPr>
              <w:spacing w:line="280" w:lineRule="exact"/>
            </w:pPr>
            <w:r>
              <w:t>EGS – jsme Evropané, Evropa a svět nás zajímá</w:t>
            </w:r>
          </w:p>
          <w:p w14:paraId="452A8ABC" w14:textId="77777777" w:rsidR="00755657" w:rsidRDefault="00000000">
            <w:pPr>
              <w:spacing w:line="280" w:lineRule="exact"/>
            </w:pPr>
            <w:r>
              <w:t>OSV – poznávání lidí, kreativita, sebepoznání a sebepojetí, komunikace, hodnoty a postoje, rozvoj schopností poznávání, řešení problémů a rozhodovací dovednosti, kooperace</w:t>
            </w:r>
          </w:p>
          <w:p w14:paraId="4AB8EB83" w14:textId="77777777" w:rsidR="00755657" w:rsidRDefault="00000000">
            <w:pPr>
              <w:spacing w:line="280" w:lineRule="exact"/>
            </w:pPr>
            <w:r>
              <w:t xml:space="preserve">MDV – schopnost zpracovat, vyhodnotit a využít podněty z médií </w:t>
            </w:r>
          </w:p>
          <w:p w14:paraId="4217A032" w14:textId="77777777" w:rsidR="00755657" w:rsidRDefault="00000000">
            <w:pPr>
              <w:spacing w:line="280" w:lineRule="exact"/>
            </w:pPr>
            <w:r>
              <w:t>VDO – slušnost, tolerance, aktivita, samostatnost</w:t>
            </w:r>
          </w:p>
        </w:tc>
      </w:tr>
    </w:tbl>
    <w:p w14:paraId="5E532838" w14:textId="77777777" w:rsidR="00755657" w:rsidRDefault="00755657">
      <w:pPr>
        <w:rPr>
          <w:b/>
          <w:bCs/>
        </w:rPr>
      </w:pPr>
    </w:p>
    <w:p w14:paraId="705E1342" w14:textId="77777777" w:rsidR="00755657" w:rsidRDefault="00000000">
      <w:pPr>
        <w:rPr>
          <w:b/>
          <w:bCs/>
        </w:rPr>
      </w:pPr>
      <w:r>
        <w:rPr>
          <w:b/>
          <w:bCs/>
        </w:rPr>
        <w:t>Minimální doporučená úroveň pro úpravy očekávaných výstupů v rámci podpůrných opatření:</w:t>
      </w:r>
    </w:p>
    <w:p w14:paraId="5CFE840D" w14:textId="77777777" w:rsidR="00755657" w:rsidRDefault="00000000">
      <w:r>
        <w:t>Žák:</w:t>
      </w:r>
    </w:p>
    <w:bookmarkEnd w:id="555"/>
    <w:p w14:paraId="1D2D1353" w14:textId="77777777" w:rsidR="00755657" w:rsidRDefault="00000000">
      <w:pPr>
        <w:numPr>
          <w:ilvl w:val="0"/>
          <w:numId w:val="151"/>
        </w:numPr>
        <w:jc w:val="both"/>
      </w:pPr>
      <w:r>
        <w:t xml:space="preserve">doprovází písně pomocí ostinata </w:t>
      </w:r>
    </w:p>
    <w:p w14:paraId="166C31D5" w14:textId="77777777" w:rsidR="00755657" w:rsidRDefault="00000000">
      <w:pPr>
        <w:numPr>
          <w:ilvl w:val="0"/>
          <w:numId w:val="151"/>
        </w:numPr>
        <w:jc w:val="both"/>
      </w:pPr>
      <w:r>
        <w:lastRenderedPageBreak/>
        <w:t>interpretuje vybrané lidové a umělé písně</w:t>
      </w:r>
    </w:p>
    <w:p w14:paraId="5062F641" w14:textId="77777777" w:rsidR="00755657" w:rsidRDefault="00000000">
      <w:pPr>
        <w:numPr>
          <w:ilvl w:val="0"/>
          <w:numId w:val="151"/>
        </w:numPr>
        <w:jc w:val="both"/>
      </w:pPr>
      <w:r>
        <w:t xml:space="preserve">pozorně vnímá znějící hudbu skladeb většího rozsahu </w:t>
      </w:r>
    </w:p>
    <w:p w14:paraId="5C5A7460" w14:textId="77777777" w:rsidR="00755657" w:rsidRDefault="00000000">
      <w:pPr>
        <w:numPr>
          <w:ilvl w:val="0"/>
          <w:numId w:val="151"/>
        </w:numPr>
        <w:jc w:val="both"/>
      </w:pPr>
      <w:r>
        <w:t xml:space="preserve">rozpozná vybrané hudební nástroje symfonického orchestru </w:t>
      </w:r>
    </w:p>
    <w:p w14:paraId="53EE1B29" w14:textId="77777777" w:rsidR="00755657" w:rsidRDefault="00000000">
      <w:pPr>
        <w:numPr>
          <w:ilvl w:val="0"/>
          <w:numId w:val="151"/>
        </w:numPr>
        <w:jc w:val="both"/>
      </w:pPr>
      <w:r>
        <w:t>uvede některá jména hudebních skladatelů a název některého z jejich děl</w:t>
      </w:r>
    </w:p>
    <w:p w14:paraId="6167ED75" w14:textId="77777777" w:rsidR="00755657" w:rsidRDefault="00755657">
      <w:pPr>
        <w:pStyle w:val="Nadpis3"/>
      </w:pPr>
    </w:p>
    <w:p w14:paraId="25A472E8" w14:textId="77777777" w:rsidR="00755657" w:rsidRDefault="00755657">
      <w:pPr>
        <w:pStyle w:val="Nadpis3"/>
        <w:sectPr w:rsidR="00755657">
          <w:pgSz w:w="16838" w:h="11906" w:orient="landscape"/>
          <w:pgMar w:top="1418" w:right="1418" w:bottom="1418" w:left="1418" w:header="709" w:footer="709" w:gutter="0"/>
          <w:cols w:space="708"/>
          <w:docGrid w:linePitch="360"/>
        </w:sectPr>
      </w:pPr>
    </w:p>
    <w:p w14:paraId="6D50CC25" w14:textId="77777777" w:rsidR="00755657" w:rsidRDefault="00000000">
      <w:pPr>
        <w:pStyle w:val="Nadpis2"/>
      </w:pPr>
      <w:bookmarkStart w:id="556" w:name="_Toc102845920"/>
      <w:bookmarkStart w:id="557" w:name="_Toc207189729"/>
      <w:r>
        <w:lastRenderedPageBreak/>
        <w:t>VÝTVARNÁ VÝCHOVA – 2. stupeň</w:t>
      </w:r>
      <w:bookmarkEnd w:id="553"/>
      <w:bookmarkEnd w:id="554"/>
      <w:bookmarkEnd w:id="556"/>
      <w:bookmarkEnd w:id="557"/>
    </w:p>
    <w:p w14:paraId="02E41CBE" w14:textId="77777777" w:rsidR="00755657" w:rsidRDefault="00000000">
      <w:r>
        <w:t>Charakteristika vyučovacího předmětu – 2. stupeň</w:t>
      </w:r>
    </w:p>
    <w:p w14:paraId="6C3847F0" w14:textId="77777777" w:rsidR="00755657" w:rsidRDefault="00755657"/>
    <w:p w14:paraId="6A38CEBA" w14:textId="77777777" w:rsidR="00755657" w:rsidRDefault="00000000">
      <w:pPr>
        <w:rPr>
          <w:b/>
        </w:rPr>
      </w:pPr>
      <w:r>
        <w:rPr>
          <w:b/>
        </w:rPr>
        <w:t>Obsahové, organizační a časové vymezení</w:t>
      </w:r>
    </w:p>
    <w:p w14:paraId="7E844D4E" w14:textId="77777777" w:rsidR="00755657" w:rsidRDefault="00755657"/>
    <w:p w14:paraId="56DC39E1" w14:textId="77777777" w:rsidR="00755657" w:rsidRDefault="00000000">
      <w:r>
        <w:t>Časová dotace:</w:t>
      </w:r>
    </w:p>
    <w:p w14:paraId="2CD05765" w14:textId="6B3326AA" w:rsidR="00755657" w:rsidRDefault="00000000">
      <w:r>
        <w:t>6. ročník</w:t>
      </w:r>
      <w:r>
        <w:tab/>
      </w:r>
      <w:r>
        <w:tab/>
      </w:r>
      <w:r w:rsidR="00653226">
        <w:t>1</w:t>
      </w:r>
      <w:r>
        <w:t xml:space="preserve"> hodin</w:t>
      </w:r>
      <w:r w:rsidR="00653226">
        <w:t>a</w:t>
      </w:r>
      <w:r>
        <w:t xml:space="preserve"> týdně</w:t>
      </w:r>
    </w:p>
    <w:p w14:paraId="2E2C4026" w14:textId="77777777" w:rsidR="00755657" w:rsidRDefault="00000000">
      <w:r>
        <w:t>7. ročník:</w:t>
      </w:r>
      <w:r>
        <w:tab/>
      </w:r>
      <w:r>
        <w:tab/>
        <w:t>2 hodiny týdně</w:t>
      </w:r>
    </w:p>
    <w:p w14:paraId="631F0CB5" w14:textId="77777777" w:rsidR="00755657" w:rsidRDefault="00000000">
      <w:r>
        <w:t>8. ročník:</w:t>
      </w:r>
      <w:r>
        <w:tab/>
      </w:r>
      <w:r>
        <w:tab/>
        <w:t>1 hodina týdně</w:t>
      </w:r>
    </w:p>
    <w:p w14:paraId="0EABF94A" w14:textId="77777777" w:rsidR="00755657" w:rsidRDefault="00000000">
      <w:r>
        <w:t>9. ročník:</w:t>
      </w:r>
      <w:r>
        <w:tab/>
      </w:r>
      <w:r>
        <w:tab/>
        <w:t>1 hodina týdně</w:t>
      </w:r>
    </w:p>
    <w:p w14:paraId="3AC16B59" w14:textId="77777777" w:rsidR="00755657" w:rsidRDefault="00755657"/>
    <w:p w14:paraId="73E2DE79" w14:textId="77777777" w:rsidR="00755657" w:rsidRDefault="00000000">
      <w:pPr>
        <w:spacing w:line="280" w:lineRule="exact"/>
        <w:ind w:left="113" w:hanging="113"/>
      </w:pPr>
      <w:r>
        <w:t>Obsahové vymezení vyučovacího předmětu:</w:t>
      </w:r>
    </w:p>
    <w:p w14:paraId="77244364" w14:textId="77777777" w:rsidR="00755657" w:rsidRDefault="00000000">
      <w:pPr>
        <w:numPr>
          <w:ilvl w:val="0"/>
          <w:numId w:val="151"/>
        </w:numPr>
        <w:spacing w:line="280" w:lineRule="exact"/>
      </w:pPr>
      <w:r>
        <w:t>pracuje s vizuálně obraznými znakovými systémy</w:t>
      </w:r>
    </w:p>
    <w:p w14:paraId="2352C91B" w14:textId="77777777" w:rsidR="00755657" w:rsidRDefault="00000000">
      <w:pPr>
        <w:numPr>
          <w:ilvl w:val="0"/>
          <w:numId w:val="151"/>
        </w:numPr>
        <w:spacing w:line="280" w:lineRule="exact"/>
      </w:pPr>
      <w:r>
        <w:t>rozvíjí tvůrčí činnosti, smyslovou citlivost a uplatňování subjektivity</w:t>
      </w:r>
    </w:p>
    <w:p w14:paraId="0DF41372" w14:textId="77777777" w:rsidR="00755657" w:rsidRDefault="00000000">
      <w:pPr>
        <w:numPr>
          <w:ilvl w:val="0"/>
          <w:numId w:val="151"/>
        </w:numPr>
        <w:spacing w:line="280" w:lineRule="exact"/>
      </w:pPr>
      <w:r>
        <w:t>přistupuje k uměleckému procesu v jeho celistvosti a chápe ho jako způsob poznání a komunikace</w:t>
      </w:r>
    </w:p>
    <w:p w14:paraId="027A55FF" w14:textId="77777777" w:rsidR="00755657" w:rsidRDefault="00000000">
      <w:pPr>
        <w:numPr>
          <w:ilvl w:val="0"/>
          <w:numId w:val="151"/>
        </w:numPr>
        <w:spacing w:line="280" w:lineRule="exact"/>
      </w:pPr>
      <w:r>
        <w:t>zachycuje jevy a procesy v proměnách a vztazích; k tvorbě užívá některé metody uplatňované v současném výtvarném umění a digitálních médiích – počítačová grafika, fotografie, video, animace</w:t>
      </w:r>
    </w:p>
    <w:p w14:paraId="068D269C" w14:textId="77777777" w:rsidR="00755657" w:rsidRDefault="00000000">
      <w:pPr>
        <w:numPr>
          <w:ilvl w:val="0"/>
          <w:numId w:val="151"/>
        </w:numPr>
        <w:spacing w:line="280" w:lineRule="exact"/>
      </w:pPr>
      <w:r>
        <w:t>rozvíjí především průřezové téma Osobnostní a sociální výchovy (týká se společného zaměření na rozvoj smyslového vnímání, kreativity, vnímání a utváření mimouměleckého estetična) a Výchovy k myšlení v evropských a globálních souvislostech (prohlubuje vztah k evropské a světové kultuře)</w:t>
      </w:r>
    </w:p>
    <w:p w14:paraId="37EA506B" w14:textId="77777777" w:rsidR="00755657" w:rsidRDefault="00755657"/>
    <w:p w14:paraId="19E48C6D" w14:textId="77777777" w:rsidR="00755657" w:rsidRDefault="00000000">
      <w:pPr>
        <w:spacing w:line="280" w:lineRule="exact"/>
        <w:ind w:left="113" w:hanging="113"/>
      </w:pPr>
      <w:r>
        <w:t>Organizační vymezení vyučovacího předmětu:</w:t>
      </w:r>
    </w:p>
    <w:p w14:paraId="740B8E44" w14:textId="77777777" w:rsidR="00755657" w:rsidRDefault="00000000">
      <w:pPr>
        <w:numPr>
          <w:ilvl w:val="0"/>
          <w:numId w:val="151"/>
        </w:numPr>
        <w:spacing w:line="280" w:lineRule="exact"/>
      </w:pPr>
      <w:r>
        <w:t>výuka probíhá v odborné učebně výtvarné výchovy, v učebnách výpočetní techniky, v komunitní učebně, v knihovně nebo mimo budovu školy (práce v plenéru)</w:t>
      </w:r>
    </w:p>
    <w:p w14:paraId="381F18B2" w14:textId="77777777" w:rsidR="00755657" w:rsidRDefault="00755657"/>
    <w:p w14:paraId="3B62D966" w14:textId="77777777" w:rsidR="00755657" w:rsidRDefault="00000000">
      <w:r>
        <w:t>Vyučovacím předmětem prolínají průřezová témata:</w:t>
      </w:r>
    </w:p>
    <w:p w14:paraId="2F3A0B43" w14:textId="77777777" w:rsidR="00755657" w:rsidRDefault="00000000">
      <w:r>
        <w:t>EV – vztah člověka k přírodě, ekosystémy, lidské aktivity a problémy životního prostředí</w:t>
      </w:r>
    </w:p>
    <w:p w14:paraId="441C52C6" w14:textId="77777777" w:rsidR="00755657" w:rsidRDefault="00000000">
      <w:r>
        <w:t>EGS – jsme Evropané, Evropa a svět nás zajímá</w:t>
      </w:r>
    </w:p>
    <w:p w14:paraId="157B3C37" w14:textId="77777777" w:rsidR="00755657" w:rsidRDefault="00000000">
      <w:r>
        <w:t>OSV – poznávání lidí, kreativita, sebepoznání a sebepojetí, komunikace, hodnoty, postoje, praktická etika, rozvoj schopností poznávání, řešení problémů a rozhodovací dovednosti, kooperace</w:t>
      </w:r>
    </w:p>
    <w:p w14:paraId="1340FBF8" w14:textId="77777777" w:rsidR="00755657" w:rsidRDefault="00000000">
      <w:r>
        <w:t>MDV – práce v realizačním týmu, fungování a vliv médií ve společnosti, tvorba mediálního sdělení</w:t>
      </w:r>
    </w:p>
    <w:p w14:paraId="3E9F18F7" w14:textId="77777777" w:rsidR="00755657" w:rsidRDefault="00000000">
      <w:r>
        <w:t>MKV – lidské vztahy, multikulturalita</w:t>
      </w:r>
    </w:p>
    <w:p w14:paraId="1B24901D" w14:textId="77777777" w:rsidR="00755657" w:rsidRDefault="00000000">
      <w:r>
        <w:t>VDO – principy demokracie</w:t>
      </w:r>
    </w:p>
    <w:p w14:paraId="0664E006" w14:textId="77777777" w:rsidR="00755657" w:rsidRDefault="00755657"/>
    <w:p w14:paraId="6C570F2E" w14:textId="77777777" w:rsidR="00755657" w:rsidRDefault="00755657"/>
    <w:p w14:paraId="3CA45F92" w14:textId="77777777" w:rsidR="00755657" w:rsidRDefault="00000000">
      <w:pPr>
        <w:spacing w:line="280" w:lineRule="exact"/>
        <w:ind w:left="113" w:hanging="113"/>
      </w:pPr>
      <w:r>
        <w:rPr>
          <w:b/>
        </w:rPr>
        <w:t>Výchovné a vzdělávací strategie pro rozvoj klíčových kompetencí žáků</w:t>
      </w:r>
    </w:p>
    <w:p w14:paraId="426E904C" w14:textId="77777777" w:rsidR="00755657" w:rsidRDefault="00755657">
      <w:pPr>
        <w:spacing w:line="280" w:lineRule="exact"/>
        <w:ind w:left="113" w:hanging="113"/>
      </w:pPr>
    </w:p>
    <w:p w14:paraId="403614BF" w14:textId="77777777" w:rsidR="00755657" w:rsidRDefault="00000000">
      <w:pPr>
        <w:spacing w:line="280" w:lineRule="exact"/>
        <w:ind w:left="113" w:hanging="113"/>
        <w:rPr>
          <w:b/>
        </w:rPr>
      </w:pPr>
      <w:r>
        <w:rPr>
          <w:b/>
        </w:rPr>
        <w:t>Kompetence k učení</w:t>
      </w:r>
    </w:p>
    <w:p w14:paraId="453AD3BF" w14:textId="77777777" w:rsidR="00755657" w:rsidRDefault="00000000">
      <w:pPr>
        <w:spacing w:line="280" w:lineRule="exact"/>
        <w:ind w:left="113" w:hanging="113"/>
      </w:pPr>
      <w:r>
        <w:t>Žáci</w:t>
      </w:r>
    </w:p>
    <w:p w14:paraId="31D281CD" w14:textId="77777777" w:rsidR="00755657" w:rsidRDefault="00000000">
      <w:pPr>
        <w:numPr>
          <w:ilvl w:val="0"/>
          <w:numId w:val="151"/>
        </w:numPr>
        <w:spacing w:line="280" w:lineRule="exact"/>
      </w:pPr>
      <w:r>
        <w:t>při teoreticky zaměřených hodinách si vytvářejí takové učební materiály, aby je mohli dále využívat pro své vlastní učení</w:t>
      </w:r>
    </w:p>
    <w:p w14:paraId="649F9D48" w14:textId="77777777" w:rsidR="00755657" w:rsidRDefault="00000000">
      <w:pPr>
        <w:numPr>
          <w:ilvl w:val="0"/>
          <w:numId w:val="151"/>
        </w:numPr>
        <w:spacing w:line="280" w:lineRule="exact"/>
      </w:pPr>
      <w:r>
        <w:t>při své tvorbě poznávají vlastní pokroky a při konečném výstupu si dokáží zpětně uvědomit problémy související s realizací</w:t>
      </w:r>
    </w:p>
    <w:p w14:paraId="3D503E21" w14:textId="77777777" w:rsidR="00755657" w:rsidRDefault="00000000">
      <w:pPr>
        <w:spacing w:line="280" w:lineRule="exact"/>
        <w:ind w:left="113" w:hanging="113"/>
      </w:pPr>
      <w:r>
        <w:t>Učitel</w:t>
      </w:r>
    </w:p>
    <w:p w14:paraId="1E98B994" w14:textId="77777777" w:rsidR="00755657" w:rsidRDefault="00000000">
      <w:pPr>
        <w:numPr>
          <w:ilvl w:val="0"/>
          <w:numId w:val="151"/>
        </w:numPr>
        <w:spacing w:line="280" w:lineRule="exact"/>
      </w:pPr>
      <w:r>
        <w:lastRenderedPageBreak/>
        <w:t>zadává jednotlivé úkoly tak, aby si každý žák mohl sám zorganizovat vlastní činnost</w:t>
      </w:r>
    </w:p>
    <w:p w14:paraId="00A9D675" w14:textId="77777777" w:rsidR="00755657" w:rsidRDefault="00000000">
      <w:pPr>
        <w:numPr>
          <w:ilvl w:val="0"/>
          <w:numId w:val="151"/>
        </w:numPr>
        <w:spacing w:line="280" w:lineRule="exact"/>
      </w:pPr>
      <w:r>
        <w:t>využívá kladného hodnocení k motivaci pro další výtvarnou činnost</w:t>
      </w:r>
    </w:p>
    <w:p w14:paraId="3A0BA86B" w14:textId="77777777" w:rsidR="00755657" w:rsidRDefault="00755657">
      <w:pPr>
        <w:spacing w:line="280" w:lineRule="exact"/>
        <w:ind w:left="113" w:hanging="113"/>
      </w:pPr>
    </w:p>
    <w:p w14:paraId="50C0652F" w14:textId="77777777" w:rsidR="00755657" w:rsidRDefault="00000000">
      <w:pPr>
        <w:spacing w:line="280" w:lineRule="exact"/>
        <w:ind w:left="113" w:hanging="113"/>
        <w:rPr>
          <w:b/>
        </w:rPr>
      </w:pPr>
      <w:r>
        <w:rPr>
          <w:b/>
        </w:rPr>
        <w:t>Kompetence k řešení problémů</w:t>
      </w:r>
    </w:p>
    <w:p w14:paraId="67A90E91" w14:textId="77777777" w:rsidR="00755657" w:rsidRDefault="00000000">
      <w:pPr>
        <w:spacing w:line="280" w:lineRule="exact"/>
        <w:ind w:left="113" w:hanging="113"/>
      </w:pPr>
      <w:r>
        <w:t>Žáci</w:t>
      </w:r>
    </w:p>
    <w:p w14:paraId="5F3184D8" w14:textId="77777777" w:rsidR="00755657" w:rsidRDefault="00000000">
      <w:pPr>
        <w:numPr>
          <w:ilvl w:val="0"/>
          <w:numId w:val="151"/>
        </w:numPr>
        <w:spacing w:line="280" w:lineRule="exact"/>
      </w:pPr>
      <w:r>
        <w:t>při zadání úkolu rozpoznají výtvarný problém a hledají nejvhodnější způsob řešení</w:t>
      </w:r>
    </w:p>
    <w:p w14:paraId="5E7705D7" w14:textId="77777777" w:rsidR="00755657" w:rsidRDefault="00000000">
      <w:pPr>
        <w:spacing w:line="280" w:lineRule="exact"/>
        <w:ind w:left="113" w:hanging="113"/>
      </w:pPr>
      <w:r>
        <w:t>Učitel</w:t>
      </w:r>
    </w:p>
    <w:p w14:paraId="59CD8757" w14:textId="77777777" w:rsidR="00755657" w:rsidRDefault="00000000">
      <w:pPr>
        <w:numPr>
          <w:ilvl w:val="0"/>
          <w:numId w:val="151"/>
        </w:numPr>
        <w:spacing w:line="280" w:lineRule="exact"/>
      </w:pPr>
      <w:r>
        <w:t>žákům předkládá dostatek námětů k samostatnému zpracování a řešení problémů souvisejících s výběrem výtvarné techniky, materiálů a pomůcek</w:t>
      </w:r>
    </w:p>
    <w:p w14:paraId="0790C7B0" w14:textId="77777777" w:rsidR="00755657" w:rsidRDefault="00000000">
      <w:pPr>
        <w:numPr>
          <w:ilvl w:val="0"/>
          <w:numId w:val="151"/>
        </w:numPr>
        <w:spacing w:line="280" w:lineRule="exact"/>
      </w:pPr>
      <w:r>
        <w:t>zadává úkoly způsobem, který umožňuje volbu různých postupů</w:t>
      </w:r>
    </w:p>
    <w:p w14:paraId="5881344F" w14:textId="77777777" w:rsidR="00755657" w:rsidRDefault="00755657">
      <w:pPr>
        <w:spacing w:line="280" w:lineRule="exact"/>
        <w:ind w:left="113" w:hanging="113"/>
      </w:pPr>
    </w:p>
    <w:p w14:paraId="53B1F574" w14:textId="77777777" w:rsidR="00755657" w:rsidRDefault="00000000">
      <w:pPr>
        <w:spacing w:line="280" w:lineRule="exact"/>
        <w:ind w:left="113" w:hanging="113"/>
        <w:rPr>
          <w:b/>
        </w:rPr>
      </w:pPr>
      <w:r>
        <w:rPr>
          <w:b/>
        </w:rPr>
        <w:t>Kompetence komunikativní</w:t>
      </w:r>
    </w:p>
    <w:p w14:paraId="5FE6B408" w14:textId="77777777" w:rsidR="00755657" w:rsidRDefault="00000000">
      <w:pPr>
        <w:spacing w:line="280" w:lineRule="exact"/>
        <w:ind w:left="113" w:hanging="113"/>
      </w:pPr>
      <w:r>
        <w:t>Žáci</w:t>
      </w:r>
    </w:p>
    <w:p w14:paraId="0BCE8CF4" w14:textId="77777777" w:rsidR="00755657" w:rsidRDefault="00000000">
      <w:pPr>
        <w:numPr>
          <w:ilvl w:val="0"/>
          <w:numId w:val="151"/>
        </w:numPr>
        <w:spacing w:line="280" w:lineRule="exact"/>
      </w:pPr>
      <w:r>
        <w:t>při práci ve skupině dokážou vyjádřit svůj názor, vhodnou formou ho obhájit a tolerovat názor druhých</w:t>
      </w:r>
    </w:p>
    <w:p w14:paraId="3722D10A" w14:textId="77777777" w:rsidR="00755657" w:rsidRDefault="00000000">
      <w:pPr>
        <w:spacing w:line="280" w:lineRule="exact"/>
        <w:ind w:left="113" w:hanging="113"/>
      </w:pPr>
      <w:r>
        <w:t>Učitel</w:t>
      </w:r>
    </w:p>
    <w:p w14:paraId="2F5B22F8" w14:textId="77777777" w:rsidR="00755657" w:rsidRDefault="00000000">
      <w:pPr>
        <w:numPr>
          <w:ilvl w:val="0"/>
          <w:numId w:val="151"/>
        </w:numPr>
        <w:spacing w:line="280" w:lineRule="exact"/>
      </w:pPr>
      <w:r>
        <w:t>klade dostatek prostoru pro střetávání a komunikaci různými formami (písemně, pomocí technických prostředků, výtvarnými prostředky, … )</w:t>
      </w:r>
    </w:p>
    <w:p w14:paraId="39B8B978" w14:textId="77777777" w:rsidR="00755657" w:rsidRDefault="00000000">
      <w:pPr>
        <w:numPr>
          <w:ilvl w:val="0"/>
          <w:numId w:val="151"/>
        </w:numPr>
        <w:spacing w:line="280" w:lineRule="exact"/>
      </w:pPr>
      <w:r>
        <w:t>dohlíží na dodržování etiky komunikace (naslouchání, respektování originálních, nezdařených názorů, ...)</w:t>
      </w:r>
    </w:p>
    <w:p w14:paraId="16E417FF" w14:textId="77777777" w:rsidR="00755657" w:rsidRDefault="00755657">
      <w:pPr>
        <w:spacing w:line="280" w:lineRule="exact"/>
        <w:ind w:left="113" w:hanging="113"/>
      </w:pPr>
    </w:p>
    <w:p w14:paraId="530F5F4A" w14:textId="77777777" w:rsidR="00755657" w:rsidRDefault="00000000">
      <w:pPr>
        <w:spacing w:line="280" w:lineRule="exact"/>
        <w:ind w:left="113" w:hanging="113"/>
        <w:rPr>
          <w:b/>
        </w:rPr>
      </w:pPr>
      <w:r>
        <w:rPr>
          <w:b/>
        </w:rPr>
        <w:t>Kompetence sociální a personální</w:t>
      </w:r>
    </w:p>
    <w:p w14:paraId="06FB9856" w14:textId="77777777" w:rsidR="00755657" w:rsidRDefault="00000000">
      <w:pPr>
        <w:spacing w:line="280" w:lineRule="exact"/>
        <w:ind w:left="113" w:hanging="113"/>
      </w:pPr>
      <w:r>
        <w:t>Žáci</w:t>
      </w:r>
    </w:p>
    <w:p w14:paraId="471383ED" w14:textId="77777777" w:rsidR="00755657" w:rsidRDefault="00000000">
      <w:pPr>
        <w:numPr>
          <w:ilvl w:val="0"/>
          <w:numId w:val="151"/>
        </w:numPr>
        <w:spacing w:line="280" w:lineRule="exact"/>
      </w:pPr>
      <w:r>
        <w:t>se učí respektovat pravidla při práci v týmu, dodržovat je a svou pracovní činností kladně ovlivňovat kvalitu práce</w:t>
      </w:r>
    </w:p>
    <w:p w14:paraId="4D731C9D" w14:textId="77777777" w:rsidR="00755657" w:rsidRDefault="00000000">
      <w:pPr>
        <w:spacing w:line="280" w:lineRule="exact"/>
        <w:ind w:left="113" w:hanging="113"/>
      </w:pPr>
      <w:r>
        <w:t>Učitel</w:t>
      </w:r>
    </w:p>
    <w:p w14:paraId="6DBA83E7" w14:textId="77777777" w:rsidR="00755657" w:rsidRDefault="00000000">
      <w:pPr>
        <w:numPr>
          <w:ilvl w:val="0"/>
          <w:numId w:val="151"/>
        </w:numPr>
        <w:spacing w:line="280" w:lineRule="exact"/>
      </w:pPr>
      <w:r>
        <w:t>dodává žákům sebedůvěru a podle potřeby žákům v činnostech pomáhá</w:t>
      </w:r>
    </w:p>
    <w:p w14:paraId="63AECAC6" w14:textId="77777777" w:rsidR="00755657" w:rsidRDefault="00000000">
      <w:pPr>
        <w:numPr>
          <w:ilvl w:val="0"/>
          <w:numId w:val="151"/>
        </w:numPr>
        <w:spacing w:line="280" w:lineRule="exact"/>
      </w:pPr>
      <w:r>
        <w:t>umožňuje každému žákovi zažít úspěch</w:t>
      </w:r>
    </w:p>
    <w:p w14:paraId="39137CC9" w14:textId="77777777" w:rsidR="00755657" w:rsidRDefault="00000000">
      <w:pPr>
        <w:numPr>
          <w:ilvl w:val="0"/>
          <w:numId w:val="151"/>
        </w:numPr>
        <w:spacing w:line="280" w:lineRule="exact"/>
      </w:pPr>
      <w:r>
        <w:t>v průběhu výuky zohledňuje rozdíly v pracovním tempu jednotlivých žáků</w:t>
      </w:r>
    </w:p>
    <w:p w14:paraId="2C085B5B" w14:textId="77777777" w:rsidR="00755657" w:rsidRDefault="00755657">
      <w:pPr>
        <w:spacing w:line="280" w:lineRule="exact"/>
        <w:ind w:left="113" w:hanging="113"/>
      </w:pPr>
    </w:p>
    <w:p w14:paraId="20539782" w14:textId="77777777" w:rsidR="00755657" w:rsidRDefault="00000000">
      <w:pPr>
        <w:spacing w:line="280" w:lineRule="exact"/>
        <w:ind w:left="113" w:hanging="113"/>
        <w:rPr>
          <w:b/>
        </w:rPr>
      </w:pPr>
      <w:r>
        <w:rPr>
          <w:b/>
        </w:rPr>
        <w:t>Kompetence občanské</w:t>
      </w:r>
    </w:p>
    <w:p w14:paraId="06011EF2" w14:textId="77777777" w:rsidR="00755657" w:rsidRDefault="00000000">
      <w:pPr>
        <w:spacing w:line="280" w:lineRule="exact"/>
        <w:ind w:left="113" w:hanging="113"/>
      </w:pPr>
      <w:r>
        <w:t>Žáci</w:t>
      </w:r>
    </w:p>
    <w:p w14:paraId="39BF17EC" w14:textId="77777777" w:rsidR="00755657" w:rsidRDefault="00000000">
      <w:pPr>
        <w:numPr>
          <w:ilvl w:val="0"/>
          <w:numId w:val="151"/>
        </w:numPr>
        <w:spacing w:line="280" w:lineRule="exact"/>
      </w:pPr>
      <w:r>
        <w:t>při propagaci školních akcí vytváří plakáty a upoutávky, kterými prezentují školu</w:t>
      </w:r>
    </w:p>
    <w:p w14:paraId="49480014" w14:textId="77777777" w:rsidR="00755657" w:rsidRDefault="00000000">
      <w:pPr>
        <w:numPr>
          <w:ilvl w:val="0"/>
          <w:numId w:val="151"/>
        </w:numPr>
        <w:spacing w:line="280" w:lineRule="exact"/>
      </w:pPr>
      <w:r>
        <w:t>respektují názor druhých</w:t>
      </w:r>
    </w:p>
    <w:p w14:paraId="05AE81A1" w14:textId="77777777" w:rsidR="00755657" w:rsidRDefault="00000000">
      <w:pPr>
        <w:numPr>
          <w:ilvl w:val="0"/>
          <w:numId w:val="151"/>
        </w:numPr>
        <w:spacing w:line="280" w:lineRule="exact"/>
      </w:pPr>
      <w:r>
        <w:t>prezentují výsledky své práce a účastní se výtvarných soutěží</w:t>
      </w:r>
    </w:p>
    <w:p w14:paraId="7D57FFEF" w14:textId="77777777" w:rsidR="00755657" w:rsidRDefault="00000000">
      <w:pPr>
        <w:spacing w:line="280" w:lineRule="exact"/>
        <w:ind w:left="113" w:hanging="113"/>
      </w:pPr>
      <w:r>
        <w:t>Učitel</w:t>
      </w:r>
    </w:p>
    <w:p w14:paraId="6C6C4FF2" w14:textId="77777777" w:rsidR="00755657" w:rsidRDefault="00000000">
      <w:pPr>
        <w:numPr>
          <w:ilvl w:val="0"/>
          <w:numId w:val="151"/>
        </w:numPr>
        <w:spacing w:line="280" w:lineRule="exact"/>
      </w:pPr>
      <w:r>
        <w:t>podporuje občanské cítění žáků při vytváření propagačních materiálů</w:t>
      </w:r>
    </w:p>
    <w:p w14:paraId="151AF1B6" w14:textId="77777777" w:rsidR="00755657" w:rsidRDefault="00755657">
      <w:pPr>
        <w:spacing w:line="280" w:lineRule="exact"/>
        <w:ind w:left="113" w:hanging="113"/>
      </w:pPr>
    </w:p>
    <w:p w14:paraId="7ADBB2E9" w14:textId="77777777" w:rsidR="00755657" w:rsidRDefault="00000000">
      <w:pPr>
        <w:spacing w:line="280" w:lineRule="exact"/>
        <w:ind w:left="113" w:hanging="113"/>
        <w:rPr>
          <w:b/>
        </w:rPr>
      </w:pPr>
      <w:r>
        <w:rPr>
          <w:b/>
        </w:rPr>
        <w:t>Kompetence pracovní</w:t>
      </w:r>
    </w:p>
    <w:p w14:paraId="547C9C83" w14:textId="77777777" w:rsidR="00755657" w:rsidRDefault="00000000">
      <w:pPr>
        <w:spacing w:line="280" w:lineRule="exact"/>
        <w:ind w:left="113" w:hanging="113"/>
      </w:pPr>
      <w:r>
        <w:t>Žáci</w:t>
      </w:r>
    </w:p>
    <w:p w14:paraId="2084D23D" w14:textId="77777777" w:rsidR="00755657" w:rsidRDefault="00000000">
      <w:pPr>
        <w:numPr>
          <w:ilvl w:val="0"/>
          <w:numId w:val="151"/>
        </w:numPr>
        <w:spacing w:line="280" w:lineRule="exact"/>
      </w:pPr>
      <w:r>
        <w:t xml:space="preserve">jsou při samostatné práci vedeni ke koncentraci na pracovní výkon, jeho dokončení a dodržují vymezená pravidla </w:t>
      </w:r>
    </w:p>
    <w:p w14:paraId="02B2B01F" w14:textId="77777777" w:rsidR="00755657" w:rsidRDefault="00000000">
      <w:pPr>
        <w:numPr>
          <w:ilvl w:val="0"/>
          <w:numId w:val="151"/>
        </w:numPr>
        <w:spacing w:line="280" w:lineRule="exact"/>
      </w:pPr>
      <w:r>
        <w:t>si vytváří pozitivní vztah k manuálním činnostem</w:t>
      </w:r>
    </w:p>
    <w:p w14:paraId="0B39EFD7" w14:textId="77777777" w:rsidR="00755657" w:rsidRDefault="00000000">
      <w:pPr>
        <w:numPr>
          <w:ilvl w:val="0"/>
          <w:numId w:val="151"/>
        </w:numPr>
        <w:spacing w:line="280" w:lineRule="exact"/>
      </w:pPr>
      <w:r>
        <w:t>při práci s výtvarným materiálem dodržují hygienická pravidla</w:t>
      </w:r>
    </w:p>
    <w:p w14:paraId="7AFA60C2" w14:textId="77777777" w:rsidR="00755657" w:rsidRDefault="00000000">
      <w:pPr>
        <w:spacing w:line="280" w:lineRule="exact"/>
        <w:ind w:left="113" w:hanging="113"/>
      </w:pPr>
      <w:r>
        <w:t>Učitel</w:t>
      </w:r>
    </w:p>
    <w:p w14:paraId="63B4F8AD" w14:textId="77777777" w:rsidR="00755657" w:rsidRDefault="00000000">
      <w:pPr>
        <w:numPr>
          <w:ilvl w:val="0"/>
          <w:numId w:val="151"/>
        </w:numPr>
        <w:spacing w:line="280" w:lineRule="exact"/>
      </w:pPr>
      <w:r>
        <w:t>vede žáky ke správným způsobům užití materiálu, nástrojů a vybavení</w:t>
      </w:r>
    </w:p>
    <w:p w14:paraId="061FD311" w14:textId="77777777" w:rsidR="00755657" w:rsidRDefault="00000000">
      <w:pPr>
        <w:numPr>
          <w:ilvl w:val="0"/>
          <w:numId w:val="151"/>
        </w:numPr>
        <w:spacing w:line="280" w:lineRule="exact"/>
      </w:pPr>
      <w:r>
        <w:t>požaduje dodržování dohodnuté kvality a postupů</w:t>
      </w:r>
    </w:p>
    <w:p w14:paraId="51275EC7" w14:textId="77777777" w:rsidR="00755657" w:rsidRDefault="00755657"/>
    <w:p w14:paraId="0B925F8A" w14:textId="77777777" w:rsidR="00755657" w:rsidRDefault="00000000">
      <w:pPr>
        <w:rPr>
          <w:b/>
        </w:rPr>
      </w:pPr>
      <w:r>
        <w:rPr>
          <w:b/>
        </w:rPr>
        <w:t>Kompetence digitální</w:t>
      </w:r>
    </w:p>
    <w:p w14:paraId="779AA99E" w14:textId="77777777" w:rsidR="00755657" w:rsidRDefault="00000000">
      <w:r>
        <w:t>Žáci</w:t>
      </w:r>
    </w:p>
    <w:p w14:paraId="59637A19" w14:textId="77777777" w:rsidR="00755657" w:rsidRDefault="00000000">
      <w:pPr>
        <w:numPr>
          <w:ilvl w:val="0"/>
          <w:numId w:val="151"/>
        </w:numPr>
      </w:pPr>
      <w:r>
        <w:lastRenderedPageBreak/>
        <w:t>zachycují jevy a procesy v proměnách a vztazích; k tvorbě užívají některé metody uplatňované v současném výtvarném umění a digitálních médiích – počítačová grafika, fotografie, video, animace</w:t>
      </w:r>
    </w:p>
    <w:p w14:paraId="0E322468" w14:textId="77777777" w:rsidR="00755657" w:rsidRDefault="00000000">
      <w:pPr>
        <w:numPr>
          <w:ilvl w:val="0"/>
          <w:numId w:val="151"/>
        </w:numPr>
      </w:pPr>
      <w:r>
        <w:t>vybírají, kombinují vytváří prostředky pro vlastní osobité vyjádření; objevují možnosti práce s digitálními technologiemi, experimentuje</w:t>
      </w:r>
    </w:p>
    <w:p w14:paraId="22B093BA" w14:textId="77777777" w:rsidR="00755657" w:rsidRDefault="00000000">
      <w:pPr>
        <w:numPr>
          <w:ilvl w:val="0"/>
          <w:numId w:val="151"/>
        </w:numPr>
      </w:pPr>
      <w:r>
        <w:t xml:space="preserve">interpretují umělecká vizuálně obrazná vyjádření současnosti i minulosti; vychází při tom ze svých znalostí historických souvislostí i z osobních zkušeností a prožitků </w:t>
      </w:r>
    </w:p>
    <w:p w14:paraId="1E74F016" w14:textId="77777777" w:rsidR="00755657" w:rsidRDefault="00000000">
      <w:pPr>
        <w:numPr>
          <w:ilvl w:val="0"/>
          <w:numId w:val="151"/>
        </w:numPr>
      </w:pPr>
      <w:r>
        <w:t>ověřují komunikační účinky vybraných, upravených či samostatně vytvořených vizuálně obrazných vyjádření; nalézají vhodnou formu pro jejich prezentaci i v digitálním prostředí</w:t>
      </w:r>
    </w:p>
    <w:p w14:paraId="5EE079DC" w14:textId="77777777" w:rsidR="00755657" w:rsidRDefault="00000000">
      <w:pPr>
        <w:ind w:left="113"/>
      </w:pPr>
      <w:r>
        <w:t>Učitel</w:t>
      </w:r>
    </w:p>
    <w:p w14:paraId="2C8F03CF" w14:textId="77777777" w:rsidR="00755657" w:rsidRDefault="00000000">
      <w:pPr>
        <w:numPr>
          <w:ilvl w:val="0"/>
          <w:numId w:val="152"/>
        </w:numPr>
      </w:pPr>
      <w:r>
        <w:t>vede žáky k užívání různorodých vizuálně obrazných prostředků včetně digitálních technologií při vlastní tvorbě, k nalézání neobvyklých postupů a různých variant řešení</w:t>
      </w:r>
    </w:p>
    <w:p w14:paraId="3AA3F430" w14:textId="77777777" w:rsidR="00755657" w:rsidRDefault="00000000">
      <w:pPr>
        <w:numPr>
          <w:ilvl w:val="0"/>
          <w:numId w:val="152"/>
        </w:numPr>
      </w:pPr>
      <w:r>
        <w:t>vede žáky k sdílení a prezentaci tvůrčího záměru, témat a výsledků tvůrčí práce v rovině tvorby, vnímání a interpretace</w:t>
      </w:r>
    </w:p>
    <w:p w14:paraId="35125405" w14:textId="77777777" w:rsidR="00755657" w:rsidRDefault="00000000">
      <w:pPr>
        <w:numPr>
          <w:ilvl w:val="0"/>
          <w:numId w:val="152"/>
        </w:numPr>
        <w:sectPr w:rsidR="00755657">
          <w:pgSz w:w="11906" w:h="16838"/>
          <w:pgMar w:top="1418" w:right="1418" w:bottom="1418" w:left="1418" w:header="709" w:footer="709" w:gutter="0"/>
          <w:cols w:space="708"/>
          <w:docGrid w:linePitch="360"/>
        </w:sectPr>
      </w:pPr>
      <w:r>
        <w:t>- vede žáky k vyhledávání a sdílení inspiračních zdrojů, uměleckých děl i běžné produkce s respektem k autorství a autorským právům</w:t>
      </w:r>
    </w:p>
    <w:p w14:paraId="57066E60" w14:textId="77777777" w:rsidR="00755657" w:rsidRDefault="00000000">
      <w:pPr>
        <w:pStyle w:val="Nadpis3"/>
      </w:pPr>
      <w:bookmarkStart w:id="558" w:name="_Toc75017327"/>
      <w:bookmarkStart w:id="559" w:name="_Toc75143038"/>
      <w:bookmarkStart w:id="560" w:name="_Toc102845921"/>
      <w:bookmarkStart w:id="561" w:name="_Toc207189730"/>
      <w:r>
        <w:lastRenderedPageBreak/>
        <w:t>Výtvarná výchova – 6. ročník</w:t>
      </w:r>
      <w:bookmarkEnd w:id="558"/>
      <w:bookmarkEnd w:id="559"/>
      <w:bookmarkEnd w:id="560"/>
      <w:bookmarkEnd w:id="561"/>
    </w:p>
    <w:p w14:paraId="07CDD2FE" w14:textId="77777777" w:rsidR="00755657" w:rsidRDefault="00000000">
      <w:pPr>
        <w:spacing w:line="280" w:lineRule="exact"/>
        <w:rPr>
          <w:b/>
          <w:sz w:val="28"/>
          <w:szCs w:val="28"/>
        </w:rPr>
      </w:pPr>
      <w:r>
        <w:rPr>
          <w:b/>
          <w:sz w:val="28"/>
          <w:szCs w:val="28"/>
        </w:rPr>
        <w:t xml:space="preserve">Vzdělávací oblast: Umění a kultura </w:t>
      </w:r>
    </w:p>
    <w:p w14:paraId="0BED7F48" w14:textId="77777777" w:rsidR="00755657" w:rsidRDefault="00000000">
      <w:pPr>
        <w:spacing w:line="280" w:lineRule="exact"/>
        <w:rPr>
          <w:b/>
          <w:sz w:val="28"/>
          <w:szCs w:val="28"/>
        </w:rPr>
      </w:pPr>
      <w:r>
        <w:rPr>
          <w:b/>
          <w:sz w:val="28"/>
          <w:szCs w:val="28"/>
        </w:rPr>
        <w:t>Vyučovací předmět: Výtvarná výchova</w:t>
      </w:r>
    </w:p>
    <w:p w14:paraId="78A955A2" w14:textId="77777777" w:rsidR="00755657" w:rsidRDefault="00000000">
      <w:pPr>
        <w:spacing w:line="280" w:lineRule="exact"/>
        <w:rPr>
          <w:b/>
          <w:sz w:val="28"/>
          <w:szCs w:val="28"/>
        </w:rPr>
      </w:pPr>
      <w:r>
        <w:rPr>
          <w:b/>
          <w:sz w:val="28"/>
          <w:szCs w:val="28"/>
        </w:rPr>
        <w:t>Ročník: 6.</w:t>
      </w:r>
    </w:p>
    <w:p w14:paraId="092112F2" w14:textId="77777777" w:rsidR="00755657" w:rsidRDefault="00755657">
      <w:pPr>
        <w:spacing w:line="280" w:lineRule="exact"/>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62"/>
        <w:gridCol w:w="3360"/>
      </w:tblGrid>
      <w:tr w:rsidR="00755657" w14:paraId="3EC8E0D6" w14:textId="77777777">
        <w:trPr>
          <w:tblHeader/>
        </w:trPr>
        <w:tc>
          <w:tcPr>
            <w:tcW w:w="4678" w:type="dxa"/>
            <w:tcBorders>
              <w:top w:val="single" w:sz="4" w:space="0" w:color="auto"/>
              <w:left w:val="single" w:sz="4" w:space="0" w:color="auto"/>
              <w:bottom w:val="single" w:sz="4" w:space="0" w:color="auto"/>
              <w:right w:val="single" w:sz="4" w:space="0" w:color="auto"/>
            </w:tcBorders>
            <w:vAlign w:val="center"/>
          </w:tcPr>
          <w:p w14:paraId="3CB03ED2" w14:textId="77777777" w:rsidR="00755657" w:rsidRDefault="00000000">
            <w:pPr>
              <w:spacing w:line="280" w:lineRule="exact"/>
              <w:jc w:val="center"/>
              <w:rPr>
                <w:b/>
                <w:sz w:val="28"/>
                <w:szCs w:val="28"/>
              </w:rPr>
            </w:pPr>
            <w:r>
              <w:rPr>
                <w:b/>
                <w:sz w:val="28"/>
                <w:szCs w:val="28"/>
              </w:rPr>
              <w:t>Výstup</w:t>
            </w:r>
          </w:p>
        </w:tc>
        <w:tc>
          <w:tcPr>
            <w:tcW w:w="4862" w:type="dxa"/>
            <w:tcBorders>
              <w:top w:val="single" w:sz="4" w:space="0" w:color="auto"/>
              <w:left w:val="single" w:sz="4" w:space="0" w:color="auto"/>
              <w:bottom w:val="single" w:sz="4" w:space="0" w:color="auto"/>
              <w:right w:val="single" w:sz="4" w:space="0" w:color="auto"/>
            </w:tcBorders>
            <w:vAlign w:val="center"/>
          </w:tcPr>
          <w:p w14:paraId="5E9D3EE3" w14:textId="77777777" w:rsidR="00755657" w:rsidRDefault="00000000">
            <w:pPr>
              <w:spacing w:line="280" w:lineRule="exact"/>
              <w:jc w:val="center"/>
              <w:rPr>
                <w:b/>
                <w:sz w:val="28"/>
                <w:szCs w:val="28"/>
              </w:rPr>
            </w:pPr>
            <w:r>
              <w:rPr>
                <w:b/>
                <w:sz w:val="28"/>
                <w:szCs w:val="28"/>
              </w:rPr>
              <w:t>Učivo</w:t>
            </w:r>
          </w:p>
        </w:tc>
        <w:tc>
          <w:tcPr>
            <w:tcW w:w="3360" w:type="dxa"/>
            <w:tcBorders>
              <w:top w:val="single" w:sz="4" w:space="0" w:color="auto"/>
              <w:left w:val="single" w:sz="4" w:space="0" w:color="auto"/>
              <w:bottom w:val="single" w:sz="4" w:space="0" w:color="auto"/>
              <w:right w:val="single" w:sz="4" w:space="0" w:color="auto"/>
            </w:tcBorders>
            <w:vAlign w:val="center"/>
          </w:tcPr>
          <w:p w14:paraId="705361B7"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2301BA1B" w14:textId="77777777">
        <w:trPr>
          <w:trHeight w:val="1265"/>
        </w:trPr>
        <w:tc>
          <w:tcPr>
            <w:tcW w:w="4678" w:type="dxa"/>
            <w:tcBorders>
              <w:top w:val="single" w:sz="4" w:space="0" w:color="auto"/>
              <w:left w:val="single" w:sz="4" w:space="0" w:color="auto"/>
              <w:bottom w:val="single" w:sz="4" w:space="0" w:color="auto"/>
              <w:right w:val="single" w:sz="4" w:space="0" w:color="auto"/>
            </w:tcBorders>
          </w:tcPr>
          <w:p w14:paraId="2F6088C1" w14:textId="77777777" w:rsidR="00755657" w:rsidRDefault="00000000">
            <w:pPr>
              <w:numPr>
                <w:ilvl w:val="0"/>
                <w:numId w:val="153"/>
              </w:numPr>
              <w:spacing w:line="280" w:lineRule="exact"/>
              <w:ind w:left="510" w:hanging="397"/>
            </w:pPr>
            <w:r>
              <w:t>Vybírá a samostatně vytváří prvky vizuálně obrazných elementů a jejich vztahů k vizuálně obrazným vyjádřením zkušeností z vlastního vnímání, z představ a poznání; variuje jejich vlastnosti k získání originálních výsledků.</w:t>
            </w:r>
          </w:p>
          <w:p w14:paraId="34287917" w14:textId="77777777" w:rsidR="00755657" w:rsidRDefault="00000000">
            <w:pPr>
              <w:numPr>
                <w:ilvl w:val="0"/>
                <w:numId w:val="153"/>
              </w:numPr>
              <w:spacing w:line="280" w:lineRule="exact"/>
              <w:ind w:left="510" w:hanging="397"/>
            </w:pPr>
            <w:r>
              <w:t xml:space="preserve">Zaznamenává vizuálních zkušeností, ale i zkušeností získaných ostatními smysly. </w:t>
            </w:r>
          </w:p>
          <w:p w14:paraId="68DC5347" w14:textId="77777777" w:rsidR="00755657" w:rsidRDefault="00000000">
            <w:pPr>
              <w:numPr>
                <w:ilvl w:val="0"/>
                <w:numId w:val="153"/>
              </w:numPr>
              <w:spacing w:line="280" w:lineRule="exact"/>
              <w:ind w:left="510" w:hanging="397"/>
            </w:pPr>
            <w:r>
              <w:t xml:space="preserve">Zachycuje jevy, kvality a procesy v proměnách, vývoji a vztazích. </w:t>
            </w:r>
          </w:p>
          <w:p w14:paraId="2F415691" w14:textId="77777777" w:rsidR="00755657" w:rsidRDefault="00755657">
            <w:pPr>
              <w:spacing w:line="280" w:lineRule="exact"/>
              <w:ind w:left="510" w:hanging="397"/>
            </w:pPr>
          </w:p>
          <w:p w14:paraId="37936FD7" w14:textId="77777777" w:rsidR="00755657" w:rsidRDefault="00755657">
            <w:pPr>
              <w:spacing w:line="280" w:lineRule="exact"/>
              <w:ind w:left="510" w:hanging="397"/>
            </w:pPr>
          </w:p>
          <w:p w14:paraId="7569B148" w14:textId="77777777" w:rsidR="00755657" w:rsidRDefault="00755657">
            <w:pPr>
              <w:spacing w:line="280" w:lineRule="exact"/>
              <w:ind w:left="510" w:hanging="397"/>
            </w:pPr>
          </w:p>
          <w:p w14:paraId="4A79E7BF" w14:textId="77777777" w:rsidR="00755657" w:rsidRDefault="00755657">
            <w:pPr>
              <w:spacing w:line="280" w:lineRule="exact"/>
              <w:ind w:left="510" w:hanging="397"/>
            </w:pPr>
          </w:p>
          <w:p w14:paraId="7AD4CC9E" w14:textId="77777777" w:rsidR="00755657" w:rsidRDefault="00000000">
            <w:pPr>
              <w:numPr>
                <w:ilvl w:val="0"/>
                <w:numId w:val="153"/>
              </w:numPr>
              <w:spacing w:line="280" w:lineRule="exact"/>
              <w:ind w:left="510" w:hanging="397"/>
            </w:pPr>
            <w:r>
              <w:t xml:space="preserve">Rozlišuje a interpretuje obsah vizuálně obrazného vyjádření uměleckých projevů minulosti i současnosti, zkoumá jejich účinek na intenzitu svých prožitků jak v jejich celistvosti, tak na úrovni vztahů vizuálně obrazných elementů. </w:t>
            </w:r>
          </w:p>
          <w:p w14:paraId="74D5E07F" w14:textId="77777777" w:rsidR="00755657" w:rsidRDefault="00755657">
            <w:pPr>
              <w:spacing w:line="280" w:lineRule="exact"/>
              <w:ind w:left="510" w:hanging="397"/>
            </w:pPr>
          </w:p>
          <w:p w14:paraId="6B13CE17" w14:textId="77777777" w:rsidR="00755657" w:rsidRDefault="00755657">
            <w:pPr>
              <w:spacing w:line="280" w:lineRule="exact"/>
              <w:ind w:left="510" w:hanging="397"/>
            </w:pPr>
          </w:p>
          <w:p w14:paraId="52599FA2" w14:textId="77777777" w:rsidR="00755657" w:rsidRDefault="00755657">
            <w:pPr>
              <w:spacing w:line="280" w:lineRule="exact"/>
              <w:ind w:left="510" w:hanging="397"/>
            </w:pPr>
          </w:p>
          <w:p w14:paraId="5CCE7128" w14:textId="77777777" w:rsidR="00755657" w:rsidRDefault="00755657">
            <w:pPr>
              <w:spacing w:line="280" w:lineRule="exact"/>
              <w:ind w:left="510" w:hanging="397"/>
            </w:pPr>
          </w:p>
          <w:p w14:paraId="2CBB6FD0" w14:textId="77777777" w:rsidR="00755657" w:rsidRDefault="00755657">
            <w:pPr>
              <w:spacing w:line="280" w:lineRule="exact"/>
              <w:ind w:left="510" w:hanging="397"/>
            </w:pPr>
          </w:p>
          <w:p w14:paraId="07A8B38C" w14:textId="77777777" w:rsidR="00755657" w:rsidRDefault="00755657">
            <w:pPr>
              <w:spacing w:line="280" w:lineRule="exact"/>
              <w:ind w:left="510" w:hanging="397"/>
            </w:pPr>
          </w:p>
          <w:p w14:paraId="106D43CD" w14:textId="77777777" w:rsidR="00755657" w:rsidRDefault="00755657">
            <w:pPr>
              <w:spacing w:line="280" w:lineRule="exact"/>
              <w:ind w:left="510" w:hanging="397"/>
            </w:pPr>
          </w:p>
          <w:p w14:paraId="68068422" w14:textId="77777777" w:rsidR="00755657" w:rsidRDefault="00755657">
            <w:pPr>
              <w:spacing w:line="280" w:lineRule="exact"/>
              <w:ind w:left="510" w:hanging="397"/>
            </w:pPr>
          </w:p>
          <w:p w14:paraId="3F875B6F" w14:textId="77777777" w:rsidR="00755657" w:rsidRDefault="00755657">
            <w:pPr>
              <w:spacing w:line="280" w:lineRule="exact"/>
              <w:ind w:left="510" w:hanging="397"/>
            </w:pPr>
          </w:p>
          <w:p w14:paraId="16FE116D" w14:textId="77777777" w:rsidR="00755657" w:rsidRDefault="00755657">
            <w:pPr>
              <w:spacing w:line="280" w:lineRule="exact"/>
              <w:ind w:left="510" w:hanging="397"/>
            </w:pPr>
          </w:p>
          <w:p w14:paraId="12DD2EF9" w14:textId="77777777" w:rsidR="00755657" w:rsidRDefault="00755657">
            <w:pPr>
              <w:spacing w:line="280" w:lineRule="exact"/>
              <w:ind w:left="510" w:hanging="397"/>
            </w:pPr>
          </w:p>
          <w:p w14:paraId="374A3100" w14:textId="77777777" w:rsidR="00755657" w:rsidRDefault="00755657">
            <w:pPr>
              <w:spacing w:line="280" w:lineRule="exact"/>
              <w:ind w:left="510" w:hanging="397"/>
            </w:pPr>
          </w:p>
          <w:p w14:paraId="2A121CC7" w14:textId="77777777" w:rsidR="00755657" w:rsidRDefault="00755657">
            <w:pPr>
              <w:spacing w:line="280" w:lineRule="exact"/>
              <w:ind w:left="510" w:hanging="397"/>
            </w:pPr>
          </w:p>
          <w:p w14:paraId="61494F9C" w14:textId="77777777" w:rsidR="00755657" w:rsidRDefault="00755657">
            <w:pPr>
              <w:spacing w:line="280" w:lineRule="exact"/>
              <w:ind w:left="510" w:hanging="397"/>
            </w:pPr>
          </w:p>
          <w:p w14:paraId="3DC5CD42" w14:textId="77777777" w:rsidR="00755657" w:rsidRDefault="00000000">
            <w:pPr>
              <w:numPr>
                <w:ilvl w:val="0"/>
                <w:numId w:val="153"/>
              </w:numPr>
              <w:spacing w:line="280" w:lineRule="exact"/>
              <w:ind w:left="510" w:hanging="397"/>
            </w:pPr>
            <w:r>
              <w:t xml:space="preserve">K tvorbě vizuálně obrazných vyjádření užívá některých z metod uplatňovaných v současném výtvarném umění a digitálních médiích. </w:t>
            </w:r>
          </w:p>
          <w:p w14:paraId="7ACF8970" w14:textId="77777777" w:rsidR="00755657" w:rsidRDefault="00755657">
            <w:pPr>
              <w:spacing w:line="280" w:lineRule="exact"/>
              <w:ind w:left="510" w:hanging="397"/>
            </w:pPr>
          </w:p>
          <w:p w14:paraId="29E61275" w14:textId="77777777" w:rsidR="00755657" w:rsidRDefault="00755657">
            <w:pPr>
              <w:spacing w:line="280" w:lineRule="exact"/>
              <w:ind w:left="510" w:hanging="397"/>
            </w:pPr>
          </w:p>
          <w:p w14:paraId="14BA83FC" w14:textId="77777777" w:rsidR="00755657" w:rsidRDefault="00755657">
            <w:pPr>
              <w:spacing w:line="280" w:lineRule="exact"/>
              <w:ind w:left="510" w:hanging="397"/>
            </w:pPr>
          </w:p>
          <w:p w14:paraId="598BDDCD" w14:textId="77777777" w:rsidR="00755657" w:rsidRDefault="00755657">
            <w:pPr>
              <w:spacing w:line="280" w:lineRule="exact"/>
              <w:ind w:left="510" w:hanging="397"/>
            </w:pPr>
          </w:p>
          <w:p w14:paraId="1E7BF910" w14:textId="77777777" w:rsidR="00755657" w:rsidRDefault="00755657">
            <w:pPr>
              <w:spacing w:line="280" w:lineRule="exact"/>
              <w:ind w:left="510" w:hanging="397"/>
            </w:pPr>
          </w:p>
          <w:p w14:paraId="4764778C" w14:textId="77777777" w:rsidR="00755657" w:rsidRDefault="00755657">
            <w:pPr>
              <w:spacing w:line="280" w:lineRule="exact"/>
              <w:ind w:left="510" w:hanging="397"/>
            </w:pPr>
          </w:p>
          <w:p w14:paraId="1EF0916F" w14:textId="77777777" w:rsidR="00755657" w:rsidRDefault="00755657">
            <w:pPr>
              <w:spacing w:line="280" w:lineRule="exact"/>
              <w:ind w:left="510" w:hanging="397"/>
            </w:pPr>
          </w:p>
          <w:p w14:paraId="2B362691" w14:textId="77777777" w:rsidR="00755657" w:rsidRDefault="00000000">
            <w:pPr>
              <w:numPr>
                <w:ilvl w:val="0"/>
                <w:numId w:val="153"/>
              </w:numPr>
              <w:spacing w:line="280" w:lineRule="exact"/>
              <w:ind w:left="510" w:hanging="397"/>
            </w:pPr>
            <w:r>
              <w:t>Vybírá a kombinuje vizuálně obrazné prostředky pro vlastní originální vyjádření. (OV 6)</w:t>
            </w:r>
          </w:p>
          <w:p w14:paraId="2C3F2CF7" w14:textId="77777777" w:rsidR="00755657" w:rsidRDefault="00755657">
            <w:pPr>
              <w:spacing w:line="280" w:lineRule="exact"/>
              <w:ind w:left="510" w:hanging="397"/>
            </w:pPr>
          </w:p>
          <w:p w14:paraId="4C4D2E91" w14:textId="77777777" w:rsidR="00755657" w:rsidRDefault="00755657">
            <w:pPr>
              <w:spacing w:line="280" w:lineRule="exact"/>
              <w:ind w:left="510" w:hanging="397"/>
            </w:pPr>
          </w:p>
          <w:p w14:paraId="773FD0EB" w14:textId="77777777" w:rsidR="00755657" w:rsidRDefault="00755657">
            <w:pPr>
              <w:spacing w:line="280" w:lineRule="exact"/>
              <w:ind w:left="510" w:hanging="397"/>
            </w:pPr>
          </w:p>
          <w:p w14:paraId="2DE2AB10" w14:textId="77777777" w:rsidR="00755657" w:rsidRDefault="00755657">
            <w:pPr>
              <w:spacing w:line="280" w:lineRule="exact"/>
              <w:ind w:left="510" w:hanging="397"/>
            </w:pPr>
          </w:p>
          <w:p w14:paraId="69D4CB36" w14:textId="77777777" w:rsidR="00755657" w:rsidRDefault="00755657">
            <w:pPr>
              <w:spacing w:line="280" w:lineRule="exact"/>
              <w:ind w:left="510" w:hanging="397"/>
            </w:pPr>
          </w:p>
          <w:p w14:paraId="00ED1680" w14:textId="77777777" w:rsidR="00755657" w:rsidRDefault="00755657">
            <w:pPr>
              <w:spacing w:line="280" w:lineRule="exact"/>
              <w:ind w:left="510" w:hanging="397"/>
            </w:pPr>
          </w:p>
          <w:p w14:paraId="5ED736B4" w14:textId="77777777" w:rsidR="00755657" w:rsidRDefault="00755657">
            <w:pPr>
              <w:spacing w:line="280" w:lineRule="exact"/>
              <w:ind w:left="510" w:hanging="397"/>
            </w:pPr>
          </w:p>
          <w:p w14:paraId="5AAE95A3" w14:textId="77777777" w:rsidR="00755657" w:rsidRDefault="00755657">
            <w:pPr>
              <w:spacing w:line="280" w:lineRule="exact"/>
              <w:ind w:left="510" w:hanging="397"/>
            </w:pPr>
          </w:p>
          <w:p w14:paraId="51F30971" w14:textId="77777777" w:rsidR="00755657" w:rsidRDefault="00755657">
            <w:pPr>
              <w:spacing w:line="280" w:lineRule="exact"/>
              <w:ind w:left="510" w:hanging="397"/>
            </w:pPr>
          </w:p>
          <w:p w14:paraId="79C959C6" w14:textId="77777777" w:rsidR="00755657" w:rsidRDefault="00755657">
            <w:pPr>
              <w:spacing w:line="280" w:lineRule="exact"/>
              <w:ind w:left="510" w:hanging="397"/>
            </w:pPr>
          </w:p>
          <w:p w14:paraId="21ACA956" w14:textId="77777777" w:rsidR="00755657" w:rsidRDefault="00755657">
            <w:pPr>
              <w:spacing w:line="280" w:lineRule="exact"/>
              <w:ind w:left="510" w:hanging="397"/>
            </w:pPr>
          </w:p>
          <w:p w14:paraId="67412F5D" w14:textId="77777777" w:rsidR="00755657" w:rsidRDefault="00000000">
            <w:pPr>
              <w:numPr>
                <w:ilvl w:val="0"/>
                <w:numId w:val="153"/>
              </w:numPr>
              <w:spacing w:line="280" w:lineRule="exact"/>
              <w:ind w:left="510" w:hanging="397"/>
            </w:pPr>
            <w:r>
              <w:t xml:space="preserve">Interpretuje vizuálně obrazné vyjádření jak v rovině smyslového působení, tak subjektivního psychologického účinku; samostatně odhaluje interpretační kontext vlastního i přejatého vizuálně obrazného vyjádření tak, aby byl srozumitelný pro ostatní; porovnává je s dalšími nabízenými kontexty a hodnotí jejich účinnost. </w:t>
            </w:r>
          </w:p>
          <w:p w14:paraId="13598E9D" w14:textId="77777777" w:rsidR="00755657" w:rsidRDefault="00755657">
            <w:pPr>
              <w:spacing w:line="280" w:lineRule="exact"/>
              <w:ind w:left="510" w:hanging="397"/>
            </w:pPr>
          </w:p>
        </w:tc>
        <w:tc>
          <w:tcPr>
            <w:tcW w:w="4862" w:type="dxa"/>
            <w:tcBorders>
              <w:top w:val="single" w:sz="4" w:space="0" w:color="auto"/>
              <w:left w:val="single" w:sz="4" w:space="0" w:color="auto"/>
              <w:bottom w:val="single" w:sz="4" w:space="0" w:color="auto"/>
              <w:right w:val="single" w:sz="4" w:space="0" w:color="auto"/>
            </w:tcBorders>
          </w:tcPr>
          <w:p w14:paraId="17BAF562" w14:textId="77777777" w:rsidR="00755657" w:rsidRDefault="00000000">
            <w:pPr>
              <w:numPr>
                <w:ilvl w:val="0"/>
                <w:numId w:val="153"/>
              </w:numPr>
              <w:spacing w:line="280" w:lineRule="exact"/>
              <w:ind w:left="510" w:hanging="397"/>
            </w:pPr>
            <w:r>
              <w:lastRenderedPageBreak/>
              <w:t>Rozvíjení smyslové citlivosti – pozorování skutečnosti (tvaru, velikosti), porovnávání jednotlivých částí, vyjádření zkušeností z vnímání vizuálního, hmatového, popř. čichového a chuťového pomocí vizuálně obrazných prostředků – linie, tvaru, barevné kvality; rozvržení v obrazové ploše; jednoduché kompoziční principy.</w:t>
            </w:r>
          </w:p>
          <w:p w14:paraId="523D4CF2" w14:textId="77777777" w:rsidR="00755657" w:rsidRDefault="00000000">
            <w:pPr>
              <w:numPr>
                <w:ilvl w:val="0"/>
                <w:numId w:val="153"/>
              </w:numPr>
              <w:spacing w:line="280" w:lineRule="exact"/>
              <w:ind w:left="510" w:hanging="397"/>
            </w:pPr>
            <w:r>
              <w:t>vizuální prostředky – jejich potenciál, kombinace, experiment; metody, postupy, prostředky (fotografie, animace, video; počítačová grafika), předvídání výsledku v souvislosti se zvolenými prostředky</w:t>
            </w:r>
          </w:p>
          <w:p w14:paraId="61B92885" w14:textId="77777777" w:rsidR="00755657" w:rsidRDefault="00755657">
            <w:pPr>
              <w:spacing w:line="280" w:lineRule="exact"/>
              <w:ind w:left="510" w:hanging="397"/>
            </w:pPr>
          </w:p>
          <w:p w14:paraId="280C0850" w14:textId="77777777" w:rsidR="00755657" w:rsidRDefault="00755657">
            <w:pPr>
              <w:spacing w:line="280" w:lineRule="exact"/>
              <w:ind w:left="510" w:hanging="397"/>
            </w:pPr>
          </w:p>
          <w:p w14:paraId="271A2782" w14:textId="77777777" w:rsidR="00755657" w:rsidRDefault="00000000">
            <w:pPr>
              <w:numPr>
                <w:ilvl w:val="0"/>
                <w:numId w:val="153"/>
              </w:numPr>
              <w:spacing w:line="280" w:lineRule="exact"/>
              <w:ind w:left="510" w:hanging="397"/>
            </w:pPr>
            <w:r>
              <w:t>Rozvíjení smyslové citlivosti – pozorování vztahů uvnitř a mezi objekty, porovnávání kvalit, vyjádření zkušeností z vnímání vztahů a proměn kvalit – vztahy barev, teorie barev, barevný kruh, dělení barev, míchání barev, teplé a studené barvy,</w:t>
            </w:r>
          </w:p>
          <w:p w14:paraId="52F1F0EE" w14:textId="77777777" w:rsidR="00755657" w:rsidRDefault="00000000">
            <w:pPr>
              <w:numPr>
                <w:ilvl w:val="0"/>
                <w:numId w:val="153"/>
              </w:numPr>
              <w:spacing w:line="280" w:lineRule="exact"/>
              <w:ind w:left="510" w:hanging="397"/>
            </w:pPr>
            <w:r>
              <w:t xml:space="preserve">Rozvíjení smyslové citlivosti – umění pravěku a starověku – vnímání uměleckých </w:t>
            </w:r>
          </w:p>
          <w:p w14:paraId="4B09995D" w14:textId="77777777" w:rsidR="00755657" w:rsidRDefault="00000000">
            <w:pPr>
              <w:numPr>
                <w:ilvl w:val="0"/>
                <w:numId w:val="153"/>
              </w:numPr>
              <w:spacing w:line="280" w:lineRule="exact"/>
            </w:pPr>
            <w:r>
              <w:lastRenderedPageBreak/>
              <w:t>nová média (digitální fotografie, animace, video);</w:t>
            </w:r>
          </w:p>
          <w:p w14:paraId="1A7B8690" w14:textId="77777777" w:rsidR="00755657" w:rsidRDefault="00000000">
            <w:pPr>
              <w:numPr>
                <w:ilvl w:val="0"/>
                <w:numId w:val="153"/>
              </w:numPr>
              <w:spacing w:line="280" w:lineRule="exact"/>
            </w:pPr>
            <w:r>
              <w:t>vyjádření pohybu – souvislý pohyb – přeskok; rytmus pohybu a jeho změna; animace (práce s věcmi a materiály), pixilace (účinkující lidé) – navazující sekvence (pohyb, posun, vrstvení, proměna); rozfázování – míra proměny mezi jednotlivými fotografiemi; storyboard</w:t>
            </w:r>
          </w:p>
          <w:p w14:paraId="3E1D7E43" w14:textId="77777777" w:rsidR="00755657" w:rsidRDefault="00755657">
            <w:pPr>
              <w:spacing w:line="280" w:lineRule="exact"/>
              <w:ind w:left="510"/>
            </w:pPr>
          </w:p>
          <w:p w14:paraId="5E4A196E" w14:textId="77777777" w:rsidR="00755657" w:rsidRDefault="00755657">
            <w:pPr>
              <w:spacing w:line="280" w:lineRule="exact"/>
              <w:ind w:left="510"/>
            </w:pPr>
          </w:p>
          <w:p w14:paraId="031C2079" w14:textId="77777777" w:rsidR="00755657" w:rsidRDefault="00000000">
            <w:pPr>
              <w:numPr>
                <w:ilvl w:val="0"/>
                <w:numId w:val="153"/>
              </w:numPr>
              <w:spacing w:line="280" w:lineRule="exact"/>
              <w:ind w:left="510" w:hanging="397"/>
            </w:pPr>
            <w:r>
              <w:t>projevů pravěkého člověka a starověkých umělců dnešními lidmi, působení pravěkého a starověkého umění na současného člověka, účinky a význam uměleckých projevů pravěkého a starověkého člověka v jeho životě.</w:t>
            </w:r>
          </w:p>
          <w:p w14:paraId="4233D300" w14:textId="77777777" w:rsidR="00755657" w:rsidRDefault="00000000">
            <w:pPr>
              <w:numPr>
                <w:ilvl w:val="0"/>
                <w:numId w:val="153"/>
              </w:numPr>
              <w:spacing w:line="280" w:lineRule="exact"/>
              <w:ind w:left="510" w:hanging="397"/>
            </w:pPr>
            <w:r>
              <w:t>online sbírky regionálních, národních a světových galerií a muzeí výtvarného umění – výběr informací podle zájmu, prezentace informací a sdílení s ostatními</w:t>
            </w:r>
          </w:p>
          <w:p w14:paraId="65BF563D" w14:textId="77777777" w:rsidR="00755657" w:rsidRDefault="00000000">
            <w:pPr>
              <w:numPr>
                <w:ilvl w:val="0"/>
                <w:numId w:val="153"/>
              </w:numPr>
              <w:spacing w:line="280" w:lineRule="exact"/>
              <w:ind w:left="510" w:hanging="397"/>
            </w:pPr>
            <w:r>
              <w:t>Uplatňování subjektivity ve vizuálně obrazném vyjádření – uplatnění získaných prožitků, zkušeností, poznatků a představ ve vlastní tvorbě.</w:t>
            </w:r>
          </w:p>
          <w:p w14:paraId="587A4383" w14:textId="77777777" w:rsidR="00755657" w:rsidRDefault="00000000">
            <w:pPr>
              <w:numPr>
                <w:ilvl w:val="0"/>
                <w:numId w:val="153"/>
              </w:numPr>
              <w:spacing w:line="280" w:lineRule="exact"/>
              <w:ind w:left="510" w:hanging="397"/>
            </w:pPr>
            <w:r>
              <w:t>Ověřování komunikačních účinků vizuálně obrazného vyjádření – nabídka inspirativních zdrojů (práce s učebnicemi výtvarné výchovy, encyklopediemi, autobiografie</w:t>
            </w:r>
            <w:r>
              <w:lastRenderedPageBreak/>
              <w:t xml:space="preserve">mi), zapojení do komunikačního procesu v galeriích, muzeích, na výstavách. </w:t>
            </w:r>
          </w:p>
          <w:p w14:paraId="61AA8563" w14:textId="77777777" w:rsidR="00755657" w:rsidRDefault="00000000">
            <w:pPr>
              <w:numPr>
                <w:ilvl w:val="0"/>
                <w:numId w:val="153"/>
              </w:numPr>
              <w:spacing w:line="280" w:lineRule="exact"/>
              <w:ind w:left="510" w:hanging="397"/>
            </w:pPr>
            <w:r>
              <w:t>Uplatňování subjektivity – záznamy dějů, událostí (animace, seriál, komiks, naučná tabule).</w:t>
            </w:r>
          </w:p>
          <w:p w14:paraId="231C66FB" w14:textId="77777777" w:rsidR="00755657" w:rsidRDefault="00000000">
            <w:pPr>
              <w:numPr>
                <w:ilvl w:val="0"/>
                <w:numId w:val="153"/>
              </w:numPr>
              <w:spacing w:line="280" w:lineRule="exact"/>
              <w:ind w:left="510" w:hanging="397"/>
            </w:pPr>
            <w:r>
              <w:t>Uplatňování subjektivity – konstruování z nalezených přírodnin, textilu, papíru, kartonu, odpadového materiálu; jednoduché kompozice z geometrických tvarů, řazení, rytmus, prolínání, seskupování, vrstvení; osvojování jednoduchých grafických technik (propis, monotyp), rozlišování a porovnávání různorodých struktur  (frotáž), tvorba a porovnávání záměrných, promyšlených kompozic a spontánních, náhodných struktur (rozfoukávání, rozhazování), subjektivní vyjadřování fantastických představ.</w:t>
            </w:r>
          </w:p>
          <w:p w14:paraId="5BB27783" w14:textId="77777777" w:rsidR="00755657" w:rsidRDefault="00000000">
            <w:pPr>
              <w:numPr>
                <w:ilvl w:val="0"/>
                <w:numId w:val="153"/>
              </w:numPr>
              <w:spacing w:line="280" w:lineRule="exact"/>
              <w:ind w:left="510" w:hanging="397"/>
            </w:pPr>
            <w:r>
              <w:t xml:space="preserve"> Ověřování komunikačních účinků – interpretace vlastních vizuálně obrazných vyjádření, prezentace výsledků své činnosti a ověřování jejich vlivu na okolí, osvojování schopnosti výtvarné výpovědi, vyjadřování se k tvorbě vlastní i ostatních, tolerance k rozdílným způsobům výtvarného vyjádření; využívání mediálních zdrojů a technických prostředků.</w:t>
            </w:r>
          </w:p>
          <w:p w14:paraId="6FCE55F7" w14:textId="77777777" w:rsidR="00755657" w:rsidRDefault="00000000">
            <w:pPr>
              <w:numPr>
                <w:ilvl w:val="0"/>
                <w:numId w:val="154"/>
              </w:numPr>
              <w:spacing w:line="280" w:lineRule="exact"/>
              <w:ind w:left="510" w:hanging="397"/>
            </w:pPr>
            <w:r>
              <w:t>Dokumentace a prezentace vlastního výtvarného vývoje, podíl na kultivaci školní</w:t>
            </w:r>
            <w:r>
              <w:lastRenderedPageBreak/>
              <w:t>ho prostředí.</w:t>
            </w:r>
          </w:p>
          <w:p w14:paraId="65BF6043" w14:textId="77777777" w:rsidR="00755657" w:rsidRDefault="00000000">
            <w:pPr>
              <w:numPr>
                <w:ilvl w:val="0"/>
                <w:numId w:val="154"/>
              </w:numPr>
              <w:spacing w:line="280" w:lineRule="exact"/>
              <w:ind w:left="510" w:hanging="397"/>
            </w:pPr>
            <w:r>
              <w:t>sdílení a postprodukce – autorská práva a licence; formy prezentace běžné i originální</w:t>
            </w:r>
          </w:p>
        </w:tc>
        <w:tc>
          <w:tcPr>
            <w:tcW w:w="3360" w:type="dxa"/>
            <w:tcBorders>
              <w:top w:val="single" w:sz="4" w:space="0" w:color="auto"/>
              <w:left w:val="single" w:sz="4" w:space="0" w:color="auto"/>
              <w:bottom w:val="single" w:sz="4" w:space="0" w:color="auto"/>
              <w:right w:val="single" w:sz="4" w:space="0" w:color="auto"/>
            </w:tcBorders>
          </w:tcPr>
          <w:p w14:paraId="66BAB1ED" w14:textId="77777777" w:rsidR="00755657" w:rsidRDefault="00000000">
            <w:pPr>
              <w:spacing w:line="280" w:lineRule="exact"/>
            </w:pPr>
            <w:r>
              <w:lastRenderedPageBreak/>
              <w:t>OSV – rozvoj schopnosti poznávání</w:t>
            </w:r>
          </w:p>
          <w:p w14:paraId="080197B4" w14:textId="77777777" w:rsidR="00755657" w:rsidRDefault="00755657">
            <w:pPr>
              <w:spacing w:line="280" w:lineRule="exact"/>
            </w:pPr>
          </w:p>
          <w:p w14:paraId="5D4A2601" w14:textId="77777777" w:rsidR="00755657" w:rsidRDefault="00755657">
            <w:pPr>
              <w:spacing w:line="280" w:lineRule="exact"/>
            </w:pPr>
          </w:p>
          <w:p w14:paraId="71121DCD" w14:textId="77777777" w:rsidR="00755657" w:rsidRDefault="00755657">
            <w:pPr>
              <w:spacing w:line="280" w:lineRule="exact"/>
            </w:pPr>
          </w:p>
          <w:p w14:paraId="14098F8B" w14:textId="77777777" w:rsidR="00755657" w:rsidRDefault="00755657">
            <w:pPr>
              <w:spacing w:line="280" w:lineRule="exact"/>
            </w:pPr>
          </w:p>
          <w:p w14:paraId="3853A4DD" w14:textId="77777777" w:rsidR="00755657" w:rsidRDefault="00755657">
            <w:pPr>
              <w:spacing w:line="280" w:lineRule="exact"/>
            </w:pPr>
          </w:p>
          <w:p w14:paraId="52971077" w14:textId="77777777" w:rsidR="00755657" w:rsidRDefault="00755657">
            <w:pPr>
              <w:spacing w:line="280" w:lineRule="exact"/>
            </w:pPr>
          </w:p>
          <w:p w14:paraId="286F7ECA" w14:textId="77777777" w:rsidR="00755657" w:rsidRDefault="00755657">
            <w:pPr>
              <w:spacing w:line="280" w:lineRule="exact"/>
            </w:pPr>
          </w:p>
          <w:p w14:paraId="1F3E711D" w14:textId="77777777" w:rsidR="00755657" w:rsidRDefault="00755657">
            <w:pPr>
              <w:spacing w:line="280" w:lineRule="exact"/>
            </w:pPr>
          </w:p>
          <w:p w14:paraId="0344E10D" w14:textId="77777777" w:rsidR="00755657" w:rsidRDefault="00000000">
            <w:pPr>
              <w:spacing w:line="280" w:lineRule="exact"/>
            </w:pPr>
            <w:r>
              <w:t>OSV – rozvoj schopnosti poznávání</w:t>
            </w:r>
          </w:p>
          <w:p w14:paraId="5FC470FA" w14:textId="77777777" w:rsidR="00755657" w:rsidRDefault="00755657">
            <w:pPr>
              <w:spacing w:line="280" w:lineRule="exact"/>
            </w:pPr>
          </w:p>
          <w:p w14:paraId="3E427E36" w14:textId="77777777" w:rsidR="00755657" w:rsidRDefault="00755657">
            <w:pPr>
              <w:spacing w:line="280" w:lineRule="exact"/>
            </w:pPr>
          </w:p>
          <w:p w14:paraId="0889558B" w14:textId="77777777" w:rsidR="00755657" w:rsidRDefault="00755657">
            <w:pPr>
              <w:spacing w:line="280" w:lineRule="exact"/>
            </w:pPr>
          </w:p>
          <w:p w14:paraId="133ED0B0" w14:textId="77777777" w:rsidR="00755657" w:rsidRDefault="00755657">
            <w:pPr>
              <w:spacing w:line="280" w:lineRule="exact"/>
            </w:pPr>
          </w:p>
          <w:p w14:paraId="201B6EA5" w14:textId="77777777" w:rsidR="00755657" w:rsidRDefault="00000000">
            <w:pPr>
              <w:spacing w:line="280" w:lineRule="exact"/>
            </w:pPr>
            <w:r>
              <w:t>OSV – rozvoj schopnosti poznávání</w:t>
            </w:r>
          </w:p>
          <w:p w14:paraId="320275E8" w14:textId="77777777" w:rsidR="00755657" w:rsidRDefault="00000000">
            <w:pPr>
              <w:spacing w:line="280" w:lineRule="exact"/>
            </w:pPr>
            <w:r>
              <w:t>EGS – Evropa a svět nás zajímá</w:t>
            </w:r>
          </w:p>
          <w:p w14:paraId="15C6C483" w14:textId="77777777" w:rsidR="00755657" w:rsidRDefault="00000000">
            <w:pPr>
              <w:spacing w:line="280" w:lineRule="exact"/>
            </w:pPr>
            <w:r>
              <w:t>OSV – kreativita</w:t>
            </w:r>
          </w:p>
          <w:p w14:paraId="60CA1ADE" w14:textId="77777777" w:rsidR="00755657" w:rsidRDefault="00000000">
            <w:pPr>
              <w:spacing w:line="280" w:lineRule="exact"/>
            </w:pPr>
            <w:r>
              <w:t>OSV – komunikace</w:t>
            </w:r>
          </w:p>
          <w:p w14:paraId="23AD50F9" w14:textId="77777777" w:rsidR="00755657" w:rsidRDefault="00755657">
            <w:pPr>
              <w:spacing w:line="280" w:lineRule="exact"/>
            </w:pPr>
          </w:p>
          <w:p w14:paraId="74FA1EBC" w14:textId="77777777" w:rsidR="00755657" w:rsidRDefault="00755657">
            <w:pPr>
              <w:spacing w:line="280" w:lineRule="exact"/>
            </w:pPr>
          </w:p>
          <w:p w14:paraId="3E3559D6" w14:textId="77777777" w:rsidR="00755657" w:rsidRDefault="00000000">
            <w:pPr>
              <w:spacing w:line="280" w:lineRule="exact"/>
            </w:pPr>
            <w:r>
              <w:lastRenderedPageBreak/>
              <w:t>MDV – tvorba mediálního sdělení</w:t>
            </w:r>
          </w:p>
          <w:p w14:paraId="05CC146A" w14:textId="77777777" w:rsidR="00755657" w:rsidRDefault="00000000">
            <w:pPr>
              <w:spacing w:line="280" w:lineRule="exact"/>
            </w:pPr>
            <w:r>
              <w:t>EV – lidské aktivity a problémy životního prostředí</w:t>
            </w:r>
          </w:p>
          <w:p w14:paraId="2D86BAA6" w14:textId="77777777" w:rsidR="00755657" w:rsidRDefault="00755657">
            <w:pPr>
              <w:spacing w:line="280" w:lineRule="exact"/>
            </w:pPr>
          </w:p>
          <w:p w14:paraId="7F362156" w14:textId="77777777" w:rsidR="00755657" w:rsidRDefault="00755657">
            <w:pPr>
              <w:spacing w:line="280" w:lineRule="exact"/>
            </w:pPr>
          </w:p>
          <w:p w14:paraId="36183947" w14:textId="77777777" w:rsidR="00755657" w:rsidRDefault="00755657">
            <w:pPr>
              <w:spacing w:line="280" w:lineRule="exact"/>
            </w:pPr>
          </w:p>
          <w:p w14:paraId="708B3EE4" w14:textId="77777777" w:rsidR="00755657" w:rsidRDefault="00755657">
            <w:pPr>
              <w:spacing w:line="280" w:lineRule="exact"/>
            </w:pPr>
          </w:p>
          <w:p w14:paraId="0128494D" w14:textId="77777777" w:rsidR="00755657" w:rsidRDefault="00755657">
            <w:pPr>
              <w:spacing w:line="280" w:lineRule="exact"/>
            </w:pPr>
          </w:p>
          <w:p w14:paraId="44BAA814" w14:textId="77777777" w:rsidR="00755657" w:rsidRDefault="00755657">
            <w:pPr>
              <w:spacing w:line="280" w:lineRule="exact"/>
            </w:pPr>
          </w:p>
          <w:p w14:paraId="5CC4208D" w14:textId="77777777" w:rsidR="00755657" w:rsidRDefault="00755657">
            <w:pPr>
              <w:spacing w:line="280" w:lineRule="exact"/>
            </w:pPr>
          </w:p>
          <w:p w14:paraId="29D69690" w14:textId="77777777" w:rsidR="00755657" w:rsidRDefault="00755657">
            <w:pPr>
              <w:spacing w:line="280" w:lineRule="exact"/>
            </w:pPr>
          </w:p>
          <w:p w14:paraId="34BC12C5" w14:textId="77777777" w:rsidR="00755657" w:rsidRDefault="00000000">
            <w:pPr>
              <w:spacing w:line="280" w:lineRule="exact"/>
            </w:pPr>
            <w:r>
              <w:t xml:space="preserve">OSV – kreativita </w:t>
            </w:r>
          </w:p>
          <w:p w14:paraId="7680E959" w14:textId="77777777" w:rsidR="00755657" w:rsidRDefault="00755657">
            <w:pPr>
              <w:spacing w:line="280" w:lineRule="exact"/>
            </w:pPr>
          </w:p>
          <w:p w14:paraId="26D52E58" w14:textId="77777777" w:rsidR="00755657" w:rsidRDefault="00755657">
            <w:pPr>
              <w:spacing w:line="280" w:lineRule="exact"/>
            </w:pPr>
          </w:p>
          <w:p w14:paraId="1093AA6D" w14:textId="77777777" w:rsidR="00755657" w:rsidRDefault="00755657">
            <w:pPr>
              <w:spacing w:line="280" w:lineRule="exact"/>
            </w:pPr>
          </w:p>
          <w:p w14:paraId="376E677A" w14:textId="77777777" w:rsidR="00755657" w:rsidRDefault="00755657">
            <w:pPr>
              <w:spacing w:line="280" w:lineRule="exact"/>
            </w:pPr>
          </w:p>
          <w:p w14:paraId="06F7489D" w14:textId="77777777" w:rsidR="00755657" w:rsidRDefault="00755657">
            <w:pPr>
              <w:spacing w:line="280" w:lineRule="exact"/>
            </w:pPr>
          </w:p>
          <w:p w14:paraId="7E6A8FC2" w14:textId="77777777" w:rsidR="00755657" w:rsidRDefault="00755657">
            <w:pPr>
              <w:spacing w:line="280" w:lineRule="exact"/>
            </w:pPr>
          </w:p>
          <w:p w14:paraId="73B848BA" w14:textId="77777777" w:rsidR="00755657" w:rsidRDefault="00755657">
            <w:pPr>
              <w:spacing w:line="280" w:lineRule="exact"/>
            </w:pPr>
          </w:p>
          <w:p w14:paraId="266BB754" w14:textId="77777777" w:rsidR="00755657" w:rsidRDefault="00755657">
            <w:pPr>
              <w:spacing w:line="280" w:lineRule="exact"/>
            </w:pPr>
          </w:p>
          <w:p w14:paraId="086F86BC" w14:textId="77777777" w:rsidR="00755657" w:rsidRDefault="00755657">
            <w:pPr>
              <w:spacing w:line="280" w:lineRule="exact"/>
            </w:pPr>
          </w:p>
          <w:p w14:paraId="3B90CB8F" w14:textId="77777777" w:rsidR="00755657" w:rsidRDefault="00755657">
            <w:pPr>
              <w:spacing w:line="280" w:lineRule="exact"/>
            </w:pPr>
          </w:p>
          <w:p w14:paraId="5DF06CC6" w14:textId="77777777" w:rsidR="00755657" w:rsidRDefault="00755657">
            <w:pPr>
              <w:spacing w:line="280" w:lineRule="exact"/>
            </w:pPr>
          </w:p>
          <w:p w14:paraId="7CD48AA3" w14:textId="77777777" w:rsidR="00755657" w:rsidRDefault="00755657">
            <w:pPr>
              <w:spacing w:line="280" w:lineRule="exact"/>
            </w:pPr>
          </w:p>
          <w:p w14:paraId="3E2EFA49" w14:textId="77777777" w:rsidR="00755657" w:rsidRDefault="00755657">
            <w:pPr>
              <w:spacing w:line="280" w:lineRule="exact"/>
            </w:pPr>
          </w:p>
          <w:p w14:paraId="20E02AA9" w14:textId="77777777" w:rsidR="00755657" w:rsidRDefault="00755657">
            <w:pPr>
              <w:spacing w:line="280" w:lineRule="exact"/>
            </w:pPr>
          </w:p>
          <w:p w14:paraId="59A2F2EA" w14:textId="77777777" w:rsidR="00755657" w:rsidRDefault="00755657">
            <w:pPr>
              <w:spacing w:line="280" w:lineRule="exact"/>
            </w:pPr>
          </w:p>
          <w:p w14:paraId="2E2C8C9B" w14:textId="77777777" w:rsidR="00755657" w:rsidRDefault="00755657">
            <w:pPr>
              <w:spacing w:line="280" w:lineRule="exact"/>
            </w:pPr>
          </w:p>
          <w:p w14:paraId="0799DF64" w14:textId="77777777" w:rsidR="00755657" w:rsidRDefault="00000000">
            <w:pPr>
              <w:spacing w:line="280" w:lineRule="exact"/>
            </w:pPr>
            <w:r>
              <w:lastRenderedPageBreak/>
              <w:t>OSV – komunikace, sebepoznávání, seberealizace</w:t>
            </w:r>
          </w:p>
          <w:p w14:paraId="2013B1E1" w14:textId="77777777" w:rsidR="00755657" w:rsidRDefault="00000000">
            <w:pPr>
              <w:spacing w:line="280" w:lineRule="exact"/>
            </w:pPr>
            <w:r>
              <w:t>MKV – lidské vztahy</w:t>
            </w:r>
          </w:p>
          <w:p w14:paraId="07E2655B" w14:textId="77777777" w:rsidR="00755657" w:rsidRDefault="00000000">
            <w:pPr>
              <w:spacing w:line="280" w:lineRule="exact"/>
            </w:pPr>
            <w:r>
              <w:t>EV – vztah člověka k prostředí</w:t>
            </w:r>
          </w:p>
          <w:p w14:paraId="695A4A6F" w14:textId="77777777" w:rsidR="00755657" w:rsidRDefault="00000000">
            <w:pPr>
              <w:spacing w:line="280" w:lineRule="exact"/>
            </w:pPr>
            <w:r>
              <w:t>OSV – mezilidské vztahy</w:t>
            </w:r>
          </w:p>
          <w:p w14:paraId="60A5AE84" w14:textId="77777777" w:rsidR="00755657" w:rsidRDefault="00755657">
            <w:pPr>
              <w:spacing w:line="280" w:lineRule="exact"/>
            </w:pPr>
          </w:p>
          <w:p w14:paraId="0CC5667B" w14:textId="77777777" w:rsidR="00755657" w:rsidRDefault="00755657">
            <w:pPr>
              <w:spacing w:line="280" w:lineRule="exact"/>
            </w:pPr>
          </w:p>
        </w:tc>
      </w:tr>
    </w:tbl>
    <w:p w14:paraId="2A63FE3B" w14:textId="77777777" w:rsidR="00755657" w:rsidRDefault="00755657">
      <w:pPr>
        <w:spacing w:line="280" w:lineRule="exact"/>
        <w:rPr>
          <w:b/>
          <w:sz w:val="28"/>
          <w:szCs w:val="28"/>
        </w:rPr>
      </w:pPr>
    </w:p>
    <w:p w14:paraId="7754C43C" w14:textId="77777777" w:rsidR="00755657" w:rsidRDefault="00755657">
      <w:pPr>
        <w:spacing w:line="280" w:lineRule="exact"/>
        <w:rPr>
          <w:b/>
          <w:sz w:val="28"/>
          <w:szCs w:val="28"/>
        </w:rPr>
      </w:pPr>
    </w:p>
    <w:p w14:paraId="3EF22B02" w14:textId="77777777" w:rsidR="00755657" w:rsidRDefault="00000000">
      <w:pPr>
        <w:rPr>
          <w:b/>
          <w:bCs/>
        </w:rPr>
      </w:pPr>
      <w:bookmarkStart w:id="562" w:name="_Hlk74763967"/>
      <w:r>
        <w:rPr>
          <w:b/>
          <w:bCs/>
        </w:rPr>
        <w:t>Minimální doporučená úroveň pro úpravy očekávaných výstupů v rámci podpůrných opatření:</w:t>
      </w:r>
    </w:p>
    <w:p w14:paraId="1F491624" w14:textId="77777777" w:rsidR="00755657" w:rsidRDefault="00000000">
      <w:r>
        <w:t>Žák:</w:t>
      </w:r>
    </w:p>
    <w:bookmarkEnd w:id="562"/>
    <w:p w14:paraId="14905461" w14:textId="77777777" w:rsidR="00755657" w:rsidRDefault="00000000">
      <w:pPr>
        <w:pStyle w:val="Odstavecseseznamem"/>
        <w:numPr>
          <w:ilvl w:val="0"/>
          <w:numId w:val="154"/>
        </w:numPr>
        <w:jc w:val="both"/>
      </w:pPr>
      <w:r>
        <w:t xml:space="preserve">uplatňuje základní dovednosti při přípravě, realizaci a prezentaci vlastního tvůrčího záměru </w:t>
      </w:r>
    </w:p>
    <w:p w14:paraId="6BD694B2" w14:textId="77777777" w:rsidR="00755657" w:rsidRDefault="00000000">
      <w:pPr>
        <w:pStyle w:val="Odstavecseseznamem"/>
        <w:numPr>
          <w:ilvl w:val="0"/>
          <w:numId w:val="154"/>
        </w:numPr>
        <w:jc w:val="both"/>
      </w:pPr>
      <w:r>
        <w:t xml:space="preserve">uplatňuje linie, barvy, tvary a objekty v ploše i prostoru podle vlastního tvůrčího záměru, využívá jejich vlastnosti a vztahy; pojmenovává je ve výsledcích vlastní tvorby i tvorby ostatních; vnímá a porovnává jejich uplatnění v běžné i umělecké produkci </w:t>
      </w:r>
    </w:p>
    <w:p w14:paraId="784B019B" w14:textId="77777777" w:rsidR="00755657" w:rsidRDefault="00000000">
      <w:pPr>
        <w:pStyle w:val="Odstavecseseznamem"/>
        <w:numPr>
          <w:ilvl w:val="0"/>
          <w:numId w:val="154"/>
        </w:numPr>
        <w:jc w:val="both"/>
      </w:pPr>
      <w:r>
        <w:t xml:space="preserve">při vlastní tvorbě vychází ze svých vlastních zkušeností, představ a myšlenek, hledá a zvolí pro jejich vyjádření nejvhodnější prostředky a postupy; zhodnotí a prezentuje výsledek své tvorby, porovnává ho s výsledky ostatních </w:t>
      </w:r>
    </w:p>
    <w:p w14:paraId="6AD9F0E6" w14:textId="77777777" w:rsidR="00755657" w:rsidRDefault="00000000">
      <w:pPr>
        <w:pStyle w:val="Odstavecseseznamem"/>
        <w:numPr>
          <w:ilvl w:val="0"/>
          <w:numId w:val="154"/>
        </w:numPr>
        <w:jc w:val="both"/>
      </w:pPr>
      <w:r>
        <w:t>vnímá a porovnává výsledky běžné i umělecké produkce, slovně vyjádří své postřehy a pocity</w:t>
      </w:r>
    </w:p>
    <w:p w14:paraId="1254382A" w14:textId="77777777" w:rsidR="00755657" w:rsidRDefault="00755657">
      <w:pPr>
        <w:pStyle w:val="Nadpis3"/>
      </w:pPr>
    </w:p>
    <w:p w14:paraId="01738C43" w14:textId="77777777" w:rsidR="00755657" w:rsidRDefault="00000000">
      <w:pPr>
        <w:pStyle w:val="Nadpis3"/>
      </w:pPr>
      <w:r>
        <w:br w:type="page"/>
      </w:r>
      <w:bookmarkStart w:id="563" w:name="_Toc102845922"/>
      <w:bookmarkStart w:id="564" w:name="_Toc75017328"/>
      <w:bookmarkStart w:id="565" w:name="_Toc75143039"/>
      <w:bookmarkStart w:id="566" w:name="_Toc207189731"/>
      <w:r>
        <w:lastRenderedPageBreak/>
        <w:t>Výtvarná výchova – 7. ročník</w:t>
      </w:r>
      <w:bookmarkEnd w:id="563"/>
      <w:bookmarkEnd w:id="564"/>
      <w:bookmarkEnd w:id="565"/>
      <w:bookmarkEnd w:id="566"/>
    </w:p>
    <w:p w14:paraId="627565C6" w14:textId="77777777" w:rsidR="00755657" w:rsidRDefault="00000000">
      <w:pPr>
        <w:rPr>
          <w:b/>
          <w:sz w:val="28"/>
          <w:szCs w:val="28"/>
        </w:rPr>
      </w:pPr>
      <w:r>
        <w:rPr>
          <w:b/>
          <w:sz w:val="28"/>
          <w:szCs w:val="28"/>
        </w:rPr>
        <w:t>Vzdělávací oblast: Umění a kultura</w:t>
      </w:r>
      <w:r>
        <w:rPr>
          <w:b/>
          <w:sz w:val="28"/>
          <w:szCs w:val="28"/>
        </w:rPr>
        <w:tab/>
      </w:r>
    </w:p>
    <w:p w14:paraId="311B28F8" w14:textId="77777777" w:rsidR="00755657" w:rsidRDefault="00000000">
      <w:pPr>
        <w:spacing w:line="280" w:lineRule="exact"/>
        <w:rPr>
          <w:b/>
          <w:sz w:val="28"/>
          <w:szCs w:val="28"/>
        </w:rPr>
      </w:pPr>
      <w:r>
        <w:rPr>
          <w:b/>
          <w:sz w:val="28"/>
          <w:szCs w:val="28"/>
        </w:rPr>
        <w:t>Vyučovací předmět: Výtvarná výchova</w:t>
      </w:r>
    </w:p>
    <w:p w14:paraId="299AD36B" w14:textId="77777777" w:rsidR="00755657" w:rsidRDefault="00000000">
      <w:pPr>
        <w:spacing w:line="280" w:lineRule="exact"/>
        <w:rPr>
          <w:b/>
          <w:sz w:val="28"/>
          <w:szCs w:val="28"/>
        </w:rPr>
      </w:pPr>
      <w:r>
        <w:rPr>
          <w:b/>
          <w:sz w:val="28"/>
          <w:szCs w:val="28"/>
        </w:rPr>
        <w:t>Ročník: 7.</w:t>
      </w:r>
    </w:p>
    <w:p w14:paraId="5C1FECEE" w14:textId="77777777" w:rsidR="00755657" w:rsidRDefault="00755657">
      <w:pPr>
        <w:spacing w:line="280" w:lineRule="exact"/>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62"/>
        <w:gridCol w:w="3360"/>
      </w:tblGrid>
      <w:tr w:rsidR="00755657" w14:paraId="7B59473E" w14:textId="77777777">
        <w:trPr>
          <w:tblHeader/>
        </w:trPr>
        <w:tc>
          <w:tcPr>
            <w:tcW w:w="4678" w:type="dxa"/>
            <w:tcBorders>
              <w:top w:val="single" w:sz="4" w:space="0" w:color="auto"/>
              <w:left w:val="single" w:sz="4" w:space="0" w:color="auto"/>
              <w:bottom w:val="single" w:sz="4" w:space="0" w:color="auto"/>
              <w:right w:val="single" w:sz="4" w:space="0" w:color="auto"/>
            </w:tcBorders>
            <w:vAlign w:val="center"/>
          </w:tcPr>
          <w:p w14:paraId="15862FDE" w14:textId="77777777" w:rsidR="00755657" w:rsidRDefault="00000000">
            <w:pPr>
              <w:spacing w:line="280" w:lineRule="exact"/>
              <w:jc w:val="center"/>
              <w:rPr>
                <w:b/>
                <w:sz w:val="28"/>
                <w:szCs w:val="28"/>
              </w:rPr>
            </w:pPr>
            <w:r>
              <w:rPr>
                <w:b/>
                <w:sz w:val="28"/>
                <w:szCs w:val="28"/>
              </w:rPr>
              <w:t>Výstup</w:t>
            </w:r>
          </w:p>
        </w:tc>
        <w:tc>
          <w:tcPr>
            <w:tcW w:w="4862" w:type="dxa"/>
            <w:tcBorders>
              <w:top w:val="single" w:sz="4" w:space="0" w:color="auto"/>
              <w:left w:val="single" w:sz="4" w:space="0" w:color="auto"/>
              <w:bottom w:val="single" w:sz="4" w:space="0" w:color="auto"/>
              <w:right w:val="single" w:sz="4" w:space="0" w:color="auto"/>
            </w:tcBorders>
            <w:vAlign w:val="center"/>
          </w:tcPr>
          <w:p w14:paraId="0A23ED99" w14:textId="77777777" w:rsidR="00755657" w:rsidRDefault="00000000">
            <w:pPr>
              <w:spacing w:line="280" w:lineRule="exact"/>
              <w:jc w:val="center"/>
              <w:rPr>
                <w:b/>
                <w:sz w:val="28"/>
                <w:szCs w:val="28"/>
              </w:rPr>
            </w:pPr>
            <w:r>
              <w:rPr>
                <w:b/>
                <w:sz w:val="28"/>
                <w:szCs w:val="28"/>
              </w:rPr>
              <w:t>Učivo</w:t>
            </w:r>
          </w:p>
        </w:tc>
        <w:tc>
          <w:tcPr>
            <w:tcW w:w="3360" w:type="dxa"/>
            <w:tcBorders>
              <w:top w:val="single" w:sz="4" w:space="0" w:color="auto"/>
              <w:left w:val="single" w:sz="4" w:space="0" w:color="auto"/>
              <w:bottom w:val="single" w:sz="4" w:space="0" w:color="auto"/>
              <w:right w:val="single" w:sz="4" w:space="0" w:color="auto"/>
            </w:tcBorders>
            <w:vAlign w:val="center"/>
          </w:tcPr>
          <w:p w14:paraId="1A277431"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136F33F7" w14:textId="77777777">
        <w:trPr>
          <w:trHeight w:val="1668"/>
        </w:trPr>
        <w:tc>
          <w:tcPr>
            <w:tcW w:w="4678" w:type="dxa"/>
            <w:tcBorders>
              <w:top w:val="single" w:sz="4" w:space="0" w:color="auto"/>
              <w:left w:val="single" w:sz="4" w:space="0" w:color="auto"/>
              <w:bottom w:val="single" w:sz="4" w:space="0" w:color="auto"/>
              <w:right w:val="single" w:sz="4" w:space="0" w:color="auto"/>
            </w:tcBorders>
          </w:tcPr>
          <w:p w14:paraId="495E7DE8" w14:textId="77777777" w:rsidR="00755657" w:rsidRDefault="00000000">
            <w:pPr>
              <w:numPr>
                <w:ilvl w:val="0"/>
                <w:numId w:val="154"/>
              </w:numPr>
              <w:spacing w:line="280" w:lineRule="exact"/>
              <w:ind w:left="510" w:hanging="397"/>
            </w:pPr>
            <w:r>
              <w:t>Vybírá a samostatně vytváří bohatou škálu vizuálně obrazných elementů a jejich vztahů k vizuálně obrazným vyjádřením zkušeností z vlastního vnímání, z představ a poznání; variuje jejich vlastnosti k získání originálních výsledků.</w:t>
            </w:r>
          </w:p>
          <w:p w14:paraId="31F616E0" w14:textId="77777777" w:rsidR="00755657" w:rsidRDefault="00000000">
            <w:pPr>
              <w:numPr>
                <w:ilvl w:val="0"/>
                <w:numId w:val="154"/>
              </w:numPr>
              <w:spacing w:line="280" w:lineRule="exact"/>
              <w:ind w:left="510" w:hanging="397"/>
            </w:pPr>
            <w:r>
              <w:t xml:space="preserve">Užívá vizuálně obrazná vyjádření k zachycení nejen vizuálních zkušeností, ale i zkušeností získaných ostatními smysly. </w:t>
            </w:r>
          </w:p>
          <w:p w14:paraId="7590C64C" w14:textId="77777777" w:rsidR="00755657" w:rsidRDefault="00000000">
            <w:pPr>
              <w:numPr>
                <w:ilvl w:val="0"/>
                <w:numId w:val="154"/>
              </w:numPr>
              <w:spacing w:line="280" w:lineRule="exact"/>
              <w:ind w:left="510" w:hanging="397"/>
            </w:pPr>
            <w:r>
              <w:t xml:space="preserve">Užívá vizuálně obrazná vyjádření pro zachycení jevů, kvalit a procesů v proměnách, vývoji a vztazích. </w:t>
            </w:r>
          </w:p>
          <w:p w14:paraId="42CD9E0B" w14:textId="77777777" w:rsidR="00755657" w:rsidRDefault="00755657">
            <w:pPr>
              <w:spacing w:line="280" w:lineRule="exact"/>
            </w:pPr>
          </w:p>
          <w:p w14:paraId="6B904549" w14:textId="77777777" w:rsidR="00755657" w:rsidRDefault="00755657">
            <w:pPr>
              <w:spacing w:line="280" w:lineRule="exact"/>
            </w:pPr>
          </w:p>
          <w:p w14:paraId="2DD20607" w14:textId="77777777" w:rsidR="00755657" w:rsidRDefault="00755657">
            <w:pPr>
              <w:spacing w:line="280" w:lineRule="exact"/>
            </w:pPr>
          </w:p>
          <w:p w14:paraId="7D8C5DE9" w14:textId="77777777" w:rsidR="00755657" w:rsidRDefault="00755657">
            <w:pPr>
              <w:spacing w:line="280" w:lineRule="exact"/>
            </w:pPr>
          </w:p>
          <w:p w14:paraId="2C495232" w14:textId="77777777" w:rsidR="00755657" w:rsidRDefault="00755657">
            <w:pPr>
              <w:spacing w:line="280" w:lineRule="exact"/>
            </w:pPr>
          </w:p>
          <w:p w14:paraId="126B1EA8" w14:textId="77777777" w:rsidR="00755657" w:rsidRDefault="00755657">
            <w:pPr>
              <w:spacing w:line="280" w:lineRule="exact"/>
            </w:pPr>
          </w:p>
          <w:p w14:paraId="6A941AE8" w14:textId="77777777" w:rsidR="00755657" w:rsidRDefault="00755657">
            <w:pPr>
              <w:spacing w:line="280" w:lineRule="exact"/>
            </w:pPr>
          </w:p>
          <w:p w14:paraId="2A665DCD" w14:textId="77777777" w:rsidR="00755657" w:rsidRDefault="00000000">
            <w:pPr>
              <w:numPr>
                <w:ilvl w:val="0"/>
                <w:numId w:val="154"/>
              </w:numPr>
              <w:spacing w:line="280" w:lineRule="exact"/>
              <w:ind w:left="510" w:hanging="397"/>
            </w:pPr>
            <w:r>
              <w:t xml:space="preserve">Rozlišuje a interpretuje obsah vizuálně obrazného vyjádření uměleckých projevů minulosti i současnosti, zkoumá jejich </w:t>
            </w:r>
            <w:r>
              <w:lastRenderedPageBreak/>
              <w:t xml:space="preserve">účinek na intenzitu svých prožitků jak v jejich celistvosti, tak na úrovni vztahů vizuálně obrazných elementů. </w:t>
            </w:r>
          </w:p>
          <w:p w14:paraId="7C9C565F" w14:textId="77777777" w:rsidR="00755657" w:rsidRDefault="00755657">
            <w:pPr>
              <w:spacing w:line="280" w:lineRule="exact"/>
            </w:pPr>
          </w:p>
          <w:p w14:paraId="4E55B85B" w14:textId="77777777" w:rsidR="00755657" w:rsidRDefault="00755657">
            <w:pPr>
              <w:spacing w:line="280" w:lineRule="exact"/>
            </w:pPr>
          </w:p>
          <w:p w14:paraId="7991D60F" w14:textId="77777777" w:rsidR="00755657" w:rsidRDefault="00755657">
            <w:pPr>
              <w:spacing w:line="280" w:lineRule="exact"/>
            </w:pPr>
          </w:p>
          <w:p w14:paraId="51648496" w14:textId="77777777" w:rsidR="00755657" w:rsidRDefault="00755657">
            <w:pPr>
              <w:spacing w:line="280" w:lineRule="exact"/>
            </w:pPr>
          </w:p>
          <w:p w14:paraId="1749258C" w14:textId="77777777" w:rsidR="00755657" w:rsidRDefault="00755657">
            <w:pPr>
              <w:spacing w:line="280" w:lineRule="exact"/>
            </w:pPr>
          </w:p>
          <w:p w14:paraId="39021907" w14:textId="77777777" w:rsidR="00755657" w:rsidRDefault="00755657">
            <w:pPr>
              <w:spacing w:line="280" w:lineRule="exact"/>
            </w:pPr>
          </w:p>
          <w:p w14:paraId="5DF73530" w14:textId="77777777" w:rsidR="00755657" w:rsidRDefault="00755657">
            <w:pPr>
              <w:spacing w:line="280" w:lineRule="exact"/>
            </w:pPr>
          </w:p>
          <w:p w14:paraId="6FD57BC5" w14:textId="77777777" w:rsidR="00755657" w:rsidRDefault="00755657">
            <w:pPr>
              <w:spacing w:line="280" w:lineRule="exact"/>
            </w:pPr>
          </w:p>
          <w:p w14:paraId="7C42B1C5" w14:textId="77777777" w:rsidR="00755657" w:rsidRDefault="00755657">
            <w:pPr>
              <w:spacing w:line="280" w:lineRule="exact"/>
            </w:pPr>
          </w:p>
          <w:p w14:paraId="7357814F" w14:textId="77777777" w:rsidR="00755657" w:rsidRDefault="00755657">
            <w:pPr>
              <w:spacing w:line="280" w:lineRule="exact"/>
            </w:pPr>
          </w:p>
          <w:p w14:paraId="34F9FD95" w14:textId="77777777" w:rsidR="00755657" w:rsidRDefault="00755657">
            <w:pPr>
              <w:spacing w:line="280" w:lineRule="exact"/>
            </w:pPr>
          </w:p>
          <w:p w14:paraId="3B8A8FEA" w14:textId="77777777" w:rsidR="00755657" w:rsidRDefault="00755657">
            <w:pPr>
              <w:spacing w:line="280" w:lineRule="exact"/>
            </w:pPr>
          </w:p>
          <w:p w14:paraId="17F51A1A" w14:textId="77777777" w:rsidR="00755657" w:rsidRDefault="00755657">
            <w:pPr>
              <w:spacing w:line="280" w:lineRule="exact"/>
            </w:pPr>
          </w:p>
          <w:p w14:paraId="59BF895A" w14:textId="77777777" w:rsidR="00755657" w:rsidRDefault="00755657">
            <w:pPr>
              <w:spacing w:line="280" w:lineRule="exact"/>
            </w:pPr>
          </w:p>
          <w:p w14:paraId="0330A18D" w14:textId="77777777" w:rsidR="00755657" w:rsidRDefault="00000000">
            <w:pPr>
              <w:numPr>
                <w:ilvl w:val="0"/>
                <w:numId w:val="154"/>
              </w:numPr>
              <w:spacing w:line="280" w:lineRule="exact"/>
              <w:ind w:left="510" w:hanging="397"/>
            </w:pPr>
            <w:r>
              <w:t xml:space="preserve">K tvorbě vizuálně obrazných vyjádření užívá některých z metod uplatňovaných v současném výtvarném umění a digitálních médiích. </w:t>
            </w:r>
          </w:p>
          <w:p w14:paraId="7AAEED2C" w14:textId="77777777" w:rsidR="00755657" w:rsidRDefault="00755657">
            <w:pPr>
              <w:spacing w:line="280" w:lineRule="exact"/>
              <w:ind w:left="113"/>
            </w:pPr>
          </w:p>
          <w:p w14:paraId="7E1B7491" w14:textId="77777777" w:rsidR="00755657" w:rsidRDefault="00000000">
            <w:pPr>
              <w:numPr>
                <w:ilvl w:val="0"/>
                <w:numId w:val="154"/>
              </w:numPr>
              <w:spacing w:line="280" w:lineRule="exact"/>
              <w:ind w:left="510" w:hanging="397"/>
            </w:pPr>
            <w:r>
              <w:t xml:space="preserve">Vybírá a kombinuje vizuálně obrazné prostředky pro vlastní originální vyjádření a uplatnění své osobitosti, porovnává a hodnotí jejich účinek ve vizuálně obrazných vyjádřeních již existujících, či běžně užívaných. </w:t>
            </w:r>
          </w:p>
          <w:p w14:paraId="07E7430D" w14:textId="77777777" w:rsidR="00755657" w:rsidRDefault="00755657">
            <w:pPr>
              <w:spacing w:line="280" w:lineRule="exact"/>
            </w:pPr>
          </w:p>
          <w:p w14:paraId="67FE016A" w14:textId="77777777" w:rsidR="00755657" w:rsidRDefault="00755657">
            <w:pPr>
              <w:spacing w:line="280" w:lineRule="exact"/>
            </w:pPr>
          </w:p>
          <w:p w14:paraId="6156ADBF" w14:textId="77777777" w:rsidR="00755657" w:rsidRDefault="00755657">
            <w:pPr>
              <w:spacing w:line="280" w:lineRule="exact"/>
            </w:pPr>
          </w:p>
          <w:p w14:paraId="7024D0BD" w14:textId="77777777" w:rsidR="00755657" w:rsidRDefault="00755657">
            <w:pPr>
              <w:spacing w:line="280" w:lineRule="exact"/>
            </w:pPr>
          </w:p>
          <w:p w14:paraId="77A48110" w14:textId="77777777" w:rsidR="00755657" w:rsidRDefault="00755657">
            <w:pPr>
              <w:spacing w:line="280" w:lineRule="exact"/>
            </w:pPr>
          </w:p>
          <w:p w14:paraId="18110C9D" w14:textId="77777777" w:rsidR="00755657" w:rsidRDefault="00755657">
            <w:pPr>
              <w:spacing w:line="280" w:lineRule="exact"/>
            </w:pPr>
          </w:p>
          <w:p w14:paraId="53C6AA81" w14:textId="77777777" w:rsidR="00755657" w:rsidRDefault="00755657">
            <w:pPr>
              <w:spacing w:line="280" w:lineRule="exact"/>
            </w:pPr>
          </w:p>
          <w:p w14:paraId="2F0AE110" w14:textId="77777777" w:rsidR="00755657" w:rsidRDefault="00755657">
            <w:pPr>
              <w:spacing w:line="280" w:lineRule="exact"/>
            </w:pPr>
          </w:p>
          <w:p w14:paraId="2AD0A0B8" w14:textId="77777777" w:rsidR="00755657" w:rsidRDefault="00000000">
            <w:pPr>
              <w:numPr>
                <w:ilvl w:val="0"/>
                <w:numId w:val="154"/>
              </w:numPr>
              <w:spacing w:line="280" w:lineRule="exact"/>
              <w:ind w:left="510" w:hanging="397"/>
            </w:pPr>
            <w:r>
              <w:t xml:space="preserve">Interpretuje vizuálně obrazné vyjádření jak v rovině smyslového působení, tak subjektivního psychologického účinku; samostatně odhaluje interpretační kontext vlastního i přejatého vizuálně obrazného vyjádření tak, aby byl srozumitelný pro ostatní; porovnává je s dalšími nabízenými kontexty a hodnotí jejich účinnost. </w:t>
            </w:r>
          </w:p>
          <w:p w14:paraId="25C4FEE8" w14:textId="77777777" w:rsidR="00755657" w:rsidRDefault="00755657">
            <w:pPr>
              <w:spacing w:line="280" w:lineRule="exact"/>
              <w:ind w:left="510" w:hanging="397"/>
            </w:pPr>
          </w:p>
        </w:tc>
        <w:tc>
          <w:tcPr>
            <w:tcW w:w="4862" w:type="dxa"/>
            <w:tcBorders>
              <w:top w:val="single" w:sz="4" w:space="0" w:color="auto"/>
              <w:left w:val="single" w:sz="4" w:space="0" w:color="auto"/>
              <w:bottom w:val="single" w:sz="4" w:space="0" w:color="auto"/>
              <w:right w:val="single" w:sz="4" w:space="0" w:color="auto"/>
            </w:tcBorders>
          </w:tcPr>
          <w:p w14:paraId="679DDDC7" w14:textId="77777777" w:rsidR="00755657" w:rsidRDefault="00000000">
            <w:pPr>
              <w:numPr>
                <w:ilvl w:val="0"/>
                <w:numId w:val="154"/>
              </w:numPr>
              <w:spacing w:line="280" w:lineRule="exact"/>
              <w:ind w:left="510" w:hanging="397"/>
            </w:pPr>
            <w:r>
              <w:lastRenderedPageBreak/>
              <w:t>Rozvíjení smyslové citlivosti – pozorování skutečnosti (tvaru, velikosti, vnitřní struktury), porovnávání jednotlivých částí, vyjádření zkušeností z vnímání vizuálního či hmatového pomocí vizuálně obrazných prostředků – linie, tvaru, objemu, barevné kvality; rozvržení v obrazové ploše, v prostoru, jejich vztahy, kontrast, rytmus, podobnost.</w:t>
            </w:r>
          </w:p>
          <w:p w14:paraId="083566FF" w14:textId="77777777" w:rsidR="00755657" w:rsidRDefault="00000000">
            <w:pPr>
              <w:numPr>
                <w:ilvl w:val="0"/>
                <w:numId w:val="154"/>
              </w:numPr>
              <w:spacing w:line="280" w:lineRule="exact"/>
            </w:pPr>
            <w:r>
              <w:t>vizuální prostředky – jejich potenciál, kombinace, experiment; tvůrčí záměr, metody, postupy, prostředky; východiska pro tvorbu – smyslové vjemy, pocity, zkušenosti, představy;</w:t>
            </w:r>
          </w:p>
          <w:p w14:paraId="631319B8" w14:textId="77777777" w:rsidR="00755657" w:rsidRDefault="00000000">
            <w:pPr>
              <w:numPr>
                <w:ilvl w:val="0"/>
                <w:numId w:val="154"/>
              </w:numPr>
              <w:spacing w:line="280" w:lineRule="exact"/>
            </w:pPr>
            <w:r>
              <w:t>prvky, sestavy prvků, variace; obraz (statický i dynamický) a jeho proměny – změna velikostních poměrů, tvarová deformace, umístění, změna barevných kvalit, detail a celek</w:t>
            </w:r>
          </w:p>
          <w:p w14:paraId="44101DF0" w14:textId="77777777" w:rsidR="00755657" w:rsidRDefault="00755657">
            <w:pPr>
              <w:spacing w:line="280" w:lineRule="exact"/>
            </w:pPr>
          </w:p>
          <w:p w14:paraId="0C66C134" w14:textId="77777777" w:rsidR="00755657" w:rsidRDefault="00000000">
            <w:pPr>
              <w:numPr>
                <w:ilvl w:val="0"/>
                <w:numId w:val="154"/>
              </w:numPr>
              <w:spacing w:line="280" w:lineRule="exact"/>
              <w:ind w:left="510" w:hanging="397"/>
            </w:pPr>
            <w:r>
              <w:t xml:space="preserve">Rozvíjení smyslové citlivosti – pozorování vztahů uvnitř a mezi objekty, porovnávání kvalit, vyjádření zkušeností z vnímání </w:t>
            </w:r>
            <w:r>
              <w:lastRenderedPageBreak/>
              <w:t>vztahů a proměn kvalit – princip růstu, přibývání, ubývání, stárnutí, vztahy barev,  psych. působení barev, vyjádření pocitů, nálad, chutí barvou; odstíny 1 barvy – monochromní pojetí malby, světlostní kontrast.</w:t>
            </w:r>
          </w:p>
          <w:p w14:paraId="00CB8EF4" w14:textId="77777777" w:rsidR="00755657" w:rsidRDefault="00000000">
            <w:pPr>
              <w:numPr>
                <w:ilvl w:val="0"/>
                <w:numId w:val="154"/>
              </w:numPr>
              <w:spacing w:line="280" w:lineRule="exact"/>
              <w:ind w:left="510" w:hanging="397"/>
            </w:pPr>
            <w:r>
              <w:t>Rozvíjení smyslové citlivosti – umění středověku – vnímání uměleckých projevů středověkých umělců dnešními lidmi a jejich působení na současného člověka.</w:t>
            </w:r>
          </w:p>
          <w:p w14:paraId="7B088826" w14:textId="77777777" w:rsidR="00755657" w:rsidRDefault="00000000">
            <w:pPr>
              <w:numPr>
                <w:ilvl w:val="0"/>
                <w:numId w:val="154"/>
              </w:numPr>
              <w:spacing w:line="280" w:lineRule="exact"/>
              <w:ind w:left="510" w:hanging="397"/>
            </w:pPr>
            <w:r>
              <w:t>nová média (digitální fotografie, animace, video); vektorová a bitmapová grafika; animace, práce s věcmi a materiály; transformace objektů; vztahy mezi objekty v obraze – zvětšování jednoho vůči druhému/ostatním, vzdalování, přibližování, překrývání, „zjevení“ nového objektu</w:t>
            </w:r>
          </w:p>
          <w:p w14:paraId="6BA10188" w14:textId="77777777" w:rsidR="00755657" w:rsidRDefault="00000000">
            <w:pPr>
              <w:numPr>
                <w:ilvl w:val="0"/>
                <w:numId w:val="154"/>
              </w:numPr>
              <w:spacing w:line="280" w:lineRule="exact"/>
              <w:ind w:left="510" w:hanging="397"/>
            </w:pPr>
            <w:r>
              <w:t>Uplatňování subjektivity ve vizuálně obrazném vyjádření – uplatnění získaných prožitků, zkušeností, poznatků a představ ve vlastní tvorbě</w:t>
            </w:r>
          </w:p>
          <w:p w14:paraId="4BEB5656" w14:textId="77777777" w:rsidR="00755657" w:rsidRDefault="00000000">
            <w:pPr>
              <w:numPr>
                <w:ilvl w:val="0"/>
                <w:numId w:val="154"/>
              </w:numPr>
              <w:spacing w:line="280" w:lineRule="exact"/>
              <w:ind w:left="510" w:hanging="397"/>
            </w:pPr>
            <w:r>
              <w:t xml:space="preserve">Ověřování komunikačních účinků vizuálně obrazného vyjádření – nabídka inspirativních zdrojů (práce s učebnicemi výtvarné výchovy, encyklopediemi, monografiemi), zapojení do komunikačního procesu v galeriích, muzeích, na výstavách. </w:t>
            </w:r>
          </w:p>
          <w:p w14:paraId="190FF196" w14:textId="77777777" w:rsidR="00755657" w:rsidRDefault="00000000">
            <w:pPr>
              <w:numPr>
                <w:ilvl w:val="0"/>
                <w:numId w:val="154"/>
              </w:numPr>
              <w:spacing w:line="280" w:lineRule="exact"/>
              <w:ind w:left="510" w:hanging="397"/>
            </w:pPr>
            <w:r>
              <w:t>Uplatňování subjektivity – záznamy událostí, proměn, autentických zážitků (anima</w:t>
            </w:r>
            <w:r>
              <w:lastRenderedPageBreak/>
              <w:t>ce, plakát, reklama, propagační grafika).</w:t>
            </w:r>
          </w:p>
          <w:p w14:paraId="0DEFBFCC" w14:textId="77777777" w:rsidR="00755657" w:rsidRDefault="00000000">
            <w:pPr>
              <w:numPr>
                <w:ilvl w:val="0"/>
                <w:numId w:val="154"/>
              </w:numPr>
              <w:spacing w:line="280" w:lineRule="exact"/>
              <w:ind w:left="510" w:hanging="397"/>
            </w:pPr>
            <w:r>
              <w:t>online sbírky regionálních, národních a světových galerií a muzeí výtvarného umění – výběr informací podle zájmu, prezentace informací a sdílení s ostatními</w:t>
            </w:r>
          </w:p>
          <w:p w14:paraId="0794A271" w14:textId="77777777" w:rsidR="00755657" w:rsidRDefault="00755657">
            <w:pPr>
              <w:spacing w:line="280" w:lineRule="exact"/>
              <w:ind w:left="113"/>
            </w:pPr>
          </w:p>
          <w:p w14:paraId="0A170EA2" w14:textId="77777777" w:rsidR="00755657" w:rsidRDefault="00000000">
            <w:pPr>
              <w:numPr>
                <w:ilvl w:val="0"/>
                <w:numId w:val="154"/>
              </w:numPr>
              <w:spacing w:line="280" w:lineRule="exact"/>
              <w:ind w:left="510" w:hanging="397"/>
            </w:pPr>
            <w:r>
              <w:t>Uplatňování subjektivity – akumulace přírodnin, papíru, odpadového materiálu; kompozice struktur z otisků, frotáží, dokreslování otisků, zviditelňování představ; osvojování jednoduchých grafických technik (tisk z koláže); subjektivní vyjadřování fantastických představ, zjednodušování, stylizace, dekor, ornament.</w:t>
            </w:r>
          </w:p>
          <w:p w14:paraId="4E420A66" w14:textId="77777777" w:rsidR="00755657" w:rsidRDefault="00000000">
            <w:pPr>
              <w:numPr>
                <w:ilvl w:val="0"/>
                <w:numId w:val="154"/>
              </w:numPr>
              <w:spacing w:line="280" w:lineRule="exact"/>
              <w:ind w:left="510" w:hanging="397"/>
            </w:pPr>
            <w:r>
              <w:t>Ověřování komunikačních účinků – interpretace vlastních vizuálně obrazných vyjádření (ústní či písemná), porovnávání různých interpretací – vlastních i ostatních, prezentace výsledků své činnosti a ověřování jejich vlivu na okolí, osvojování schopnosti výtvarné výpovědi – jejího zdůvodnění a obhájení, vyjadřování se k tvorbě vlastní i ostatních, posilování tolerance k rozdílným způsobům výtvarného vyjádření; využívání mediálních zdrojů a technických prostředků</w:t>
            </w:r>
          </w:p>
          <w:p w14:paraId="1994F0E7" w14:textId="77777777" w:rsidR="00755657" w:rsidRDefault="00000000">
            <w:pPr>
              <w:numPr>
                <w:ilvl w:val="0"/>
                <w:numId w:val="154"/>
              </w:numPr>
              <w:spacing w:line="280" w:lineRule="exact"/>
              <w:ind w:left="510" w:hanging="397"/>
            </w:pPr>
            <w:r>
              <w:t>Dokumentace a prezentace vlastního výtvarného vývoje, podíl na kultivaci školního prostředí.</w:t>
            </w:r>
          </w:p>
          <w:p w14:paraId="1F7560B6" w14:textId="77777777" w:rsidR="00755657" w:rsidRDefault="00755657">
            <w:pPr>
              <w:spacing w:line="280" w:lineRule="exact"/>
            </w:pPr>
          </w:p>
          <w:p w14:paraId="1E548F20" w14:textId="77777777" w:rsidR="00755657" w:rsidRDefault="00000000">
            <w:pPr>
              <w:numPr>
                <w:ilvl w:val="0"/>
                <w:numId w:val="154"/>
              </w:numPr>
              <w:spacing w:line="280" w:lineRule="exact"/>
            </w:pPr>
            <w:r>
              <w:t>sdílení a postprodukce – autorská práva a licence; formy prezentace (běžné i originální); prezentace jako událost, prezentace cílená na diváka, prezentace jako experiment; prezentace na sociálních sítích – výhody a rizika</w:t>
            </w:r>
          </w:p>
        </w:tc>
        <w:tc>
          <w:tcPr>
            <w:tcW w:w="3360" w:type="dxa"/>
            <w:tcBorders>
              <w:top w:val="single" w:sz="4" w:space="0" w:color="auto"/>
              <w:left w:val="single" w:sz="4" w:space="0" w:color="auto"/>
              <w:bottom w:val="single" w:sz="4" w:space="0" w:color="auto"/>
              <w:right w:val="single" w:sz="4" w:space="0" w:color="auto"/>
            </w:tcBorders>
          </w:tcPr>
          <w:p w14:paraId="415783FD" w14:textId="77777777" w:rsidR="00755657" w:rsidRDefault="00000000">
            <w:pPr>
              <w:spacing w:line="280" w:lineRule="exact"/>
            </w:pPr>
            <w:r>
              <w:lastRenderedPageBreak/>
              <w:t>OSV – rozvoj schopnosti poznávání</w:t>
            </w:r>
          </w:p>
          <w:p w14:paraId="70F7E23F" w14:textId="77777777" w:rsidR="00755657" w:rsidRDefault="00000000">
            <w:pPr>
              <w:spacing w:line="280" w:lineRule="exact"/>
            </w:pPr>
            <w:r>
              <w:t>EV – vztah k přírodě, k životnímu prostředí</w:t>
            </w:r>
          </w:p>
          <w:p w14:paraId="7CB34EF3" w14:textId="77777777" w:rsidR="00755657" w:rsidRDefault="00755657">
            <w:pPr>
              <w:spacing w:line="280" w:lineRule="exact"/>
            </w:pPr>
          </w:p>
          <w:p w14:paraId="77E723F3" w14:textId="77777777" w:rsidR="00755657" w:rsidRDefault="00755657">
            <w:pPr>
              <w:spacing w:line="280" w:lineRule="exact"/>
            </w:pPr>
          </w:p>
          <w:p w14:paraId="596C0964" w14:textId="77777777" w:rsidR="00755657" w:rsidRDefault="00755657">
            <w:pPr>
              <w:spacing w:line="280" w:lineRule="exact"/>
            </w:pPr>
          </w:p>
          <w:p w14:paraId="65ADDF2B" w14:textId="77777777" w:rsidR="00755657" w:rsidRDefault="00755657">
            <w:pPr>
              <w:spacing w:line="280" w:lineRule="exact"/>
            </w:pPr>
          </w:p>
          <w:p w14:paraId="7017A705" w14:textId="77777777" w:rsidR="00755657" w:rsidRDefault="00755657">
            <w:pPr>
              <w:spacing w:line="280" w:lineRule="exact"/>
            </w:pPr>
          </w:p>
          <w:p w14:paraId="7CE657BA" w14:textId="77777777" w:rsidR="00755657" w:rsidRDefault="00755657">
            <w:pPr>
              <w:spacing w:line="280" w:lineRule="exact"/>
            </w:pPr>
          </w:p>
          <w:p w14:paraId="10438FFF" w14:textId="77777777" w:rsidR="00755657" w:rsidRDefault="00000000">
            <w:pPr>
              <w:spacing w:line="280" w:lineRule="exact"/>
            </w:pPr>
            <w:r>
              <w:t>OSV – rozvoj schopnosti poznávání</w:t>
            </w:r>
          </w:p>
          <w:p w14:paraId="2275F7FE" w14:textId="77777777" w:rsidR="00755657" w:rsidRDefault="00755657">
            <w:pPr>
              <w:spacing w:line="280" w:lineRule="exact"/>
            </w:pPr>
          </w:p>
          <w:p w14:paraId="10288F31" w14:textId="77777777" w:rsidR="00755657" w:rsidRDefault="00755657">
            <w:pPr>
              <w:spacing w:line="280" w:lineRule="exact"/>
            </w:pPr>
          </w:p>
          <w:p w14:paraId="09E71AAD" w14:textId="77777777" w:rsidR="00755657" w:rsidRDefault="00755657">
            <w:pPr>
              <w:spacing w:line="280" w:lineRule="exact"/>
            </w:pPr>
          </w:p>
          <w:p w14:paraId="79BE9337" w14:textId="77777777" w:rsidR="00755657" w:rsidRDefault="00755657">
            <w:pPr>
              <w:spacing w:line="280" w:lineRule="exact"/>
            </w:pPr>
          </w:p>
          <w:p w14:paraId="593FB1F7" w14:textId="77777777" w:rsidR="00755657" w:rsidRDefault="00755657">
            <w:pPr>
              <w:spacing w:line="280" w:lineRule="exact"/>
            </w:pPr>
          </w:p>
          <w:p w14:paraId="6760FB87" w14:textId="77777777" w:rsidR="00755657" w:rsidRDefault="00755657">
            <w:pPr>
              <w:spacing w:line="280" w:lineRule="exact"/>
            </w:pPr>
          </w:p>
          <w:p w14:paraId="69CC87C3" w14:textId="77777777" w:rsidR="00755657" w:rsidRDefault="00000000">
            <w:pPr>
              <w:spacing w:line="280" w:lineRule="exact"/>
            </w:pPr>
            <w:r>
              <w:t>OSV – rozvoj schopnosti poznávání</w:t>
            </w:r>
          </w:p>
          <w:p w14:paraId="68F61EEE" w14:textId="77777777" w:rsidR="00755657" w:rsidRDefault="00000000">
            <w:pPr>
              <w:spacing w:line="280" w:lineRule="exact"/>
            </w:pPr>
            <w:r>
              <w:t>EGS – Evropa a svět nás zajímá</w:t>
            </w:r>
          </w:p>
          <w:p w14:paraId="50FCCE93" w14:textId="77777777" w:rsidR="00755657" w:rsidRDefault="00000000">
            <w:pPr>
              <w:spacing w:line="280" w:lineRule="exact"/>
            </w:pPr>
            <w:r>
              <w:t>OSV – kreativita</w:t>
            </w:r>
          </w:p>
          <w:p w14:paraId="404AFDB1" w14:textId="77777777" w:rsidR="00755657" w:rsidRDefault="00000000">
            <w:pPr>
              <w:spacing w:line="280" w:lineRule="exact"/>
            </w:pPr>
            <w:r>
              <w:t>OSV – komunikace</w:t>
            </w:r>
          </w:p>
          <w:p w14:paraId="40E15D04" w14:textId="77777777" w:rsidR="00755657" w:rsidRDefault="00755657">
            <w:pPr>
              <w:spacing w:line="280" w:lineRule="exact"/>
            </w:pPr>
          </w:p>
          <w:p w14:paraId="72367B52" w14:textId="77777777" w:rsidR="00755657" w:rsidRDefault="00755657">
            <w:pPr>
              <w:spacing w:line="280" w:lineRule="exact"/>
            </w:pPr>
          </w:p>
          <w:p w14:paraId="78BBF08B" w14:textId="77777777" w:rsidR="00755657" w:rsidRDefault="00755657">
            <w:pPr>
              <w:spacing w:line="280" w:lineRule="exact"/>
            </w:pPr>
          </w:p>
          <w:p w14:paraId="7B5AB8F6" w14:textId="77777777" w:rsidR="00755657" w:rsidRDefault="00755657">
            <w:pPr>
              <w:spacing w:line="280" w:lineRule="exact"/>
            </w:pPr>
          </w:p>
          <w:p w14:paraId="159971B2" w14:textId="77777777" w:rsidR="00755657" w:rsidRDefault="00755657">
            <w:pPr>
              <w:spacing w:line="280" w:lineRule="exact"/>
            </w:pPr>
          </w:p>
          <w:p w14:paraId="3A111AB2" w14:textId="77777777" w:rsidR="00755657" w:rsidRDefault="00755657">
            <w:pPr>
              <w:spacing w:line="280" w:lineRule="exact"/>
            </w:pPr>
          </w:p>
          <w:p w14:paraId="02B5A733" w14:textId="77777777" w:rsidR="00755657" w:rsidRDefault="00755657">
            <w:pPr>
              <w:spacing w:line="280" w:lineRule="exact"/>
            </w:pPr>
          </w:p>
          <w:p w14:paraId="5FF82C13" w14:textId="77777777" w:rsidR="00755657" w:rsidRDefault="00755657">
            <w:pPr>
              <w:spacing w:line="280" w:lineRule="exact"/>
            </w:pPr>
          </w:p>
          <w:p w14:paraId="745ED778" w14:textId="77777777" w:rsidR="00755657" w:rsidRDefault="00000000">
            <w:pPr>
              <w:spacing w:line="280" w:lineRule="exact"/>
            </w:pPr>
            <w:r>
              <w:t>EV – lidské aktivity ve vztahu k prostředí</w:t>
            </w:r>
          </w:p>
          <w:p w14:paraId="6250CDC7" w14:textId="77777777" w:rsidR="00755657" w:rsidRDefault="00000000">
            <w:pPr>
              <w:spacing w:line="280" w:lineRule="exact"/>
            </w:pPr>
            <w:r>
              <w:t>MDV – tvorba mediálního sdělení</w:t>
            </w:r>
          </w:p>
          <w:p w14:paraId="7D4ED23C" w14:textId="77777777" w:rsidR="00755657" w:rsidRDefault="00000000">
            <w:pPr>
              <w:spacing w:line="280" w:lineRule="exact"/>
            </w:pPr>
            <w:r>
              <w:t>OSV – kreativita</w:t>
            </w:r>
          </w:p>
          <w:p w14:paraId="711A9114" w14:textId="77777777" w:rsidR="00755657" w:rsidRDefault="00755657">
            <w:pPr>
              <w:spacing w:line="280" w:lineRule="exact"/>
            </w:pPr>
          </w:p>
          <w:p w14:paraId="099E60DA" w14:textId="77777777" w:rsidR="00755657" w:rsidRDefault="00755657">
            <w:pPr>
              <w:spacing w:line="280" w:lineRule="exact"/>
            </w:pPr>
          </w:p>
          <w:p w14:paraId="6C45B4BD" w14:textId="77777777" w:rsidR="00755657" w:rsidRDefault="00755657">
            <w:pPr>
              <w:spacing w:line="280" w:lineRule="exact"/>
            </w:pPr>
          </w:p>
          <w:p w14:paraId="4015A778" w14:textId="77777777" w:rsidR="00755657" w:rsidRDefault="00755657">
            <w:pPr>
              <w:spacing w:line="280" w:lineRule="exact"/>
            </w:pPr>
          </w:p>
          <w:p w14:paraId="6B4DDE2B" w14:textId="77777777" w:rsidR="00755657" w:rsidRDefault="00755657">
            <w:pPr>
              <w:spacing w:line="280" w:lineRule="exact"/>
            </w:pPr>
          </w:p>
          <w:p w14:paraId="73EBBDC4" w14:textId="77777777" w:rsidR="00755657" w:rsidRDefault="00755657">
            <w:pPr>
              <w:spacing w:line="280" w:lineRule="exact"/>
            </w:pPr>
          </w:p>
          <w:p w14:paraId="78492A4D" w14:textId="77777777" w:rsidR="00755657" w:rsidRDefault="00755657">
            <w:pPr>
              <w:spacing w:line="280" w:lineRule="exact"/>
            </w:pPr>
          </w:p>
          <w:p w14:paraId="4F984302" w14:textId="77777777" w:rsidR="00755657" w:rsidRDefault="00755657">
            <w:pPr>
              <w:spacing w:line="280" w:lineRule="exact"/>
            </w:pPr>
          </w:p>
          <w:p w14:paraId="6A939429" w14:textId="77777777" w:rsidR="00755657" w:rsidRDefault="00000000">
            <w:pPr>
              <w:spacing w:line="280" w:lineRule="exact"/>
            </w:pPr>
            <w:r>
              <w:t>OSV – komunikace, sebepoznávání, seberealizace</w:t>
            </w:r>
          </w:p>
          <w:p w14:paraId="02CE2197" w14:textId="77777777" w:rsidR="00755657" w:rsidRDefault="00000000">
            <w:pPr>
              <w:spacing w:line="280" w:lineRule="exact"/>
            </w:pPr>
            <w:r>
              <w:t>MKV – mezilidské vztahy</w:t>
            </w:r>
          </w:p>
          <w:p w14:paraId="341828C1" w14:textId="77777777" w:rsidR="00755657" w:rsidRDefault="00000000">
            <w:pPr>
              <w:spacing w:line="280" w:lineRule="exact"/>
            </w:pPr>
            <w:r>
              <w:t>EV – vztah k prostředí</w:t>
            </w:r>
          </w:p>
          <w:p w14:paraId="741611FA" w14:textId="77777777" w:rsidR="00755657" w:rsidRDefault="00000000">
            <w:pPr>
              <w:spacing w:line="280" w:lineRule="exact"/>
            </w:pPr>
            <w:r>
              <w:t>OSV – lidské vztahy</w:t>
            </w:r>
          </w:p>
          <w:p w14:paraId="0CF1109F" w14:textId="77777777" w:rsidR="00755657" w:rsidRDefault="00755657">
            <w:pPr>
              <w:spacing w:line="280" w:lineRule="exact"/>
            </w:pPr>
          </w:p>
        </w:tc>
      </w:tr>
    </w:tbl>
    <w:p w14:paraId="13921086" w14:textId="77777777" w:rsidR="00755657" w:rsidRDefault="00755657">
      <w:pPr>
        <w:rPr>
          <w:b/>
          <w:bCs/>
        </w:rPr>
      </w:pPr>
    </w:p>
    <w:p w14:paraId="219F2DA1" w14:textId="77777777" w:rsidR="00755657" w:rsidRDefault="00000000">
      <w:pPr>
        <w:rPr>
          <w:b/>
          <w:bCs/>
        </w:rPr>
      </w:pPr>
      <w:r>
        <w:rPr>
          <w:b/>
          <w:bCs/>
        </w:rPr>
        <w:t>Minimální doporučená úroveň pro úpravy očekávaných výstupů v rámci podpůrných opatření:</w:t>
      </w:r>
    </w:p>
    <w:p w14:paraId="3DD68AF9" w14:textId="77777777" w:rsidR="00755657" w:rsidRDefault="00000000">
      <w:r>
        <w:t>Žák:</w:t>
      </w:r>
    </w:p>
    <w:p w14:paraId="7D32500E" w14:textId="77777777" w:rsidR="00755657" w:rsidRDefault="00000000">
      <w:pPr>
        <w:pStyle w:val="Odstavecseseznamem"/>
        <w:numPr>
          <w:ilvl w:val="0"/>
          <w:numId w:val="154"/>
        </w:numPr>
        <w:jc w:val="both"/>
      </w:pPr>
      <w:r>
        <w:t xml:space="preserve">uplatňuje základní dovednosti při přípravě, realizaci a prezentaci vlastního tvůrčího záměru </w:t>
      </w:r>
    </w:p>
    <w:p w14:paraId="63CA31AE" w14:textId="77777777" w:rsidR="00755657" w:rsidRDefault="00000000">
      <w:pPr>
        <w:pStyle w:val="Odstavecseseznamem"/>
        <w:numPr>
          <w:ilvl w:val="0"/>
          <w:numId w:val="154"/>
        </w:numPr>
        <w:jc w:val="both"/>
      </w:pPr>
      <w:r>
        <w:t xml:space="preserve">uplatňuje linie, barvy, tvary a objekty v ploše i prostoru podle vlastního tvůrčího záměru, využívá jejich vlastnosti a vztahy; pojmenovává je ve výsledcích vlastní tvorby i tvorby ostatních; vnímá a porovnává jejich uplatnění v běžné i umělecké produkci </w:t>
      </w:r>
    </w:p>
    <w:p w14:paraId="647EB636" w14:textId="77777777" w:rsidR="00755657" w:rsidRDefault="00000000">
      <w:pPr>
        <w:pStyle w:val="Odstavecseseznamem"/>
        <w:numPr>
          <w:ilvl w:val="0"/>
          <w:numId w:val="154"/>
        </w:numPr>
        <w:jc w:val="both"/>
      </w:pPr>
      <w:r>
        <w:t xml:space="preserve">při vlastní tvorbě vychází ze svých vlastních zkušeností, představ a myšlenek, hledá a zvolí pro jejich vyjádření nejvhodnější prostředky a postupy; zhodnotí a prezentuje výsledek své tvorby, porovnává ho s výsledky ostatních </w:t>
      </w:r>
    </w:p>
    <w:p w14:paraId="5E3C730D" w14:textId="77777777" w:rsidR="00755657" w:rsidRDefault="00000000">
      <w:pPr>
        <w:pStyle w:val="Odstavecseseznamem"/>
        <w:numPr>
          <w:ilvl w:val="0"/>
          <w:numId w:val="154"/>
        </w:numPr>
        <w:jc w:val="both"/>
      </w:pPr>
      <w:r>
        <w:t>vnímá a porovnává výsledky běžné i umělecké produkce, slovně vyjádří své postřehy a pocity</w:t>
      </w:r>
    </w:p>
    <w:p w14:paraId="1FB06DF1" w14:textId="77777777" w:rsidR="00755657" w:rsidRDefault="00755657">
      <w:pPr>
        <w:pStyle w:val="Nadpis3"/>
      </w:pPr>
    </w:p>
    <w:p w14:paraId="2A6B3C19" w14:textId="77777777" w:rsidR="00755657" w:rsidRDefault="00000000">
      <w:pPr>
        <w:pStyle w:val="Nadpis3"/>
      </w:pPr>
      <w:r>
        <w:br w:type="page"/>
      </w:r>
      <w:bookmarkStart w:id="567" w:name="_Toc102845923"/>
      <w:bookmarkStart w:id="568" w:name="_Toc75143040"/>
      <w:bookmarkStart w:id="569" w:name="_Toc75017329"/>
      <w:bookmarkStart w:id="570" w:name="_Toc207189732"/>
      <w:r>
        <w:lastRenderedPageBreak/>
        <w:t>Výtvarná výchova – 8. ročník</w:t>
      </w:r>
      <w:bookmarkEnd w:id="567"/>
      <w:bookmarkEnd w:id="568"/>
      <w:bookmarkEnd w:id="569"/>
      <w:bookmarkEnd w:id="570"/>
    </w:p>
    <w:p w14:paraId="11A6B9D4" w14:textId="77777777" w:rsidR="00755657" w:rsidRDefault="00000000">
      <w:pPr>
        <w:spacing w:line="280" w:lineRule="exact"/>
        <w:rPr>
          <w:b/>
          <w:sz w:val="28"/>
          <w:szCs w:val="28"/>
        </w:rPr>
      </w:pPr>
      <w:r>
        <w:rPr>
          <w:b/>
          <w:sz w:val="28"/>
          <w:szCs w:val="28"/>
        </w:rPr>
        <w:t>Vzdělávací oblast: Umění a kultura</w:t>
      </w:r>
      <w:r>
        <w:rPr>
          <w:b/>
          <w:sz w:val="28"/>
          <w:szCs w:val="28"/>
        </w:rPr>
        <w:tab/>
      </w:r>
    </w:p>
    <w:p w14:paraId="1DD5E800" w14:textId="77777777" w:rsidR="00755657" w:rsidRDefault="00000000">
      <w:pPr>
        <w:spacing w:line="280" w:lineRule="exact"/>
        <w:rPr>
          <w:b/>
          <w:sz w:val="28"/>
          <w:szCs w:val="28"/>
        </w:rPr>
      </w:pPr>
      <w:r>
        <w:rPr>
          <w:b/>
          <w:sz w:val="28"/>
          <w:szCs w:val="28"/>
        </w:rPr>
        <w:t>Vyučovací předmět: Výtvarná výchova</w:t>
      </w:r>
    </w:p>
    <w:p w14:paraId="2A662CEB" w14:textId="77777777" w:rsidR="00755657" w:rsidRDefault="00000000">
      <w:pPr>
        <w:spacing w:line="280" w:lineRule="exact"/>
        <w:rPr>
          <w:b/>
          <w:sz w:val="28"/>
          <w:szCs w:val="28"/>
        </w:rPr>
      </w:pPr>
      <w:r>
        <w:rPr>
          <w:b/>
          <w:sz w:val="28"/>
          <w:szCs w:val="28"/>
        </w:rPr>
        <w:t>Ročník: 8.</w:t>
      </w:r>
    </w:p>
    <w:p w14:paraId="34AFDD5A" w14:textId="77777777" w:rsidR="00755657" w:rsidRDefault="00755657">
      <w:pPr>
        <w:spacing w:line="280" w:lineRule="exact"/>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62"/>
        <w:gridCol w:w="3360"/>
      </w:tblGrid>
      <w:tr w:rsidR="00755657" w14:paraId="5D95448D" w14:textId="77777777">
        <w:trPr>
          <w:tblHeader/>
        </w:trPr>
        <w:tc>
          <w:tcPr>
            <w:tcW w:w="4678" w:type="dxa"/>
            <w:tcBorders>
              <w:top w:val="single" w:sz="4" w:space="0" w:color="auto"/>
              <w:left w:val="single" w:sz="4" w:space="0" w:color="auto"/>
              <w:bottom w:val="single" w:sz="4" w:space="0" w:color="auto"/>
              <w:right w:val="single" w:sz="4" w:space="0" w:color="auto"/>
            </w:tcBorders>
            <w:vAlign w:val="center"/>
          </w:tcPr>
          <w:p w14:paraId="3BDE5A14" w14:textId="77777777" w:rsidR="00755657" w:rsidRDefault="00000000">
            <w:pPr>
              <w:spacing w:line="280" w:lineRule="exact"/>
              <w:jc w:val="center"/>
              <w:rPr>
                <w:b/>
                <w:sz w:val="28"/>
                <w:szCs w:val="28"/>
              </w:rPr>
            </w:pPr>
            <w:r>
              <w:rPr>
                <w:b/>
                <w:sz w:val="28"/>
                <w:szCs w:val="28"/>
              </w:rPr>
              <w:t>Výstup</w:t>
            </w:r>
          </w:p>
        </w:tc>
        <w:tc>
          <w:tcPr>
            <w:tcW w:w="4862" w:type="dxa"/>
            <w:tcBorders>
              <w:top w:val="single" w:sz="4" w:space="0" w:color="auto"/>
              <w:left w:val="single" w:sz="4" w:space="0" w:color="auto"/>
              <w:bottom w:val="single" w:sz="4" w:space="0" w:color="auto"/>
              <w:right w:val="single" w:sz="4" w:space="0" w:color="auto"/>
            </w:tcBorders>
            <w:vAlign w:val="center"/>
          </w:tcPr>
          <w:p w14:paraId="03D32434" w14:textId="77777777" w:rsidR="00755657" w:rsidRDefault="00000000">
            <w:pPr>
              <w:spacing w:line="280" w:lineRule="exact"/>
              <w:jc w:val="center"/>
              <w:rPr>
                <w:b/>
                <w:sz w:val="28"/>
                <w:szCs w:val="28"/>
              </w:rPr>
            </w:pPr>
            <w:r>
              <w:rPr>
                <w:b/>
                <w:sz w:val="28"/>
                <w:szCs w:val="28"/>
              </w:rPr>
              <w:t>Učivo</w:t>
            </w:r>
          </w:p>
        </w:tc>
        <w:tc>
          <w:tcPr>
            <w:tcW w:w="3360" w:type="dxa"/>
            <w:tcBorders>
              <w:top w:val="single" w:sz="4" w:space="0" w:color="auto"/>
              <w:left w:val="single" w:sz="4" w:space="0" w:color="auto"/>
              <w:bottom w:val="single" w:sz="4" w:space="0" w:color="auto"/>
              <w:right w:val="single" w:sz="4" w:space="0" w:color="auto"/>
            </w:tcBorders>
            <w:vAlign w:val="center"/>
          </w:tcPr>
          <w:p w14:paraId="1F4EE2C9"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34A5176D" w14:textId="77777777">
        <w:trPr>
          <w:trHeight w:val="1668"/>
        </w:trPr>
        <w:tc>
          <w:tcPr>
            <w:tcW w:w="4678" w:type="dxa"/>
            <w:tcBorders>
              <w:top w:val="single" w:sz="4" w:space="0" w:color="auto"/>
              <w:left w:val="single" w:sz="4" w:space="0" w:color="auto"/>
              <w:bottom w:val="single" w:sz="4" w:space="0" w:color="auto"/>
              <w:right w:val="single" w:sz="4" w:space="0" w:color="auto"/>
            </w:tcBorders>
          </w:tcPr>
          <w:p w14:paraId="7C867D6E" w14:textId="77777777" w:rsidR="00755657" w:rsidRDefault="00000000">
            <w:pPr>
              <w:numPr>
                <w:ilvl w:val="0"/>
                <w:numId w:val="155"/>
              </w:numPr>
              <w:spacing w:line="280" w:lineRule="exact"/>
              <w:ind w:left="510" w:hanging="397"/>
            </w:pPr>
            <w:r>
              <w:t>Vybírá a samostatně vytváří bohatou škálu vizuálně obrazných elementů a jejich vztahů k vizuálně obrazným vyjádřením zkušeností z vlastního vnímání, z představ a poznání; variuje jejich vlastnosti k získání originálních výsledků.</w:t>
            </w:r>
          </w:p>
          <w:p w14:paraId="5034A677" w14:textId="77777777" w:rsidR="00755657" w:rsidRDefault="00000000">
            <w:pPr>
              <w:numPr>
                <w:ilvl w:val="0"/>
                <w:numId w:val="155"/>
              </w:numPr>
              <w:spacing w:line="280" w:lineRule="exact"/>
              <w:ind w:left="510" w:hanging="397"/>
            </w:pPr>
            <w:r>
              <w:t xml:space="preserve">Užívá vizuálně obrazná vyjádření k zachycení nejen vizuálních zkušeností, ale i zkušeností získaných ostatními smysly. </w:t>
            </w:r>
          </w:p>
          <w:p w14:paraId="02156DC2" w14:textId="77777777" w:rsidR="00755657" w:rsidRDefault="00000000">
            <w:pPr>
              <w:numPr>
                <w:ilvl w:val="0"/>
                <w:numId w:val="155"/>
              </w:numPr>
              <w:spacing w:line="280" w:lineRule="exact"/>
              <w:ind w:left="510" w:hanging="397"/>
            </w:pPr>
            <w:r>
              <w:t xml:space="preserve">Užívá vizuálně obrazná vyjádření pro zachycení jevů, kvalit a procesů v proměnách, vývoji a vztazích. </w:t>
            </w:r>
          </w:p>
          <w:p w14:paraId="4F02A803" w14:textId="77777777" w:rsidR="00755657" w:rsidRDefault="00755657">
            <w:pPr>
              <w:spacing w:line="280" w:lineRule="exact"/>
            </w:pPr>
          </w:p>
          <w:p w14:paraId="4E860B94" w14:textId="77777777" w:rsidR="00755657" w:rsidRDefault="00755657">
            <w:pPr>
              <w:spacing w:line="280" w:lineRule="exact"/>
            </w:pPr>
          </w:p>
          <w:p w14:paraId="6D95E5E7" w14:textId="77777777" w:rsidR="00755657" w:rsidRDefault="00755657">
            <w:pPr>
              <w:spacing w:line="280" w:lineRule="exact"/>
            </w:pPr>
          </w:p>
          <w:p w14:paraId="01540A8E" w14:textId="77777777" w:rsidR="00755657" w:rsidRDefault="00755657">
            <w:pPr>
              <w:spacing w:line="280" w:lineRule="exact"/>
            </w:pPr>
          </w:p>
          <w:p w14:paraId="37B07266" w14:textId="77777777" w:rsidR="00755657" w:rsidRDefault="00755657">
            <w:pPr>
              <w:spacing w:line="280" w:lineRule="exact"/>
            </w:pPr>
          </w:p>
          <w:p w14:paraId="1434C686" w14:textId="77777777" w:rsidR="00755657" w:rsidRDefault="00000000">
            <w:pPr>
              <w:numPr>
                <w:ilvl w:val="0"/>
                <w:numId w:val="155"/>
              </w:numPr>
              <w:spacing w:line="280" w:lineRule="exact"/>
              <w:ind w:left="510" w:hanging="397"/>
            </w:pPr>
            <w:r>
              <w:t>Rozlišuje a interpretuje obsah vizuálně obrazného vyjádření uměleckých projevů minulosti i současnosti, zkoumá jejich účinek na intenzitu svých prožitků jak v jejich celistvosti, tak na úrovni vztahů vizuálně obrazných elementů. (OV 4)</w:t>
            </w:r>
          </w:p>
          <w:p w14:paraId="6FE1634E" w14:textId="77777777" w:rsidR="00755657" w:rsidRDefault="00755657">
            <w:pPr>
              <w:spacing w:line="280" w:lineRule="exact"/>
            </w:pPr>
          </w:p>
          <w:p w14:paraId="546B59D8" w14:textId="77777777" w:rsidR="00755657" w:rsidRDefault="00755657">
            <w:pPr>
              <w:spacing w:line="280" w:lineRule="exact"/>
            </w:pPr>
          </w:p>
          <w:p w14:paraId="03C03165" w14:textId="77777777" w:rsidR="00755657" w:rsidRDefault="00755657">
            <w:pPr>
              <w:spacing w:line="280" w:lineRule="exact"/>
            </w:pPr>
          </w:p>
          <w:p w14:paraId="44C115F7" w14:textId="77777777" w:rsidR="00755657" w:rsidRDefault="00755657">
            <w:pPr>
              <w:spacing w:line="280" w:lineRule="exact"/>
            </w:pPr>
          </w:p>
          <w:p w14:paraId="71658DDD" w14:textId="77777777" w:rsidR="00755657" w:rsidRDefault="00755657">
            <w:pPr>
              <w:spacing w:line="280" w:lineRule="exact"/>
            </w:pPr>
          </w:p>
          <w:p w14:paraId="6BA4022F" w14:textId="77777777" w:rsidR="00755657" w:rsidRDefault="00755657">
            <w:pPr>
              <w:spacing w:line="280" w:lineRule="exact"/>
            </w:pPr>
          </w:p>
          <w:p w14:paraId="6861F2A9" w14:textId="77777777" w:rsidR="00755657" w:rsidRDefault="00755657">
            <w:pPr>
              <w:spacing w:line="280" w:lineRule="exact"/>
            </w:pPr>
          </w:p>
          <w:p w14:paraId="106E7274" w14:textId="77777777" w:rsidR="00755657" w:rsidRDefault="00755657">
            <w:pPr>
              <w:spacing w:line="280" w:lineRule="exact"/>
            </w:pPr>
          </w:p>
          <w:p w14:paraId="24AD0560" w14:textId="77777777" w:rsidR="00755657" w:rsidRDefault="00755657">
            <w:pPr>
              <w:spacing w:line="280" w:lineRule="exact"/>
            </w:pPr>
          </w:p>
          <w:p w14:paraId="7677376B" w14:textId="77777777" w:rsidR="00755657" w:rsidRDefault="00755657">
            <w:pPr>
              <w:spacing w:line="280" w:lineRule="exact"/>
            </w:pPr>
          </w:p>
          <w:p w14:paraId="06EBF7E7" w14:textId="77777777" w:rsidR="00755657" w:rsidRDefault="00755657">
            <w:pPr>
              <w:spacing w:line="280" w:lineRule="exact"/>
            </w:pPr>
          </w:p>
          <w:p w14:paraId="61AA016E" w14:textId="77777777" w:rsidR="00755657" w:rsidRDefault="00755657">
            <w:pPr>
              <w:spacing w:line="280" w:lineRule="exact"/>
            </w:pPr>
          </w:p>
          <w:p w14:paraId="101A186E" w14:textId="77777777" w:rsidR="00755657" w:rsidRDefault="00755657">
            <w:pPr>
              <w:spacing w:line="280" w:lineRule="exact"/>
            </w:pPr>
          </w:p>
          <w:p w14:paraId="56EDB409" w14:textId="77777777" w:rsidR="00755657" w:rsidRDefault="00755657">
            <w:pPr>
              <w:spacing w:line="280" w:lineRule="exact"/>
            </w:pPr>
          </w:p>
          <w:p w14:paraId="2478157D" w14:textId="77777777" w:rsidR="00755657" w:rsidRDefault="00755657">
            <w:pPr>
              <w:spacing w:line="280" w:lineRule="exact"/>
            </w:pPr>
          </w:p>
          <w:p w14:paraId="4EEF410B" w14:textId="77777777" w:rsidR="00755657" w:rsidRDefault="00755657">
            <w:pPr>
              <w:spacing w:line="280" w:lineRule="exact"/>
            </w:pPr>
          </w:p>
          <w:p w14:paraId="06937589" w14:textId="77777777" w:rsidR="00755657" w:rsidRDefault="00755657">
            <w:pPr>
              <w:spacing w:line="280" w:lineRule="exact"/>
            </w:pPr>
          </w:p>
          <w:p w14:paraId="7F19642E" w14:textId="77777777" w:rsidR="00755657" w:rsidRDefault="00755657">
            <w:pPr>
              <w:spacing w:line="280" w:lineRule="exact"/>
            </w:pPr>
          </w:p>
          <w:p w14:paraId="468C93B5" w14:textId="77777777" w:rsidR="00755657" w:rsidRDefault="00755657">
            <w:pPr>
              <w:spacing w:line="280" w:lineRule="exact"/>
            </w:pPr>
          </w:p>
          <w:p w14:paraId="7432EE26" w14:textId="77777777" w:rsidR="00755657" w:rsidRDefault="00755657">
            <w:pPr>
              <w:spacing w:line="280" w:lineRule="exact"/>
            </w:pPr>
          </w:p>
          <w:p w14:paraId="47628722" w14:textId="77777777" w:rsidR="00755657" w:rsidRDefault="00000000">
            <w:pPr>
              <w:numPr>
                <w:ilvl w:val="0"/>
                <w:numId w:val="155"/>
              </w:numPr>
              <w:spacing w:line="280" w:lineRule="exact"/>
              <w:ind w:left="510" w:hanging="397"/>
            </w:pPr>
            <w:r>
              <w:t xml:space="preserve">K tvorbě vizuálně obrazných vyjádření užívá některých z metod uplatňovaných v současném výtvarném umění a digitálních médiích. </w:t>
            </w:r>
          </w:p>
          <w:p w14:paraId="1AF15CA2" w14:textId="77777777" w:rsidR="00755657" w:rsidRDefault="00000000">
            <w:pPr>
              <w:numPr>
                <w:ilvl w:val="0"/>
                <w:numId w:val="155"/>
              </w:numPr>
              <w:spacing w:line="280" w:lineRule="exact"/>
              <w:ind w:left="510" w:hanging="397"/>
            </w:pPr>
            <w:r>
              <w:t>Vybírá a kombinuje vizuálně obrazné prostředky pro vlastní originální vyjádření a uplatnění své osobitosti, porovnává a hodnotí jejich účinek ve vizuálně obrazných vyjádřeních již existujících, či běž</w:t>
            </w:r>
            <w:r>
              <w:lastRenderedPageBreak/>
              <w:t xml:space="preserve">ně užívaných. </w:t>
            </w:r>
          </w:p>
          <w:p w14:paraId="3BEDBB4A" w14:textId="77777777" w:rsidR="00755657" w:rsidRDefault="00755657">
            <w:pPr>
              <w:spacing w:line="280" w:lineRule="exact"/>
            </w:pPr>
          </w:p>
          <w:p w14:paraId="51BFA005" w14:textId="77777777" w:rsidR="00755657" w:rsidRDefault="00755657">
            <w:pPr>
              <w:spacing w:line="280" w:lineRule="exact"/>
            </w:pPr>
          </w:p>
          <w:p w14:paraId="5AE3F7DA" w14:textId="77777777" w:rsidR="00755657" w:rsidRDefault="00755657">
            <w:pPr>
              <w:spacing w:line="280" w:lineRule="exact"/>
            </w:pPr>
          </w:p>
          <w:p w14:paraId="1952E3BC" w14:textId="77777777" w:rsidR="00755657" w:rsidRDefault="00755657">
            <w:pPr>
              <w:spacing w:line="280" w:lineRule="exact"/>
            </w:pPr>
          </w:p>
          <w:p w14:paraId="0C8B84B4" w14:textId="77777777" w:rsidR="00755657" w:rsidRDefault="00755657">
            <w:pPr>
              <w:spacing w:line="280" w:lineRule="exact"/>
            </w:pPr>
          </w:p>
          <w:p w14:paraId="7928F009" w14:textId="77777777" w:rsidR="00755657" w:rsidRDefault="00755657">
            <w:pPr>
              <w:spacing w:line="280" w:lineRule="exact"/>
            </w:pPr>
          </w:p>
          <w:p w14:paraId="3E8DC099" w14:textId="77777777" w:rsidR="00755657" w:rsidRDefault="00755657">
            <w:pPr>
              <w:spacing w:line="280" w:lineRule="exact"/>
            </w:pPr>
          </w:p>
          <w:p w14:paraId="3BD4106E" w14:textId="77777777" w:rsidR="00755657" w:rsidRDefault="00755657">
            <w:pPr>
              <w:spacing w:line="280" w:lineRule="exact"/>
            </w:pPr>
          </w:p>
          <w:p w14:paraId="1CB67BF5" w14:textId="77777777" w:rsidR="00755657" w:rsidRDefault="00755657">
            <w:pPr>
              <w:spacing w:line="280" w:lineRule="exact"/>
            </w:pPr>
          </w:p>
          <w:p w14:paraId="26B95618" w14:textId="77777777" w:rsidR="00755657" w:rsidRDefault="00755657">
            <w:pPr>
              <w:spacing w:line="280" w:lineRule="exact"/>
            </w:pPr>
          </w:p>
          <w:p w14:paraId="70D4F837" w14:textId="77777777" w:rsidR="00755657" w:rsidRDefault="00755657">
            <w:pPr>
              <w:spacing w:line="280" w:lineRule="exact"/>
            </w:pPr>
          </w:p>
          <w:p w14:paraId="1FF458C1" w14:textId="77777777" w:rsidR="00755657" w:rsidRDefault="00000000">
            <w:pPr>
              <w:numPr>
                <w:ilvl w:val="0"/>
                <w:numId w:val="155"/>
              </w:numPr>
              <w:spacing w:line="280" w:lineRule="exact"/>
              <w:ind w:left="510" w:hanging="397"/>
            </w:pPr>
            <w:r>
              <w:t xml:space="preserve">Interpretuje vizuálně obrazné vyjádření jak v rovině smyslového působení, tak subjektivního psychologického účinku; samostatně odhaluje interpretační kontext vlastního i přejatého vizuálně obrazného vyjádření tak, aby byl srozumitelný pro ostatní; porovnává je s dalšími nabízenými kontexty a hodnotí jejich účinnost. </w:t>
            </w:r>
          </w:p>
          <w:p w14:paraId="0995BC48" w14:textId="77777777" w:rsidR="00755657" w:rsidRDefault="00755657">
            <w:pPr>
              <w:spacing w:line="280" w:lineRule="exact"/>
              <w:ind w:left="510" w:hanging="397"/>
            </w:pPr>
          </w:p>
        </w:tc>
        <w:tc>
          <w:tcPr>
            <w:tcW w:w="4862" w:type="dxa"/>
            <w:tcBorders>
              <w:top w:val="single" w:sz="4" w:space="0" w:color="auto"/>
              <w:left w:val="single" w:sz="4" w:space="0" w:color="auto"/>
              <w:bottom w:val="single" w:sz="4" w:space="0" w:color="auto"/>
              <w:right w:val="single" w:sz="4" w:space="0" w:color="auto"/>
            </w:tcBorders>
          </w:tcPr>
          <w:p w14:paraId="3F3DDC3E" w14:textId="77777777" w:rsidR="00755657" w:rsidRDefault="00000000">
            <w:pPr>
              <w:numPr>
                <w:ilvl w:val="0"/>
                <w:numId w:val="155"/>
              </w:numPr>
              <w:spacing w:line="280" w:lineRule="exact"/>
              <w:ind w:left="510" w:hanging="397"/>
            </w:pPr>
            <w:r>
              <w:lastRenderedPageBreak/>
              <w:t>Rozvíjení smyslové citlivosti – pozorování skutečnosti (tvaru, velikosti, vnitřní struktury), porovnávání částí a celku, vyjádření zkušeností z vnímání vizuálního či hmatového pomocí vizuálně obrazných prostředků – linie, tvaru, objemu, barevné kvality; rozvržení v obrazové ploše, v prostoru, jejich vztahy, kontrast, rytmus, podobnost.</w:t>
            </w:r>
          </w:p>
          <w:p w14:paraId="3B30D468" w14:textId="77777777" w:rsidR="00755657" w:rsidRDefault="00000000">
            <w:pPr>
              <w:numPr>
                <w:ilvl w:val="0"/>
                <w:numId w:val="155"/>
              </w:numPr>
              <w:spacing w:line="280" w:lineRule="exact"/>
              <w:ind w:left="510" w:hanging="397"/>
            </w:pPr>
            <w:r>
              <w:t>vizuální prostředky – jejich potenciál, kombinace, experiment; tvůrčí záměr, metody, postupy, prostředky; různorodá východiska pro tvorbu; prezentace, interakce s publikem</w:t>
            </w:r>
          </w:p>
          <w:p w14:paraId="45A05BDD" w14:textId="77777777" w:rsidR="00755657" w:rsidRDefault="00755657">
            <w:pPr>
              <w:spacing w:line="280" w:lineRule="exact"/>
            </w:pPr>
          </w:p>
          <w:p w14:paraId="2078A89B" w14:textId="77777777" w:rsidR="00755657" w:rsidRDefault="00755657">
            <w:pPr>
              <w:spacing w:line="280" w:lineRule="exact"/>
            </w:pPr>
          </w:p>
          <w:p w14:paraId="382A0E31" w14:textId="77777777" w:rsidR="00755657" w:rsidRDefault="00755657">
            <w:pPr>
              <w:spacing w:line="280" w:lineRule="exact"/>
            </w:pPr>
          </w:p>
          <w:p w14:paraId="1869B708" w14:textId="77777777" w:rsidR="00755657" w:rsidRDefault="00000000">
            <w:pPr>
              <w:numPr>
                <w:ilvl w:val="0"/>
                <w:numId w:val="155"/>
              </w:numPr>
              <w:spacing w:line="280" w:lineRule="exact"/>
              <w:ind w:left="510" w:hanging="397"/>
            </w:pPr>
            <w:r>
              <w:t>Rozvíjení smyslové citlivosti – pozorování vztahů uvnitř a mezi objekty, porovnávání kvalit, vyjádření zkušeností z vnímání vztahů a proměn kvalit – prohlubování znalostí základních pojmů nauky o barvách, zkoumání psychického účinku barev, symboliky barev, barvy pestré a nepestré, jasné a lomené, barevný kontrast.</w:t>
            </w:r>
          </w:p>
          <w:p w14:paraId="4259D904" w14:textId="77777777" w:rsidR="00755657" w:rsidRDefault="00000000">
            <w:pPr>
              <w:numPr>
                <w:ilvl w:val="0"/>
                <w:numId w:val="155"/>
              </w:numPr>
              <w:spacing w:line="280" w:lineRule="exact"/>
              <w:ind w:left="510" w:hanging="397"/>
            </w:pPr>
            <w:r>
              <w:lastRenderedPageBreak/>
              <w:t>Rozvíjení smyslové citlivosti – umění novověku – vnímání uměleckých projevů 18. a 19. století dnešními lidmi a jejich působení na současného člověka</w:t>
            </w:r>
          </w:p>
          <w:p w14:paraId="0126774F" w14:textId="77777777" w:rsidR="00755657" w:rsidRDefault="00000000">
            <w:pPr>
              <w:numPr>
                <w:ilvl w:val="0"/>
                <w:numId w:val="155"/>
              </w:numPr>
              <w:spacing w:line="280" w:lineRule="exact"/>
              <w:ind w:left="510" w:hanging="397"/>
            </w:pPr>
            <w:r>
              <w:t>Uplatňování subjektivity ve vizuálně obrazném vyjádření – uplatnění získaných prožitků, zkušeností, poznatků a představ ve vlastní tvorbě.</w:t>
            </w:r>
          </w:p>
          <w:p w14:paraId="2BBE1043" w14:textId="77777777" w:rsidR="00755657" w:rsidRDefault="00000000">
            <w:pPr>
              <w:numPr>
                <w:ilvl w:val="0"/>
                <w:numId w:val="155"/>
              </w:numPr>
              <w:spacing w:line="280" w:lineRule="exact"/>
              <w:ind w:left="510" w:hanging="397"/>
            </w:pPr>
            <w:r>
              <w:t>nová média (digitální fotografie, animace, video); vektorová a bitmapová grafika; klip (rychlost, efektnost, dynamika, expresivita, rytmus, zábavnost, humor), jeho kladné i záporné stránky – pasivní konzumenství; obrazová a zvuková složka klipu – variování (vlastní zvuková stopa a přejatá skladba); obraz – zvuk – text (zvuk a proměna obrazu; variace obrazů a jejich proměny v důsledku zvuku a textu); proměna komunikačního obsahu – projevy komercionalizace – reklama</w:t>
            </w:r>
          </w:p>
          <w:p w14:paraId="790E78DD" w14:textId="77777777" w:rsidR="00755657" w:rsidRDefault="00000000">
            <w:pPr>
              <w:numPr>
                <w:ilvl w:val="0"/>
                <w:numId w:val="155"/>
              </w:numPr>
              <w:spacing w:line="280" w:lineRule="exact"/>
              <w:ind w:left="510" w:hanging="397"/>
            </w:pPr>
            <w:r>
              <w:t>Ověřování komunikačních účinků vizuálně obrazného vyjádření – nabídka inspirativních zdrojů (práce s učebnicemi výtvarné výchovy, encyklopediemi, monografiemi, www stránkami), zapojení do komunikačního procesu v galeriích, muzeích, na výstavách.</w:t>
            </w:r>
          </w:p>
          <w:p w14:paraId="3FA14B0E" w14:textId="77777777" w:rsidR="00755657" w:rsidRDefault="00000000">
            <w:pPr>
              <w:numPr>
                <w:ilvl w:val="0"/>
                <w:numId w:val="155"/>
              </w:numPr>
              <w:spacing w:line="280" w:lineRule="exact"/>
              <w:ind w:left="510" w:hanging="397"/>
            </w:pPr>
            <w:r>
              <w:t xml:space="preserve">Uplatňování subjektivity – záznamy událostí, proměn (plakát, reklama, propagační </w:t>
            </w:r>
            <w:r>
              <w:lastRenderedPageBreak/>
              <w:t>grafika).</w:t>
            </w:r>
          </w:p>
          <w:p w14:paraId="14C2C639" w14:textId="77777777" w:rsidR="00755657" w:rsidRDefault="00000000">
            <w:pPr>
              <w:numPr>
                <w:ilvl w:val="0"/>
                <w:numId w:val="155"/>
              </w:numPr>
              <w:spacing w:line="280" w:lineRule="exact"/>
              <w:ind w:left="510" w:hanging="397"/>
            </w:pPr>
            <w:r>
              <w:t>online sbírky regionálních, národních a světových galerií a muzeí výtvarného umění – výběr informací podle zájmu, prezentace informací a sdílení s ostatními; umělecké školy a ateliéry – výběr informací podle zájmu; významné výstavy a události, domácí i zahraniční kulturní události (např. Pražské Quadriennale, Bienále v Benátkách, Cena Jindřicha Chalupeckého, Design blok)</w:t>
            </w:r>
          </w:p>
          <w:p w14:paraId="0D5537CB" w14:textId="77777777" w:rsidR="00755657" w:rsidRDefault="00755657">
            <w:pPr>
              <w:spacing w:line="280" w:lineRule="exact"/>
              <w:ind w:left="113"/>
            </w:pPr>
          </w:p>
          <w:p w14:paraId="558B1F9B" w14:textId="77777777" w:rsidR="00755657" w:rsidRDefault="00000000">
            <w:pPr>
              <w:numPr>
                <w:ilvl w:val="0"/>
                <w:numId w:val="155"/>
              </w:numPr>
              <w:spacing w:line="280" w:lineRule="exact"/>
              <w:ind w:left="510" w:hanging="397"/>
            </w:pPr>
            <w:r>
              <w:t>Uplatňování subjektivity – zkoumání vztahů lidského těla a prostoru (fáze pohybu, tanec, sport), estetiky pohybu, tělo a pohyb v umění, výtvarné zpracování lidské postavy a jejich částí, porovnávání jednotlivých částí těla, srovnávání různých postav, vztahy mezi lidmi; osvojování dalších grafických technik (linoryt), subjektivní vyjadřování představ a autentických zážitků.</w:t>
            </w:r>
          </w:p>
          <w:p w14:paraId="646380D6" w14:textId="77777777" w:rsidR="00755657" w:rsidRDefault="00000000">
            <w:pPr>
              <w:numPr>
                <w:ilvl w:val="0"/>
                <w:numId w:val="155"/>
              </w:numPr>
              <w:spacing w:line="280" w:lineRule="exact"/>
              <w:ind w:left="510" w:hanging="397"/>
            </w:pPr>
            <w:r>
              <w:t>Ověřování komunikačních účinků – interpretace vlastních vizuálně obrazných vyjádření (ústní či písemná), hledání a nalézání komunikačního obsahu vizuálně obrazných vyjádření („Co tím chtěl autor říci?“), prezentace výsledků své činnosti a ověřování jejich vlivu na okolí, osvojování schopnosti výtvarné výpovědi – jejího hod</w:t>
            </w:r>
            <w:r>
              <w:lastRenderedPageBreak/>
              <w:t>nocení, zdůvodnění a obhájení, vyjadřování se k tvorbě vlastní i ostatních, tolerance k rozdílným způsobům výtvarného vyjádření; využívání mediálních zdrojů a technických prostředků.</w:t>
            </w:r>
          </w:p>
          <w:p w14:paraId="62895BB2" w14:textId="77777777" w:rsidR="00755657" w:rsidRDefault="00000000">
            <w:pPr>
              <w:numPr>
                <w:ilvl w:val="0"/>
                <w:numId w:val="154"/>
              </w:numPr>
              <w:spacing w:line="280" w:lineRule="exact"/>
              <w:ind w:left="510" w:hanging="397"/>
            </w:pPr>
            <w:r>
              <w:t>Dokumentace a prezentace proměn vlastního výtvarného vývoje, podíl na estetických úpravách školního prostředí k různým příležitostem, spoluvytváření výtvarného řešení jednotlivých prostor školy.</w:t>
            </w:r>
          </w:p>
          <w:p w14:paraId="4CA7B2F2" w14:textId="77777777" w:rsidR="00755657" w:rsidRDefault="00755657">
            <w:pPr>
              <w:spacing w:line="280" w:lineRule="exact"/>
            </w:pPr>
          </w:p>
          <w:p w14:paraId="1D58BBBB" w14:textId="77777777" w:rsidR="00755657" w:rsidRDefault="00000000">
            <w:pPr>
              <w:numPr>
                <w:ilvl w:val="0"/>
                <w:numId w:val="154"/>
              </w:numPr>
              <w:spacing w:line="280" w:lineRule="exact"/>
            </w:pPr>
            <w:r>
              <w:t>sdílení a postprodukce – autorská práva a licence; formy prezentace (běžné i originální); prezentace jako událost, prezentace cílená na diváka, prezentace jako experiment; prezentace na sociálních sítích – výhody a rizika</w:t>
            </w:r>
          </w:p>
        </w:tc>
        <w:tc>
          <w:tcPr>
            <w:tcW w:w="3360" w:type="dxa"/>
            <w:tcBorders>
              <w:top w:val="single" w:sz="4" w:space="0" w:color="auto"/>
              <w:left w:val="single" w:sz="4" w:space="0" w:color="auto"/>
              <w:bottom w:val="single" w:sz="4" w:space="0" w:color="auto"/>
              <w:right w:val="single" w:sz="4" w:space="0" w:color="auto"/>
            </w:tcBorders>
          </w:tcPr>
          <w:p w14:paraId="0717BC45" w14:textId="77777777" w:rsidR="00755657" w:rsidRDefault="00000000">
            <w:pPr>
              <w:spacing w:line="280" w:lineRule="exact"/>
            </w:pPr>
            <w:r>
              <w:lastRenderedPageBreak/>
              <w:t>OSV – rozvoj schopnosti poznávání</w:t>
            </w:r>
          </w:p>
          <w:p w14:paraId="796C9357" w14:textId="77777777" w:rsidR="00755657" w:rsidRDefault="00000000">
            <w:pPr>
              <w:spacing w:line="280" w:lineRule="exact"/>
            </w:pPr>
            <w:r>
              <w:t>MKV – mezilidské vztahy</w:t>
            </w:r>
          </w:p>
          <w:p w14:paraId="2E958B1B" w14:textId="77777777" w:rsidR="00755657" w:rsidRDefault="00755657">
            <w:pPr>
              <w:spacing w:line="280" w:lineRule="exact"/>
            </w:pPr>
          </w:p>
          <w:p w14:paraId="4CF4FAA3" w14:textId="77777777" w:rsidR="00755657" w:rsidRDefault="00755657">
            <w:pPr>
              <w:spacing w:line="280" w:lineRule="exact"/>
            </w:pPr>
          </w:p>
          <w:p w14:paraId="2BD59894" w14:textId="77777777" w:rsidR="00755657" w:rsidRDefault="00755657">
            <w:pPr>
              <w:spacing w:line="280" w:lineRule="exact"/>
            </w:pPr>
          </w:p>
          <w:p w14:paraId="59131587" w14:textId="77777777" w:rsidR="00755657" w:rsidRDefault="00755657">
            <w:pPr>
              <w:spacing w:line="280" w:lineRule="exact"/>
            </w:pPr>
          </w:p>
          <w:p w14:paraId="14F0F503" w14:textId="77777777" w:rsidR="00755657" w:rsidRDefault="00755657">
            <w:pPr>
              <w:spacing w:line="280" w:lineRule="exact"/>
            </w:pPr>
          </w:p>
          <w:p w14:paraId="32DDBD09" w14:textId="77777777" w:rsidR="00755657" w:rsidRDefault="00755657">
            <w:pPr>
              <w:spacing w:line="280" w:lineRule="exact"/>
            </w:pPr>
          </w:p>
          <w:p w14:paraId="646A5169" w14:textId="77777777" w:rsidR="00755657" w:rsidRDefault="00755657">
            <w:pPr>
              <w:spacing w:line="280" w:lineRule="exact"/>
            </w:pPr>
          </w:p>
          <w:p w14:paraId="689A169D" w14:textId="77777777" w:rsidR="00755657" w:rsidRDefault="00000000">
            <w:pPr>
              <w:spacing w:line="280" w:lineRule="exact"/>
            </w:pPr>
            <w:r>
              <w:t>OSV – rozvoj schopnosti poznávání</w:t>
            </w:r>
          </w:p>
          <w:p w14:paraId="5F5D5C37" w14:textId="77777777" w:rsidR="00755657" w:rsidRDefault="00755657">
            <w:pPr>
              <w:spacing w:line="280" w:lineRule="exact"/>
            </w:pPr>
          </w:p>
          <w:p w14:paraId="082B5FD2" w14:textId="77777777" w:rsidR="00755657" w:rsidRDefault="00755657">
            <w:pPr>
              <w:spacing w:line="280" w:lineRule="exact"/>
            </w:pPr>
          </w:p>
          <w:p w14:paraId="5C8B3A03" w14:textId="77777777" w:rsidR="00755657" w:rsidRDefault="00755657">
            <w:pPr>
              <w:spacing w:line="280" w:lineRule="exact"/>
            </w:pPr>
          </w:p>
          <w:p w14:paraId="74AE9E39" w14:textId="77777777" w:rsidR="00755657" w:rsidRDefault="00755657">
            <w:pPr>
              <w:spacing w:line="280" w:lineRule="exact"/>
            </w:pPr>
          </w:p>
          <w:p w14:paraId="6FAB3B51" w14:textId="77777777" w:rsidR="00755657" w:rsidRDefault="00000000">
            <w:pPr>
              <w:spacing w:line="280" w:lineRule="exact"/>
            </w:pPr>
            <w:r>
              <w:t>OSV – rozvoj schopnosti poznávání</w:t>
            </w:r>
          </w:p>
          <w:p w14:paraId="758E3864" w14:textId="77777777" w:rsidR="00755657" w:rsidRDefault="00000000">
            <w:pPr>
              <w:spacing w:line="280" w:lineRule="exact"/>
            </w:pPr>
            <w:r>
              <w:t>EGS – Evropa a svět nás zajímá</w:t>
            </w:r>
          </w:p>
          <w:p w14:paraId="315C148A" w14:textId="77777777" w:rsidR="00755657" w:rsidRDefault="00000000">
            <w:pPr>
              <w:spacing w:line="280" w:lineRule="exact"/>
            </w:pPr>
            <w:r>
              <w:t>OSV – kreativita</w:t>
            </w:r>
          </w:p>
          <w:p w14:paraId="3436CF97" w14:textId="77777777" w:rsidR="00755657" w:rsidRDefault="00000000">
            <w:pPr>
              <w:spacing w:line="280" w:lineRule="exact"/>
            </w:pPr>
            <w:r>
              <w:t>MDV – vnímání mediálního sdělení</w:t>
            </w:r>
          </w:p>
          <w:p w14:paraId="4A4FEF0B" w14:textId="77777777" w:rsidR="00755657" w:rsidRDefault="00000000">
            <w:pPr>
              <w:spacing w:line="280" w:lineRule="exact"/>
            </w:pPr>
            <w:r>
              <w:t>OSV – komunikace</w:t>
            </w:r>
          </w:p>
          <w:p w14:paraId="18B632AA" w14:textId="77777777" w:rsidR="00755657" w:rsidRDefault="00755657">
            <w:pPr>
              <w:spacing w:line="280" w:lineRule="exact"/>
            </w:pPr>
          </w:p>
          <w:p w14:paraId="63C4EDFE" w14:textId="77777777" w:rsidR="00755657" w:rsidRDefault="00755657">
            <w:pPr>
              <w:spacing w:line="280" w:lineRule="exact"/>
            </w:pPr>
          </w:p>
          <w:p w14:paraId="3EE6B7FC" w14:textId="77777777" w:rsidR="00755657" w:rsidRDefault="00755657">
            <w:pPr>
              <w:spacing w:line="280" w:lineRule="exact"/>
            </w:pPr>
          </w:p>
          <w:p w14:paraId="62D81332" w14:textId="77777777" w:rsidR="00755657" w:rsidRDefault="00755657">
            <w:pPr>
              <w:spacing w:line="280" w:lineRule="exact"/>
            </w:pPr>
          </w:p>
          <w:p w14:paraId="5B359CBB" w14:textId="77777777" w:rsidR="00755657" w:rsidRDefault="00755657">
            <w:pPr>
              <w:spacing w:line="280" w:lineRule="exact"/>
            </w:pPr>
          </w:p>
          <w:p w14:paraId="503BF59C" w14:textId="77777777" w:rsidR="00755657" w:rsidRDefault="00755657">
            <w:pPr>
              <w:spacing w:line="280" w:lineRule="exact"/>
            </w:pPr>
          </w:p>
          <w:p w14:paraId="56A420B8" w14:textId="77777777" w:rsidR="00755657" w:rsidRDefault="00755657">
            <w:pPr>
              <w:spacing w:line="280" w:lineRule="exact"/>
            </w:pPr>
          </w:p>
          <w:p w14:paraId="52B77254" w14:textId="77777777" w:rsidR="00755657" w:rsidRDefault="00000000">
            <w:pPr>
              <w:spacing w:line="280" w:lineRule="exact"/>
            </w:pPr>
            <w:r>
              <w:t>MDV – tvorba mediálního sdělení</w:t>
            </w:r>
          </w:p>
          <w:p w14:paraId="08B5E98A" w14:textId="77777777" w:rsidR="00755657" w:rsidRDefault="00755657">
            <w:pPr>
              <w:spacing w:line="280" w:lineRule="exact"/>
            </w:pPr>
          </w:p>
          <w:p w14:paraId="0CDCF5B4" w14:textId="77777777" w:rsidR="00755657" w:rsidRDefault="00755657">
            <w:pPr>
              <w:spacing w:line="280" w:lineRule="exact"/>
            </w:pPr>
          </w:p>
          <w:p w14:paraId="55140568" w14:textId="77777777" w:rsidR="00755657" w:rsidRDefault="00000000">
            <w:pPr>
              <w:spacing w:line="280" w:lineRule="exact"/>
            </w:pPr>
            <w:r>
              <w:t>OSV – sebepoznání</w:t>
            </w:r>
          </w:p>
          <w:p w14:paraId="239EF9F9" w14:textId="77777777" w:rsidR="00755657" w:rsidRDefault="00000000">
            <w:pPr>
              <w:spacing w:line="280" w:lineRule="exact"/>
            </w:pPr>
            <w:r>
              <w:t>MKV – mezilidské vztahy</w:t>
            </w:r>
          </w:p>
          <w:p w14:paraId="5E82C499" w14:textId="77777777" w:rsidR="00755657" w:rsidRDefault="00755657">
            <w:pPr>
              <w:spacing w:line="280" w:lineRule="exact"/>
            </w:pPr>
          </w:p>
          <w:p w14:paraId="75F3897D" w14:textId="77777777" w:rsidR="00755657" w:rsidRDefault="00755657">
            <w:pPr>
              <w:spacing w:line="280" w:lineRule="exact"/>
            </w:pPr>
          </w:p>
          <w:p w14:paraId="40B61801" w14:textId="77777777" w:rsidR="00755657" w:rsidRDefault="00755657">
            <w:pPr>
              <w:spacing w:line="280" w:lineRule="exact"/>
            </w:pPr>
          </w:p>
          <w:p w14:paraId="216793B8" w14:textId="77777777" w:rsidR="00755657" w:rsidRDefault="00755657">
            <w:pPr>
              <w:spacing w:line="280" w:lineRule="exact"/>
            </w:pPr>
          </w:p>
          <w:p w14:paraId="78359F8D" w14:textId="77777777" w:rsidR="00755657" w:rsidRDefault="00755657">
            <w:pPr>
              <w:spacing w:line="280" w:lineRule="exact"/>
            </w:pPr>
          </w:p>
          <w:p w14:paraId="471AEC9D" w14:textId="77777777" w:rsidR="00755657" w:rsidRDefault="00755657">
            <w:pPr>
              <w:spacing w:line="280" w:lineRule="exact"/>
            </w:pPr>
          </w:p>
          <w:p w14:paraId="62D0650C" w14:textId="77777777" w:rsidR="00755657" w:rsidRDefault="00755657">
            <w:pPr>
              <w:spacing w:line="280" w:lineRule="exact"/>
            </w:pPr>
          </w:p>
          <w:p w14:paraId="76F4286D" w14:textId="77777777" w:rsidR="00755657" w:rsidRDefault="00755657">
            <w:pPr>
              <w:spacing w:line="280" w:lineRule="exact"/>
            </w:pPr>
          </w:p>
          <w:p w14:paraId="3C528C3A" w14:textId="77777777" w:rsidR="00755657" w:rsidRDefault="00000000">
            <w:pPr>
              <w:spacing w:line="280" w:lineRule="exact"/>
            </w:pPr>
            <w:r>
              <w:t>OSV – sebepoznávání, seberealizace, komunikace</w:t>
            </w:r>
          </w:p>
          <w:p w14:paraId="796D5114" w14:textId="77777777" w:rsidR="00755657" w:rsidRDefault="00000000">
            <w:pPr>
              <w:spacing w:line="280" w:lineRule="exact"/>
            </w:pPr>
            <w:r>
              <w:t>MKV – mezilidské vztahy</w:t>
            </w:r>
          </w:p>
          <w:p w14:paraId="5FD65A80" w14:textId="77777777" w:rsidR="00755657" w:rsidRDefault="00000000">
            <w:pPr>
              <w:spacing w:line="280" w:lineRule="exact"/>
            </w:pPr>
            <w:r>
              <w:t>EV – vztah k prostředí</w:t>
            </w:r>
          </w:p>
          <w:p w14:paraId="59F8DEAB" w14:textId="77777777" w:rsidR="00755657" w:rsidRDefault="00755657">
            <w:pPr>
              <w:spacing w:line="280" w:lineRule="exact"/>
            </w:pPr>
          </w:p>
        </w:tc>
      </w:tr>
    </w:tbl>
    <w:p w14:paraId="0B154181" w14:textId="77777777" w:rsidR="00755657" w:rsidRDefault="00755657">
      <w:pPr>
        <w:spacing w:line="280" w:lineRule="exact"/>
        <w:rPr>
          <w:b/>
          <w:sz w:val="28"/>
          <w:szCs w:val="28"/>
        </w:rPr>
      </w:pPr>
    </w:p>
    <w:p w14:paraId="68A6F644" w14:textId="77777777" w:rsidR="00755657" w:rsidRDefault="00755657">
      <w:pPr>
        <w:rPr>
          <w:b/>
          <w:bCs/>
        </w:rPr>
      </w:pPr>
    </w:p>
    <w:p w14:paraId="630F076C" w14:textId="77777777" w:rsidR="00755657" w:rsidRDefault="00000000">
      <w:pPr>
        <w:rPr>
          <w:b/>
          <w:bCs/>
        </w:rPr>
      </w:pPr>
      <w:r>
        <w:rPr>
          <w:b/>
          <w:bCs/>
        </w:rPr>
        <w:t>Minimální doporučená úroveň pro úpravy očekávaných výstupů v rámci podpůrných opatření:</w:t>
      </w:r>
    </w:p>
    <w:p w14:paraId="586C1E6D" w14:textId="77777777" w:rsidR="00755657" w:rsidRDefault="00000000">
      <w:r>
        <w:t>Žák:</w:t>
      </w:r>
    </w:p>
    <w:p w14:paraId="1F8038DC" w14:textId="77777777" w:rsidR="00755657" w:rsidRDefault="00000000">
      <w:pPr>
        <w:pStyle w:val="Odstavecseseznamem"/>
        <w:numPr>
          <w:ilvl w:val="0"/>
          <w:numId w:val="154"/>
        </w:numPr>
        <w:jc w:val="both"/>
      </w:pPr>
      <w:r>
        <w:t xml:space="preserve">uplatňuje základní dovednosti při přípravě, realizaci a prezentaci vlastního tvůrčího záměru </w:t>
      </w:r>
    </w:p>
    <w:p w14:paraId="522E7D77" w14:textId="77777777" w:rsidR="00755657" w:rsidRDefault="00000000">
      <w:pPr>
        <w:pStyle w:val="Odstavecseseznamem"/>
        <w:numPr>
          <w:ilvl w:val="0"/>
          <w:numId w:val="154"/>
        </w:numPr>
        <w:jc w:val="both"/>
      </w:pPr>
      <w:r>
        <w:t xml:space="preserve">uplatňuje linie, barvy, tvary a objekty v ploše i prostoru podle vlastního tvůrčího záměru, využívá jejich vlastnosti a vztahy; pojmenovává je ve výsledcích vlastní tvorby i tvorby ostatních; vnímá a porovnává jejich uplatnění v běžné i umělecké produkci </w:t>
      </w:r>
    </w:p>
    <w:p w14:paraId="720F1B59" w14:textId="77777777" w:rsidR="00755657" w:rsidRDefault="00000000">
      <w:pPr>
        <w:pStyle w:val="Odstavecseseznamem"/>
        <w:numPr>
          <w:ilvl w:val="0"/>
          <w:numId w:val="154"/>
        </w:numPr>
        <w:jc w:val="both"/>
      </w:pPr>
      <w:r>
        <w:t xml:space="preserve">při vlastní tvorbě vychází ze svých vlastních zkušeností, představ a myšlenek, hledá a zvolí pro jejich vyjádření nejvhodnější prostředky a postupy; zhodnotí a prezentuje výsledek své tvorby, porovnává ho s výsledky ostatních </w:t>
      </w:r>
    </w:p>
    <w:p w14:paraId="1A94FA12" w14:textId="77777777" w:rsidR="00755657" w:rsidRDefault="00000000">
      <w:pPr>
        <w:pStyle w:val="Odstavecseseznamem"/>
        <w:numPr>
          <w:ilvl w:val="0"/>
          <w:numId w:val="154"/>
        </w:numPr>
        <w:jc w:val="both"/>
      </w:pPr>
      <w:r>
        <w:t>vnímá a porovnává výsledky běžné i umělecké produkce, slovně vyjádří své postřehy a pocity</w:t>
      </w:r>
    </w:p>
    <w:p w14:paraId="367F4491" w14:textId="77777777" w:rsidR="00755657" w:rsidRDefault="00755657">
      <w:pPr>
        <w:pStyle w:val="Nadpis3"/>
      </w:pPr>
    </w:p>
    <w:p w14:paraId="0CA51A81" w14:textId="77777777" w:rsidR="00755657" w:rsidRDefault="00000000">
      <w:pPr>
        <w:pStyle w:val="Nadpis3"/>
      </w:pPr>
      <w:r>
        <w:br w:type="page"/>
      </w:r>
      <w:bookmarkStart w:id="571" w:name="_Toc75017330"/>
      <w:bookmarkStart w:id="572" w:name="_Toc75143041"/>
      <w:bookmarkStart w:id="573" w:name="_Toc102845924"/>
      <w:bookmarkStart w:id="574" w:name="_Toc207189733"/>
      <w:r>
        <w:lastRenderedPageBreak/>
        <w:t>Výtvarná výchova – 9. ročník</w:t>
      </w:r>
      <w:bookmarkEnd w:id="571"/>
      <w:bookmarkEnd w:id="572"/>
      <w:bookmarkEnd w:id="573"/>
      <w:bookmarkEnd w:id="574"/>
    </w:p>
    <w:p w14:paraId="15BD4AE3" w14:textId="77777777" w:rsidR="00755657" w:rsidRDefault="00000000">
      <w:pPr>
        <w:spacing w:line="280" w:lineRule="exact"/>
        <w:rPr>
          <w:b/>
          <w:sz w:val="28"/>
          <w:szCs w:val="28"/>
        </w:rPr>
      </w:pPr>
      <w:r>
        <w:rPr>
          <w:b/>
          <w:sz w:val="28"/>
          <w:szCs w:val="28"/>
        </w:rPr>
        <w:t>Vzdělávací oblast: Umění a kultura</w:t>
      </w:r>
      <w:r>
        <w:rPr>
          <w:b/>
          <w:sz w:val="28"/>
          <w:szCs w:val="28"/>
        </w:rPr>
        <w:tab/>
      </w:r>
    </w:p>
    <w:p w14:paraId="306BF10B" w14:textId="77777777" w:rsidR="00755657" w:rsidRDefault="00000000">
      <w:pPr>
        <w:spacing w:line="280" w:lineRule="exact"/>
        <w:rPr>
          <w:b/>
          <w:sz w:val="28"/>
          <w:szCs w:val="28"/>
        </w:rPr>
      </w:pPr>
      <w:r>
        <w:rPr>
          <w:b/>
          <w:sz w:val="28"/>
          <w:szCs w:val="28"/>
        </w:rPr>
        <w:t>Vyučovací předmět: Výtvarná výchova</w:t>
      </w:r>
    </w:p>
    <w:p w14:paraId="2C21CD23" w14:textId="77777777" w:rsidR="00755657" w:rsidRDefault="00000000">
      <w:pPr>
        <w:spacing w:line="280" w:lineRule="exact"/>
        <w:rPr>
          <w:b/>
          <w:sz w:val="28"/>
          <w:szCs w:val="28"/>
        </w:rPr>
      </w:pPr>
      <w:r>
        <w:rPr>
          <w:b/>
          <w:sz w:val="28"/>
          <w:szCs w:val="28"/>
        </w:rPr>
        <w:t>Ročník: 9.</w:t>
      </w:r>
    </w:p>
    <w:p w14:paraId="41756E47" w14:textId="77777777" w:rsidR="00755657" w:rsidRDefault="00755657">
      <w:pPr>
        <w:spacing w:line="280" w:lineRule="exact"/>
        <w:rPr>
          <w:b/>
          <w:sz w:val="28"/>
          <w:szCs w:val="28"/>
        </w:rPr>
      </w:pPr>
    </w:p>
    <w:tbl>
      <w:tblPr>
        <w:tblW w:w="12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62"/>
        <w:gridCol w:w="3360"/>
      </w:tblGrid>
      <w:tr w:rsidR="00755657" w14:paraId="72938CBB" w14:textId="77777777">
        <w:trPr>
          <w:tblHeader/>
        </w:trPr>
        <w:tc>
          <w:tcPr>
            <w:tcW w:w="4678" w:type="dxa"/>
            <w:tcBorders>
              <w:top w:val="single" w:sz="4" w:space="0" w:color="auto"/>
              <w:left w:val="single" w:sz="4" w:space="0" w:color="auto"/>
              <w:bottom w:val="single" w:sz="4" w:space="0" w:color="auto"/>
              <w:right w:val="single" w:sz="4" w:space="0" w:color="auto"/>
            </w:tcBorders>
            <w:vAlign w:val="center"/>
          </w:tcPr>
          <w:p w14:paraId="38EDC1BB" w14:textId="77777777" w:rsidR="00755657" w:rsidRDefault="00000000">
            <w:pPr>
              <w:spacing w:line="280" w:lineRule="exact"/>
              <w:jc w:val="center"/>
              <w:rPr>
                <w:b/>
                <w:sz w:val="28"/>
                <w:szCs w:val="28"/>
              </w:rPr>
            </w:pPr>
            <w:r>
              <w:rPr>
                <w:b/>
                <w:sz w:val="28"/>
                <w:szCs w:val="28"/>
              </w:rPr>
              <w:t>Výstup</w:t>
            </w:r>
          </w:p>
        </w:tc>
        <w:tc>
          <w:tcPr>
            <w:tcW w:w="4862" w:type="dxa"/>
            <w:tcBorders>
              <w:top w:val="single" w:sz="4" w:space="0" w:color="auto"/>
              <w:left w:val="single" w:sz="4" w:space="0" w:color="auto"/>
              <w:bottom w:val="single" w:sz="4" w:space="0" w:color="auto"/>
              <w:right w:val="single" w:sz="4" w:space="0" w:color="auto"/>
            </w:tcBorders>
            <w:vAlign w:val="center"/>
          </w:tcPr>
          <w:p w14:paraId="6611C7B5" w14:textId="77777777" w:rsidR="00755657" w:rsidRDefault="00000000">
            <w:pPr>
              <w:spacing w:line="280" w:lineRule="exact"/>
              <w:jc w:val="center"/>
              <w:rPr>
                <w:b/>
                <w:sz w:val="28"/>
                <w:szCs w:val="28"/>
              </w:rPr>
            </w:pPr>
            <w:r>
              <w:rPr>
                <w:b/>
                <w:sz w:val="28"/>
                <w:szCs w:val="28"/>
              </w:rPr>
              <w:t>Učivo</w:t>
            </w:r>
          </w:p>
        </w:tc>
        <w:tc>
          <w:tcPr>
            <w:tcW w:w="3360" w:type="dxa"/>
            <w:tcBorders>
              <w:top w:val="single" w:sz="4" w:space="0" w:color="auto"/>
              <w:left w:val="single" w:sz="4" w:space="0" w:color="auto"/>
              <w:bottom w:val="single" w:sz="4" w:space="0" w:color="auto"/>
              <w:right w:val="single" w:sz="4" w:space="0" w:color="auto"/>
            </w:tcBorders>
            <w:vAlign w:val="center"/>
          </w:tcPr>
          <w:p w14:paraId="368623AC"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3B0BBF77" w14:textId="77777777">
        <w:trPr>
          <w:trHeight w:val="1668"/>
        </w:trPr>
        <w:tc>
          <w:tcPr>
            <w:tcW w:w="4678" w:type="dxa"/>
            <w:tcBorders>
              <w:top w:val="single" w:sz="4" w:space="0" w:color="auto"/>
              <w:left w:val="single" w:sz="4" w:space="0" w:color="auto"/>
              <w:bottom w:val="single" w:sz="4" w:space="0" w:color="auto"/>
              <w:right w:val="single" w:sz="4" w:space="0" w:color="auto"/>
            </w:tcBorders>
          </w:tcPr>
          <w:p w14:paraId="7739E92A" w14:textId="77777777" w:rsidR="00755657" w:rsidRDefault="00000000">
            <w:pPr>
              <w:numPr>
                <w:ilvl w:val="0"/>
                <w:numId w:val="156"/>
              </w:numPr>
              <w:spacing w:line="280" w:lineRule="exact"/>
              <w:ind w:left="510" w:hanging="397"/>
            </w:pPr>
            <w:r>
              <w:t>Vybírá a samostatně vytváří bohatou škálu vizuálně obrazných elementů a jejich vztahů k vizuálně obrazným vyjádřením zkušeností z vlastního vnímání, z představ a poznání; variuje jejich vlastnosti k získání originálních výsledků.</w:t>
            </w:r>
          </w:p>
          <w:p w14:paraId="154C8111" w14:textId="77777777" w:rsidR="00755657" w:rsidRDefault="00000000">
            <w:pPr>
              <w:numPr>
                <w:ilvl w:val="0"/>
                <w:numId w:val="156"/>
              </w:numPr>
              <w:spacing w:line="280" w:lineRule="exact"/>
              <w:ind w:left="510" w:hanging="397"/>
            </w:pPr>
            <w:r>
              <w:t xml:space="preserve">Užívá vizuálně obrazná vyjádření k zachycení nejen vizuálních zkušeností, ale i zkušeností získaných ostatními smysly. </w:t>
            </w:r>
          </w:p>
          <w:p w14:paraId="670604C8" w14:textId="77777777" w:rsidR="00755657" w:rsidRDefault="00000000">
            <w:pPr>
              <w:numPr>
                <w:ilvl w:val="0"/>
                <w:numId w:val="156"/>
              </w:numPr>
              <w:spacing w:line="280" w:lineRule="exact"/>
              <w:ind w:left="510" w:hanging="397"/>
            </w:pPr>
            <w:r>
              <w:t xml:space="preserve">Užívá vizuálně obrazná vyjádření pro zachycení jevů, kvalit a procesů v proměnách, vývoji a vztazích. </w:t>
            </w:r>
          </w:p>
          <w:p w14:paraId="715EB733" w14:textId="77777777" w:rsidR="00755657" w:rsidRDefault="00755657">
            <w:pPr>
              <w:spacing w:line="280" w:lineRule="exact"/>
            </w:pPr>
          </w:p>
          <w:p w14:paraId="2F32ECDE" w14:textId="77777777" w:rsidR="00755657" w:rsidRDefault="00755657">
            <w:pPr>
              <w:spacing w:line="280" w:lineRule="exact"/>
            </w:pPr>
          </w:p>
          <w:p w14:paraId="2685EE02" w14:textId="77777777" w:rsidR="00755657" w:rsidRDefault="00755657">
            <w:pPr>
              <w:spacing w:line="280" w:lineRule="exact"/>
            </w:pPr>
          </w:p>
          <w:p w14:paraId="0CE63C4C" w14:textId="77777777" w:rsidR="00755657" w:rsidRDefault="00755657">
            <w:pPr>
              <w:spacing w:line="280" w:lineRule="exact"/>
            </w:pPr>
          </w:p>
          <w:p w14:paraId="3275F0DF" w14:textId="77777777" w:rsidR="00755657" w:rsidRDefault="00755657">
            <w:pPr>
              <w:spacing w:line="280" w:lineRule="exact"/>
            </w:pPr>
          </w:p>
          <w:p w14:paraId="4ACC19BC" w14:textId="77777777" w:rsidR="00755657" w:rsidRDefault="00755657">
            <w:pPr>
              <w:spacing w:line="280" w:lineRule="exact"/>
            </w:pPr>
          </w:p>
          <w:p w14:paraId="5F88AD2B" w14:textId="77777777" w:rsidR="00755657" w:rsidRDefault="00755657">
            <w:pPr>
              <w:spacing w:line="280" w:lineRule="exact"/>
            </w:pPr>
          </w:p>
          <w:p w14:paraId="00016E83" w14:textId="77777777" w:rsidR="00755657" w:rsidRDefault="00000000">
            <w:pPr>
              <w:numPr>
                <w:ilvl w:val="0"/>
                <w:numId w:val="156"/>
              </w:numPr>
              <w:spacing w:line="280" w:lineRule="exact"/>
              <w:ind w:left="510" w:hanging="397"/>
            </w:pPr>
            <w:r>
              <w:t xml:space="preserve">Rozlišuje a interpretuje obsah vizuálně obrazného vyjádření uměleckých projevů minulosti i současnosti, zkoumá jejich účinek na intenzitu svých prožitků jak </w:t>
            </w:r>
            <w:r>
              <w:lastRenderedPageBreak/>
              <w:t>v jejich celistvosti, tak na úrovni vztahů vizuálně obrazných elementů.</w:t>
            </w:r>
          </w:p>
          <w:p w14:paraId="74B25B25" w14:textId="77777777" w:rsidR="00755657" w:rsidRDefault="00755657">
            <w:pPr>
              <w:spacing w:line="280" w:lineRule="exact"/>
            </w:pPr>
          </w:p>
          <w:p w14:paraId="2442A63A" w14:textId="77777777" w:rsidR="00755657" w:rsidRDefault="00755657">
            <w:pPr>
              <w:spacing w:line="280" w:lineRule="exact"/>
            </w:pPr>
          </w:p>
          <w:p w14:paraId="238D1363" w14:textId="77777777" w:rsidR="00755657" w:rsidRDefault="00755657">
            <w:pPr>
              <w:spacing w:line="280" w:lineRule="exact"/>
            </w:pPr>
          </w:p>
          <w:p w14:paraId="2D85E5D2" w14:textId="77777777" w:rsidR="00755657" w:rsidRDefault="00755657">
            <w:pPr>
              <w:spacing w:line="280" w:lineRule="exact"/>
            </w:pPr>
          </w:p>
          <w:p w14:paraId="2BBDC533" w14:textId="77777777" w:rsidR="00755657" w:rsidRDefault="00755657">
            <w:pPr>
              <w:spacing w:line="280" w:lineRule="exact"/>
            </w:pPr>
          </w:p>
          <w:p w14:paraId="17533CD9" w14:textId="77777777" w:rsidR="00755657" w:rsidRDefault="00755657">
            <w:pPr>
              <w:spacing w:line="280" w:lineRule="exact"/>
            </w:pPr>
          </w:p>
          <w:p w14:paraId="4BD164CF" w14:textId="77777777" w:rsidR="00755657" w:rsidRDefault="00755657">
            <w:pPr>
              <w:spacing w:line="280" w:lineRule="exact"/>
            </w:pPr>
          </w:p>
          <w:p w14:paraId="5ACB4CB1" w14:textId="77777777" w:rsidR="00755657" w:rsidRDefault="00755657">
            <w:pPr>
              <w:spacing w:line="280" w:lineRule="exact"/>
            </w:pPr>
          </w:p>
          <w:p w14:paraId="17864437" w14:textId="77777777" w:rsidR="00755657" w:rsidRDefault="00755657">
            <w:pPr>
              <w:spacing w:line="280" w:lineRule="exact"/>
            </w:pPr>
          </w:p>
          <w:p w14:paraId="5FDDE9AA" w14:textId="77777777" w:rsidR="00755657" w:rsidRDefault="00755657">
            <w:pPr>
              <w:spacing w:line="280" w:lineRule="exact"/>
            </w:pPr>
          </w:p>
          <w:p w14:paraId="7FEB6752" w14:textId="77777777" w:rsidR="00755657" w:rsidRDefault="00755657">
            <w:pPr>
              <w:spacing w:line="280" w:lineRule="exact"/>
            </w:pPr>
          </w:p>
          <w:p w14:paraId="27EC0D9F" w14:textId="77777777" w:rsidR="00755657" w:rsidRDefault="00755657">
            <w:pPr>
              <w:spacing w:line="280" w:lineRule="exact"/>
            </w:pPr>
          </w:p>
          <w:p w14:paraId="62365F78" w14:textId="77777777" w:rsidR="00755657" w:rsidRDefault="00000000">
            <w:pPr>
              <w:numPr>
                <w:ilvl w:val="0"/>
                <w:numId w:val="156"/>
              </w:numPr>
              <w:spacing w:line="280" w:lineRule="exact"/>
              <w:ind w:left="510" w:hanging="397"/>
            </w:pPr>
            <w:r>
              <w:t xml:space="preserve">K tvorbě vizuálně obrazných vyjádření užívá některých z metod uplatňovaných v současném výtvarném umění a digitálních médiích. </w:t>
            </w:r>
          </w:p>
          <w:p w14:paraId="553BDE94" w14:textId="77777777" w:rsidR="00755657" w:rsidRDefault="00755657">
            <w:pPr>
              <w:spacing w:line="280" w:lineRule="exact"/>
            </w:pPr>
          </w:p>
          <w:p w14:paraId="31825666" w14:textId="77777777" w:rsidR="00755657" w:rsidRDefault="00000000">
            <w:pPr>
              <w:numPr>
                <w:ilvl w:val="0"/>
                <w:numId w:val="156"/>
              </w:numPr>
              <w:spacing w:line="280" w:lineRule="exact"/>
              <w:ind w:left="510" w:hanging="397"/>
            </w:pPr>
            <w:r>
              <w:t xml:space="preserve">Vybírá a kombinuje vizuálně obrazné prostředky pro vlastní originální vyjádření a uplatnění své osobitosti, porovnává a hodnotí jejich účinek ve vizuálně obrazných vyjádřeních již existujících, či běžně užívaných. </w:t>
            </w:r>
          </w:p>
          <w:p w14:paraId="6A353534" w14:textId="77777777" w:rsidR="00755657" w:rsidRDefault="00755657">
            <w:pPr>
              <w:spacing w:line="280" w:lineRule="exact"/>
            </w:pPr>
          </w:p>
          <w:p w14:paraId="1D8F6815" w14:textId="77777777" w:rsidR="00755657" w:rsidRDefault="00755657">
            <w:pPr>
              <w:spacing w:line="280" w:lineRule="exact"/>
            </w:pPr>
          </w:p>
          <w:p w14:paraId="136A38B1" w14:textId="77777777" w:rsidR="00755657" w:rsidRDefault="00755657">
            <w:pPr>
              <w:spacing w:line="280" w:lineRule="exact"/>
            </w:pPr>
          </w:p>
          <w:p w14:paraId="1108FE0C" w14:textId="77777777" w:rsidR="00755657" w:rsidRDefault="00755657">
            <w:pPr>
              <w:spacing w:line="280" w:lineRule="exact"/>
            </w:pPr>
          </w:p>
          <w:p w14:paraId="6F6D57FB" w14:textId="77777777" w:rsidR="00755657" w:rsidRDefault="00755657">
            <w:pPr>
              <w:spacing w:line="280" w:lineRule="exact"/>
            </w:pPr>
          </w:p>
          <w:p w14:paraId="38B85135" w14:textId="77777777" w:rsidR="00755657" w:rsidRDefault="00000000">
            <w:pPr>
              <w:numPr>
                <w:ilvl w:val="0"/>
                <w:numId w:val="156"/>
              </w:numPr>
              <w:spacing w:line="280" w:lineRule="exact"/>
              <w:ind w:left="510" w:hanging="397"/>
            </w:pPr>
            <w:r>
              <w:t xml:space="preserve">Interpretuje vizuálně obrazné vyjádření jak v rovině smyslového působení, tak subjektivního psychologického; samostatně odhaluje interpretační kontext vlastního i přejatého vizuálně obrazného vyjádření tak, aby byl srozumitelný pro ostatní; porovnává je s dalšími nabízenými kontexty a hodnotí jejich účinnost. </w:t>
            </w:r>
          </w:p>
          <w:p w14:paraId="29F9D087" w14:textId="77777777" w:rsidR="00755657" w:rsidRDefault="00755657">
            <w:pPr>
              <w:spacing w:line="280" w:lineRule="exact"/>
              <w:ind w:left="510" w:hanging="397"/>
            </w:pPr>
          </w:p>
        </w:tc>
        <w:tc>
          <w:tcPr>
            <w:tcW w:w="4862" w:type="dxa"/>
            <w:tcBorders>
              <w:top w:val="single" w:sz="4" w:space="0" w:color="auto"/>
              <w:left w:val="single" w:sz="4" w:space="0" w:color="auto"/>
              <w:bottom w:val="single" w:sz="4" w:space="0" w:color="auto"/>
              <w:right w:val="single" w:sz="4" w:space="0" w:color="auto"/>
            </w:tcBorders>
          </w:tcPr>
          <w:p w14:paraId="6B95E4BD" w14:textId="77777777" w:rsidR="00755657" w:rsidRDefault="00000000">
            <w:pPr>
              <w:numPr>
                <w:ilvl w:val="0"/>
                <w:numId w:val="156"/>
              </w:numPr>
              <w:spacing w:line="280" w:lineRule="exact"/>
              <w:ind w:left="510" w:hanging="397"/>
            </w:pPr>
            <w:r>
              <w:lastRenderedPageBreak/>
              <w:t>Rozvíjení smyslové citlivosti – pozorování skutečnosti (tvaru, velikosti, vnitřní struktury), porovnávání jednotlivých částí, vyjádření zkušeností z vnímání vizuálního či hmatového pomocí vizuálně obrazných prostředků – linie, tvaru, objemu, barevné kvality; rozvržení v obrazové ploše, v prostoru, jejich vztahy, kontrast, rytmus, podobnost.</w:t>
            </w:r>
          </w:p>
          <w:p w14:paraId="1D5048F3" w14:textId="77777777" w:rsidR="00755657" w:rsidRDefault="00000000">
            <w:pPr>
              <w:numPr>
                <w:ilvl w:val="0"/>
                <w:numId w:val="156"/>
              </w:numPr>
              <w:spacing w:line="280" w:lineRule="exact"/>
              <w:ind w:left="510" w:hanging="397"/>
            </w:pPr>
            <w:r>
              <w:t>Rozvíjení smyslové citlivosti – pozorování vztahů uvnitř a mezi objekty, porovnávání kvalit, vyjádření zkušeností z vnímání vztahů a proměn kvalit – zabývají se barvou v umění, hodnotí a porovnávají její význam v různých obdobích; pozorování a porovnávání prvků architektonických slohů, zkoumání a výtvarné zpracování různých etap vývoje Země.</w:t>
            </w:r>
          </w:p>
          <w:p w14:paraId="0218EC90" w14:textId="77777777" w:rsidR="00755657" w:rsidRDefault="00755657">
            <w:pPr>
              <w:spacing w:line="280" w:lineRule="exact"/>
              <w:ind w:left="510" w:hanging="397"/>
            </w:pPr>
          </w:p>
          <w:p w14:paraId="254BDAD1" w14:textId="77777777" w:rsidR="00755657" w:rsidRDefault="00000000">
            <w:pPr>
              <w:numPr>
                <w:ilvl w:val="0"/>
                <w:numId w:val="156"/>
              </w:numPr>
              <w:spacing w:line="280" w:lineRule="exact"/>
              <w:ind w:left="510" w:hanging="397"/>
            </w:pPr>
            <w:r>
              <w:t xml:space="preserve">Rozvíjení smyslové citlivosti – moderní umění – vnímání uměleckých projevů moderních umělců, působení moderního umění na současného člověka, orientace v oblastech moderního výtvarného umění, </w:t>
            </w:r>
            <w:r>
              <w:lastRenderedPageBreak/>
              <w:t>seznámení s hlavními trendy.</w:t>
            </w:r>
          </w:p>
          <w:p w14:paraId="4018DBD2" w14:textId="77777777" w:rsidR="00755657" w:rsidRDefault="00000000">
            <w:pPr>
              <w:numPr>
                <w:ilvl w:val="0"/>
                <w:numId w:val="156"/>
              </w:numPr>
              <w:spacing w:line="280" w:lineRule="exact"/>
              <w:ind w:left="510" w:hanging="397"/>
            </w:pPr>
            <w:r>
              <w:t>Uplatňování subjektivity ve vizuálně obrazném vyjádření – uplatnění získaných prožitků, zkušeností, poznatků a představ ve vlastní tvorbě</w:t>
            </w:r>
          </w:p>
          <w:p w14:paraId="14B1614A" w14:textId="77777777" w:rsidR="00755657" w:rsidRDefault="00000000">
            <w:pPr>
              <w:numPr>
                <w:ilvl w:val="0"/>
                <w:numId w:val="156"/>
              </w:numPr>
              <w:spacing w:line="280" w:lineRule="exact"/>
              <w:ind w:left="510" w:hanging="397"/>
            </w:pPr>
            <w:r>
              <w:t>Ověřování komunikačních účinků vizuálně obrazného vyjádření – nabídka inspirativních zdrojů (práce s učebnicemi výtvarné výchovy, www stránkami, monografiemi), zapojení do komunikačního procesu v galeriích, muzeích, na výstavách.</w:t>
            </w:r>
          </w:p>
          <w:p w14:paraId="30C53AD8" w14:textId="77777777" w:rsidR="00755657" w:rsidRDefault="00000000">
            <w:pPr>
              <w:numPr>
                <w:ilvl w:val="0"/>
                <w:numId w:val="156"/>
              </w:numPr>
              <w:spacing w:line="280" w:lineRule="exact"/>
              <w:ind w:left="510" w:hanging="397"/>
            </w:pPr>
            <w:r>
              <w:t>Uplatňování subjektivity – záznamy událostí, proměn (fotografie, práce s PC, s kopírkou, plakát, počítačová grafika).</w:t>
            </w:r>
          </w:p>
          <w:p w14:paraId="047D2F01" w14:textId="77777777" w:rsidR="00755657" w:rsidRDefault="00000000">
            <w:pPr>
              <w:numPr>
                <w:ilvl w:val="0"/>
                <w:numId w:val="156"/>
              </w:numPr>
              <w:spacing w:line="280" w:lineRule="exact"/>
            </w:pPr>
            <w:r>
              <w:t>nová média (digitální fotografie, animace, video); vektorová a bitmapová grafika; klip (rychlost, efektnost, dynamika, expresivita, rytmus, zábavnost, humor), jeho kladné i záporné stránky – pasivní konzumenství; obrazová a zvuková složka klipu – variování (vlastní zvuková stopa a přejatá skladba); obraz – zvuk – text (zvuk a proměna obrazu; variace obraz ů a jejich proměn v důsledku zvuku a textu)</w:t>
            </w:r>
          </w:p>
          <w:p w14:paraId="1FAE2B29" w14:textId="77777777" w:rsidR="00755657" w:rsidRDefault="00000000">
            <w:pPr>
              <w:numPr>
                <w:ilvl w:val="0"/>
                <w:numId w:val="156"/>
              </w:numPr>
              <w:spacing w:line="280" w:lineRule="exact"/>
            </w:pPr>
            <w:r>
              <w:t>proměna komunikačního obsahu – projevy komercionalizace – reklama</w:t>
            </w:r>
          </w:p>
          <w:p w14:paraId="2EC8BBB8" w14:textId="77777777" w:rsidR="00755657" w:rsidRDefault="00755657">
            <w:pPr>
              <w:spacing w:line="280" w:lineRule="exact"/>
              <w:ind w:left="113"/>
            </w:pPr>
          </w:p>
          <w:p w14:paraId="4C2ECF9C" w14:textId="77777777" w:rsidR="00755657" w:rsidRDefault="00000000">
            <w:pPr>
              <w:numPr>
                <w:ilvl w:val="0"/>
                <w:numId w:val="156"/>
              </w:numPr>
              <w:spacing w:line="280" w:lineRule="exact"/>
              <w:ind w:left="510" w:hanging="397"/>
            </w:pPr>
            <w:r>
              <w:t xml:space="preserve">Uplatňování subjektivity – zkoumání lidské bytosti, různé tváře člověka, člověk mezi </w:t>
            </w:r>
            <w:r>
              <w:lastRenderedPageBreak/>
              <w:t>lidmi, člověk a planeta, člověk a příroda, člověk a krajina, člověk ve městě, zkoumání proměny města, hledání vztahu člověk a média, lidé příštího věku, postavení člověka ve vesmíru; subjektivní vyjadřování představ, záznamy autentických zážitků, osvojování dalších grafických technik.</w:t>
            </w:r>
          </w:p>
          <w:p w14:paraId="478770CE" w14:textId="77777777" w:rsidR="00755657" w:rsidRDefault="00755657">
            <w:pPr>
              <w:pStyle w:val="Odstavecseseznamem"/>
            </w:pPr>
          </w:p>
          <w:p w14:paraId="65D796AA" w14:textId="77777777" w:rsidR="00755657" w:rsidRDefault="00000000">
            <w:pPr>
              <w:numPr>
                <w:ilvl w:val="0"/>
                <w:numId w:val="156"/>
              </w:numPr>
              <w:spacing w:line="280" w:lineRule="exact"/>
              <w:ind w:left="510" w:hanging="397"/>
            </w:pPr>
            <w:r>
              <w:t>online sbírky regionálních, národních a světových galerií a muzeí výtvarného umění – výběr informací podle zájmu, prezentace informací a sdílení s ostatními; umělecké školy a ateliéry – výběr informací podle zájmu; významné výstavy a události, domácí i zahraniční kulturní události (např. Pražské Quadriennale, Bienále v Benátkách, Cena Jindřicha Chalupeckého, Design blok)</w:t>
            </w:r>
          </w:p>
          <w:p w14:paraId="0B06FA11" w14:textId="77777777" w:rsidR="00755657" w:rsidRDefault="00000000">
            <w:pPr>
              <w:numPr>
                <w:ilvl w:val="0"/>
                <w:numId w:val="156"/>
              </w:numPr>
              <w:spacing w:line="280" w:lineRule="exact"/>
              <w:ind w:left="510" w:hanging="397"/>
            </w:pPr>
            <w:r>
              <w:t xml:space="preserve">Ověřování komunikačních účinků – interpretace vlastních vizuálně obrazných vyjádření (ústní či písemná), porovnávání různých interpretací - vlastních i ostatních, hledání a nalézání komunikačního obsahu vizuálně obrazných vyjádření („Co tím chtěl autor říci?“), prezentace výsledků vlastní činnosti a ověřování jejich vlivu na okolí, osvojování schopnosti výtvarné výpovědi – jejího hodnocení, zdůvodnění a obhájení, vedení dialogu a vyjadřování se </w:t>
            </w:r>
            <w:r>
              <w:lastRenderedPageBreak/>
              <w:t>k tvorbě vlastní i ostatních, tolerance k rozdílným způsobům výtvarného vyjádření; využívání mediálních zdrojů a technických prostředků.</w:t>
            </w:r>
          </w:p>
          <w:p w14:paraId="39497EB9" w14:textId="77777777" w:rsidR="00755657" w:rsidRDefault="00000000">
            <w:pPr>
              <w:numPr>
                <w:ilvl w:val="0"/>
                <w:numId w:val="154"/>
              </w:numPr>
              <w:spacing w:line="280" w:lineRule="exact"/>
              <w:ind w:left="510" w:hanging="397"/>
            </w:pPr>
            <w:r>
              <w:t>Dokumentace a prezentace vlastního výtvarného vývoje, podíl na estetických úpravách školního prostředí, týmové spoluvytváření výtvarného řešení jednotlivých prostor školy.</w:t>
            </w:r>
          </w:p>
          <w:p w14:paraId="5AFE17E5" w14:textId="77777777" w:rsidR="00755657" w:rsidRDefault="00755657">
            <w:pPr>
              <w:spacing w:line="280" w:lineRule="exact"/>
            </w:pPr>
          </w:p>
          <w:p w14:paraId="7031EC50" w14:textId="77777777" w:rsidR="00755657" w:rsidRDefault="00000000">
            <w:pPr>
              <w:numPr>
                <w:ilvl w:val="0"/>
                <w:numId w:val="154"/>
              </w:numPr>
              <w:spacing w:line="280" w:lineRule="exact"/>
            </w:pPr>
            <w:r>
              <w:t>sdílení a postprodukce – autorská práva a licence; formy prezentace (běžné i originální); prezentace jako událost, prezentace cílená na diváka, prezentace jako experiment; prezentace na sociálních sítích – výhody a rizika</w:t>
            </w:r>
          </w:p>
        </w:tc>
        <w:tc>
          <w:tcPr>
            <w:tcW w:w="3360" w:type="dxa"/>
            <w:tcBorders>
              <w:top w:val="single" w:sz="4" w:space="0" w:color="auto"/>
              <w:left w:val="single" w:sz="4" w:space="0" w:color="auto"/>
              <w:bottom w:val="single" w:sz="4" w:space="0" w:color="auto"/>
              <w:right w:val="single" w:sz="4" w:space="0" w:color="auto"/>
            </w:tcBorders>
          </w:tcPr>
          <w:p w14:paraId="3964C09D" w14:textId="77777777" w:rsidR="00755657" w:rsidRDefault="00000000">
            <w:pPr>
              <w:spacing w:line="280" w:lineRule="exact"/>
            </w:pPr>
            <w:r>
              <w:lastRenderedPageBreak/>
              <w:t>OSV – rozvoj schopnosti poznávání</w:t>
            </w:r>
          </w:p>
          <w:p w14:paraId="15705AC5" w14:textId="77777777" w:rsidR="00755657" w:rsidRDefault="00755657">
            <w:pPr>
              <w:spacing w:line="280" w:lineRule="exact"/>
            </w:pPr>
          </w:p>
          <w:p w14:paraId="4C33B765" w14:textId="77777777" w:rsidR="00755657" w:rsidRDefault="00755657">
            <w:pPr>
              <w:spacing w:line="280" w:lineRule="exact"/>
            </w:pPr>
          </w:p>
          <w:p w14:paraId="5ED9B60A" w14:textId="77777777" w:rsidR="00755657" w:rsidRDefault="00755657">
            <w:pPr>
              <w:spacing w:line="280" w:lineRule="exact"/>
            </w:pPr>
          </w:p>
          <w:p w14:paraId="3459C9AC" w14:textId="77777777" w:rsidR="00755657" w:rsidRDefault="00755657">
            <w:pPr>
              <w:spacing w:line="280" w:lineRule="exact"/>
            </w:pPr>
          </w:p>
          <w:p w14:paraId="016DD12C" w14:textId="77777777" w:rsidR="00755657" w:rsidRDefault="00755657">
            <w:pPr>
              <w:spacing w:line="280" w:lineRule="exact"/>
            </w:pPr>
          </w:p>
          <w:p w14:paraId="2ABBDC2E" w14:textId="77777777" w:rsidR="00755657" w:rsidRDefault="00755657">
            <w:pPr>
              <w:spacing w:line="280" w:lineRule="exact"/>
            </w:pPr>
          </w:p>
          <w:p w14:paraId="1B18E399" w14:textId="77777777" w:rsidR="00755657" w:rsidRDefault="00000000">
            <w:pPr>
              <w:spacing w:line="280" w:lineRule="exact"/>
            </w:pPr>
            <w:r>
              <w:t>OSV – rozvoj schopnosti poznávání</w:t>
            </w:r>
          </w:p>
          <w:p w14:paraId="477CCDC8" w14:textId="77777777" w:rsidR="00755657" w:rsidRDefault="00000000">
            <w:pPr>
              <w:spacing w:line="280" w:lineRule="exact"/>
            </w:pPr>
            <w:r>
              <w:t>EGS – Evropa a svět nás zajímá</w:t>
            </w:r>
          </w:p>
          <w:p w14:paraId="74A0019C" w14:textId="77777777" w:rsidR="00755657" w:rsidRDefault="00755657">
            <w:pPr>
              <w:spacing w:line="280" w:lineRule="exact"/>
            </w:pPr>
          </w:p>
          <w:p w14:paraId="2AAD90B0" w14:textId="77777777" w:rsidR="00755657" w:rsidRDefault="00755657">
            <w:pPr>
              <w:spacing w:line="280" w:lineRule="exact"/>
            </w:pPr>
          </w:p>
          <w:p w14:paraId="3C180482" w14:textId="77777777" w:rsidR="00755657" w:rsidRDefault="00755657">
            <w:pPr>
              <w:spacing w:line="280" w:lineRule="exact"/>
            </w:pPr>
          </w:p>
          <w:p w14:paraId="36A646CE" w14:textId="77777777" w:rsidR="00755657" w:rsidRDefault="00755657">
            <w:pPr>
              <w:spacing w:line="280" w:lineRule="exact"/>
            </w:pPr>
          </w:p>
          <w:p w14:paraId="79550AFE" w14:textId="77777777" w:rsidR="00755657" w:rsidRDefault="00755657">
            <w:pPr>
              <w:spacing w:line="280" w:lineRule="exact"/>
            </w:pPr>
          </w:p>
          <w:p w14:paraId="159758E0" w14:textId="77777777" w:rsidR="00755657" w:rsidRDefault="00755657">
            <w:pPr>
              <w:spacing w:line="280" w:lineRule="exact"/>
            </w:pPr>
          </w:p>
          <w:p w14:paraId="5FA2C0AF" w14:textId="77777777" w:rsidR="00755657" w:rsidRDefault="00000000">
            <w:pPr>
              <w:spacing w:line="280" w:lineRule="exact"/>
            </w:pPr>
            <w:r>
              <w:t>EGS – Evropa a svět nás zajímá</w:t>
            </w:r>
          </w:p>
          <w:p w14:paraId="1F641365" w14:textId="77777777" w:rsidR="00755657" w:rsidRDefault="00000000">
            <w:pPr>
              <w:spacing w:line="280" w:lineRule="exact"/>
            </w:pPr>
            <w:r>
              <w:t>OSV – kreativita</w:t>
            </w:r>
          </w:p>
          <w:p w14:paraId="5C452853" w14:textId="77777777" w:rsidR="00755657" w:rsidRDefault="00000000">
            <w:pPr>
              <w:spacing w:line="280" w:lineRule="exact"/>
            </w:pPr>
            <w:r>
              <w:t>MDV – vnímání mediálního sdělení</w:t>
            </w:r>
          </w:p>
          <w:p w14:paraId="6E4A578D" w14:textId="77777777" w:rsidR="00755657" w:rsidRDefault="00000000">
            <w:pPr>
              <w:spacing w:line="280" w:lineRule="exact"/>
            </w:pPr>
            <w:r>
              <w:t>OSV – komunikace</w:t>
            </w:r>
          </w:p>
          <w:p w14:paraId="5EA28D3C" w14:textId="77777777" w:rsidR="00755657" w:rsidRDefault="00755657">
            <w:pPr>
              <w:spacing w:line="280" w:lineRule="exact"/>
            </w:pPr>
          </w:p>
          <w:p w14:paraId="75CE872F" w14:textId="77777777" w:rsidR="00755657" w:rsidRDefault="00755657">
            <w:pPr>
              <w:spacing w:line="280" w:lineRule="exact"/>
            </w:pPr>
          </w:p>
          <w:p w14:paraId="43550ECC" w14:textId="77777777" w:rsidR="00755657" w:rsidRDefault="00755657">
            <w:pPr>
              <w:spacing w:line="280" w:lineRule="exact"/>
            </w:pPr>
          </w:p>
          <w:p w14:paraId="6DD0EB1C" w14:textId="77777777" w:rsidR="00755657" w:rsidRDefault="00755657">
            <w:pPr>
              <w:spacing w:line="280" w:lineRule="exact"/>
            </w:pPr>
          </w:p>
          <w:p w14:paraId="0B9FF9F9" w14:textId="77777777" w:rsidR="00755657" w:rsidRDefault="00755657">
            <w:pPr>
              <w:spacing w:line="280" w:lineRule="exact"/>
            </w:pPr>
          </w:p>
          <w:p w14:paraId="25D3901B" w14:textId="77777777" w:rsidR="00755657" w:rsidRDefault="00755657">
            <w:pPr>
              <w:spacing w:line="280" w:lineRule="exact"/>
            </w:pPr>
          </w:p>
          <w:p w14:paraId="59F32D01" w14:textId="77777777" w:rsidR="00755657" w:rsidRDefault="00755657">
            <w:pPr>
              <w:spacing w:line="280" w:lineRule="exact"/>
            </w:pPr>
          </w:p>
          <w:p w14:paraId="487A47D0" w14:textId="77777777" w:rsidR="00755657" w:rsidRDefault="00755657">
            <w:pPr>
              <w:spacing w:line="280" w:lineRule="exact"/>
            </w:pPr>
          </w:p>
          <w:p w14:paraId="25F3D713" w14:textId="77777777" w:rsidR="00755657" w:rsidRDefault="00755657">
            <w:pPr>
              <w:spacing w:line="280" w:lineRule="exact"/>
            </w:pPr>
          </w:p>
          <w:p w14:paraId="496591FD" w14:textId="77777777" w:rsidR="00755657" w:rsidRDefault="00755657">
            <w:pPr>
              <w:spacing w:line="280" w:lineRule="exact"/>
            </w:pPr>
          </w:p>
          <w:p w14:paraId="2751C0CE" w14:textId="77777777" w:rsidR="00755657" w:rsidRDefault="00000000">
            <w:pPr>
              <w:spacing w:line="280" w:lineRule="exact"/>
            </w:pPr>
            <w:r>
              <w:t>MDV – tvorba mediálního sdělení</w:t>
            </w:r>
          </w:p>
          <w:p w14:paraId="579ABE49" w14:textId="77777777" w:rsidR="00755657" w:rsidRDefault="00755657">
            <w:pPr>
              <w:spacing w:line="280" w:lineRule="exact"/>
            </w:pPr>
          </w:p>
          <w:p w14:paraId="682E62A8" w14:textId="77777777" w:rsidR="00755657" w:rsidRDefault="00755657">
            <w:pPr>
              <w:spacing w:line="280" w:lineRule="exact"/>
            </w:pPr>
          </w:p>
          <w:p w14:paraId="1AEF5DD4" w14:textId="77777777" w:rsidR="00755657" w:rsidRDefault="00000000">
            <w:pPr>
              <w:spacing w:line="280" w:lineRule="exact"/>
            </w:pPr>
            <w:r>
              <w:t>OSV – sebepoznávání</w:t>
            </w:r>
          </w:p>
          <w:p w14:paraId="42428553" w14:textId="77777777" w:rsidR="00755657" w:rsidRDefault="00000000">
            <w:pPr>
              <w:spacing w:line="280" w:lineRule="exact"/>
            </w:pPr>
            <w:r>
              <w:t>MKV – mezilidské vztahy</w:t>
            </w:r>
          </w:p>
          <w:p w14:paraId="3C50EDB6" w14:textId="77777777" w:rsidR="00755657" w:rsidRDefault="00755657">
            <w:pPr>
              <w:spacing w:line="280" w:lineRule="exact"/>
            </w:pPr>
          </w:p>
          <w:p w14:paraId="0741F637" w14:textId="77777777" w:rsidR="00755657" w:rsidRDefault="00755657">
            <w:pPr>
              <w:spacing w:line="280" w:lineRule="exact"/>
            </w:pPr>
          </w:p>
          <w:p w14:paraId="1E42E0D7" w14:textId="77777777" w:rsidR="00755657" w:rsidRDefault="00755657">
            <w:pPr>
              <w:spacing w:line="280" w:lineRule="exact"/>
            </w:pPr>
          </w:p>
          <w:p w14:paraId="23951F9C" w14:textId="77777777" w:rsidR="00755657" w:rsidRDefault="00755657">
            <w:pPr>
              <w:spacing w:line="280" w:lineRule="exact"/>
            </w:pPr>
          </w:p>
          <w:p w14:paraId="5CF41587" w14:textId="77777777" w:rsidR="00755657" w:rsidRDefault="00755657">
            <w:pPr>
              <w:spacing w:line="280" w:lineRule="exact"/>
            </w:pPr>
          </w:p>
          <w:p w14:paraId="79D49F5C" w14:textId="77777777" w:rsidR="00755657" w:rsidRDefault="00755657">
            <w:pPr>
              <w:spacing w:line="280" w:lineRule="exact"/>
            </w:pPr>
          </w:p>
          <w:p w14:paraId="11B26EA9" w14:textId="77777777" w:rsidR="00755657" w:rsidRDefault="00755657">
            <w:pPr>
              <w:spacing w:line="280" w:lineRule="exact"/>
            </w:pPr>
          </w:p>
          <w:p w14:paraId="24B6E423" w14:textId="77777777" w:rsidR="00755657" w:rsidRDefault="00755657">
            <w:pPr>
              <w:spacing w:line="280" w:lineRule="exact"/>
            </w:pPr>
          </w:p>
          <w:p w14:paraId="340B5E1E" w14:textId="77777777" w:rsidR="00755657" w:rsidRDefault="00000000">
            <w:pPr>
              <w:spacing w:line="280" w:lineRule="exact"/>
            </w:pPr>
            <w:r>
              <w:t>OSV – sebepoznání, seberealizace, komunikace</w:t>
            </w:r>
          </w:p>
          <w:p w14:paraId="1E5833DB" w14:textId="77777777" w:rsidR="00755657" w:rsidRDefault="00000000">
            <w:pPr>
              <w:spacing w:line="280" w:lineRule="exact"/>
            </w:pPr>
            <w:r>
              <w:t>MKV – mezilidské vztahy</w:t>
            </w:r>
          </w:p>
          <w:p w14:paraId="3C8B3FD1" w14:textId="77777777" w:rsidR="00755657" w:rsidRDefault="00000000">
            <w:pPr>
              <w:spacing w:line="280" w:lineRule="exact"/>
            </w:pPr>
            <w:r>
              <w:t>EV – vztah k prostředí</w:t>
            </w:r>
          </w:p>
          <w:p w14:paraId="17BA0DEA" w14:textId="77777777" w:rsidR="00755657" w:rsidRDefault="00755657">
            <w:pPr>
              <w:spacing w:line="280" w:lineRule="exact"/>
            </w:pPr>
          </w:p>
        </w:tc>
      </w:tr>
    </w:tbl>
    <w:p w14:paraId="7B2831C7" w14:textId="77777777" w:rsidR="00755657" w:rsidRDefault="00755657">
      <w:pPr>
        <w:spacing w:line="280" w:lineRule="exact"/>
        <w:rPr>
          <w:b/>
          <w:sz w:val="28"/>
          <w:szCs w:val="28"/>
        </w:rPr>
      </w:pPr>
    </w:p>
    <w:p w14:paraId="25FF0136" w14:textId="77777777" w:rsidR="00755657" w:rsidRDefault="00755657">
      <w:pPr>
        <w:spacing w:line="280" w:lineRule="exact"/>
        <w:rPr>
          <w:b/>
          <w:sz w:val="28"/>
          <w:szCs w:val="28"/>
        </w:rPr>
      </w:pPr>
    </w:p>
    <w:p w14:paraId="45BF79B9" w14:textId="77777777" w:rsidR="00755657" w:rsidRDefault="00000000">
      <w:pPr>
        <w:rPr>
          <w:b/>
          <w:bCs/>
        </w:rPr>
      </w:pPr>
      <w:r>
        <w:rPr>
          <w:b/>
          <w:bCs/>
        </w:rPr>
        <w:t>Minimální doporučená úroveň pro úpravy očekávaných výstupů v rámci podpůrných opatření:</w:t>
      </w:r>
    </w:p>
    <w:p w14:paraId="4A2F79D3" w14:textId="77777777" w:rsidR="00755657" w:rsidRDefault="00000000">
      <w:r>
        <w:t>Žák:</w:t>
      </w:r>
    </w:p>
    <w:p w14:paraId="487985A5" w14:textId="77777777" w:rsidR="00755657" w:rsidRDefault="00000000">
      <w:pPr>
        <w:pStyle w:val="Odstavecseseznamem"/>
        <w:numPr>
          <w:ilvl w:val="0"/>
          <w:numId w:val="154"/>
        </w:numPr>
        <w:jc w:val="both"/>
      </w:pPr>
      <w:r>
        <w:t xml:space="preserve">uplatňuje základní dovednosti při přípravě, realizaci a prezentaci vlastního tvůrčího záměru </w:t>
      </w:r>
    </w:p>
    <w:p w14:paraId="787572AD" w14:textId="77777777" w:rsidR="00755657" w:rsidRDefault="00000000">
      <w:pPr>
        <w:pStyle w:val="Odstavecseseznamem"/>
        <w:numPr>
          <w:ilvl w:val="0"/>
          <w:numId w:val="154"/>
        </w:numPr>
        <w:jc w:val="both"/>
      </w:pPr>
      <w:r>
        <w:t xml:space="preserve">uplatňuje linie, barvy, tvary a objekty v ploše i prostoru podle vlastního tvůrčího záměru, využívá jejich vlastnosti a vztahy; pojmenovává je ve výsledcích vlastní tvorby i tvorby ostatních; vnímá a porovnává jejich uplatnění v běžné i umělecké produkci </w:t>
      </w:r>
    </w:p>
    <w:p w14:paraId="58A16DA5" w14:textId="77777777" w:rsidR="00755657" w:rsidRDefault="00000000">
      <w:pPr>
        <w:pStyle w:val="Odstavecseseznamem"/>
        <w:numPr>
          <w:ilvl w:val="0"/>
          <w:numId w:val="154"/>
        </w:numPr>
        <w:jc w:val="both"/>
      </w:pPr>
      <w:r>
        <w:t xml:space="preserve">při vlastní tvorbě vychází ze svých vlastních zkušeností, představ a myšlenek, hledá a zvolí pro jejich vyjádření nejvhodnější prostředky a postupy; zhodnotí a prezentuje výsledek své tvorby, porovnává ho s výsledky ostatních </w:t>
      </w:r>
    </w:p>
    <w:p w14:paraId="43D8F482" w14:textId="77777777" w:rsidR="00755657" w:rsidRDefault="00000000">
      <w:pPr>
        <w:pStyle w:val="Odstavecseseznamem"/>
        <w:numPr>
          <w:ilvl w:val="0"/>
          <w:numId w:val="154"/>
        </w:numPr>
        <w:jc w:val="both"/>
      </w:pPr>
      <w:r>
        <w:t>vnímá a porovnává výsledky běžné i umělecké produkce, slovně vyjádří své postřehy a pocity</w:t>
      </w:r>
    </w:p>
    <w:p w14:paraId="5A305133" w14:textId="77777777" w:rsidR="00755657" w:rsidRDefault="00755657">
      <w:pPr>
        <w:tabs>
          <w:tab w:val="left" w:pos="5604"/>
        </w:tabs>
        <w:rPr>
          <w:sz w:val="28"/>
        </w:rPr>
      </w:pPr>
    </w:p>
    <w:p w14:paraId="47026DFA" w14:textId="77777777" w:rsidR="00755657" w:rsidRDefault="00000000">
      <w:pPr>
        <w:tabs>
          <w:tab w:val="left" w:pos="5604"/>
        </w:tabs>
        <w:rPr>
          <w:sz w:val="28"/>
        </w:rPr>
        <w:sectPr w:rsidR="00755657">
          <w:pgSz w:w="16838" w:h="11906" w:orient="landscape"/>
          <w:pgMar w:top="1258" w:right="1418" w:bottom="1418" w:left="1260" w:header="709" w:footer="709" w:gutter="0"/>
          <w:cols w:space="708"/>
          <w:docGrid w:linePitch="360"/>
        </w:sectPr>
      </w:pPr>
      <w:r>
        <w:rPr>
          <w:sz w:val="28"/>
        </w:rPr>
        <w:tab/>
      </w:r>
    </w:p>
    <w:p w14:paraId="7DE1CC46" w14:textId="77777777" w:rsidR="00755657" w:rsidRDefault="00000000">
      <w:pPr>
        <w:pStyle w:val="Nadpis2"/>
      </w:pPr>
      <w:bookmarkStart w:id="575" w:name="_Toc75017331"/>
      <w:bookmarkStart w:id="576" w:name="_Toc102845925"/>
      <w:bookmarkStart w:id="577" w:name="_Toc75143042"/>
      <w:bookmarkStart w:id="578" w:name="_Toc207189734"/>
      <w:r>
        <w:lastRenderedPageBreak/>
        <w:t>TĚLESNÁ VÝCHOVA – 2. stupeň</w:t>
      </w:r>
      <w:bookmarkEnd w:id="575"/>
      <w:bookmarkEnd w:id="576"/>
      <w:bookmarkEnd w:id="577"/>
      <w:bookmarkEnd w:id="578"/>
    </w:p>
    <w:p w14:paraId="101E9493" w14:textId="77777777" w:rsidR="00755657" w:rsidRDefault="00000000">
      <w:r>
        <w:t>Charakteristika vyučovacího předmětu – 2. stupeň</w:t>
      </w:r>
    </w:p>
    <w:p w14:paraId="35120DC5" w14:textId="77777777" w:rsidR="00755657" w:rsidRDefault="00755657"/>
    <w:p w14:paraId="1F1DFA95" w14:textId="77777777" w:rsidR="00755657" w:rsidRDefault="00000000">
      <w:pPr>
        <w:rPr>
          <w:b/>
        </w:rPr>
      </w:pPr>
      <w:r>
        <w:rPr>
          <w:b/>
        </w:rPr>
        <w:t>Obsahové, organizační a časové vymezení</w:t>
      </w:r>
    </w:p>
    <w:p w14:paraId="3FF5E6CC" w14:textId="77777777" w:rsidR="00755657" w:rsidRDefault="00755657"/>
    <w:p w14:paraId="401F5B73" w14:textId="77777777" w:rsidR="00755657" w:rsidRDefault="00000000">
      <w:r>
        <w:t>Časová dotace:</w:t>
      </w:r>
    </w:p>
    <w:p w14:paraId="5C8BA354" w14:textId="77777777" w:rsidR="00755657" w:rsidRDefault="00000000">
      <w:r>
        <w:t>6. ročník</w:t>
      </w:r>
      <w:r>
        <w:tab/>
      </w:r>
      <w:r>
        <w:tab/>
        <w:t>2 hodiny týdně</w:t>
      </w:r>
    </w:p>
    <w:p w14:paraId="77739A5E" w14:textId="77777777" w:rsidR="00755657" w:rsidRDefault="00000000">
      <w:r>
        <w:t>7. ročník:</w:t>
      </w:r>
      <w:r>
        <w:tab/>
      </w:r>
      <w:r>
        <w:tab/>
        <w:t>2 hodiny týdně</w:t>
      </w:r>
    </w:p>
    <w:p w14:paraId="6B3C208E" w14:textId="77777777" w:rsidR="00755657" w:rsidRDefault="00000000">
      <w:r>
        <w:t>8. ročník:</w:t>
      </w:r>
      <w:r>
        <w:tab/>
      </w:r>
      <w:r>
        <w:tab/>
        <w:t>2 hodiny týdně</w:t>
      </w:r>
    </w:p>
    <w:p w14:paraId="41D29000" w14:textId="77777777" w:rsidR="00755657" w:rsidRDefault="00000000">
      <w:r>
        <w:t>9. ročník:</w:t>
      </w:r>
      <w:r>
        <w:tab/>
      </w:r>
      <w:r>
        <w:tab/>
        <w:t>2 hodiny týdně</w:t>
      </w:r>
    </w:p>
    <w:p w14:paraId="162F54D9" w14:textId="77777777" w:rsidR="00755657" w:rsidRDefault="00755657"/>
    <w:p w14:paraId="038CC12B" w14:textId="77777777" w:rsidR="00755657" w:rsidRDefault="00000000">
      <w:pPr>
        <w:spacing w:line="280" w:lineRule="exact"/>
        <w:ind w:left="113" w:hanging="113"/>
      </w:pPr>
      <w:r>
        <w:t>Předmět tělesná výchova se vyučuje jako samostatný předmět.</w:t>
      </w:r>
    </w:p>
    <w:p w14:paraId="6A8A23D4" w14:textId="77777777" w:rsidR="00755657" w:rsidRDefault="00755657">
      <w:pPr>
        <w:spacing w:line="280" w:lineRule="exact"/>
        <w:ind w:left="113" w:hanging="113"/>
      </w:pPr>
    </w:p>
    <w:p w14:paraId="7B82CC6A" w14:textId="77777777" w:rsidR="00755657" w:rsidRDefault="00000000">
      <w:pPr>
        <w:spacing w:line="280" w:lineRule="exact"/>
        <w:ind w:left="113" w:hanging="113"/>
      </w:pPr>
      <w:r>
        <w:t>Vzdělávání je zaměřeno na:</w:t>
      </w:r>
    </w:p>
    <w:p w14:paraId="27692542" w14:textId="77777777" w:rsidR="00755657" w:rsidRDefault="00000000">
      <w:pPr>
        <w:numPr>
          <w:ilvl w:val="0"/>
          <w:numId w:val="154"/>
        </w:numPr>
        <w:spacing w:line="280" w:lineRule="exact"/>
      </w:pPr>
      <w:r>
        <w:t>regeneraci a kompenzaci jednostranné zátěže působené pobytem ve škole</w:t>
      </w:r>
    </w:p>
    <w:p w14:paraId="5CF6E7AA" w14:textId="77777777" w:rsidR="00755657" w:rsidRDefault="00000000">
      <w:pPr>
        <w:numPr>
          <w:ilvl w:val="0"/>
          <w:numId w:val="154"/>
        </w:numPr>
        <w:spacing w:line="280" w:lineRule="exact"/>
      </w:pPr>
      <w:r>
        <w:t>rozvoj pohybových dovedností</w:t>
      </w:r>
    </w:p>
    <w:p w14:paraId="77C59D33" w14:textId="77777777" w:rsidR="00755657" w:rsidRDefault="00000000">
      <w:pPr>
        <w:numPr>
          <w:ilvl w:val="0"/>
          <w:numId w:val="154"/>
        </w:numPr>
        <w:spacing w:line="280" w:lineRule="exact"/>
      </w:pPr>
      <w:r>
        <w:t>poznávání zdraví jako nejdůležitější životní hodnoty</w:t>
      </w:r>
    </w:p>
    <w:p w14:paraId="62B8A213" w14:textId="77777777" w:rsidR="00755657" w:rsidRDefault="00000000">
      <w:pPr>
        <w:numPr>
          <w:ilvl w:val="0"/>
          <w:numId w:val="154"/>
        </w:numPr>
        <w:spacing w:line="280" w:lineRule="exact"/>
      </w:pPr>
      <w:r>
        <w:t>rozpoznávání základních situací ohrožujících tělesné a duševní zdraví a na osvojování dovedností jim předcházet nebo je řešit</w:t>
      </w:r>
    </w:p>
    <w:p w14:paraId="334990CB" w14:textId="77777777" w:rsidR="00755657" w:rsidRDefault="00755657"/>
    <w:p w14:paraId="1AF7A0F5" w14:textId="77777777" w:rsidR="00755657" w:rsidRDefault="00000000">
      <w:r>
        <w:t>Předmětem prolínají průřezová témata:</w:t>
      </w:r>
    </w:p>
    <w:p w14:paraId="014442B9" w14:textId="77777777" w:rsidR="00755657" w:rsidRDefault="00000000">
      <w:r>
        <w:t>VDO – angažovaný přístup k druhým, zásady slušnosti, tolerance, odpovídající chování</w:t>
      </w:r>
    </w:p>
    <w:p w14:paraId="3F335BE3" w14:textId="77777777" w:rsidR="00755657" w:rsidRDefault="00000000">
      <w:r>
        <w:t>OSV – obecné modely řešení problémů, zvládání rozhodovacích situací, schopnosti poznávání, sebepoznávání, poznávání lidí a jednání ve specifických rolích a situacích</w:t>
      </w:r>
    </w:p>
    <w:p w14:paraId="53F600FB" w14:textId="77777777" w:rsidR="00755657" w:rsidRDefault="00000000">
      <w:r>
        <w:t>MKV – schopnost zapojovat se do diskuze, lidské vztahy, ….</w:t>
      </w:r>
    </w:p>
    <w:p w14:paraId="7153E2A3" w14:textId="77777777" w:rsidR="00755657" w:rsidRDefault="00000000">
      <w:r>
        <w:t>EV – vysoké oceňování zdraví a chápání vlivu prostředí na vlastní zdraví i zdraví ostatních lidí</w:t>
      </w:r>
    </w:p>
    <w:p w14:paraId="28F8AA20" w14:textId="77777777" w:rsidR="00755657" w:rsidRDefault="00000000">
      <w:r>
        <w:t>MV – interpretace vztahu mediálních sdělení a reality, práce v realizačním týmu</w:t>
      </w:r>
    </w:p>
    <w:p w14:paraId="709F38E4" w14:textId="77777777" w:rsidR="00755657" w:rsidRDefault="00755657"/>
    <w:p w14:paraId="23BCB039" w14:textId="77777777" w:rsidR="00755657" w:rsidRDefault="00000000">
      <w:pPr>
        <w:spacing w:line="280" w:lineRule="exact"/>
        <w:ind w:left="113" w:hanging="113"/>
        <w:rPr>
          <w:b/>
        </w:rPr>
      </w:pPr>
      <w:r>
        <w:rPr>
          <w:b/>
        </w:rPr>
        <w:t>Výchovné a vzdělávací strategie pro rozvoj klíčových kompetencí žáků</w:t>
      </w:r>
    </w:p>
    <w:p w14:paraId="57EDA415" w14:textId="77777777" w:rsidR="00755657" w:rsidRDefault="00755657">
      <w:pPr>
        <w:spacing w:line="280" w:lineRule="exact"/>
        <w:ind w:left="113" w:hanging="113"/>
      </w:pPr>
    </w:p>
    <w:p w14:paraId="15F8933D" w14:textId="77777777" w:rsidR="00755657" w:rsidRDefault="00000000">
      <w:pPr>
        <w:spacing w:line="280" w:lineRule="exact"/>
        <w:ind w:left="113" w:hanging="113"/>
        <w:rPr>
          <w:b/>
        </w:rPr>
      </w:pPr>
      <w:r>
        <w:rPr>
          <w:b/>
        </w:rPr>
        <w:t>Kompetence k učení</w:t>
      </w:r>
    </w:p>
    <w:p w14:paraId="6CB36D7B" w14:textId="77777777" w:rsidR="00755657" w:rsidRDefault="00000000">
      <w:pPr>
        <w:spacing w:line="280" w:lineRule="exact"/>
        <w:ind w:left="113" w:hanging="113"/>
      </w:pPr>
      <w:r>
        <w:t xml:space="preserve">Žáci </w:t>
      </w:r>
    </w:p>
    <w:p w14:paraId="64D95E47" w14:textId="77777777" w:rsidR="00755657" w:rsidRDefault="00000000">
      <w:pPr>
        <w:numPr>
          <w:ilvl w:val="0"/>
          <w:numId w:val="154"/>
        </w:numPr>
        <w:spacing w:line="280" w:lineRule="exact"/>
      </w:pPr>
      <w:r>
        <w:t xml:space="preserve">poznávají smysl a cíl svých aktivit </w:t>
      </w:r>
    </w:p>
    <w:p w14:paraId="7322FB1E" w14:textId="77777777" w:rsidR="00755657" w:rsidRDefault="00000000">
      <w:pPr>
        <w:numPr>
          <w:ilvl w:val="0"/>
          <w:numId w:val="154"/>
        </w:numPr>
        <w:spacing w:line="280" w:lineRule="exact"/>
      </w:pPr>
      <w:r>
        <w:t>plánují, organizují a řídí vlastní činnost</w:t>
      </w:r>
    </w:p>
    <w:p w14:paraId="773BCF0F" w14:textId="77777777" w:rsidR="00755657" w:rsidRDefault="00000000">
      <w:pPr>
        <w:numPr>
          <w:ilvl w:val="0"/>
          <w:numId w:val="154"/>
        </w:numPr>
        <w:spacing w:line="280" w:lineRule="exact"/>
      </w:pPr>
      <w:r>
        <w:t>užívají osvojené názvosloví na úrovni cvičence, rozhodčího, diváka, čtenáře, uživatele internetu</w:t>
      </w:r>
    </w:p>
    <w:p w14:paraId="4411DF12" w14:textId="77777777" w:rsidR="00755657" w:rsidRDefault="00000000">
      <w:pPr>
        <w:numPr>
          <w:ilvl w:val="0"/>
          <w:numId w:val="154"/>
        </w:numPr>
        <w:spacing w:line="280" w:lineRule="exact"/>
      </w:pPr>
      <w:r>
        <w:t>různým způsobem zpracují informace o pohybových aktivitách ve škole</w:t>
      </w:r>
    </w:p>
    <w:p w14:paraId="30E819B0" w14:textId="77777777" w:rsidR="00755657" w:rsidRDefault="00000000">
      <w:pPr>
        <w:spacing w:line="280" w:lineRule="exact"/>
        <w:ind w:left="113" w:hanging="113"/>
      </w:pPr>
      <w:r>
        <w:t>Učitel</w:t>
      </w:r>
    </w:p>
    <w:p w14:paraId="61439CCA" w14:textId="77777777" w:rsidR="00755657" w:rsidRDefault="00000000">
      <w:pPr>
        <w:numPr>
          <w:ilvl w:val="0"/>
          <w:numId w:val="154"/>
        </w:numPr>
        <w:spacing w:line="280" w:lineRule="exact"/>
      </w:pPr>
      <w:r>
        <w:t>hodnotí žáky způsobem, který jim umožňuje vnímat vlastní pokrok</w:t>
      </w:r>
    </w:p>
    <w:p w14:paraId="1029FB3D" w14:textId="77777777" w:rsidR="00755657" w:rsidRDefault="00000000">
      <w:pPr>
        <w:numPr>
          <w:ilvl w:val="0"/>
          <w:numId w:val="154"/>
        </w:numPr>
        <w:spacing w:line="280" w:lineRule="exact"/>
      </w:pPr>
      <w:r>
        <w:t>stanovuje dílčí vzdělávací cíle v souladu s cíli vzdělávacího programu</w:t>
      </w:r>
    </w:p>
    <w:p w14:paraId="1B05BA99" w14:textId="77777777" w:rsidR="00755657" w:rsidRDefault="00000000">
      <w:pPr>
        <w:numPr>
          <w:ilvl w:val="0"/>
          <w:numId w:val="154"/>
        </w:numPr>
        <w:spacing w:line="280" w:lineRule="exact"/>
      </w:pPr>
      <w:r>
        <w:t>dodává žákům sebedůvěru</w:t>
      </w:r>
    </w:p>
    <w:p w14:paraId="67C5AF43" w14:textId="77777777" w:rsidR="00755657" w:rsidRDefault="00000000">
      <w:pPr>
        <w:numPr>
          <w:ilvl w:val="0"/>
          <w:numId w:val="154"/>
        </w:numPr>
        <w:spacing w:line="280" w:lineRule="exact"/>
      </w:pPr>
      <w:r>
        <w:t>sleduje pokrok všech žáků</w:t>
      </w:r>
    </w:p>
    <w:p w14:paraId="58FE334A" w14:textId="77777777" w:rsidR="00755657" w:rsidRDefault="00755657">
      <w:pPr>
        <w:spacing w:line="280" w:lineRule="exact"/>
        <w:ind w:left="113" w:hanging="113"/>
      </w:pPr>
    </w:p>
    <w:p w14:paraId="15E22A47" w14:textId="77777777" w:rsidR="00755657" w:rsidRDefault="00000000">
      <w:pPr>
        <w:spacing w:line="280" w:lineRule="exact"/>
        <w:ind w:left="113" w:hanging="113"/>
        <w:rPr>
          <w:b/>
        </w:rPr>
      </w:pPr>
      <w:r>
        <w:rPr>
          <w:b/>
        </w:rPr>
        <w:t>Kompetence k řešení problémů</w:t>
      </w:r>
    </w:p>
    <w:p w14:paraId="23DE07C4" w14:textId="77777777" w:rsidR="00755657" w:rsidRDefault="00000000">
      <w:pPr>
        <w:spacing w:line="280" w:lineRule="exact"/>
        <w:ind w:left="113" w:hanging="113"/>
      </w:pPr>
      <w:r>
        <w:t xml:space="preserve">Žáci </w:t>
      </w:r>
    </w:p>
    <w:p w14:paraId="24599BF7" w14:textId="77777777" w:rsidR="00755657" w:rsidRDefault="00000000">
      <w:pPr>
        <w:numPr>
          <w:ilvl w:val="0"/>
          <w:numId w:val="154"/>
        </w:numPr>
        <w:spacing w:line="280" w:lineRule="exact"/>
      </w:pPr>
      <w:r>
        <w:t>vnímají nejrůznější problémové situace a plánují způsob řešení problémů</w:t>
      </w:r>
    </w:p>
    <w:p w14:paraId="126B8E6C" w14:textId="77777777" w:rsidR="00755657" w:rsidRDefault="00000000">
      <w:pPr>
        <w:numPr>
          <w:ilvl w:val="0"/>
          <w:numId w:val="154"/>
        </w:numPr>
        <w:spacing w:line="280" w:lineRule="exact"/>
      </w:pPr>
      <w:r>
        <w:t>vyhledávají informace vhodné k řešení problémů</w:t>
      </w:r>
    </w:p>
    <w:p w14:paraId="3CF8A7ED" w14:textId="77777777" w:rsidR="00755657" w:rsidRDefault="00000000">
      <w:pPr>
        <w:numPr>
          <w:ilvl w:val="0"/>
          <w:numId w:val="154"/>
        </w:numPr>
        <w:spacing w:line="280" w:lineRule="exact"/>
      </w:pPr>
      <w:r>
        <w:t>kriticky myslí, činí uvážlivá rozhodnutí, jsou schopni je obhájit</w:t>
      </w:r>
    </w:p>
    <w:p w14:paraId="19C92AED" w14:textId="77777777" w:rsidR="00755657" w:rsidRDefault="00000000">
      <w:pPr>
        <w:numPr>
          <w:ilvl w:val="0"/>
          <w:numId w:val="154"/>
        </w:numPr>
        <w:spacing w:line="280" w:lineRule="exact"/>
      </w:pPr>
      <w:r>
        <w:lastRenderedPageBreak/>
        <w:t>uvědomují si zodpovědnost svých rozhodnutí a výsledky svých činů zhodnotí</w:t>
      </w:r>
    </w:p>
    <w:p w14:paraId="7C34F6CF" w14:textId="77777777" w:rsidR="00755657" w:rsidRDefault="00000000">
      <w:pPr>
        <w:numPr>
          <w:ilvl w:val="0"/>
          <w:numId w:val="154"/>
        </w:numPr>
        <w:spacing w:line="280" w:lineRule="exact"/>
      </w:pPr>
      <w:r>
        <w:t>jsou schopni obhájit svá rozhodnutí</w:t>
      </w:r>
    </w:p>
    <w:p w14:paraId="4D6110FA" w14:textId="77777777" w:rsidR="00755657" w:rsidRDefault="00000000">
      <w:pPr>
        <w:spacing w:line="280" w:lineRule="exact"/>
        <w:ind w:left="113" w:hanging="113"/>
      </w:pPr>
      <w:r>
        <w:t>Učitel</w:t>
      </w:r>
    </w:p>
    <w:p w14:paraId="5EF419DE" w14:textId="77777777" w:rsidR="00755657" w:rsidRDefault="00000000">
      <w:pPr>
        <w:numPr>
          <w:ilvl w:val="0"/>
          <w:numId w:val="154"/>
        </w:numPr>
        <w:spacing w:line="280" w:lineRule="exact"/>
      </w:pPr>
      <w:r>
        <w:t>s chybou žáka pracuje jako s příležitostí, jak ukázat cestu ke správnému řešení</w:t>
      </w:r>
    </w:p>
    <w:p w14:paraId="2D09452B" w14:textId="77777777" w:rsidR="00755657" w:rsidRDefault="00000000">
      <w:pPr>
        <w:numPr>
          <w:ilvl w:val="0"/>
          <w:numId w:val="154"/>
        </w:numPr>
        <w:spacing w:line="280" w:lineRule="exact"/>
      </w:pPr>
      <w:r>
        <w:t>vede žáky ke správným způsobům řešení problémů</w:t>
      </w:r>
    </w:p>
    <w:p w14:paraId="37AF6C3C" w14:textId="77777777" w:rsidR="00755657" w:rsidRDefault="00755657">
      <w:pPr>
        <w:spacing w:line="280" w:lineRule="exact"/>
        <w:ind w:left="113" w:hanging="113"/>
      </w:pPr>
    </w:p>
    <w:p w14:paraId="58BF4F62" w14:textId="77777777" w:rsidR="00755657" w:rsidRDefault="00000000">
      <w:pPr>
        <w:spacing w:line="280" w:lineRule="exact"/>
        <w:ind w:left="113" w:hanging="113"/>
        <w:rPr>
          <w:b/>
        </w:rPr>
      </w:pPr>
      <w:r>
        <w:rPr>
          <w:b/>
        </w:rPr>
        <w:t>Kompetence komunikativní</w:t>
      </w:r>
    </w:p>
    <w:p w14:paraId="2B180A67" w14:textId="77777777" w:rsidR="00755657" w:rsidRDefault="00000000">
      <w:pPr>
        <w:spacing w:line="280" w:lineRule="exact"/>
        <w:ind w:left="113" w:hanging="113"/>
      </w:pPr>
      <w:r>
        <w:t>Žáci</w:t>
      </w:r>
    </w:p>
    <w:p w14:paraId="1796A23C" w14:textId="77777777" w:rsidR="00755657" w:rsidRDefault="00000000">
      <w:pPr>
        <w:numPr>
          <w:ilvl w:val="0"/>
          <w:numId w:val="154"/>
        </w:numPr>
        <w:spacing w:line="280" w:lineRule="exact"/>
      </w:pPr>
      <w:r>
        <w:t>komunikují na odpovídající úrovni</w:t>
      </w:r>
    </w:p>
    <w:p w14:paraId="799BF2C3" w14:textId="77777777" w:rsidR="00755657" w:rsidRDefault="00000000">
      <w:pPr>
        <w:numPr>
          <w:ilvl w:val="0"/>
          <w:numId w:val="154"/>
        </w:numPr>
        <w:spacing w:line="280" w:lineRule="exact"/>
      </w:pPr>
      <w:r>
        <w:t>si osvojí kultivovaný ústní projev</w:t>
      </w:r>
    </w:p>
    <w:p w14:paraId="14617D01" w14:textId="77777777" w:rsidR="00755657" w:rsidRDefault="00000000">
      <w:pPr>
        <w:numPr>
          <w:ilvl w:val="0"/>
          <w:numId w:val="154"/>
        </w:numPr>
        <w:spacing w:line="280" w:lineRule="exact"/>
      </w:pPr>
      <w:r>
        <w:t>účinně se zapojují do diskuze</w:t>
      </w:r>
    </w:p>
    <w:p w14:paraId="148CD57C" w14:textId="77777777" w:rsidR="00755657" w:rsidRDefault="00000000">
      <w:pPr>
        <w:spacing w:line="280" w:lineRule="exact"/>
        <w:ind w:left="113" w:hanging="113"/>
      </w:pPr>
      <w:r>
        <w:t>Učitel</w:t>
      </w:r>
    </w:p>
    <w:p w14:paraId="341262E8" w14:textId="77777777" w:rsidR="00755657" w:rsidRDefault="00000000">
      <w:pPr>
        <w:numPr>
          <w:ilvl w:val="0"/>
          <w:numId w:val="154"/>
        </w:numPr>
        <w:spacing w:line="280" w:lineRule="exact"/>
      </w:pPr>
      <w:r>
        <w:t>vyžaduje dodržování pravidel slušného chování</w:t>
      </w:r>
    </w:p>
    <w:p w14:paraId="5B054FE6" w14:textId="77777777" w:rsidR="00755657" w:rsidRDefault="00000000">
      <w:pPr>
        <w:numPr>
          <w:ilvl w:val="0"/>
          <w:numId w:val="154"/>
        </w:numPr>
        <w:spacing w:line="280" w:lineRule="exact"/>
      </w:pPr>
      <w:r>
        <w:t>podle potřeby žákům v činnostech pomáhá</w:t>
      </w:r>
    </w:p>
    <w:p w14:paraId="5545902B" w14:textId="77777777" w:rsidR="00755657" w:rsidRDefault="00000000">
      <w:pPr>
        <w:numPr>
          <w:ilvl w:val="0"/>
          <w:numId w:val="154"/>
        </w:numPr>
        <w:spacing w:line="280" w:lineRule="exact"/>
      </w:pPr>
      <w:r>
        <w:t>zadává úkoly, při kterých mohou žáci spolupracovat</w:t>
      </w:r>
    </w:p>
    <w:p w14:paraId="173E2B67" w14:textId="77777777" w:rsidR="00755657" w:rsidRDefault="00755657">
      <w:pPr>
        <w:spacing w:line="280" w:lineRule="exact"/>
        <w:ind w:left="113" w:hanging="113"/>
      </w:pPr>
    </w:p>
    <w:p w14:paraId="236808CD" w14:textId="77777777" w:rsidR="00755657" w:rsidRDefault="00000000">
      <w:pPr>
        <w:spacing w:line="280" w:lineRule="exact"/>
        <w:ind w:left="113" w:hanging="113"/>
        <w:rPr>
          <w:b/>
        </w:rPr>
      </w:pPr>
      <w:r>
        <w:rPr>
          <w:b/>
        </w:rPr>
        <w:t>Kompetence sociální a personální</w:t>
      </w:r>
    </w:p>
    <w:p w14:paraId="058DDEB8" w14:textId="77777777" w:rsidR="00755657" w:rsidRDefault="00000000">
      <w:pPr>
        <w:spacing w:line="280" w:lineRule="exact"/>
        <w:ind w:left="113" w:hanging="113"/>
      </w:pPr>
      <w:r>
        <w:t>Žáci</w:t>
      </w:r>
    </w:p>
    <w:p w14:paraId="34A2DADD" w14:textId="77777777" w:rsidR="00755657" w:rsidRDefault="00000000">
      <w:pPr>
        <w:numPr>
          <w:ilvl w:val="0"/>
          <w:numId w:val="154"/>
        </w:numPr>
        <w:spacing w:line="280" w:lineRule="exact"/>
      </w:pPr>
      <w:r>
        <w:t>spolupracují ve skupině</w:t>
      </w:r>
    </w:p>
    <w:p w14:paraId="42E2B4ED" w14:textId="77777777" w:rsidR="00755657" w:rsidRDefault="00000000">
      <w:pPr>
        <w:numPr>
          <w:ilvl w:val="0"/>
          <w:numId w:val="154"/>
        </w:numPr>
        <w:spacing w:line="280" w:lineRule="exact"/>
      </w:pPr>
      <w:r>
        <w:t>podílejí se na vytváření pravidel práce v týmu</w:t>
      </w:r>
    </w:p>
    <w:p w14:paraId="1D64C84C" w14:textId="77777777" w:rsidR="00755657" w:rsidRDefault="00000000">
      <w:pPr>
        <w:numPr>
          <w:ilvl w:val="0"/>
          <w:numId w:val="154"/>
        </w:numPr>
        <w:spacing w:line="280" w:lineRule="exact"/>
      </w:pPr>
      <w:r>
        <w:t>v případě potřeby poskytnou pomoc nebo o ni požádají</w:t>
      </w:r>
    </w:p>
    <w:p w14:paraId="5CD670F3" w14:textId="77777777" w:rsidR="00755657" w:rsidRDefault="00000000">
      <w:pPr>
        <w:numPr>
          <w:ilvl w:val="0"/>
          <w:numId w:val="154"/>
        </w:numPr>
        <w:spacing w:line="280" w:lineRule="exact"/>
      </w:pPr>
      <w:r>
        <w:t>si vytváří pozitivní představu o sobě samém, která podporuje sebedůvěru a samostatný rozvoj</w:t>
      </w:r>
    </w:p>
    <w:p w14:paraId="250E42BA" w14:textId="77777777" w:rsidR="00755657" w:rsidRDefault="00000000">
      <w:pPr>
        <w:spacing w:line="280" w:lineRule="exact"/>
        <w:ind w:left="113" w:hanging="113"/>
      </w:pPr>
      <w:r>
        <w:t>Učitel</w:t>
      </w:r>
    </w:p>
    <w:p w14:paraId="5F2CB86E" w14:textId="77777777" w:rsidR="00755657" w:rsidRDefault="00000000">
      <w:pPr>
        <w:numPr>
          <w:ilvl w:val="0"/>
          <w:numId w:val="154"/>
        </w:numPr>
        <w:spacing w:line="280" w:lineRule="exact"/>
      </w:pPr>
      <w:r>
        <w:t>umožňuje každému žákovi zažít úspěch</w:t>
      </w:r>
    </w:p>
    <w:p w14:paraId="7877B2AC" w14:textId="77777777" w:rsidR="00755657" w:rsidRDefault="00000000">
      <w:pPr>
        <w:numPr>
          <w:ilvl w:val="0"/>
          <w:numId w:val="154"/>
        </w:numPr>
        <w:spacing w:line="280" w:lineRule="exact"/>
      </w:pPr>
      <w:r>
        <w:t>zadává úkoly, při kterých mohou žáci spolupracovat</w:t>
      </w:r>
    </w:p>
    <w:p w14:paraId="3B83DAFD" w14:textId="77777777" w:rsidR="00755657" w:rsidRDefault="00000000">
      <w:pPr>
        <w:numPr>
          <w:ilvl w:val="0"/>
          <w:numId w:val="154"/>
        </w:numPr>
        <w:spacing w:line="280" w:lineRule="exact"/>
      </w:pPr>
      <w:r>
        <w:t>podle potřeby žákům v činnostech pomáhá</w:t>
      </w:r>
    </w:p>
    <w:p w14:paraId="0A94C397" w14:textId="77777777" w:rsidR="00755657" w:rsidRDefault="00000000">
      <w:pPr>
        <w:numPr>
          <w:ilvl w:val="0"/>
          <w:numId w:val="154"/>
        </w:numPr>
        <w:spacing w:line="280" w:lineRule="exact"/>
      </w:pPr>
      <w:r>
        <w:t>požaduje dodržování dohodnuté kvality a postupy</w:t>
      </w:r>
    </w:p>
    <w:p w14:paraId="42AE67CE" w14:textId="77777777" w:rsidR="00755657" w:rsidRDefault="00755657">
      <w:pPr>
        <w:spacing w:line="280" w:lineRule="exact"/>
        <w:ind w:left="113" w:hanging="113"/>
      </w:pPr>
    </w:p>
    <w:p w14:paraId="7300783A" w14:textId="77777777" w:rsidR="00755657" w:rsidRDefault="00000000">
      <w:pPr>
        <w:spacing w:line="280" w:lineRule="exact"/>
        <w:ind w:left="113" w:hanging="113"/>
        <w:rPr>
          <w:b/>
        </w:rPr>
      </w:pPr>
      <w:r>
        <w:rPr>
          <w:b/>
        </w:rPr>
        <w:t>Kompetence občanské</w:t>
      </w:r>
    </w:p>
    <w:p w14:paraId="4D2F168E" w14:textId="77777777" w:rsidR="00755657" w:rsidRDefault="00000000">
      <w:pPr>
        <w:spacing w:line="280" w:lineRule="exact"/>
        <w:ind w:left="113" w:hanging="113"/>
      </w:pPr>
      <w:r>
        <w:t>Žáci</w:t>
      </w:r>
    </w:p>
    <w:p w14:paraId="47334A42" w14:textId="77777777" w:rsidR="00755657" w:rsidRDefault="00000000">
      <w:pPr>
        <w:numPr>
          <w:ilvl w:val="0"/>
          <w:numId w:val="154"/>
        </w:numPr>
        <w:spacing w:line="280" w:lineRule="exact"/>
      </w:pPr>
      <w:r>
        <w:t>respektují názory ostatních</w:t>
      </w:r>
    </w:p>
    <w:p w14:paraId="3137B2D6" w14:textId="77777777" w:rsidR="00755657" w:rsidRDefault="00000000">
      <w:pPr>
        <w:numPr>
          <w:ilvl w:val="0"/>
          <w:numId w:val="154"/>
        </w:numPr>
        <w:spacing w:line="280" w:lineRule="exact"/>
      </w:pPr>
      <w:r>
        <w:t>si formují volní a charakterové rysy</w:t>
      </w:r>
    </w:p>
    <w:p w14:paraId="13385C8E" w14:textId="77777777" w:rsidR="00755657" w:rsidRDefault="00000000">
      <w:pPr>
        <w:numPr>
          <w:ilvl w:val="0"/>
          <w:numId w:val="154"/>
        </w:numPr>
        <w:spacing w:line="280" w:lineRule="exact"/>
      </w:pPr>
      <w:r>
        <w:t>se zodpovědně rozhodují podle dané situace</w:t>
      </w:r>
    </w:p>
    <w:p w14:paraId="79C652F2" w14:textId="77777777" w:rsidR="00755657" w:rsidRDefault="00000000">
      <w:pPr>
        <w:numPr>
          <w:ilvl w:val="0"/>
          <w:numId w:val="154"/>
        </w:numPr>
        <w:spacing w:line="280" w:lineRule="exact"/>
      </w:pPr>
      <w:r>
        <w:t>aktivně se zapojují do sportovních aktivit</w:t>
      </w:r>
    </w:p>
    <w:p w14:paraId="4E719AAF" w14:textId="77777777" w:rsidR="00755657" w:rsidRDefault="00000000">
      <w:pPr>
        <w:numPr>
          <w:ilvl w:val="0"/>
          <w:numId w:val="154"/>
        </w:numPr>
        <w:spacing w:line="280" w:lineRule="exact"/>
      </w:pPr>
      <w:r>
        <w:t>rozhodují se v zájmu podpory a ochrany zdraví</w:t>
      </w:r>
    </w:p>
    <w:p w14:paraId="093CADC5" w14:textId="77777777" w:rsidR="00755657" w:rsidRDefault="00000000">
      <w:pPr>
        <w:numPr>
          <w:ilvl w:val="0"/>
          <w:numId w:val="154"/>
        </w:numPr>
        <w:spacing w:line="280" w:lineRule="exact"/>
      </w:pPr>
      <w:r>
        <w:t>rozlišují a uplatňují práva a povinnosti vyplývající z různých rolí ( hráč, rozhodčí, divák, ...)</w:t>
      </w:r>
    </w:p>
    <w:p w14:paraId="6DB0D51C" w14:textId="77777777" w:rsidR="00755657" w:rsidRDefault="00000000">
      <w:pPr>
        <w:spacing w:line="280" w:lineRule="exact"/>
        <w:ind w:left="113" w:hanging="113"/>
      </w:pPr>
      <w:r>
        <w:t xml:space="preserve">Učitel </w:t>
      </w:r>
    </w:p>
    <w:p w14:paraId="1431C35F" w14:textId="77777777" w:rsidR="00755657" w:rsidRDefault="00000000">
      <w:pPr>
        <w:numPr>
          <w:ilvl w:val="0"/>
          <w:numId w:val="154"/>
        </w:numPr>
        <w:spacing w:line="280" w:lineRule="exact"/>
      </w:pPr>
      <w:r>
        <w:t>vede žáky k tomu, aby brali ohled na druhé</w:t>
      </w:r>
    </w:p>
    <w:p w14:paraId="6468FDCD" w14:textId="77777777" w:rsidR="00755657" w:rsidRDefault="00000000">
      <w:pPr>
        <w:numPr>
          <w:ilvl w:val="0"/>
          <w:numId w:val="154"/>
        </w:numPr>
        <w:spacing w:line="280" w:lineRule="exact"/>
      </w:pPr>
      <w:r>
        <w:t>vyžaduje dodržování pravidel slušného chování</w:t>
      </w:r>
    </w:p>
    <w:p w14:paraId="0188FD2D" w14:textId="77777777" w:rsidR="00755657" w:rsidRDefault="00000000">
      <w:pPr>
        <w:numPr>
          <w:ilvl w:val="0"/>
          <w:numId w:val="154"/>
        </w:numPr>
        <w:spacing w:line="280" w:lineRule="exact"/>
      </w:pPr>
      <w:r>
        <w:t>umožňuje žákům, aby na základě jasných kritérií hodnotili své činnosti nebo výsledky</w:t>
      </w:r>
    </w:p>
    <w:p w14:paraId="367D6C86" w14:textId="77777777" w:rsidR="00755657" w:rsidRDefault="00755657">
      <w:pPr>
        <w:spacing w:line="280" w:lineRule="exact"/>
        <w:ind w:left="113" w:hanging="113"/>
      </w:pPr>
    </w:p>
    <w:p w14:paraId="3576EC75" w14:textId="77777777" w:rsidR="00755657" w:rsidRDefault="00000000">
      <w:pPr>
        <w:spacing w:line="280" w:lineRule="exact"/>
        <w:ind w:left="113" w:hanging="113"/>
        <w:rPr>
          <w:b/>
        </w:rPr>
      </w:pPr>
      <w:r>
        <w:rPr>
          <w:b/>
        </w:rPr>
        <w:t>Kompetence pracovní</w:t>
      </w:r>
    </w:p>
    <w:p w14:paraId="5D726759" w14:textId="77777777" w:rsidR="00755657" w:rsidRDefault="00000000">
      <w:pPr>
        <w:spacing w:line="280" w:lineRule="exact"/>
        <w:ind w:left="113" w:hanging="113"/>
      </w:pPr>
      <w:r>
        <w:t xml:space="preserve">Žáci </w:t>
      </w:r>
    </w:p>
    <w:p w14:paraId="4338C6A9" w14:textId="77777777" w:rsidR="00755657" w:rsidRDefault="00000000">
      <w:pPr>
        <w:numPr>
          <w:ilvl w:val="0"/>
          <w:numId w:val="154"/>
        </w:numPr>
        <w:spacing w:line="280" w:lineRule="exact"/>
      </w:pPr>
      <w:r>
        <w:t>jsou vedeni k efektivitě při organizování vlastní práce</w:t>
      </w:r>
    </w:p>
    <w:p w14:paraId="4485A885" w14:textId="77777777" w:rsidR="00755657" w:rsidRDefault="00000000">
      <w:pPr>
        <w:numPr>
          <w:ilvl w:val="0"/>
          <w:numId w:val="154"/>
        </w:numPr>
        <w:spacing w:line="280" w:lineRule="exact"/>
      </w:pPr>
      <w:r>
        <w:t>spoluorganizují svůj pohybový režim</w:t>
      </w:r>
    </w:p>
    <w:p w14:paraId="76ABB59B" w14:textId="77777777" w:rsidR="00755657" w:rsidRDefault="00000000">
      <w:pPr>
        <w:numPr>
          <w:ilvl w:val="0"/>
          <w:numId w:val="154"/>
        </w:numPr>
        <w:spacing w:line="280" w:lineRule="exact"/>
      </w:pPr>
      <w:r>
        <w:t>využívají znalosti a dovednosti v běžné praxi</w:t>
      </w:r>
    </w:p>
    <w:p w14:paraId="051C87C0" w14:textId="77777777" w:rsidR="00755657" w:rsidRDefault="00000000">
      <w:pPr>
        <w:numPr>
          <w:ilvl w:val="0"/>
          <w:numId w:val="154"/>
        </w:numPr>
        <w:spacing w:line="280" w:lineRule="exact"/>
      </w:pPr>
      <w:r>
        <w:t>ovládají základní postupy první pomoci</w:t>
      </w:r>
    </w:p>
    <w:p w14:paraId="70CA5048" w14:textId="77777777" w:rsidR="00755657" w:rsidRDefault="00000000">
      <w:pPr>
        <w:spacing w:line="280" w:lineRule="exact"/>
        <w:ind w:left="113" w:hanging="113"/>
      </w:pPr>
      <w:r>
        <w:t>Učitel</w:t>
      </w:r>
    </w:p>
    <w:p w14:paraId="3F688ABC" w14:textId="77777777" w:rsidR="00755657" w:rsidRDefault="00000000">
      <w:pPr>
        <w:numPr>
          <w:ilvl w:val="0"/>
          <w:numId w:val="154"/>
        </w:numPr>
        <w:spacing w:line="280" w:lineRule="exact"/>
      </w:pPr>
      <w:r>
        <w:lastRenderedPageBreak/>
        <w:t>vyžaduje dodržování pravidel slušného chování</w:t>
      </w:r>
    </w:p>
    <w:p w14:paraId="315FDB59" w14:textId="77777777" w:rsidR="00755657" w:rsidRDefault="00000000">
      <w:pPr>
        <w:numPr>
          <w:ilvl w:val="0"/>
          <w:numId w:val="154"/>
        </w:numPr>
        <w:spacing w:line="280" w:lineRule="exact"/>
      </w:pPr>
      <w:r>
        <w:t>vede žáky k dodržování obecných pravidel bezpečnosti</w:t>
      </w:r>
    </w:p>
    <w:p w14:paraId="3C7DD572" w14:textId="77777777" w:rsidR="00755657" w:rsidRDefault="00755657">
      <w:pPr>
        <w:rPr>
          <w:b/>
          <w:sz w:val="28"/>
        </w:rPr>
      </w:pPr>
    </w:p>
    <w:p w14:paraId="5009513E" w14:textId="77777777" w:rsidR="00755657" w:rsidRDefault="00000000">
      <w:pPr>
        <w:rPr>
          <w:b/>
        </w:rPr>
      </w:pPr>
      <w:r>
        <w:rPr>
          <w:b/>
        </w:rPr>
        <w:t>Kompetence digitální</w:t>
      </w:r>
    </w:p>
    <w:p w14:paraId="03995488" w14:textId="77777777" w:rsidR="00755657" w:rsidRDefault="00000000">
      <w:r>
        <w:t>Žáci</w:t>
      </w:r>
    </w:p>
    <w:p w14:paraId="172E4B2F" w14:textId="77777777" w:rsidR="00755657" w:rsidRDefault="00000000">
      <w:pPr>
        <w:numPr>
          <w:ilvl w:val="0"/>
          <w:numId w:val="154"/>
        </w:numPr>
      </w:pPr>
      <w:r>
        <w:t>sledují dlouhodobě s využitím digitálních technologií svůj pohybový režim a úroveň tělesné zdatnosti a snaží se o jejich cílené ovlivnění</w:t>
      </w:r>
    </w:p>
    <w:p w14:paraId="5F9CD7A1" w14:textId="77777777" w:rsidR="00755657" w:rsidRDefault="00000000">
      <w:pPr>
        <w:numPr>
          <w:ilvl w:val="0"/>
          <w:numId w:val="154"/>
        </w:numPr>
      </w:pPr>
      <w:r>
        <w:t>posoudí i s pomocí digitálního záznamu provedení pohybové činnosti u sebe i jiných</w:t>
      </w:r>
    </w:p>
    <w:p w14:paraId="39BBEC82" w14:textId="77777777" w:rsidR="00755657" w:rsidRDefault="00000000">
      <w:pPr>
        <w:numPr>
          <w:ilvl w:val="0"/>
          <w:numId w:val="154"/>
        </w:numPr>
      </w:pPr>
      <w:r>
        <w:t>sledují určené prvky pohybových činností (jednotlivců, týmu) a s pomocí digitálních technologií je evidují, ukládají a prezentují</w:t>
      </w:r>
    </w:p>
    <w:p w14:paraId="2E79B178" w14:textId="77777777" w:rsidR="00755657" w:rsidRDefault="00000000">
      <w:pPr>
        <w:numPr>
          <w:ilvl w:val="0"/>
          <w:numId w:val="154"/>
        </w:numPr>
      </w:pPr>
      <w:r>
        <w:t>zpracovávají, ukládají a prezentují různé informace a naměřená data v digitální formě</w:t>
      </w:r>
    </w:p>
    <w:p w14:paraId="423FD92C" w14:textId="77777777" w:rsidR="00755657" w:rsidRDefault="00000000">
      <w:r>
        <w:t>Učitel</w:t>
      </w:r>
    </w:p>
    <w:p w14:paraId="0C65654D" w14:textId="77777777" w:rsidR="00755657" w:rsidRDefault="00000000">
      <w:pPr>
        <w:numPr>
          <w:ilvl w:val="0"/>
          <w:numId w:val="154"/>
        </w:numPr>
      </w:pPr>
      <w:r>
        <w:t>umožňuje využívat prostředky a technologie, které jsou vhodné pro tělesnou výchovu</w:t>
      </w:r>
    </w:p>
    <w:p w14:paraId="17B2812D" w14:textId="77777777" w:rsidR="00755657" w:rsidRDefault="00000000">
      <w:pPr>
        <w:numPr>
          <w:ilvl w:val="0"/>
          <w:numId w:val="154"/>
        </w:numPr>
      </w:pPr>
      <w:r>
        <w:t>vede žáky k poznání a využívání důvěryhodných digitálních zdrojů v oblasti pohybových aktivit a sportu, k využívání digitálních technologií pro sledování, zaznamenávání a vyhodnocování pohybového režimu, výkonů i kvality pohybu jako běžné součásti pohybových aktivit a péče o zdraví</w:t>
      </w:r>
    </w:p>
    <w:p w14:paraId="22383CE1" w14:textId="77777777" w:rsidR="00755657" w:rsidRDefault="00000000">
      <w:pPr>
        <w:numPr>
          <w:ilvl w:val="0"/>
          <w:numId w:val="157"/>
        </w:numPr>
        <w:sectPr w:rsidR="00755657">
          <w:pgSz w:w="11906" w:h="16838"/>
          <w:pgMar w:top="1418" w:right="1418" w:bottom="1418" w:left="1418" w:header="709" w:footer="709" w:gutter="0"/>
          <w:cols w:space="708"/>
          <w:docGrid w:linePitch="360"/>
        </w:sectPr>
      </w:pPr>
      <w:r>
        <w:t>vede žáky k cílenému zařazování kompenzačních cvičení do pohybového režimu pro snížení zdravotních rizik spojených s pohybovou neaktivitou při používání digitálních technologií</w:t>
      </w:r>
    </w:p>
    <w:p w14:paraId="5557B62B" w14:textId="77777777" w:rsidR="00755657" w:rsidRDefault="00000000">
      <w:pPr>
        <w:pStyle w:val="Nadpis3"/>
      </w:pPr>
      <w:bookmarkStart w:id="579" w:name="_Toc75143043"/>
      <w:bookmarkStart w:id="580" w:name="_Toc75017332"/>
      <w:bookmarkStart w:id="581" w:name="_Toc102845926"/>
      <w:bookmarkStart w:id="582" w:name="_Toc207189735"/>
      <w:r>
        <w:lastRenderedPageBreak/>
        <w:t>Tělesná výchova – 6. až 7. ročník</w:t>
      </w:r>
      <w:bookmarkEnd w:id="579"/>
      <w:bookmarkEnd w:id="580"/>
      <w:bookmarkEnd w:id="581"/>
      <w:bookmarkEnd w:id="582"/>
    </w:p>
    <w:p w14:paraId="53403F55" w14:textId="77777777" w:rsidR="00755657" w:rsidRDefault="00000000">
      <w:pPr>
        <w:spacing w:line="280" w:lineRule="exact"/>
        <w:rPr>
          <w:b/>
          <w:sz w:val="28"/>
          <w:szCs w:val="28"/>
        </w:rPr>
      </w:pPr>
      <w:r>
        <w:rPr>
          <w:b/>
          <w:sz w:val="28"/>
          <w:szCs w:val="28"/>
        </w:rPr>
        <w:t>Vzdělávací oblast: Člověk a zdraví</w:t>
      </w:r>
    </w:p>
    <w:p w14:paraId="4579D30C" w14:textId="77777777" w:rsidR="00755657" w:rsidRDefault="00000000">
      <w:pPr>
        <w:spacing w:line="280" w:lineRule="exact"/>
        <w:rPr>
          <w:b/>
          <w:sz w:val="28"/>
          <w:szCs w:val="28"/>
        </w:rPr>
      </w:pPr>
      <w:r>
        <w:rPr>
          <w:b/>
          <w:sz w:val="28"/>
          <w:szCs w:val="28"/>
        </w:rPr>
        <w:t>Vyučovací předmět: Tělesná výchova</w:t>
      </w:r>
    </w:p>
    <w:p w14:paraId="34BD8692" w14:textId="77777777" w:rsidR="00755657" w:rsidRDefault="00000000">
      <w:pPr>
        <w:spacing w:line="280" w:lineRule="exact"/>
        <w:rPr>
          <w:b/>
          <w:sz w:val="28"/>
          <w:szCs w:val="28"/>
        </w:rPr>
      </w:pPr>
      <w:r>
        <w:rPr>
          <w:b/>
          <w:sz w:val="28"/>
          <w:szCs w:val="28"/>
        </w:rPr>
        <w:t>Ročník: 6. - 7.</w:t>
      </w:r>
    </w:p>
    <w:p w14:paraId="24DC91E6" w14:textId="77777777" w:rsidR="00755657" w:rsidRDefault="00755657">
      <w:pPr>
        <w:spacing w:line="280" w:lineRule="exact"/>
        <w:rPr>
          <w:b/>
          <w:sz w:val="28"/>
          <w:szCs w:val="28"/>
        </w:rPr>
      </w:pPr>
    </w:p>
    <w:tbl>
      <w:tblPr>
        <w:tblW w:w="1261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820"/>
        <w:gridCol w:w="3118"/>
      </w:tblGrid>
      <w:tr w:rsidR="00755657" w14:paraId="4641206D" w14:textId="77777777">
        <w:trPr>
          <w:trHeight w:hRule="exact" w:val="869"/>
          <w:tblHeader/>
        </w:trPr>
        <w:tc>
          <w:tcPr>
            <w:tcW w:w="4678" w:type="dxa"/>
            <w:vAlign w:val="center"/>
          </w:tcPr>
          <w:p w14:paraId="09685808" w14:textId="77777777" w:rsidR="00755657" w:rsidRDefault="00000000">
            <w:pPr>
              <w:spacing w:line="280" w:lineRule="exact"/>
              <w:jc w:val="center"/>
              <w:rPr>
                <w:b/>
                <w:sz w:val="28"/>
                <w:szCs w:val="28"/>
              </w:rPr>
            </w:pPr>
            <w:r>
              <w:rPr>
                <w:b/>
                <w:sz w:val="28"/>
                <w:szCs w:val="28"/>
              </w:rPr>
              <w:t>Výstup</w:t>
            </w:r>
          </w:p>
        </w:tc>
        <w:tc>
          <w:tcPr>
            <w:tcW w:w="4820" w:type="dxa"/>
            <w:vAlign w:val="center"/>
          </w:tcPr>
          <w:p w14:paraId="38449074" w14:textId="77777777" w:rsidR="00755657" w:rsidRDefault="00000000">
            <w:pPr>
              <w:spacing w:line="280" w:lineRule="exact"/>
              <w:jc w:val="center"/>
              <w:rPr>
                <w:b/>
                <w:sz w:val="28"/>
                <w:szCs w:val="28"/>
              </w:rPr>
            </w:pPr>
            <w:r>
              <w:rPr>
                <w:b/>
                <w:sz w:val="28"/>
                <w:szCs w:val="28"/>
              </w:rPr>
              <w:t>Učivo</w:t>
            </w:r>
          </w:p>
        </w:tc>
        <w:tc>
          <w:tcPr>
            <w:tcW w:w="3118" w:type="dxa"/>
            <w:vAlign w:val="center"/>
          </w:tcPr>
          <w:p w14:paraId="39A7FD4E"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28559F50" w14:textId="77777777">
        <w:trPr>
          <w:trHeight w:val="400"/>
        </w:trPr>
        <w:tc>
          <w:tcPr>
            <w:tcW w:w="4678" w:type="dxa"/>
          </w:tcPr>
          <w:p w14:paraId="487E6A40" w14:textId="77777777" w:rsidR="00755657" w:rsidRDefault="00690B5D" w:rsidP="00690B5D">
            <w:pPr>
              <w:numPr>
                <w:ilvl w:val="0"/>
                <w:numId w:val="158"/>
              </w:numPr>
              <w:spacing w:line="280" w:lineRule="exact"/>
            </w:pPr>
            <w:r>
              <w:t>Zvládá v souladu s individuálními možnosti širší spektrum osvojovaných pohybových dovedností a uplatňuje je v individuálních a týmových pohybových činnostech.</w:t>
            </w:r>
          </w:p>
          <w:p w14:paraId="4F3BC286" w14:textId="77777777" w:rsidR="00690B5D" w:rsidRDefault="00690B5D" w:rsidP="00690B5D">
            <w:pPr>
              <w:pStyle w:val="Odstavecseseznamem"/>
              <w:numPr>
                <w:ilvl w:val="0"/>
                <w:numId w:val="158"/>
              </w:numPr>
              <w:spacing w:line="280" w:lineRule="exact"/>
            </w:pPr>
            <w:r>
              <w:t>Tvoří varianty pohybových dovedností podle zadání, své fantazie, hudebního a rytmického doprovodu, podle účelu pohybových činností, společně zvolené taktiky hry, soutěže.</w:t>
            </w:r>
          </w:p>
          <w:p w14:paraId="3ACFE752" w14:textId="77777777" w:rsidR="00690B5D" w:rsidRDefault="00690B5D" w:rsidP="00690B5D">
            <w:pPr>
              <w:pStyle w:val="Odstavecseseznamem"/>
              <w:numPr>
                <w:ilvl w:val="0"/>
                <w:numId w:val="158"/>
              </w:numPr>
              <w:spacing w:line="280" w:lineRule="exact"/>
            </w:pPr>
            <w:r w:rsidRPr="00690B5D">
              <w:t>Samostatně uplatňuje</w:t>
            </w:r>
            <w:r>
              <w:t xml:space="preserve"> </w:t>
            </w:r>
            <w:r w:rsidRPr="00690B5D">
              <w:t>osvojené postupy ke</w:t>
            </w:r>
            <w:r>
              <w:t xml:space="preserve"> </w:t>
            </w:r>
            <w:r w:rsidRPr="00690B5D">
              <w:t>zlepšení či udržení své</w:t>
            </w:r>
            <w:r>
              <w:t xml:space="preserve"> </w:t>
            </w:r>
            <w:r w:rsidRPr="00690B5D">
              <w:t>tělesné zdatnosti, duševní</w:t>
            </w:r>
            <w:r>
              <w:t xml:space="preserve"> </w:t>
            </w:r>
            <w:r w:rsidRPr="00690B5D">
              <w:t>a sociální pohody,</w:t>
            </w:r>
            <w:r>
              <w:t xml:space="preserve"> </w:t>
            </w:r>
            <w:r w:rsidRPr="00690B5D">
              <w:t>k překonávání námahy</w:t>
            </w:r>
            <w:r>
              <w:t xml:space="preserve"> </w:t>
            </w:r>
            <w:r w:rsidRPr="00690B5D">
              <w:t>a obtíží spojených</w:t>
            </w:r>
            <w:r>
              <w:t xml:space="preserve"> </w:t>
            </w:r>
            <w:r w:rsidRPr="00690B5D">
              <w:t>s tělesnou a psychickou</w:t>
            </w:r>
            <w:r>
              <w:t xml:space="preserve"> </w:t>
            </w:r>
            <w:r w:rsidRPr="00690B5D">
              <w:t>zátěží.</w:t>
            </w:r>
          </w:p>
          <w:p w14:paraId="748DDC34" w14:textId="77777777" w:rsidR="00690B5D" w:rsidRDefault="00690B5D" w:rsidP="00690B5D">
            <w:pPr>
              <w:pStyle w:val="Odstavecseseznamem"/>
              <w:numPr>
                <w:ilvl w:val="0"/>
                <w:numId w:val="158"/>
              </w:numPr>
              <w:spacing w:line="280" w:lineRule="exact"/>
            </w:pPr>
            <w:r w:rsidRPr="00690B5D">
              <w:t>Aktivně se podílí na</w:t>
            </w:r>
            <w:r>
              <w:t xml:space="preserve"> </w:t>
            </w:r>
            <w:r w:rsidRPr="00690B5D">
              <w:t>plánování a organizaci</w:t>
            </w:r>
            <w:r>
              <w:t xml:space="preserve"> </w:t>
            </w:r>
            <w:r w:rsidRPr="00690B5D">
              <w:t>svého pohybového režimu</w:t>
            </w:r>
            <w:r>
              <w:t xml:space="preserve"> </w:t>
            </w:r>
            <w:r w:rsidRPr="00690B5D">
              <w:t>(ve škole, mimo školu)</w:t>
            </w:r>
            <w:r>
              <w:t xml:space="preserve"> </w:t>
            </w:r>
            <w:r w:rsidRPr="00690B5D">
              <w:t>a naplňuje ho.</w:t>
            </w:r>
          </w:p>
          <w:p w14:paraId="2F595481" w14:textId="77777777" w:rsidR="00690B5D" w:rsidRDefault="00690B5D" w:rsidP="00690B5D">
            <w:pPr>
              <w:pStyle w:val="Odstavecseseznamem"/>
              <w:numPr>
                <w:ilvl w:val="0"/>
                <w:numId w:val="158"/>
              </w:numPr>
              <w:spacing w:line="280" w:lineRule="exact"/>
            </w:pPr>
            <w:r w:rsidRPr="00690B5D">
              <w:t>Uplatňuje zásady hygieny</w:t>
            </w:r>
            <w:r>
              <w:t xml:space="preserve"> </w:t>
            </w:r>
            <w:r w:rsidRPr="00690B5D">
              <w:t>a bezpečného chování při</w:t>
            </w:r>
            <w:r>
              <w:t xml:space="preserve"> </w:t>
            </w:r>
            <w:r w:rsidRPr="00690B5D">
              <w:t>pohybových činnostech</w:t>
            </w:r>
            <w:r>
              <w:t xml:space="preserve"> </w:t>
            </w:r>
            <w:r w:rsidRPr="00690B5D">
              <w:t>v prostředí sportovišť</w:t>
            </w:r>
            <w:r>
              <w:t xml:space="preserve"> </w:t>
            </w:r>
            <w:r w:rsidRPr="00690B5D">
              <w:t>a přírody; aktivně</w:t>
            </w:r>
            <w:r>
              <w:t xml:space="preserve"> </w:t>
            </w:r>
            <w:r w:rsidRPr="00690B5D">
              <w:t>předchází krizovým</w:t>
            </w:r>
            <w:r>
              <w:t xml:space="preserve"> </w:t>
            </w:r>
            <w:r w:rsidRPr="00690B5D">
              <w:t>situacím a při jejich vzniku</w:t>
            </w:r>
            <w:r>
              <w:t xml:space="preserve"> </w:t>
            </w:r>
            <w:r w:rsidRPr="00690B5D">
              <w:t>adekvátně reaguje.</w:t>
            </w:r>
          </w:p>
          <w:p w14:paraId="03C638ED" w14:textId="77777777" w:rsidR="00690B5D" w:rsidRDefault="00690B5D" w:rsidP="00690B5D">
            <w:pPr>
              <w:pStyle w:val="Odstavecseseznamem"/>
              <w:numPr>
                <w:ilvl w:val="0"/>
                <w:numId w:val="158"/>
              </w:numPr>
              <w:spacing w:line="280" w:lineRule="exact"/>
            </w:pPr>
            <w:r w:rsidRPr="00690B5D">
              <w:lastRenderedPageBreak/>
              <w:t>Používá osvojované</w:t>
            </w:r>
            <w:r>
              <w:t xml:space="preserve"> </w:t>
            </w:r>
            <w:r w:rsidRPr="00690B5D">
              <w:t>tělocvičné názvosloví,</w:t>
            </w:r>
            <w:r>
              <w:t xml:space="preserve"> </w:t>
            </w:r>
            <w:r w:rsidRPr="00690B5D">
              <w:t>správně reaguje na pokyny,</w:t>
            </w:r>
            <w:r>
              <w:t xml:space="preserve"> </w:t>
            </w:r>
            <w:r w:rsidRPr="00690B5D">
              <w:t>povely, smluvená gesta</w:t>
            </w:r>
            <w:r>
              <w:t xml:space="preserve"> </w:t>
            </w:r>
            <w:r w:rsidRPr="00690B5D">
              <w:t>a signály, samostatně řídí</w:t>
            </w:r>
            <w:r>
              <w:t xml:space="preserve"> </w:t>
            </w:r>
            <w:r w:rsidRPr="00690B5D">
              <w:t>skupinu při pohybové</w:t>
            </w:r>
            <w:r>
              <w:t xml:space="preserve"> </w:t>
            </w:r>
            <w:r w:rsidRPr="00690B5D">
              <w:t>činnosti.</w:t>
            </w:r>
          </w:p>
          <w:p w14:paraId="6DF60F73" w14:textId="77777777" w:rsidR="00690B5D" w:rsidRDefault="00690B5D" w:rsidP="00690B5D">
            <w:pPr>
              <w:pStyle w:val="Odstavecseseznamem"/>
              <w:numPr>
                <w:ilvl w:val="0"/>
                <w:numId w:val="158"/>
              </w:numPr>
              <w:spacing w:line="280" w:lineRule="exact"/>
            </w:pPr>
            <w:r w:rsidRPr="00690B5D">
              <w:t>Dodržuje základní pravidla</w:t>
            </w:r>
            <w:r>
              <w:t xml:space="preserve"> </w:t>
            </w:r>
            <w:r w:rsidRPr="00690B5D">
              <w:t>her a soutěží, označí</w:t>
            </w:r>
            <w:r>
              <w:t xml:space="preserve"> </w:t>
            </w:r>
            <w:r w:rsidRPr="00690B5D">
              <w:t>přestupky proti herním či</w:t>
            </w:r>
            <w:r>
              <w:t xml:space="preserve"> </w:t>
            </w:r>
            <w:r w:rsidRPr="00690B5D">
              <w:t>soutěžním pravidlům</w:t>
            </w:r>
            <w:r>
              <w:t xml:space="preserve"> </w:t>
            </w:r>
            <w:r w:rsidRPr="00690B5D">
              <w:t>a vysvětlí, v čem došlo</w:t>
            </w:r>
            <w:r>
              <w:t xml:space="preserve"> </w:t>
            </w:r>
            <w:r w:rsidRPr="00690B5D">
              <w:t>k jejich porušení.</w:t>
            </w:r>
          </w:p>
          <w:p w14:paraId="63FE66B0" w14:textId="77777777" w:rsidR="00690B5D" w:rsidRDefault="00690B5D" w:rsidP="00690B5D">
            <w:pPr>
              <w:pStyle w:val="Odstavecseseznamem"/>
              <w:numPr>
                <w:ilvl w:val="0"/>
                <w:numId w:val="158"/>
              </w:numPr>
              <w:spacing w:line="280" w:lineRule="exact"/>
            </w:pPr>
            <w:r w:rsidRPr="00690B5D">
              <w:t>Zaznamená a zhodnotí</w:t>
            </w:r>
            <w:r>
              <w:t xml:space="preserve"> </w:t>
            </w:r>
            <w:r w:rsidRPr="00690B5D">
              <w:t>s pomocí dostupných</w:t>
            </w:r>
            <w:r>
              <w:t xml:space="preserve"> </w:t>
            </w:r>
            <w:r w:rsidRPr="00690B5D">
              <w:t>technologií pohybový</w:t>
            </w:r>
            <w:r>
              <w:t xml:space="preserve"> </w:t>
            </w:r>
            <w:r w:rsidRPr="00690B5D">
              <w:t>výkon, na základě</w:t>
            </w:r>
            <w:r>
              <w:t xml:space="preserve"> </w:t>
            </w:r>
            <w:r w:rsidRPr="00690B5D">
              <w:t>zjištěných výsledků</w:t>
            </w:r>
            <w:r>
              <w:t xml:space="preserve"> </w:t>
            </w:r>
            <w:r w:rsidRPr="00690B5D">
              <w:t>a dalších podnětů usiluje</w:t>
            </w:r>
            <w:r>
              <w:t xml:space="preserve"> </w:t>
            </w:r>
            <w:r w:rsidRPr="00690B5D">
              <w:t>o jeho zlepšení</w:t>
            </w:r>
            <w:r>
              <w:t>.</w:t>
            </w:r>
          </w:p>
          <w:p w14:paraId="255E8F0F" w14:textId="77777777" w:rsidR="00690B5D" w:rsidRDefault="00690B5D" w:rsidP="00690B5D">
            <w:pPr>
              <w:pStyle w:val="Odstavecseseznamem"/>
              <w:numPr>
                <w:ilvl w:val="0"/>
                <w:numId w:val="158"/>
              </w:numPr>
              <w:spacing w:line="280" w:lineRule="exact"/>
            </w:pPr>
            <w:r w:rsidRPr="00690B5D">
              <w:t>Naplňuje při pohybových</w:t>
            </w:r>
            <w:r>
              <w:t xml:space="preserve"> </w:t>
            </w:r>
            <w:r w:rsidRPr="00690B5D">
              <w:t>činnostech některé</w:t>
            </w:r>
            <w:r>
              <w:t xml:space="preserve"> </w:t>
            </w:r>
            <w:r w:rsidRPr="00690B5D">
              <w:t>olympijské myšlenky –</w:t>
            </w:r>
            <w:r>
              <w:t xml:space="preserve"> </w:t>
            </w:r>
            <w:r w:rsidRPr="00690B5D">
              <w:t>čestné soupeření, respekt</w:t>
            </w:r>
            <w:r>
              <w:t xml:space="preserve"> </w:t>
            </w:r>
            <w:r w:rsidRPr="00690B5D">
              <w:t>k odlišnostem, podpora</w:t>
            </w:r>
            <w:r>
              <w:t xml:space="preserve"> </w:t>
            </w:r>
            <w:r w:rsidRPr="00690B5D">
              <w:t>znevýhodněných osob,</w:t>
            </w:r>
            <w:r>
              <w:t xml:space="preserve"> </w:t>
            </w:r>
            <w:r w:rsidRPr="00690B5D">
              <w:t>ochrana přírody,</w:t>
            </w:r>
            <w:r>
              <w:t xml:space="preserve"> </w:t>
            </w:r>
            <w:r w:rsidRPr="00690B5D">
              <w:t>uplatňování práv</w:t>
            </w:r>
            <w:r>
              <w:t xml:space="preserve"> </w:t>
            </w:r>
            <w:r w:rsidRPr="00690B5D">
              <w:t>a povinností vyplývajících</w:t>
            </w:r>
            <w:r>
              <w:t xml:space="preserve"> </w:t>
            </w:r>
            <w:r w:rsidRPr="00690B5D">
              <w:t>z různých rolí</w:t>
            </w:r>
            <w:r>
              <w:t>.</w:t>
            </w:r>
          </w:p>
          <w:p w14:paraId="30098F91" w14:textId="77777777" w:rsidR="00690B5D" w:rsidRDefault="00690B5D" w:rsidP="00690B5D">
            <w:pPr>
              <w:pStyle w:val="Odstavecseseznamem"/>
              <w:numPr>
                <w:ilvl w:val="0"/>
                <w:numId w:val="158"/>
              </w:numPr>
              <w:spacing w:line="280" w:lineRule="exact"/>
            </w:pPr>
            <w:r w:rsidRPr="00690B5D">
              <w:t>Spolupracuje při organizaci</w:t>
            </w:r>
            <w:r>
              <w:t xml:space="preserve"> </w:t>
            </w:r>
            <w:r w:rsidRPr="00690B5D">
              <w:t>prostoru a pohybových</w:t>
            </w:r>
            <w:r>
              <w:t xml:space="preserve"> </w:t>
            </w:r>
            <w:r w:rsidRPr="00690B5D">
              <w:t>činností ve známých i méně</w:t>
            </w:r>
            <w:r>
              <w:t xml:space="preserve"> </w:t>
            </w:r>
            <w:r w:rsidRPr="00690B5D">
              <w:t>známých prostorách</w:t>
            </w:r>
            <w:r>
              <w:t xml:space="preserve"> </w:t>
            </w:r>
            <w:r w:rsidRPr="00690B5D">
              <w:t>určených pro realizaci</w:t>
            </w:r>
            <w:r>
              <w:t xml:space="preserve"> </w:t>
            </w:r>
            <w:r w:rsidRPr="00690B5D">
              <w:t>pohybových činností.</w:t>
            </w:r>
          </w:p>
          <w:p w14:paraId="5D91726A" w14:textId="6AA9AC32" w:rsidR="00690B5D" w:rsidRDefault="00690B5D" w:rsidP="00690B5D">
            <w:pPr>
              <w:pStyle w:val="Odstavecseseznamem"/>
              <w:numPr>
                <w:ilvl w:val="0"/>
                <w:numId w:val="158"/>
              </w:numPr>
              <w:spacing w:line="280" w:lineRule="exact"/>
            </w:pPr>
            <w:r w:rsidRPr="00690B5D">
              <w:t>Vyhledá a prezentuje</w:t>
            </w:r>
            <w:r>
              <w:t xml:space="preserve"> </w:t>
            </w:r>
            <w:r w:rsidRPr="00690B5D">
              <w:t>informace o aktuálním</w:t>
            </w:r>
            <w:r>
              <w:t xml:space="preserve"> </w:t>
            </w:r>
            <w:r w:rsidRPr="00690B5D">
              <w:t>sportovní dění ve škole,</w:t>
            </w:r>
            <w:r>
              <w:t xml:space="preserve"> </w:t>
            </w:r>
            <w:r w:rsidRPr="00690B5D">
              <w:t>v obci, regionu, ČR, ve</w:t>
            </w:r>
            <w:r>
              <w:t xml:space="preserve"> </w:t>
            </w:r>
            <w:r w:rsidRPr="00690B5D">
              <w:t>světě</w:t>
            </w:r>
            <w:r>
              <w:t>.</w:t>
            </w:r>
          </w:p>
        </w:tc>
        <w:tc>
          <w:tcPr>
            <w:tcW w:w="4820" w:type="dxa"/>
          </w:tcPr>
          <w:p w14:paraId="1BE25894" w14:textId="583C5FBE" w:rsidR="00775453" w:rsidRDefault="00775453" w:rsidP="00775453">
            <w:pPr>
              <w:numPr>
                <w:ilvl w:val="0"/>
                <w:numId w:val="158"/>
              </w:numPr>
              <w:spacing w:line="280" w:lineRule="exact"/>
              <w:rPr>
                <w:b/>
                <w:bCs/>
              </w:rPr>
            </w:pPr>
            <w:r w:rsidRPr="00775453">
              <w:rPr>
                <w:b/>
                <w:bCs/>
              </w:rPr>
              <w:lastRenderedPageBreak/>
              <w:t>Rozcvičování, průpravná, kondiční, kompenzační, relaxační a jiná cvičení s korektivním efektem</w:t>
            </w:r>
          </w:p>
          <w:p w14:paraId="0AF55746" w14:textId="77777777" w:rsidR="00775453" w:rsidRPr="00775453" w:rsidRDefault="00775453" w:rsidP="00775453">
            <w:pPr>
              <w:spacing w:line="280" w:lineRule="exact"/>
              <w:ind w:left="454"/>
              <w:rPr>
                <w:b/>
                <w:bCs/>
              </w:rPr>
            </w:pPr>
          </w:p>
          <w:p w14:paraId="4DFED85D" w14:textId="52C77E29" w:rsidR="00775453" w:rsidRDefault="00775453" w:rsidP="00775453">
            <w:pPr>
              <w:numPr>
                <w:ilvl w:val="0"/>
                <w:numId w:val="158"/>
              </w:numPr>
              <w:spacing w:line="280" w:lineRule="exact"/>
              <w:rPr>
                <w:b/>
                <w:bCs/>
              </w:rPr>
            </w:pPr>
            <w:r w:rsidRPr="00775453">
              <w:rPr>
                <w:b/>
                <w:bCs/>
              </w:rPr>
              <w:t>Psychomotorická cvičení a hry nesoutěžního charakteru</w:t>
            </w:r>
          </w:p>
          <w:p w14:paraId="6C49120D" w14:textId="77777777" w:rsidR="00775453" w:rsidRDefault="00775453" w:rsidP="00775453">
            <w:pPr>
              <w:pStyle w:val="Odstavecseseznamem"/>
              <w:rPr>
                <w:b/>
                <w:bCs/>
              </w:rPr>
            </w:pPr>
          </w:p>
          <w:p w14:paraId="44BF4F90" w14:textId="77777777" w:rsidR="00775453" w:rsidRPr="00775453" w:rsidRDefault="00775453" w:rsidP="00775453">
            <w:pPr>
              <w:numPr>
                <w:ilvl w:val="0"/>
                <w:numId w:val="158"/>
              </w:numPr>
              <w:spacing w:line="280" w:lineRule="exact"/>
              <w:rPr>
                <w:b/>
                <w:bCs/>
              </w:rPr>
            </w:pPr>
            <w:r w:rsidRPr="00775453">
              <w:rPr>
                <w:b/>
                <w:bCs/>
              </w:rPr>
              <w:t>Atletika</w:t>
            </w:r>
          </w:p>
          <w:p w14:paraId="7A5C10BD" w14:textId="329B7101" w:rsidR="00775453" w:rsidRPr="00775453" w:rsidRDefault="00775453" w:rsidP="00775453">
            <w:pPr>
              <w:pStyle w:val="Odstavecseseznamem"/>
              <w:numPr>
                <w:ilvl w:val="3"/>
                <w:numId w:val="158"/>
              </w:numPr>
              <w:spacing w:line="280" w:lineRule="exact"/>
            </w:pPr>
            <w:r w:rsidRPr="00775453">
              <w:t>běžecká abeceda (lifting, skipping,</w:t>
            </w:r>
          </w:p>
          <w:p w14:paraId="1580C984" w14:textId="334C4184" w:rsidR="00775453" w:rsidRPr="00775453" w:rsidRDefault="00775453" w:rsidP="00775453">
            <w:pPr>
              <w:spacing w:line="280" w:lineRule="exact"/>
              <w:ind w:left="454"/>
            </w:pPr>
            <w:r w:rsidRPr="00775453">
              <w:t>zakopávání, předkopávání, odpichy,</w:t>
            </w:r>
            <w:r>
              <w:t xml:space="preserve"> </w:t>
            </w:r>
            <w:r w:rsidRPr="00775453">
              <w:t>cval stranou)</w:t>
            </w:r>
          </w:p>
          <w:p w14:paraId="08BF9CD5" w14:textId="4CAD473A" w:rsidR="00775453" w:rsidRPr="00775453" w:rsidRDefault="00775453" w:rsidP="00775453">
            <w:pPr>
              <w:pStyle w:val="Odstavecseseznamem"/>
              <w:numPr>
                <w:ilvl w:val="3"/>
                <w:numId w:val="158"/>
              </w:numPr>
              <w:spacing w:line="280" w:lineRule="exact"/>
            </w:pPr>
            <w:r w:rsidRPr="00775453">
              <w:t>rychlé běhy na krátkou vzdálenost</w:t>
            </w:r>
          </w:p>
          <w:p w14:paraId="39F03C9E" w14:textId="7DE1AA62" w:rsidR="00775453" w:rsidRPr="00775453" w:rsidRDefault="00775453" w:rsidP="00775453">
            <w:pPr>
              <w:pStyle w:val="Odstavecseseznamem"/>
              <w:numPr>
                <w:ilvl w:val="3"/>
                <w:numId w:val="158"/>
              </w:numPr>
              <w:spacing w:line="280" w:lineRule="exact"/>
            </w:pPr>
            <w:r w:rsidRPr="00775453">
              <w:t>hody míčkem</w:t>
            </w:r>
          </w:p>
          <w:p w14:paraId="02E56A9A" w14:textId="5B133963" w:rsidR="00775453" w:rsidRPr="00775453" w:rsidRDefault="00775453" w:rsidP="00775453">
            <w:pPr>
              <w:pStyle w:val="Odstavecseseznamem"/>
              <w:numPr>
                <w:ilvl w:val="3"/>
                <w:numId w:val="158"/>
              </w:numPr>
              <w:spacing w:line="280" w:lineRule="exact"/>
            </w:pPr>
            <w:r w:rsidRPr="00775453">
              <w:t>skok do dálky nebo do výšky (rozběh,</w:t>
            </w:r>
            <w:r>
              <w:t xml:space="preserve"> </w:t>
            </w:r>
            <w:r w:rsidRPr="00775453">
              <w:t>odraz)</w:t>
            </w:r>
          </w:p>
          <w:p w14:paraId="3637435A" w14:textId="415BC2B5" w:rsidR="00775453" w:rsidRPr="00775453" w:rsidRDefault="00775453" w:rsidP="00775453">
            <w:pPr>
              <w:pStyle w:val="Odstavecseseznamem"/>
              <w:numPr>
                <w:ilvl w:val="3"/>
                <w:numId w:val="158"/>
              </w:numPr>
              <w:spacing w:line="280" w:lineRule="exact"/>
            </w:pPr>
            <w:r w:rsidRPr="00775453">
              <w:t>vytrvalostní běhy</w:t>
            </w:r>
          </w:p>
          <w:p w14:paraId="6D3613B1" w14:textId="77777777" w:rsidR="00447AC7" w:rsidRDefault="00447AC7" w:rsidP="00447AC7">
            <w:pPr>
              <w:tabs>
                <w:tab w:val="left" w:pos="505"/>
              </w:tabs>
              <w:spacing w:line="280" w:lineRule="exact"/>
              <w:ind w:left="454"/>
            </w:pPr>
          </w:p>
          <w:p w14:paraId="011FB063" w14:textId="009EF553" w:rsidR="00775453" w:rsidRPr="00775453" w:rsidRDefault="00775453" w:rsidP="00775453">
            <w:pPr>
              <w:numPr>
                <w:ilvl w:val="0"/>
                <w:numId w:val="158"/>
              </w:numPr>
              <w:spacing w:line="280" w:lineRule="exact"/>
              <w:rPr>
                <w:b/>
                <w:bCs/>
              </w:rPr>
            </w:pPr>
            <w:r w:rsidRPr="00775453">
              <w:rPr>
                <w:b/>
                <w:bCs/>
              </w:rPr>
              <w:t>Gymnastika</w:t>
            </w:r>
          </w:p>
          <w:p w14:paraId="37BE8488" w14:textId="19E89902" w:rsidR="00775453" w:rsidRPr="00775453" w:rsidRDefault="00775453" w:rsidP="00447AC7">
            <w:pPr>
              <w:pStyle w:val="Odstavecseseznamem"/>
              <w:numPr>
                <w:ilvl w:val="3"/>
                <w:numId w:val="158"/>
              </w:numPr>
              <w:spacing w:line="280" w:lineRule="exact"/>
            </w:pPr>
            <w:r w:rsidRPr="00775453">
              <w:t>akrobacie (kotoul vpřed a vzad)</w:t>
            </w:r>
          </w:p>
          <w:p w14:paraId="4B0E96E1" w14:textId="7C237124" w:rsidR="00775453" w:rsidRDefault="00775453" w:rsidP="00447AC7">
            <w:pPr>
              <w:pStyle w:val="Odstavecseseznamem"/>
              <w:numPr>
                <w:ilvl w:val="3"/>
                <w:numId w:val="158"/>
              </w:numPr>
              <w:spacing w:line="280" w:lineRule="exact"/>
            </w:pPr>
            <w:r w:rsidRPr="00775453">
              <w:t>trampolínka (skoky)</w:t>
            </w:r>
          </w:p>
          <w:p w14:paraId="49174940" w14:textId="3E1BB2D2" w:rsidR="00223A1F" w:rsidRPr="00775453" w:rsidRDefault="00223A1F" w:rsidP="00447AC7">
            <w:pPr>
              <w:pStyle w:val="Odstavecseseznamem"/>
              <w:numPr>
                <w:ilvl w:val="3"/>
                <w:numId w:val="158"/>
              </w:numPr>
              <w:spacing w:line="280" w:lineRule="exact"/>
            </w:pPr>
            <w:r>
              <w:t>lavičky (rovnovážná cvičení)</w:t>
            </w:r>
          </w:p>
          <w:p w14:paraId="6C925807" w14:textId="77777777" w:rsidR="00447AC7" w:rsidRDefault="00447AC7" w:rsidP="00447AC7">
            <w:pPr>
              <w:tabs>
                <w:tab w:val="left" w:pos="505"/>
              </w:tabs>
              <w:spacing w:line="280" w:lineRule="exact"/>
              <w:ind w:left="454"/>
            </w:pPr>
          </w:p>
          <w:p w14:paraId="6969FBCB" w14:textId="416220D5" w:rsidR="00775453" w:rsidRPr="00775453" w:rsidRDefault="00775453" w:rsidP="00775453">
            <w:pPr>
              <w:numPr>
                <w:ilvl w:val="0"/>
                <w:numId w:val="158"/>
              </w:numPr>
              <w:spacing w:line="280" w:lineRule="exact"/>
              <w:rPr>
                <w:b/>
                <w:bCs/>
              </w:rPr>
            </w:pPr>
            <w:r w:rsidRPr="00775453">
              <w:rPr>
                <w:b/>
                <w:bCs/>
              </w:rPr>
              <w:t>Úpoly</w:t>
            </w:r>
          </w:p>
          <w:p w14:paraId="21ED829A" w14:textId="1CD391C0" w:rsidR="00775453" w:rsidRPr="00775453" w:rsidRDefault="00775453" w:rsidP="00447AC7">
            <w:pPr>
              <w:pStyle w:val="Odstavecseseznamem"/>
              <w:numPr>
                <w:ilvl w:val="3"/>
                <w:numId w:val="158"/>
              </w:numPr>
              <w:spacing w:line="280" w:lineRule="exact"/>
            </w:pPr>
            <w:r w:rsidRPr="00775453">
              <w:lastRenderedPageBreak/>
              <w:t>pádové techniky</w:t>
            </w:r>
          </w:p>
          <w:p w14:paraId="2FB80372" w14:textId="4F5D46B2" w:rsidR="00775453" w:rsidRPr="00775453" w:rsidRDefault="00775453" w:rsidP="00447AC7">
            <w:pPr>
              <w:pStyle w:val="Odstavecseseznamem"/>
              <w:numPr>
                <w:ilvl w:val="3"/>
                <w:numId w:val="158"/>
              </w:numPr>
              <w:spacing w:line="280" w:lineRule="exact"/>
            </w:pPr>
            <w:r w:rsidRPr="00775453">
              <w:t>přetahy, přetlaky, úpolové odpory,</w:t>
            </w:r>
          </w:p>
          <w:p w14:paraId="4168FA6A" w14:textId="4A72415B" w:rsidR="00775453" w:rsidRPr="00775453" w:rsidRDefault="00775453" w:rsidP="00447AC7">
            <w:pPr>
              <w:pStyle w:val="Odstavecseseznamem"/>
              <w:numPr>
                <w:ilvl w:val="3"/>
                <w:numId w:val="158"/>
              </w:numPr>
              <w:spacing w:line="280" w:lineRule="exact"/>
            </w:pPr>
            <w:r w:rsidRPr="00775453">
              <w:t>střehové postoje</w:t>
            </w:r>
          </w:p>
          <w:p w14:paraId="735B91B7" w14:textId="40E68C4B" w:rsidR="00775453" w:rsidRPr="00775453" w:rsidRDefault="00775453" w:rsidP="00447AC7">
            <w:pPr>
              <w:pStyle w:val="Odstavecseseznamem"/>
              <w:numPr>
                <w:ilvl w:val="3"/>
                <w:numId w:val="158"/>
              </w:numPr>
              <w:spacing w:line="280" w:lineRule="exact"/>
            </w:pPr>
            <w:r w:rsidRPr="00775453">
              <w:t>úpolové hry</w:t>
            </w:r>
          </w:p>
          <w:p w14:paraId="19B8CF5A" w14:textId="77777777" w:rsidR="00755657" w:rsidRDefault="00775453" w:rsidP="00447AC7">
            <w:pPr>
              <w:pStyle w:val="Odstavecseseznamem"/>
              <w:numPr>
                <w:ilvl w:val="3"/>
                <w:numId w:val="158"/>
              </w:numPr>
              <w:spacing w:line="280" w:lineRule="exact"/>
            </w:pPr>
            <w:r w:rsidRPr="00775453">
              <w:t>základy sebeobrany</w:t>
            </w:r>
          </w:p>
          <w:p w14:paraId="246E93BF" w14:textId="77777777" w:rsidR="00447AC7" w:rsidRDefault="00447AC7" w:rsidP="00447AC7">
            <w:pPr>
              <w:spacing w:line="280" w:lineRule="exact"/>
            </w:pPr>
          </w:p>
          <w:p w14:paraId="47A11F71" w14:textId="19C52828" w:rsidR="00447AC7" w:rsidRPr="00447AC7" w:rsidRDefault="00447AC7" w:rsidP="00447AC7">
            <w:pPr>
              <w:pStyle w:val="Odstavecseseznamem"/>
              <w:numPr>
                <w:ilvl w:val="0"/>
                <w:numId w:val="158"/>
              </w:numPr>
              <w:spacing w:line="280" w:lineRule="exact"/>
              <w:rPr>
                <w:b/>
                <w:bCs/>
              </w:rPr>
            </w:pPr>
            <w:r w:rsidRPr="00447AC7">
              <w:rPr>
                <w:b/>
                <w:bCs/>
              </w:rPr>
              <w:t>Posilování</w:t>
            </w:r>
          </w:p>
          <w:p w14:paraId="360BE4D3" w14:textId="3EE06F39" w:rsidR="00447AC7" w:rsidRDefault="00447AC7" w:rsidP="00447AC7">
            <w:pPr>
              <w:pStyle w:val="Odstavecseseznamem"/>
              <w:numPr>
                <w:ilvl w:val="3"/>
                <w:numId w:val="158"/>
              </w:numPr>
              <w:spacing w:line="280" w:lineRule="exact"/>
            </w:pPr>
            <w:r>
              <w:t>cviky na všeobecný rozvoj svalových skupin a kompenzační cvičení</w:t>
            </w:r>
          </w:p>
          <w:p w14:paraId="3160C847" w14:textId="0CFE9A86" w:rsidR="00447AC7" w:rsidRDefault="00447AC7" w:rsidP="00447AC7">
            <w:pPr>
              <w:pStyle w:val="Odstavecseseznamem"/>
              <w:numPr>
                <w:ilvl w:val="3"/>
                <w:numId w:val="158"/>
              </w:numPr>
              <w:spacing w:line="280" w:lineRule="exact"/>
            </w:pPr>
            <w:r>
              <w:t>systém sestavování tréninku (střídání svalových skupin, série, opakování, přestávky)</w:t>
            </w:r>
          </w:p>
          <w:p w14:paraId="606D632F" w14:textId="4A88AD08" w:rsidR="00447AC7" w:rsidRDefault="00447AC7" w:rsidP="00447AC7">
            <w:pPr>
              <w:pStyle w:val="Odstavecseseznamem"/>
              <w:numPr>
                <w:ilvl w:val="3"/>
                <w:numId w:val="158"/>
              </w:numPr>
              <w:spacing w:line="280" w:lineRule="exact"/>
            </w:pPr>
            <w:r>
              <w:t>zásady regenerace (odpočinek, spánek, výživa)</w:t>
            </w:r>
          </w:p>
          <w:p w14:paraId="084D9CF2" w14:textId="77777777" w:rsidR="00447AC7" w:rsidRDefault="00447AC7" w:rsidP="00447AC7">
            <w:pPr>
              <w:pStyle w:val="Odstavecseseznamem"/>
              <w:spacing w:line="280" w:lineRule="exact"/>
              <w:ind w:left="1069"/>
            </w:pPr>
          </w:p>
          <w:p w14:paraId="65906F09" w14:textId="5F2B428B" w:rsidR="00447AC7" w:rsidRPr="00447AC7" w:rsidRDefault="00447AC7" w:rsidP="00447AC7">
            <w:pPr>
              <w:pStyle w:val="Odstavecseseznamem"/>
              <w:numPr>
                <w:ilvl w:val="0"/>
                <w:numId w:val="158"/>
              </w:numPr>
              <w:spacing w:line="280" w:lineRule="exact"/>
              <w:rPr>
                <w:b/>
                <w:bCs/>
              </w:rPr>
            </w:pPr>
            <w:r w:rsidRPr="00447AC7">
              <w:rPr>
                <w:b/>
                <w:bCs/>
              </w:rPr>
              <w:t>Rytmická cvičení (estetické a kondiční formy cvičení s hudbou a rytmickým doprovodem)</w:t>
            </w:r>
          </w:p>
          <w:p w14:paraId="3DFD1CA2" w14:textId="7CBFF9C1" w:rsidR="00447AC7" w:rsidRDefault="00447AC7" w:rsidP="00447AC7">
            <w:pPr>
              <w:pStyle w:val="Odstavecseseznamem"/>
              <w:numPr>
                <w:ilvl w:val="3"/>
                <w:numId w:val="158"/>
              </w:numPr>
              <w:spacing w:line="280" w:lineRule="exact"/>
            </w:pPr>
            <w:r>
              <w:t>přeskoky přes švihadlo (v rytmu, s hudebním doprovodem)</w:t>
            </w:r>
          </w:p>
          <w:p w14:paraId="284142DC" w14:textId="77777777" w:rsidR="00447AC7" w:rsidRDefault="00447AC7" w:rsidP="00447AC7">
            <w:pPr>
              <w:pStyle w:val="Odstavecseseznamem"/>
              <w:spacing w:line="280" w:lineRule="exact"/>
              <w:ind w:left="1069"/>
            </w:pPr>
          </w:p>
          <w:p w14:paraId="24CDDBDB" w14:textId="16ED3C76" w:rsidR="00447AC7" w:rsidRPr="00447AC7" w:rsidRDefault="00447AC7" w:rsidP="00447AC7">
            <w:pPr>
              <w:pStyle w:val="Odstavecseseznamem"/>
              <w:numPr>
                <w:ilvl w:val="0"/>
                <w:numId w:val="158"/>
              </w:numPr>
              <w:spacing w:line="280" w:lineRule="exact"/>
              <w:rPr>
                <w:b/>
                <w:bCs/>
              </w:rPr>
            </w:pPr>
            <w:r w:rsidRPr="00447AC7">
              <w:rPr>
                <w:b/>
                <w:bCs/>
              </w:rPr>
              <w:t>Sportovní hry (herní činnosti jednotlivce, herní kombinace, herní systémy, pravidla, hra)</w:t>
            </w:r>
          </w:p>
          <w:p w14:paraId="087829FE" w14:textId="7FB68F2D" w:rsidR="00447AC7" w:rsidRDefault="00447AC7" w:rsidP="00447AC7">
            <w:pPr>
              <w:pStyle w:val="Odstavecseseznamem"/>
              <w:numPr>
                <w:ilvl w:val="3"/>
                <w:numId w:val="158"/>
              </w:numPr>
              <w:spacing w:line="280" w:lineRule="exact"/>
            </w:pPr>
            <w:r>
              <w:t>florbal</w:t>
            </w:r>
          </w:p>
          <w:p w14:paraId="04EFA90E" w14:textId="2E4C7DC6" w:rsidR="00447AC7" w:rsidRDefault="00447AC7" w:rsidP="00447AC7">
            <w:pPr>
              <w:pStyle w:val="Odstavecseseznamem"/>
              <w:numPr>
                <w:ilvl w:val="3"/>
                <w:numId w:val="158"/>
              </w:numPr>
              <w:spacing w:line="280" w:lineRule="exact"/>
            </w:pPr>
            <w:r>
              <w:t>basketbal nebo házená</w:t>
            </w:r>
          </w:p>
          <w:p w14:paraId="79351EE7" w14:textId="53FAA166" w:rsidR="00447AC7" w:rsidRDefault="00447AC7" w:rsidP="00447AC7">
            <w:pPr>
              <w:pStyle w:val="Odstavecseseznamem"/>
              <w:numPr>
                <w:ilvl w:val="3"/>
                <w:numId w:val="158"/>
              </w:numPr>
              <w:spacing w:line="280" w:lineRule="exact"/>
            </w:pPr>
            <w:r>
              <w:t>volejbal</w:t>
            </w:r>
          </w:p>
          <w:p w14:paraId="05EF7331" w14:textId="63EABA35" w:rsidR="00447AC7" w:rsidRDefault="00447AC7" w:rsidP="00447AC7">
            <w:pPr>
              <w:pStyle w:val="Odstavecseseznamem"/>
              <w:numPr>
                <w:ilvl w:val="3"/>
                <w:numId w:val="158"/>
              </w:numPr>
              <w:spacing w:line="280" w:lineRule="exact"/>
            </w:pPr>
            <w:r>
              <w:t>fotbal</w:t>
            </w:r>
          </w:p>
          <w:p w14:paraId="60AADD72" w14:textId="77777777" w:rsidR="00447AC7" w:rsidRDefault="00447AC7" w:rsidP="00447AC7">
            <w:pPr>
              <w:pStyle w:val="Odstavecseseznamem"/>
              <w:spacing w:line="280" w:lineRule="exact"/>
              <w:ind w:left="1069"/>
            </w:pPr>
          </w:p>
          <w:p w14:paraId="276890CC" w14:textId="4ED0AF6C" w:rsidR="00447AC7" w:rsidRPr="00447AC7" w:rsidRDefault="00447AC7" w:rsidP="00447AC7">
            <w:pPr>
              <w:pStyle w:val="Odstavecseseznamem"/>
              <w:numPr>
                <w:ilvl w:val="0"/>
                <w:numId w:val="158"/>
              </w:numPr>
              <w:spacing w:line="280" w:lineRule="exact"/>
              <w:rPr>
                <w:b/>
                <w:bCs/>
              </w:rPr>
            </w:pPr>
            <w:r w:rsidRPr="00447AC7">
              <w:rPr>
                <w:b/>
                <w:bCs/>
              </w:rPr>
              <w:lastRenderedPageBreak/>
              <w:t xml:space="preserve">Pohybové hry různého zaměření a netradiční hry </w:t>
            </w:r>
          </w:p>
          <w:p w14:paraId="098BD05F" w14:textId="6FCFA26E" w:rsidR="00447AC7" w:rsidRDefault="00447AC7" w:rsidP="00447AC7">
            <w:pPr>
              <w:pStyle w:val="Odstavecseseznamem"/>
              <w:numPr>
                <w:ilvl w:val="3"/>
                <w:numId w:val="158"/>
              </w:numPr>
              <w:spacing w:line="280" w:lineRule="exact"/>
            </w:pPr>
            <w:r>
              <w:t>(např. přehazovaná, barevná vybíjená, lakros, dětské ragby, softbal, kinball)</w:t>
            </w:r>
          </w:p>
          <w:p w14:paraId="73243E97" w14:textId="77777777" w:rsidR="00447AC7" w:rsidRDefault="00447AC7" w:rsidP="00447AC7">
            <w:pPr>
              <w:spacing w:line="280" w:lineRule="exact"/>
            </w:pPr>
          </w:p>
          <w:p w14:paraId="542A98F1" w14:textId="1E80958C" w:rsidR="00447AC7" w:rsidRPr="00447AC7" w:rsidRDefault="00447AC7" w:rsidP="00447AC7">
            <w:pPr>
              <w:pStyle w:val="Odstavecseseznamem"/>
              <w:numPr>
                <w:ilvl w:val="0"/>
                <w:numId w:val="158"/>
              </w:numPr>
              <w:spacing w:line="280" w:lineRule="exact"/>
              <w:rPr>
                <w:b/>
                <w:bCs/>
              </w:rPr>
            </w:pPr>
            <w:r w:rsidRPr="00447AC7">
              <w:rPr>
                <w:b/>
                <w:bCs/>
              </w:rPr>
              <w:t>Turistika a pohyb v</w:t>
            </w:r>
            <w:r>
              <w:rPr>
                <w:b/>
                <w:bCs/>
              </w:rPr>
              <w:t> </w:t>
            </w:r>
            <w:r w:rsidRPr="00447AC7">
              <w:rPr>
                <w:b/>
                <w:bCs/>
              </w:rPr>
              <w:t>přírodě</w:t>
            </w:r>
          </w:p>
          <w:p w14:paraId="446274A8" w14:textId="77A4FDDC" w:rsidR="00447AC7" w:rsidRDefault="00447AC7" w:rsidP="00447AC7">
            <w:pPr>
              <w:pStyle w:val="Odstavecseseznamem"/>
              <w:numPr>
                <w:ilvl w:val="3"/>
                <w:numId w:val="158"/>
              </w:numPr>
              <w:spacing w:line="280" w:lineRule="exact"/>
            </w:pPr>
            <w:r>
              <w:t>chůze v terénu</w:t>
            </w:r>
          </w:p>
          <w:p w14:paraId="10221C26" w14:textId="30F9B85B" w:rsidR="00447AC7" w:rsidRDefault="00447AC7" w:rsidP="00447AC7">
            <w:pPr>
              <w:pStyle w:val="Odstavecseseznamem"/>
              <w:numPr>
                <w:ilvl w:val="3"/>
                <w:numId w:val="158"/>
              </w:numPr>
              <w:spacing w:line="280" w:lineRule="exact"/>
            </w:pPr>
            <w:r>
              <w:t>ochrana přírody</w:t>
            </w:r>
          </w:p>
          <w:p w14:paraId="28BB8F8B" w14:textId="17B8D7AE" w:rsidR="00447AC7" w:rsidRDefault="00447AC7" w:rsidP="00447AC7">
            <w:pPr>
              <w:pStyle w:val="Odstavecseseznamem"/>
              <w:numPr>
                <w:ilvl w:val="3"/>
                <w:numId w:val="158"/>
              </w:numPr>
              <w:spacing w:line="280" w:lineRule="exact"/>
            </w:pPr>
            <w:r>
              <w:t>hry a pohybové činnosti v</w:t>
            </w:r>
            <w:r w:rsidR="00B04ABC">
              <w:t> </w:t>
            </w:r>
            <w:r>
              <w:t>přírodě</w:t>
            </w:r>
          </w:p>
          <w:p w14:paraId="018AB374" w14:textId="77777777" w:rsidR="00B04ABC" w:rsidRDefault="00B04ABC" w:rsidP="00B04ABC">
            <w:pPr>
              <w:spacing w:line="280" w:lineRule="exact"/>
            </w:pPr>
          </w:p>
          <w:p w14:paraId="694413F3" w14:textId="77777777" w:rsidR="00B04ABC" w:rsidRPr="00B04ABC" w:rsidRDefault="00B04ABC" w:rsidP="00B04ABC">
            <w:pPr>
              <w:pStyle w:val="Odstavecseseznamem"/>
              <w:numPr>
                <w:ilvl w:val="0"/>
                <w:numId w:val="158"/>
              </w:numPr>
              <w:spacing w:line="280" w:lineRule="exact"/>
              <w:rPr>
                <w:b/>
                <w:bCs/>
              </w:rPr>
            </w:pPr>
            <w:r w:rsidRPr="00B04ABC">
              <w:rPr>
                <w:b/>
                <w:bCs/>
              </w:rPr>
              <w:t>Tanec</w:t>
            </w:r>
          </w:p>
          <w:p w14:paraId="3446F8CF" w14:textId="77777777" w:rsidR="00B04ABC" w:rsidRDefault="00B04ABC" w:rsidP="00B04ABC">
            <w:pPr>
              <w:pStyle w:val="Odstavecseseznamem"/>
              <w:numPr>
                <w:ilvl w:val="3"/>
                <w:numId w:val="158"/>
              </w:numPr>
              <w:spacing w:line="280" w:lineRule="exact"/>
            </w:pPr>
            <w:r>
              <w:t>Výběr ze dvou standardních tanců</w:t>
            </w:r>
          </w:p>
          <w:p w14:paraId="29B2E693" w14:textId="77777777" w:rsidR="00B04ABC" w:rsidRDefault="00B04ABC" w:rsidP="00B04ABC">
            <w:pPr>
              <w:spacing w:line="280" w:lineRule="exact"/>
            </w:pPr>
          </w:p>
          <w:p w14:paraId="739A0603" w14:textId="1754D83C" w:rsidR="00B04ABC" w:rsidRDefault="00B04ABC" w:rsidP="00B04ABC">
            <w:pPr>
              <w:pStyle w:val="Odstavecseseznamem"/>
              <w:numPr>
                <w:ilvl w:val="0"/>
                <w:numId w:val="158"/>
              </w:numPr>
              <w:spacing w:line="280" w:lineRule="exact"/>
            </w:pPr>
            <w:r w:rsidRPr="00B04ABC">
              <w:rPr>
                <w:b/>
                <w:bCs/>
              </w:rPr>
              <w:t>Lyžování</w:t>
            </w:r>
            <w:r>
              <w:t xml:space="preserve"> (výběrově 2. stupeň)</w:t>
            </w:r>
          </w:p>
        </w:tc>
        <w:tc>
          <w:tcPr>
            <w:tcW w:w="3118" w:type="dxa"/>
          </w:tcPr>
          <w:p w14:paraId="186AECB0" w14:textId="77777777" w:rsidR="00755657" w:rsidRDefault="00000000">
            <w:pPr>
              <w:spacing w:line="280" w:lineRule="exact"/>
            </w:pPr>
            <w:r>
              <w:lastRenderedPageBreak/>
              <w:t xml:space="preserve">OSV – rozvoj schopnosti poznávání, </w:t>
            </w:r>
          </w:p>
          <w:p w14:paraId="5C80C899" w14:textId="77777777" w:rsidR="00755657" w:rsidRDefault="00000000">
            <w:pPr>
              <w:spacing w:line="280" w:lineRule="exact"/>
            </w:pPr>
            <w:r>
              <w:t>sebepoznání a sebepojetí, poznávání lidí, mezilidské vztahy</w:t>
            </w:r>
          </w:p>
          <w:p w14:paraId="581B92E2" w14:textId="77777777" w:rsidR="00755657" w:rsidRDefault="00000000">
            <w:pPr>
              <w:spacing w:line="280" w:lineRule="exact"/>
            </w:pPr>
            <w:r>
              <w:t>VDO – zásady slušnosti, odpovědnosti, tolerance, angažovaný přístup k druhým – projevovat se v jednání i v řešení problémů samostatně a odpovědně</w:t>
            </w:r>
          </w:p>
          <w:p w14:paraId="228E8DEC" w14:textId="77777777" w:rsidR="00755657" w:rsidRDefault="00000000">
            <w:pPr>
              <w:spacing w:line="280" w:lineRule="exact"/>
            </w:pPr>
            <w:r>
              <w:t>EV – vztah člověka k prostředí</w:t>
            </w:r>
          </w:p>
          <w:p w14:paraId="7697A76E" w14:textId="77777777" w:rsidR="00755657" w:rsidRDefault="00000000">
            <w:pPr>
              <w:spacing w:line="280" w:lineRule="exact"/>
            </w:pPr>
            <w:r>
              <w:t>MV – interpretace vztahu mediálních sdělení a reality, práce v realizačním týmu</w:t>
            </w:r>
          </w:p>
          <w:p w14:paraId="31479925" w14:textId="77777777" w:rsidR="00755657" w:rsidRDefault="00000000">
            <w:pPr>
              <w:spacing w:line="280" w:lineRule="exact"/>
            </w:pPr>
            <w:r>
              <w:t>EGS – Evropa a svět nás zajímá</w:t>
            </w:r>
          </w:p>
          <w:p w14:paraId="599320B6" w14:textId="77777777" w:rsidR="00755657" w:rsidRDefault="00000000">
            <w:pPr>
              <w:spacing w:line="280" w:lineRule="exact"/>
            </w:pPr>
            <w:r>
              <w:t>MKV – lidské vztahy, kulturní diference</w:t>
            </w:r>
          </w:p>
          <w:p w14:paraId="6543478B" w14:textId="77777777" w:rsidR="00755657" w:rsidRDefault="00000000">
            <w:pPr>
              <w:spacing w:line="280" w:lineRule="exact"/>
            </w:pPr>
            <w:r>
              <w:t>EV – vztah člověka k prostředí</w:t>
            </w:r>
          </w:p>
          <w:p w14:paraId="5625E5EA" w14:textId="77777777" w:rsidR="00755657" w:rsidRDefault="00755657"/>
        </w:tc>
      </w:tr>
    </w:tbl>
    <w:p w14:paraId="671C7ADF" w14:textId="77777777" w:rsidR="00755657" w:rsidRDefault="00755657"/>
    <w:p w14:paraId="19AE2ABD" w14:textId="77777777" w:rsidR="00755657" w:rsidRDefault="00000000">
      <w:pPr>
        <w:rPr>
          <w:b/>
          <w:bCs/>
        </w:rPr>
      </w:pPr>
      <w:bookmarkStart w:id="583" w:name="_Hlk74764056"/>
      <w:r>
        <w:rPr>
          <w:b/>
          <w:bCs/>
        </w:rPr>
        <w:t>Minimální doporučená úroveň pro úpravy očekávaných výstupů v rámci podpůrných opatření:</w:t>
      </w:r>
    </w:p>
    <w:p w14:paraId="0439A6F8" w14:textId="77777777" w:rsidR="00755657" w:rsidRDefault="00000000">
      <w:r>
        <w:t>Žák:</w:t>
      </w:r>
    </w:p>
    <w:bookmarkEnd w:id="583"/>
    <w:p w14:paraId="5080507C" w14:textId="77777777" w:rsidR="00755657" w:rsidRDefault="00000000">
      <w:pPr>
        <w:jc w:val="both"/>
      </w:pPr>
      <w:r>
        <w:t xml:space="preserve">ČINNOSTI OVLIVŇUJÍCÍ ZDRAVÍ </w:t>
      </w:r>
    </w:p>
    <w:p w14:paraId="0B5D8B21" w14:textId="77777777" w:rsidR="00755657" w:rsidRDefault="00000000">
      <w:pPr>
        <w:numPr>
          <w:ilvl w:val="0"/>
          <w:numId w:val="158"/>
        </w:numPr>
        <w:jc w:val="both"/>
      </w:pPr>
      <w:r>
        <w:t xml:space="preserve">usiluje o zlepšení a udržení úrovně pohybových schopností a o rozvoj pohybových dovedností základních sportovních odvětví včetně zdokonalování základních lokomocí </w:t>
      </w:r>
    </w:p>
    <w:p w14:paraId="25D68D04" w14:textId="77777777" w:rsidR="00755657" w:rsidRDefault="00000000">
      <w:pPr>
        <w:numPr>
          <w:ilvl w:val="0"/>
          <w:numId w:val="158"/>
        </w:numPr>
        <w:jc w:val="both"/>
      </w:pPr>
      <w:r>
        <w:t xml:space="preserve">cíleně se připraví na pohybovou činnost a její ukončení; využívá základní kompenzační a relaxační techniky k překonání únavy </w:t>
      </w:r>
    </w:p>
    <w:p w14:paraId="70AC2A23" w14:textId="77777777" w:rsidR="00755657" w:rsidRDefault="00000000">
      <w:pPr>
        <w:numPr>
          <w:ilvl w:val="0"/>
          <w:numId w:val="158"/>
        </w:numPr>
        <w:jc w:val="both"/>
      </w:pPr>
      <w:r>
        <w:t xml:space="preserve">odmítá drogy a jiné škodliviny jako neslučitelné se zdravím a sportem </w:t>
      </w:r>
    </w:p>
    <w:p w14:paraId="34BBC5D3" w14:textId="77777777" w:rsidR="00755657" w:rsidRDefault="00000000">
      <w:pPr>
        <w:numPr>
          <w:ilvl w:val="0"/>
          <w:numId w:val="158"/>
        </w:numPr>
        <w:jc w:val="both"/>
      </w:pPr>
      <w:r>
        <w:t xml:space="preserve">vhodně reaguje na informace o znečištění ovzduší a tomu přizpůsobuje pohybové aktivity </w:t>
      </w:r>
    </w:p>
    <w:p w14:paraId="57B6C175" w14:textId="77777777" w:rsidR="00755657" w:rsidRDefault="00000000">
      <w:pPr>
        <w:numPr>
          <w:ilvl w:val="0"/>
          <w:numId w:val="158"/>
        </w:numPr>
        <w:jc w:val="both"/>
      </w:pPr>
      <w:r>
        <w:t xml:space="preserve">uplatňuje základní zásady poskytování první pomoci a zvládá zajištění odsunu raněného </w:t>
      </w:r>
    </w:p>
    <w:p w14:paraId="1AFA855F" w14:textId="77777777" w:rsidR="00755657" w:rsidRDefault="00000000">
      <w:pPr>
        <w:numPr>
          <w:ilvl w:val="0"/>
          <w:numId w:val="158"/>
        </w:numPr>
        <w:jc w:val="both"/>
      </w:pPr>
      <w:r>
        <w:t>uplatňuje bezpečné chování v přírodě a v silničním provozu – chápe zásady zatěžování; jednoduchými zadanými testy změří úroveň své tělesné zdatnosti</w:t>
      </w:r>
    </w:p>
    <w:p w14:paraId="325B581E" w14:textId="77777777" w:rsidR="00755657" w:rsidRDefault="00755657">
      <w:pPr>
        <w:jc w:val="both"/>
      </w:pPr>
    </w:p>
    <w:p w14:paraId="49CB0546" w14:textId="77777777" w:rsidR="00755657" w:rsidRDefault="00000000">
      <w:pPr>
        <w:jc w:val="both"/>
      </w:pPr>
      <w:r>
        <w:t>ČINNOSTI OVLIVŇUJÍCÍ ÚROVEŇ POHYBOVÝCH DOVEDNOSTÍ</w:t>
      </w:r>
    </w:p>
    <w:p w14:paraId="7818953A" w14:textId="77777777" w:rsidR="00755657" w:rsidRDefault="00000000">
      <w:pPr>
        <w:numPr>
          <w:ilvl w:val="0"/>
          <w:numId w:val="158"/>
        </w:numPr>
        <w:jc w:val="both"/>
      </w:pPr>
      <w:r>
        <w:lastRenderedPageBreak/>
        <w:t xml:space="preserve">zvládá v souladu s individuálními předpoklady osvojované pohybové dovednosti a aplikuje je ve hře, soutěži, při rekreačních činnostech </w:t>
      </w:r>
    </w:p>
    <w:p w14:paraId="36AC5BC8" w14:textId="77777777" w:rsidR="00755657" w:rsidRDefault="00000000">
      <w:pPr>
        <w:numPr>
          <w:ilvl w:val="0"/>
          <w:numId w:val="158"/>
        </w:numPr>
        <w:jc w:val="both"/>
      </w:pPr>
      <w:r>
        <w:t>posoudí provedení osvojované pohybové činnosti, označí příčiny nedostatků</w:t>
      </w:r>
    </w:p>
    <w:p w14:paraId="29994BA7" w14:textId="77777777" w:rsidR="00755657" w:rsidRDefault="00755657">
      <w:pPr>
        <w:jc w:val="both"/>
      </w:pPr>
    </w:p>
    <w:p w14:paraId="6D8A670D" w14:textId="77777777" w:rsidR="00755657" w:rsidRDefault="00000000">
      <w:pPr>
        <w:jc w:val="both"/>
      </w:pPr>
      <w:r>
        <w:t>ČINNOSTI PODPORUJÍCÍ POHYBOVÉ UČENÍ</w:t>
      </w:r>
    </w:p>
    <w:p w14:paraId="4DFFD8C0" w14:textId="77777777" w:rsidR="00755657" w:rsidRDefault="00000000">
      <w:pPr>
        <w:numPr>
          <w:ilvl w:val="0"/>
          <w:numId w:val="158"/>
        </w:numPr>
        <w:jc w:val="both"/>
      </w:pPr>
      <w:r>
        <w:t xml:space="preserve">užívá osvojovanou odbornou terminologii na úrovni cvičence, rozhodčího, diváka </w:t>
      </w:r>
    </w:p>
    <w:p w14:paraId="39220DFC" w14:textId="77777777" w:rsidR="00755657" w:rsidRDefault="00000000">
      <w:pPr>
        <w:numPr>
          <w:ilvl w:val="0"/>
          <w:numId w:val="158"/>
        </w:numPr>
        <w:jc w:val="both"/>
      </w:pPr>
      <w:r>
        <w:t xml:space="preserve">naplňuje ve školních podmínkách základní olympijské myšlenky – čestné soupeření, pomoc handicapovaným, respekt k opačnému pohlaví, ochranu přírody při sportu </w:t>
      </w:r>
    </w:p>
    <w:p w14:paraId="73B39542" w14:textId="77777777" w:rsidR="00755657" w:rsidRDefault="00000000">
      <w:pPr>
        <w:numPr>
          <w:ilvl w:val="0"/>
          <w:numId w:val="158"/>
        </w:numPr>
        <w:jc w:val="both"/>
      </w:pPr>
      <w:r>
        <w:t xml:space="preserve">dohodne se na spolupráci i jednoduché taktice vedoucí k úspěchu družstva a dodržuje ji </w:t>
      </w:r>
    </w:p>
    <w:p w14:paraId="60BF6891" w14:textId="77777777" w:rsidR="00755657" w:rsidRDefault="00000000">
      <w:pPr>
        <w:numPr>
          <w:ilvl w:val="0"/>
          <w:numId w:val="158"/>
        </w:numPr>
        <w:jc w:val="both"/>
      </w:pPr>
      <w:r>
        <w:t xml:space="preserve">rozlišuje a uplatňuje práva a povinnosti vyplývající z role hráče, rozhodčího, diváka </w:t>
      </w:r>
    </w:p>
    <w:p w14:paraId="18C9AA98" w14:textId="77777777" w:rsidR="00755657" w:rsidRDefault="00000000">
      <w:pPr>
        <w:numPr>
          <w:ilvl w:val="0"/>
          <w:numId w:val="158"/>
        </w:numPr>
        <w:jc w:val="both"/>
      </w:pPr>
      <w:r>
        <w:t xml:space="preserve">sleduje určené prvky pohybové činnosti a výkony a vyhodnotí je </w:t>
      </w:r>
    </w:p>
    <w:p w14:paraId="7FA4199D" w14:textId="77777777" w:rsidR="00755657" w:rsidRDefault="00000000">
      <w:pPr>
        <w:numPr>
          <w:ilvl w:val="0"/>
          <w:numId w:val="158"/>
        </w:numPr>
        <w:jc w:val="both"/>
      </w:pPr>
      <w:r>
        <w:t>spolurozhoduje osvojované hry a soutěže</w:t>
      </w:r>
    </w:p>
    <w:p w14:paraId="31148E2F" w14:textId="77777777" w:rsidR="00755657" w:rsidRDefault="00755657">
      <w:pPr>
        <w:jc w:val="both"/>
      </w:pPr>
    </w:p>
    <w:p w14:paraId="487B79CC" w14:textId="77777777" w:rsidR="00B04ABC" w:rsidRDefault="00B04ABC">
      <w:pPr>
        <w:jc w:val="both"/>
      </w:pPr>
    </w:p>
    <w:p w14:paraId="4311E81B" w14:textId="77777777" w:rsidR="00B04ABC" w:rsidRDefault="00B04ABC">
      <w:pPr>
        <w:jc w:val="both"/>
      </w:pPr>
    </w:p>
    <w:p w14:paraId="1186B603" w14:textId="77777777" w:rsidR="00B04ABC" w:rsidRDefault="00B04ABC">
      <w:pPr>
        <w:jc w:val="both"/>
      </w:pPr>
    </w:p>
    <w:p w14:paraId="510A54BF" w14:textId="77777777" w:rsidR="00B04ABC" w:rsidRDefault="00B04ABC">
      <w:pPr>
        <w:jc w:val="both"/>
      </w:pPr>
    </w:p>
    <w:p w14:paraId="6DF581DC" w14:textId="77777777" w:rsidR="00B04ABC" w:rsidRDefault="00B04ABC">
      <w:pPr>
        <w:jc w:val="both"/>
      </w:pPr>
    </w:p>
    <w:p w14:paraId="0A146929" w14:textId="77777777" w:rsidR="00B04ABC" w:rsidRDefault="00B04ABC">
      <w:pPr>
        <w:jc w:val="both"/>
      </w:pPr>
    </w:p>
    <w:p w14:paraId="2134DD6F" w14:textId="77777777" w:rsidR="00B04ABC" w:rsidRDefault="00B04ABC">
      <w:pPr>
        <w:jc w:val="both"/>
      </w:pPr>
    </w:p>
    <w:p w14:paraId="562981D7" w14:textId="77777777" w:rsidR="00B04ABC" w:rsidRDefault="00B04ABC">
      <w:pPr>
        <w:jc w:val="both"/>
      </w:pPr>
    </w:p>
    <w:p w14:paraId="3163240A" w14:textId="77777777" w:rsidR="00B04ABC" w:rsidRDefault="00B04ABC">
      <w:pPr>
        <w:jc w:val="both"/>
      </w:pPr>
    </w:p>
    <w:p w14:paraId="2F9A0BA2" w14:textId="77777777" w:rsidR="00B04ABC" w:rsidRDefault="00B04ABC">
      <w:pPr>
        <w:jc w:val="both"/>
      </w:pPr>
    </w:p>
    <w:p w14:paraId="3A1228BB" w14:textId="77777777" w:rsidR="008F7AA1" w:rsidRDefault="008F7AA1">
      <w:pPr>
        <w:jc w:val="both"/>
      </w:pPr>
    </w:p>
    <w:p w14:paraId="60FB3334" w14:textId="77777777" w:rsidR="008F7AA1" w:rsidRDefault="008F7AA1">
      <w:pPr>
        <w:jc w:val="both"/>
      </w:pPr>
    </w:p>
    <w:p w14:paraId="6BCA94C3" w14:textId="77777777" w:rsidR="00B04ABC" w:rsidRDefault="00B04ABC">
      <w:pPr>
        <w:jc w:val="both"/>
      </w:pPr>
    </w:p>
    <w:p w14:paraId="5647EAF0" w14:textId="77777777" w:rsidR="00B04ABC" w:rsidRDefault="00B04ABC">
      <w:pPr>
        <w:jc w:val="both"/>
      </w:pPr>
    </w:p>
    <w:p w14:paraId="56734E9A" w14:textId="77777777" w:rsidR="00B04ABC" w:rsidRDefault="00B04ABC">
      <w:pPr>
        <w:jc w:val="both"/>
      </w:pPr>
    </w:p>
    <w:p w14:paraId="195FBEF5" w14:textId="77777777" w:rsidR="00B04ABC" w:rsidRDefault="00B04ABC">
      <w:pPr>
        <w:jc w:val="both"/>
      </w:pPr>
    </w:p>
    <w:p w14:paraId="76D45A29" w14:textId="77777777" w:rsidR="00B04ABC" w:rsidRDefault="00B04ABC">
      <w:pPr>
        <w:jc w:val="both"/>
      </w:pPr>
    </w:p>
    <w:p w14:paraId="14029005" w14:textId="77777777" w:rsidR="00B04ABC" w:rsidRDefault="00B04ABC">
      <w:pPr>
        <w:jc w:val="both"/>
      </w:pPr>
    </w:p>
    <w:p w14:paraId="3420D9C6" w14:textId="77777777" w:rsidR="00755657" w:rsidRDefault="00000000">
      <w:pPr>
        <w:pStyle w:val="Nadpis3"/>
      </w:pPr>
      <w:bookmarkStart w:id="584" w:name="_Toc102845927"/>
      <w:bookmarkStart w:id="585" w:name="_Toc75017333"/>
      <w:bookmarkStart w:id="586" w:name="_Toc75143044"/>
      <w:bookmarkStart w:id="587" w:name="_Toc207189736"/>
      <w:r>
        <w:lastRenderedPageBreak/>
        <w:t>Tělesná výchova – 8. až 9. ročník</w:t>
      </w:r>
      <w:bookmarkEnd w:id="584"/>
      <w:bookmarkEnd w:id="585"/>
      <w:bookmarkEnd w:id="586"/>
      <w:bookmarkEnd w:id="587"/>
    </w:p>
    <w:p w14:paraId="6FBAB2A3" w14:textId="77777777" w:rsidR="00755657" w:rsidRDefault="00000000">
      <w:pPr>
        <w:spacing w:line="280" w:lineRule="exact"/>
        <w:rPr>
          <w:b/>
          <w:sz w:val="28"/>
          <w:szCs w:val="28"/>
        </w:rPr>
      </w:pPr>
      <w:r>
        <w:rPr>
          <w:b/>
          <w:sz w:val="28"/>
          <w:szCs w:val="28"/>
        </w:rPr>
        <w:t>Vzdělávací oblast: Člověk a zdraví</w:t>
      </w:r>
    </w:p>
    <w:p w14:paraId="046F4913" w14:textId="77777777" w:rsidR="00755657" w:rsidRDefault="00000000">
      <w:pPr>
        <w:spacing w:line="280" w:lineRule="exact"/>
        <w:rPr>
          <w:b/>
          <w:sz w:val="28"/>
          <w:szCs w:val="28"/>
        </w:rPr>
      </w:pPr>
      <w:r>
        <w:rPr>
          <w:b/>
          <w:sz w:val="28"/>
          <w:szCs w:val="28"/>
        </w:rPr>
        <w:t>Vyučovací předmět: Tělesná výchova</w:t>
      </w:r>
    </w:p>
    <w:p w14:paraId="02F221E3" w14:textId="77777777" w:rsidR="00755657" w:rsidRDefault="00000000">
      <w:pPr>
        <w:spacing w:line="280" w:lineRule="exact"/>
        <w:rPr>
          <w:b/>
          <w:sz w:val="28"/>
          <w:szCs w:val="28"/>
        </w:rPr>
      </w:pPr>
      <w:r>
        <w:rPr>
          <w:b/>
          <w:sz w:val="28"/>
          <w:szCs w:val="28"/>
        </w:rPr>
        <w:t>Ročník: 8. - 9.</w:t>
      </w:r>
    </w:p>
    <w:p w14:paraId="48E31102" w14:textId="77777777" w:rsidR="00755657" w:rsidRDefault="00755657">
      <w:pPr>
        <w:spacing w:line="280" w:lineRule="exact"/>
        <w:rPr>
          <w:b/>
          <w:sz w:val="28"/>
          <w:szCs w:val="28"/>
        </w:rPr>
      </w:pPr>
    </w:p>
    <w:tbl>
      <w:tblPr>
        <w:tblW w:w="1261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682"/>
        <w:gridCol w:w="3256"/>
      </w:tblGrid>
      <w:tr w:rsidR="00755657" w14:paraId="0556900E" w14:textId="77777777">
        <w:trPr>
          <w:tblHeader/>
        </w:trPr>
        <w:tc>
          <w:tcPr>
            <w:tcW w:w="4678" w:type="dxa"/>
            <w:vAlign w:val="center"/>
          </w:tcPr>
          <w:p w14:paraId="37D3A2AF" w14:textId="77777777" w:rsidR="00755657" w:rsidRDefault="00000000">
            <w:pPr>
              <w:spacing w:line="280" w:lineRule="exact"/>
              <w:jc w:val="center"/>
              <w:rPr>
                <w:b/>
                <w:sz w:val="28"/>
                <w:szCs w:val="28"/>
              </w:rPr>
            </w:pPr>
            <w:r>
              <w:rPr>
                <w:b/>
                <w:sz w:val="28"/>
                <w:szCs w:val="28"/>
              </w:rPr>
              <w:t>Výstup</w:t>
            </w:r>
          </w:p>
        </w:tc>
        <w:tc>
          <w:tcPr>
            <w:tcW w:w="4682" w:type="dxa"/>
            <w:vAlign w:val="center"/>
          </w:tcPr>
          <w:p w14:paraId="6E7663CB" w14:textId="77777777" w:rsidR="00755657" w:rsidRDefault="00000000">
            <w:pPr>
              <w:spacing w:line="280" w:lineRule="exact"/>
              <w:jc w:val="center"/>
              <w:rPr>
                <w:b/>
                <w:sz w:val="28"/>
                <w:szCs w:val="28"/>
              </w:rPr>
            </w:pPr>
            <w:r>
              <w:rPr>
                <w:b/>
                <w:sz w:val="28"/>
                <w:szCs w:val="28"/>
              </w:rPr>
              <w:t>Učivo</w:t>
            </w:r>
          </w:p>
        </w:tc>
        <w:tc>
          <w:tcPr>
            <w:tcW w:w="3256" w:type="dxa"/>
            <w:vAlign w:val="center"/>
          </w:tcPr>
          <w:p w14:paraId="27788456" w14:textId="77777777" w:rsidR="00755657" w:rsidRDefault="00000000">
            <w:pPr>
              <w:spacing w:line="280" w:lineRule="exact"/>
              <w:jc w:val="center"/>
              <w:rPr>
                <w:b/>
                <w:sz w:val="28"/>
                <w:szCs w:val="28"/>
              </w:rPr>
            </w:pPr>
            <w:r>
              <w:rPr>
                <w:b/>
                <w:sz w:val="28"/>
              </w:rPr>
              <w:t>Průřezová témata, mezipředmětové vztahy, kurzy a projekty</w:t>
            </w:r>
          </w:p>
        </w:tc>
      </w:tr>
      <w:tr w:rsidR="00B04ABC" w14:paraId="731AAD44" w14:textId="77777777">
        <w:trPr>
          <w:trHeight w:val="90"/>
        </w:trPr>
        <w:tc>
          <w:tcPr>
            <w:tcW w:w="4678" w:type="dxa"/>
          </w:tcPr>
          <w:p w14:paraId="11825A4E" w14:textId="77777777" w:rsidR="00B04ABC" w:rsidRDefault="00B04ABC" w:rsidP="00B04ABC">
            <w:pPr>
              <w:numPr>
                <w:ilvl w:val="0"/>
                <w:numId w:val="158"/>
              </w:numPr>
              <w:spacing w:line="280" w:lineRule="exact"/>
            </w:pPr>
            <w:r>
              <w:t>Zvládá v souladu s individuálními možnosti širší spektrum osvojovaných pohybových dovedností a uplatňuje je v individuálních a týmových pohybových činnostech.</w:t>
            </w:r>
          </w:p>
          <w:p w14:paraId="50CF1C68" w14:textId="77777777" w:rsidR="00B04ABC" w:rsidRDefault="00B04ABC" w:rsidP="00B04ABC">
            <w:pPr>
              <w:pStyle w:val="Odstavecseseznamem"/>
              <w:numPr>
                <w:ilvl w:val="0"/>
                <w:numId w:val="158"/>
              </w:numPr>
              <w:spacing w:line="280" w:lineRule="exact"/>
            </w:pPr>
            <w:r>
              <w:t>Tvoří varianty pohybových dovedností podle zadání, své fantazie, hudebního a rytmického doprovodu, podle účelu pohybových činností, společně zvolené taktiky hry, soutěže.</w:t>
            </w:r>
          </w:p>
          <w:p w14:paraId="348192DB" w14:textId="77777777" w:rsidR="00B04ABC" w:rsidRDefault="00B04ABC" w:rsidP="00B04ABC">
            <w:pPr>
              <w:pStyle w:val="Odstavecseseznamem"/>
              <w:numPr>
                <w:ilvl w:val="0"/>
                <w:numId w:val="158"/>
              </w:numPr>
              <w:spacing w:line="280" w:lineRule="exact"/>
            </w:pPr>
            <w:r w:rsidRPr="00690B5D">
              <w:t>Samostatně uplatňuje</w:t>
            </w:r>
            <w:r>
              <w:t xml:space="preserve"> </w:t>
            </w:r>
            <w:r w:rsidRPr="00690B5D">
              <w:t>osvojené postupy ke</w:t>
            </w:r>
            <w:r>
              <w:t xml:space="preserve"> </w:t>
            </w:r>
            <w:r w:rsidRPr="00690B5D">
              <w:t>zlepšení či udržení své</w:t>
            </w:r>
            <w:r>
              <w:t xml:space="preserve"> </w:t>
            </w:r>
            <w:r w:rsidRPr="00690B5D">
              <w:t>tělesné zdatnosti, duševní</w:t>
            </w:r>
            <w:r>
              <w:t xml:space="preserve"> </w:t>
            </w:r>
            <w:r w:rsidRPr="00690B5D">
              <w:t>a sociální pohody,</w:t>
            </w:r>
            <w:r>
              <w:t xml:space="preserve"> </w:t>
            </w:r>
            <w:r w:rsidRPr="00690B5D">
              <w:t>k překonávání námahy</w:t>
            </w:r>
            <w:r>
              <w:t xml:space="preserve"> </w:t>
            </w:r>
            <w:r w:rsidRPr="00690B5D">
              <w:t>a obtíží spojených</w:t>
            </w:r>
            <w:r>
              <w:t xml:space="preserve"> </w:t>
            </w:r>
            <w:r w:rsidRPr="00690B5D">
              <w:t>s tělesnou a psychickou</w:t>
            </w:r>
            <w:r>
              <w:t xml:space="preserve"> </w:t>
            </w:r>
            <w:r w:rsidRPr="00690B5D">
              <w:t>zátěží.</w:t>
            </w:r>
          </w:p>
          <w:p w14:paraId="69EBA390" w14:textId="77777777" w:rsidR="00B04ABC" w:rsidRDefault="00B04ABC" w:rsidP="00B04ABC">
            <w:pPr>
              <w:pStyle w:val="Odstavecseseznamem"/>
              <w:numPr>
                <w:ilvl w:val="0"/>
                <w:numId w:val="158"/>
              </w:numPr>
              <w:spacing w:line="280" w:lineRule="exact"/>
            </w:pPr>
            <w:r w:rsidRPr="00690B5D">
              <w:t>Aktivně se podílí na</w:t>
            </w:r>
            <w:r>
              <w:t xml:space="preserve"> </w:t>
            </w:r>
            <w:r w:rsidRPr="00690B5D">
              <w:t>plánování a organizaci</w:t>
            </w:r>
            <w:r>
              <w:t xml:space="preserve"> </w:t>
            </w:r>
            <w:r w:rsidRPr="00690B5D">
              <w:t>svého pohybového režimu</w:t>
            </w:r>
            <w:r>
              <w:t xml:space="preserve"> </w:t>
            </w:r>
            <w:r w:rsidRPr="00690B5D">
              <w:t>(ve škole, mimo školu)</w:t>
            </w:r>
            <w:r>
              <w:t xml:space="preserve"> </w:t>
            </w:r>
            <w:r w:rsidRPr="00690B5D">
              <w:t>a naplňuje ho.</w:t>
            </w:r>
          </w:p>
          <w:p w14:paraId="0FEEBA82" w14:textId="77777777" w:rsidR="00B04ABC" w:rsidRDefault="00B04ABC" w:rsidP="00B04ABC">
            <w:pPr>
              <w:pStyle w:val="Odstavecseseznamem"/>
              <w:numPr>
                <w:ilvl w:val="0"/>
                <w:numId w:val="158"/>
              </w:numPr>
              <w:spacing w:line="280" w:lineRule="exact"/>
            </w:pPr>
            <w:r w:rsidRPr="00690B5D">
              <w:t>Uplatňuje zásady hygieny</w:t>
            </w:r>
            <w:r>
              <w:t xml:space="preserve"> </w:t>
            </w:r>
            <w:r w:rsidRPr="00690B5D">
              <w:t>a bezpečného chování při</w:t>
            </w:r>
            <w:r>
              <w:t xml:space="preserve"> </w:t>
            </w:r>
            <w:r w:rsidRPr="00690B5D">
              <w:t>pohybových činnostech</w:t>
            </w:r>
            <w:r>
              <w:t xml:space="preserve"> </w:t>
            </w:r>
            <w:r w:rsidRPr="00690B5D">
              <w:t>v prostředí sportovišť</w:t>
            </w:r>
            <w:r>
              <w:t xml:space="preserve"> </w:t>
            </w:r>
            <w:r w:rsidRPr="00690B5D">
              <w:t>a přírody; aktivně</w:t>
            </w:r>
            <w:r>
              <w:t xml:space="preserve"> </w:t>
            </w:r>
            <w:r w:rsidRPr="00690B5D">
              <w:t>předchází krizovým</w:t>
            </w:r>
            <w:r>
              <w:t xml:space="preserve"> </w:t>
            </w:r>
            <w:r w:rsidRPr="00690B5D">
              <w:t>situacím a při jejich vzniku</w:t>
            </w:r>
            <w:r>
              <w:t xml:space="preserve"> </w:t>
            </w:r>
            <w:r w:rsidRPr="00690B5D">
              <w:t>adekvátně reaguje.</w:t>
            </w:r>
          </w:p>
          <w:p w14:paraId="5475D5FB" w14:textId="77777777" w:rsidR="00B04ABC" w:rsidRDefault="00B04ABC" w:rsidP="00B04ABC">
            <w:pPr>
              <w:pStyle w:val="Odstavecseseznamem"/>
              <w:numPr>
                <w:ilvl w:val="0"/>
                <w:numId w:val="158"/>
              </w:numPr>
              <w:spacing w:line="280" w:lineRule="exact"/>
            </w:pPr>
            <w:r w:rsidRPr="00690B5D">
              <w:t>Používá osvojované</w:t>
            </w:r>
            <w:r>
              <w:t xml:space="preserve"> </w:t>
            </w:r>
            <w:r w:rsidRPr="00690B5D">
              <w:t>tělocvičné názvoslo</w:t>
            </w:r>
            <w:r w:rsidRPr="00690B5D">
              <w:lastRenderedPageBreak/>
              <w:t>ví,</w:t>
            </w:r>
            <w:r>
              <w:t xml:space="preserve"> </w:t>
            </w:r>
            <w:r w:rsidRPr="00690B5D">
              <w:t>správně reaguje na pokyny,</w:t>
            </w:r>
            <w:r>
              <w:t xml:space="preserve"> </w:t>
            </w:r>
            <w:r w:rsidRPr="00690B5D">
              <w:t>povely, smluvená gesta</w:t>
            </w:r>
            <w:r>
              <w:t xml:space="preserve"> </w:t>
            </w:r>
            <w:r w:rsidRPr="00690B5D">
              <w:t>a signály, samostatně řídí</w:t>
            </w:r>
            <w:r>
              <w:t xml:space="preserve"> </w:t>
            </w:r>
            <w:r w:rsidRPr="00690B5D">
              <w:t>skupinu při pohybové</w:t>
            </w:r>
            <w:r>
              <w:t xml:space="preserve"> </w:t>
            </w:r>
            <w:r w:rsidRPr="00690B5D">
              <w:t>činnosti.</w:t>
            </w:r>
          </w:p>
          <w:p w14:paraId="479EE655" w14:textId="77777777" w:rsidR="00B04ABC" w:rsidRDefault="00B04ABC" w:rsidP="00B04ABC">
            <w:pPr>
              <w:pStyle w:val="Odstavecseseznamem"/>
              <w:numPr>
                <w:ilvl w:val="0"/>
                <w:numId w:val="158"/>
              </w:numPr>
              <w:spacing w:line="280" w:lineRule="exact"/>
            </w:pPr>
            <w:r w:rsidRPr="00690B5D">
              <w:t>Dodržuje základní pravidla</w:t>
            </w:r>
            <w:r>
              <w:t xml:space="preserve"> </w:t>
            </w:r>
            <w:r w:rsidRPr="00690B5D">
              <w:t>her a soutěží, označí</w:t>
            </w:r>
            <w:r>
              <w:t xml:space="preserve"> </w:t>
            </w:r>
            <w:r w:rsidRPr="00690B5D">
              <w:t>přestupky proti herním či</w:t>
            </w:r>
            <w:r>
              <w:t xml:space="preserve"> </w:t>
            </w:r>
            <w:r w:rsidRPr="00690B5D">
              <w:t>soutěžním pravidlům</w:t>
            </w:r>
            <w:r>
              <w:t xml:space="preserve"> </w:t>
            </w:r>
            <w:r w:rsidRPr="00690B5D">
              <w:t>a vysvětlí, v čem došlo</w:t>
            </w:r>
            <w:r>
              <w:t xml:space="preserve"> </w:t>
            </w:r>
            <w:r w:rsidRPr="00690B5D">
              <w:t>k jejich porušení.</w:t>
            </w:r>
          </w:p>
          <w:p w14:paraId="35F73727" w14:textId="77777777" w:rsidR="00B04ABC" w:rsidRDefault="00B04ABC" w:rsidP="00B04ABC">
            <w:pPr>
              <w:pStyle w:val="Odstavecseseznamem"/>
              <w:numPr>
                <w:ilvl w:val="0"/>
                <w:numId w:val="158"/>
              </w:numPr>
              <w:spacing w:line="280" w:lineRule="exact"/>
            </w:pPr>
            <w:r w:rsidRPr="00690B5D">
              <w:t>Zaznamená a zhodnotí</w:t>
            </w:r>
            <w:r>
              <w:t xml:space="preserve"> </w:t>
            </w:r>
            <w:r w:rsidRPr="00690B5D">
              <w:t>s pomocí dostupných</w:t>
            </w:r>
            <w:r>
              <w:t xml:space="preserve"> </w:t>
            </w:r>
            <w:r w:rsidRPr="00690B5D">
              <w:t>technologií pohybový</w:t>
            </w:r>
            <w:r>
              <w:t xml:space="preserve"> </w:t>
            </w:r>
            <w:r w:rsidRPr="00690B5D">
              <w:t>výkon, na základě</w:t>
            </w:r>
            <w:r>
              <w:t xml:space="preserve"> </w:t>
            </w:r>
            <w:r w:rsidRPr="00690B5D">
              <w:t>zjištěných výsledků</w:t>
            </w:r>
            <w:r>
              <w:t xml:space="preserve"> </w:t>
            </w:r>
            <w:r w:rsidRPr="00690B5D">
              <w:t>a dalších podnětů usiluje</w:t>
            </w:r>
            <w:r>
              <w:t xml:space="preserve"> </w:t>
            </w:r>
            <w:r w:rsidRPr="00690B5D">
              <w:t>o jeho zlepšení</w:t>
            </w:r>
            <w:r>
              <w:t>.</w:t>
            </w:r>
          </w:p>
          <w:p w14:paraId="680B98B3" w14:textId="77777777" w:rsidR="00B04ABC" w:rsidRDefault="00B04ABC" w:rsidP="00B04ABC">
            <w:pPr>
              <w:pStyle w:val="Odstavecseseznamem"/>
              <w:numPr>
                <w:ilvl w:val="0"/>
                <w:numId w:val="158"/>
              </w:numPr>
              <w:spacing w:line="280" w:lineRule="exact"/>
            </w:pPr>
            <w:r w:rsidRPr="00690B5D">
              <w:t>Naplňuje při pohybových</w:t>
            </w:r>
            <w:r>
              <w:t xml:space="preserve"> </w:t>
            </w:r>
            <w:r w:rsidRPr="00690B5D">
              <w:t>činnostech některé</w:t>
            </w:r>
            <w:r>
              <w:t xml:space="preserve"> </w:t>
            </w:r>
            <w:r w:rsidRPr="00690B5D">
              <w:t>olympijské myšlenky –</w:t>
            </w:r>
            <w:r>
              <w:t xml:space="preserve"> </w:t>
            </w:r>
            <w:r w:rsidRPr="00690B5D">
              <w:t>čestné soupeření, respekt</w:t>
            </w:r>
            <w:r>
              <w:t xml:space="preserve"> </w:t>
            </w:r>
            <w:r w:rsidRPr="00690B5D">
              <w:t>k odlišnostem, podpora</w:t>
            </w:r>
            <w:r>
              <w:t xml:space="preserve"> </w:t>
            </w:r>
            <w:r w:rsidRPr="00690B5D">
              <w:t>znevýhodněných osob,</w:t>
            </w:r>
            <w:r>
              <w:t xml:space="preserve"> </w:t>
            </w:r>
            <w:r w:rsidRPr="00690B5D">
              <w:t>ochrana přírody,</w:t>
            </w:r>
            <w:r>
              <w:t xml:space="preserve"> </w:t>
            </w:r>
            <w:r w:rsidRPr="00690B5D">
              <w:t>uplatňování práv</w:t>
            </w:r>
            <w:r>
              <w:t xml:space="preserve"> </w:t>
            </w:r>
            <w:r w:rsidRPr="00690B5D">
              <w:t>a povinností vyplývajících</w:t>
            </w:r>
            <w:r>
              <w:t xml:space="preserve"> </w:t>
            </w:r>
            <w:r w:rsidRPr="00690B5D">
              <w:t>z různých rolí</w:t>
            </w:r>
            <w:r>
              <w:t>.</w:t>
            </w:r>
          </w:p>
          <w:p w14:paraId="1FEDFA73" w14:textId="77777777" w:rsidR="00B04ABC" w:rsidRDefault="00B04ABC" w:rsidP="00B04ABC">
            <w:pPr>
              <w:pStyle w:val="Odstavecseseznamem"/>
              <w:numPr>
                <w:ilvl w:val="0"/>
                <w:numId w:val="158"/>
              </w:numPr>
              <w:spacing w:line="280" w:lineRule="exact"/>
            </w:pPr>
            <w:r w:rsidRPr="00690B5D">
              <w:t>Spolupracuje při organizaci</w:t>
            </w:r>
            <w:r>
              <w:t xml:space="preserve"> </w:t>
            </w:r>
            <w:r w:rsidRPr="00690B5D">
              <w:t>prostoru a pohybových</w:t>
            </w:r>
            <w:r>
              <w:t xml:space="preserve"> </w:t>
            </w:r>
            <w:r w:rsidRPr="00690B5D">
              <w:t>činností ve známých i méně</w:t>
            </w:r>
            <w:r>
              <w:t xml:space="preserve"> </w:t>
            </w:r>
            <w:r w:rsidRPr="00690B5D">
              <w:t>známých prostorách</w:t>
            </w:r>
            <w:r>
              <w:t xml:space="preserve"> </w:t>
            </w:r>
            <w:r w:rsidRPr="00690B5D">
              <w:t>určených pro realizaci</w:t>
            </w:r>
            <w:r>
              <w:t xml:space="preserve"> </w:t>
            </w:r>
            <w:r w:rsidRPr="00690B5D">
              <w:t>pohybových činností.</w:t>
            </w:r>
          </w:p>
          <w:p w14:paraId="36477890" w14:textId="07ADC514" w:rsidR="00B04ABC" w:rsidRDefault="00B04ABC">
            <w:pPr>
              <w:numPr>
                <w:ilvl w:val="0"/>
                <w:numId w:val="159"/>
              </w:numPr>
              <w:spacing w:line="280" w:lineRule="exact"/>
            </w:pPr>
            <w:r w:rsidRPr="00690B5D">
              <w:t>Vyhledá a prezentuje</w:t>
            </w:r>
            <w:r>
              <w:t xml:space="preserve"> </w:t>
            </w:r>
            <w:r w:rsidRPr="00690B5D">
              <w:t>informace o aktuálním</w:t>
            </w:r>
            <w:r>
              <w:t xml:space="preserve"> </w:t>
            </w:r>
            <w:r w:rsidRPr="00690B5D">
              <w:t>sportovní dění ve škole,</w:t>
            </w:r>
            <w:r>
              <w:t xml:space="preserve"> </w:t>
            </w:r>
            <w:r w:rsidRPr="00690B5D">
              <w:t>v obci, regionu, ČR, ve</w:t>
            </w:r>
            <w:r>
              <w:t xml:space="preserve"> </w:t>
            </w:r>
            <w:r w:rsidRPr="00690B5D">
              <w:t>světě</w:t>
            </w:r>
            <w:r>
              <w:t>.</w:t>
            </w:r>
          </w:p>
        </w:tc>
        <w:tc>
          <w:tcPr>
            <w:tcW w:w="4682" w:type="dxa"/>
          </w:tcPr>
          <w:p w14:paraId="11745E56" w14:textId="77777777" w:rsidR="00B04ABC" w:rsidRDefault="00B04ABC" w:rsidP="00B04ABC">
            <w:pPr>
              <w:numPr>
                <w:ilvl w:val="0"/>
                <w:numId w:val="158"/>
              </w:numPr>
              <w:spacing w:line="280" w:lineRule="exact"/>
              <w:rPr>
                <w:b/>
                <w:bCs/>
              </w:rPr>
            </w:pPr>
            <w:r w:rsidRPr="00775453">
              <w:rPr>
                <w:b/>
                <w:bCs/>
              </w:rPr>
              <w:lastRenderedPageBreak/>
              <w:t>Rozcvičování, průpravná, kondiční, kompenzační, relaxační a jiná cvičení s korektivním efektem</w:t>
            </w:r>
          </w:p>
          <w:p w14:paraId="3853C436" w14:textId="77777777" w:rsidR="00B04ABC" w:rsidRPr="00775453" w:rsidRDefault="00B04ABC" w:rsidP="00B04ABC">
            <w:pPr>
              <w:spacing w:line="280" w:lineRule="exact"/>
              <w:ind w:left="454"/>
              <w:rPr>
                <w:b/>
                <w:bCs/>
              </w:rPr>
            </w:pPr>
          </w:p>
          <w:p w14:paraId="009B2396" w14:textId="77777777" w:rsidR="00B04ABC" w:rsidRDefault="00B04ABC" w:rsidP="00B04ABC">
            <w:pPr>
              <w:numPr>
                <w:ilvl w:val="0"/>
                <w:numId w:val="158"/>
              </w:numPr>
              <w:spacing w:line="280" w:lineRule="exact"/>
              <w:rPr>
                <w:b/>
                <w:bCs/>
              </w:rPr>
            </w:pPr>
            <w:r w:rsidRPr="00775453">
              <w:rPr>
                <w:b/>
                <w:bCs/>
              </w:rPr>
              <w:t>Psychomotorická cvičení a hry nesoutěžního charakteru</w:t>
            </w:r>
          </w:p>
          <w:p w14:paraId="5AB0EE68" w14:textId="77777777" w:rsidR="00B04ABC" w:rsidRDefault="00B04ABC" w:rsidP="00B04ABC">
            <w:pPr>
              <w:pStyle w:val="Odstavecseseznamem"/>
              <w:rPr>
                <w:b/>
                <w:bCs/>
              </w:rPr>
            </w:pPr>
          </w:p>
          <w:p w14:paraId="50B6FF79" w14:textId="77777777" w:rsidR="00B04ABC" w:rsidRPr="00775453" w:rsidRDefault="00B04ABC" w:rsidP="00B04ABC">
            <w:pPr>
              <w:numPr>
                <w:ilvl w:val="0"/>
                <w:numId w:val="158"/>
              </w:numPr>
              <w:spacing w:line="280" w:lineRule="exact"/>
              <w:rPr>
                <w:b/>
                <w:bCs/>
              </w:rPr>
            </w:pPr>
            <w:r w:rsidRPr="00775453">
              <w:rPr>
                <w:b/>
                <w:bCs/>
              </w:rPr>
              <w:t>Atletika</w:t>
            </w:r>
          </w:p>
          <w:p w14:paraId="17739548" w14:textId="77777777" w:rsidR="00B04ABC" w:rsidRPr="00775453" w:rsidRDefault="00B04ABC" w:rsidP="00B04ABC">
            <w:pPr>
              <w:pStyle w:val="Odstavecseseznamem"/>
              <w:numPr>
                <w:ilvl w:val="3"/>
                <w:numId w:val="158"/>
              </w:numPr>
              <w:spacing w:line="280" w:lineRule="exact"/>
            </w:pPr>
            <w:r w:rsidRPr="00775453">
              <w:t>běžecká abeceda (lifting, skipping,</w:t>
            </w:r>
          </w:p>
          <w:p w14:paraId="4832BA35" w14:textId="77777777" w:rsidR="00B04ABC" w:rsidRPr="00775453" w:rsidRDefault="00B04ABC" w:rsidP="00B04ABC">
            <w:pPr>
              <w:spacing w:line="280" w:lineRule="exact"/>
              <w:ind w:left="454"/>
            </w:pPr>
            <w:r w:rsidRPr="00775453">
              <w:t>zakopávání, předkopávání, odpichy,</w:t>
            </w:r>
            <w:r>
              <w:t xml:space="preserve"> </w:t>
            </w:r>
            <w:r w:rsidRPr="00775453">
              <w:t>cval stranou)</w:t>
            </w:r>
          </w:p>
          <w:p w14:paraId="5D1E4EEE" w14:textId="77777777" w:rsidR="00B04ABC" w:rsidRPr="00775453" w:rsidRDefault="00B04ABC" w:rsidP="00B04ABC">
            <w:pPr>
              <w:pStyle w:val="Odstavecseseznamem"/>
              <w:numPr>
                <w:ilvl w:val="3"/>
                <w:numId w:val="158"/>
              </w:numPr>
              <w:spacing w:line="280" w:lineRule="exact"/>
            </w:pPr>
            <w:r w:rsidRPr="00775453">
              <w:t>rychlé běhy na krátkou vzdálenost</w:t>
            </w:r>
          </w:p>
          <w:p w14:paraId="6EC6EBD5" w14:textId="77777777" w:rsidR="00B04ABC" w:rsidRPr="00775453" w:rsidRDefault="00B04ABC" w:rsidP="00B04ABC">
            <w:pPr>
              <w:pStyle w:val="Odstavecseseznamem"/>
              <w:numPr>
                <w:ilvl w:val="3"/>
                <w:numId w:val="158"/>
              </w:numPr>
              <w:spacing w:line="280" w:lineRule="exact"/>
            </w:pPr>
            <w:r w:rsidRPr="00775453">
              <w:t>hody míčkem</w:t>
            </w:r>
          </w:p>
          <w:p w14:paraId="60522F61" w14:textId="77777777" w:rsidR="00B04ABC" w:rsidRPr="00775453" w:rsidRDefault="00B04ABC" w:rsidP="00B04ABC">
            <w:pPr>
              <w:pStyle w:val="Odstavecseseznamem"/>
              <w:numPr>
                <w:ilvl w:val="3"/>
                <w:numId w:val="158"/>
              </w:numPr>
              <w:spacing w:line="280" w:lineRule="exact"/>
            </w:pPr>
            <w:r w:rsidRPr="00775453">
              <w:t>skok do dálky nebo do výšky (rozběh,</w:t>
            </w:r>
            <w:r>
              <w:t xml:space="preserve"> </w:t>
            </w:r>
            <w:r w:rsidRPr="00775453">
              <w:t>odraz)</w:t>
            </w:r>
          </w:p>
          <w:p w14:paraId="4BF096BF" w14:textId="77777777" w:rsidR="00B04ABC" w:rsidRPr="00775453" w:rsidRDefault="00B04ABC" w:rsidP="00B04ABC">
            <w:pPr>
              <w:pStyle w:val="Odstavecseseznamem"/>
              <w:numPr>
                <w:ilvl w:val="3"/>
                <w:numId w:val="158"/>
              </w:numPr>
              <w:spacing w:line="280" w:lineRule="exact"/>
            </w:pPr>
            <w:r w:rsidRPr="00775453">
              <w:t>vytrvalostní běhy</w:t>
            </w:r>
          </w:p>
          <w:p w14:paraId="67D3F68D" w14:textId="77777777" w:rsidR="00B04ABC" w:rsidRDefault="00B04ABC" w:rsidP="00B04ABC">
            <w:pPr>
              <w:tabs>
                <w:tab w:val="left" w:pos="505"/>
              </w:tabs>
              <w:spacing w:line="280" w:lineRule="exact"/>
              <w:ind w:left="454"/>
            </w:pPr>
          </w:p>
          <w:p w14:paraId="49A65EE8" w14:textId="77777777" w:rsidR="00B04ABC" w:rsidRPr="00775453" w:rsidRDefault="00B04ABC" w:rsidP="00B04ABC">
            <w:pPr>
              <w:numPr>
                <w:ilvl w:val="0"/>
                <w:numId w:val="158"/>
              </w:numPr>
              <w:spacing w:line="280" w:lineRule="exact"/>
              <w:rPr>
                <w:b/>
                <w:bCs/>
              </w:rPr>
            </w:pPr>
            <w:r w:rsidRPr="00775453">
              <w:rPr>
                <w:b/>
                <w:bCs/>
              </w:rPr>
              <w:t>Gymnastika</w:t>
            </w:r>
          </w:p>
          <w:p w14:paraId="0E93C266" w14:textId="77777777" w:rsidR="00B04ABC" w:rsidRPr="00775453" w:rsidRDefault="00B04ABC" w:rsidP="00B04ABC">
            <w:pPr>
              <w:pStyle w:val="Odstavecseseznamem"/>
              <w:numPr>
                <w:ilvl w:val="3"/>
                <w:numId w:val="158"/>
              </w:numPr>
              <w:spacing w:line="280" w:lineRule="exact"/>
            </w:pPr>
            <w:r w:rsidRPr="00775453">
              <w:t>akrobacie (kotoul vpřed a vzad)</w:t>
            </w:r>
          </w:p>
          <w:p w14:paraId="6571E8BA" w14:textId="77777777" w:rsidR="00B04ABC" w:rsidRDefault="00B04ABC" w:rsidP="00B04ABC">
            <w:pPr>
              <w:pStyle w:val="Odstavecseseznamem"/>
              <w:numPr>
                <w:ilvl w:val="3"/>
                <w:numId w:val="158"/>
              </w:numPr>
              <w:spacing w:line="280" w:lineRule="exact"/>
            </w:pPr>
            <w:r w:rsidRPr="00775453">
              <w:t>trampolínka (skoky)</w:t>
            </w:r>
          </w:p>
          <w:p w14:paraId="68A100FB" w14:textId="66389BCD" w:rsidR="008F7AA1" w:rsidRPr="00775453" w:rsidRDefault="008F7AA1" w:rsidP="00B04ABC">
            <w:pPr>
              <w:pStyle w:val="Odstavecseseznamem"/>
              <w:numPr>
                <w:ilvl w:val="3"/>
                <w:numId w:val="158"/>
              </w:numPr>
              <w:spacing w:line="280" w:lineRule="exact"/>
            </w:pPr>
            <w:r>
              <w:t>lavičky (rovnovážná cvičení)</w:t>
            </w:r>
          </w:p>
          <w:p w14:paraId="0B1146DC" w14:textId="77777777" w:rsidR="00B04ABC" w:rsidRDefault="00B04ABC" w:rsidP="00B04ABC">
            <w:pPr>
              <w:tabs>
                <w:tab w:val="left" w:pos="505"/>
              </w:tabs>
              <w:spacing w:line="280" w:lineRule="exact"/>
              <w:ind w:left="454"/>
            </w:pPr>
          </w:p>
          <w:p w14:paraId="30D81BB9" w14:textId="77777777" w:rsidR="00B04ABC" w:rsidRPr="00775453" w:rsidRDefault="00B04ABC" w:rsidP="00B04ABC">
            <w:pPr>
              <w:numPr>
                <w:ilvl w:val="0"/>
                <w:numId w:val="158"/>
              </w:numPr>
              <w:spacing w:line="280" w:lineRule="exact"/>
              <w:rPr>
                <w:b/>
                <w:bCs/>
              </w:rPr>
            </w:pPr>
            <w:r w:rsidRPr="00775453">
              <w:rPr>
                <w:b/>
                <w:bCs/>
              </w:rPr>
              <w:t>Úpoly</w:t>
            </w:r>
          </w:p>
          <w:p w14:paraId="6DAC4BB7" w14:textId="77777777" w:rsidR="00B04ABC" w:rsidRPr="00775453" w:rsidRDefault="00B04ABC" w:rsidP="00B04ABC">
            <w:pPr>
              <w:pStyle w:val="Odstavecseseznamem"/>
              <w:numPr>
                <w:ilvl w:val="3"/>
                <w:numId w:val="158"/>
              </w:numPr>
              <w:spacing w:line="280" w:lineRule="exact"/>
            </w:pPr>
            <w:r w:rsidRPr="00775453">
              <w:t>pádové techniky</w:t>
            </w:r>
          </w:p>
          <w:p w14:paraId="05E19E93" w14:textId="77777777" w:rsidR="00B04ABC" w:rsidRPr="00775453" w:rsidRDefault="00B04ABC" w:rsidP="00B04ABC">
            <w:pPr>
              <w:pStyle w:val="Odstavecseseznamem"/>
              <w:numPr>
                <w:ilvl w:val="3"/>
                <w:numId w:val="158"/>
              </w:numPr>
              <w:spacing w:line="280" w:lineRule="exact"/>
            </w:pPr>
            <w:r w:rsidRPr="00775453">
              <w:lastRenderedPageBreak/>
              <w:t>přetahy, přetlaky, úpolové odpory,</w:t>
            </w:r>
          </w:p>
          <w:p w14:paraId="3B8D20E1" w14:textId="77777777" w:rsidR="00B04ABC" w:rsidRPr="00775453" w:rsidRDefault="00B04ABC" w:rsidP="00B04ABC">
            <w:pPr>
              <w:pStyle w:val="Odstavecseseznamem"/>
              <w:numPr>
                <w:ilvl w:val="3"/>
                <w:numId w:val="158"/>
              </w:numPr>
              <w:spacing w:line="280" w:lineRule="exact"/>
            </w:pPr>
            <w:r w:rsidRPr="00775453">
              <w:t>střehové postoje</w:t>
            </w:r>
          </w:p>
          <w:p w14:paraId="30332969" w14:textId="77777777" w:rsidR="00B04ABC" w:rsidRPr="00775453" w:rsidRDefault="00B04ABC" w:rsidP="00B04ABC">
            <w:pPr>
              <w:pStyle w:val="Odstavecseseznamem"/>
              <w:numPr>
                <w:ilvl w:val="3"/>
                <w:numId w:val="158"/>
              </w:numPr>
              <w:spacing w:line="280" w:lineRule="exact"/>
            </w:pPr>
            <w:r w:rsidRPr="00775453">
              <w:t>úpolové hry</w:t>
            </w:r>
          </w:p>
          <w:p w14:paraId="35C87A89" w14:textId="77777777" w:rsidR="00B04ABC" w:rsidRDefault="00B04ABC" w:rsidP="00B04ABC">
            <w:pPr>
              <w:pStyle w:val="Odstavecseseznamem"/>
              <w:numPr>
                <w:ilvl w:val="3"/>
                <w:numId w:val="158"/>
              </w:numPr>
              <w:spacing w:line="280" w:lineRule="exact"/>
            </w:pPr>
            <w:r w:rsidRPr="00775453">
              <w:t>základy sebeobrany</w:t>
            </w:r>
          </w:p>
          <w:p w14:paraId="6711A7FE" w14:textId="77777777" w:rsidR="00B04ABC" w:rsidRDefault="00B04ABC" w:rsidP="00B04ABC">
            <w:pPr>
              <w:spacing w:line="280" w:lineRule="exact"/>
            </w:pPr>
          </w:p>
          <w:p w14:paraId="2B66AD64" w14:textId="77777777" w:rsidR="00B04ABC" w:rsidRPr="00447AC7" w:rsidRDefault="00B04ABC" w:rsidP="00B04ABC">
            <w:pPr>
              <w:pStyle w:val="Odstavecseseznamem"/>
              <w:numPr>
                <w:ilvl w:val="0"/>
                <w:numId w:val="158"/>
              </w:numPr>
              <w:spacing w:line="280" w:lineRule="exact"/>
              <w:rPr>
                <w:b/>
                <w:bCs/>
              </w:rPr>
            </w:pPr>
            <w:r w:rsidRPr="00447AC7">
              <w:rPr>
                <w:b/>
                <w:bCs/>
              </w:rPr>
              <w:t>Posilování</w:t>
            </w:r>
          </w:p>
          <w:p w14:paraId="1D16A14F" w14:textId="77777777" w:rsidR="00B04ABC" w:rsidRDefault="00B04ABC" w:rsidP="00B04ABC">
            <w:pPr>
              <w:pStyle w:val="Odstavecseseznamem"/>
              <w:numPr>
                <w:ilvl w:val="3"/>
                <w:numId w:val="158"/>
              </w:numPr>
              <w:spacing w:line="280" w:lineRule="exact"/>
            </w:pPr>
            <w:r>
              <w:t>cviky na všeobecný rozvoj svalových skupin a kompenzační cvičení</w:t>
            </w:r>
          </w:p>
          <w:p w14:paraId="08370E39" w14:textId="77777777" w:rsidR="00B04ABC" w:rsidRDefault="00B04ABC" w:rsidP="00B04ABC">
            <w:pPr>
              <w:pStyle w:val="Odstavecseseznamem"/>
              <w:numPr>
                <w:ilvl w:val="3"/>
                <w:numId w:val="158"/>
              </w:numPr>
              <w:spacing w:line="280" w:lineRule="exact"/>
            </w:pPr>
            <w:r>
              <w:t>systém sestavování tréninku (střídání svalových skupin, série, opakování, přestávky)</w:t>
            </w:r>
          </w:p>
          <w:p w14:paraId="43294EDD" w14:textId="77777777" w:rsidR="00B04ABC" w:rsidRDefault="00B04ABC" w:rsidP="00B04ABC">
            <w:pPr>
              <w:pStyle w:val="Odstavecseseznamem"/>
              <w:numPr>
                <w:ilvl w:val="3"/>
                <w:numId w:val="158"/>
              </w:numPr>
              <w:spacing w:line="280" w:lineRule="exact"/>
            </w:pPr>
            <w:r>
              <w:t>zásady regenerace (odpočinek, spánek, výživa)</w:t>
            </w:r>
          </w:p>
          <w:p w14:paraId="22C349EE" w14:textId="77777777" w:rsidR="00B04ABC" w:rsidRDefault="00B04ABC" w:rsidP="00B04ABC">
            <w:pPr>
              <w:pStyle w:val="Odstavecseseznamem"/>
              <w:spacing w:line="280" w:lineRule="exact"/>
              <w:ind w:left="1069"/>
            </w:pPr>
          </w:p>
          <w:p w14:paraId="38F7FA8A" w14:textId="77777777" w:rsidR="00B04ABC" w:rsidRPr="00447AC7" w:rsidRDefault="00B04ABC" w:rsidP="00B04ABC">
            <w:pPr>
              <w:pStyle w:val="Odstavecseseznamem"/>
              <w:numPr>
                <w:ilvl w:val="0"/>
                <w:numId w:val="158"/>
              </w:numPr>
              <w:spacing w:line="280" w:lineRule="exact"/>
              <w:rPr>
                <w:b/>
                <w:bCs/>
              </w:rPr>
            </w:pPr>
            <w:r w:rsidRPr="00447AC7">
              <w:rPr>
                <w:b/>
                <w:bCs/>
              </w:rPr>
              <w:t>Rytmická cvičení (estetické a kondiční formy cvičení s hudbou a rytmickým doprovodem)</w:t>
            </w:r>
          </w:p>
          <w:p w14:paraId="1C535A20" w14:textId="77777777" w:rsidR="00B04ABC" w:rsidRDefault="00B04ABC" w:rsidP="00B04ABC">
            <w:pPr>
              <w:pStyle w:val="Odstavecseseznamem"/>
              <w:numPr>
                <w:ilvl w:val="3"/>
                <w:numId w:val="158"/>
              </w:numPr>
              <w:spacing w:line="280" w:lineRule="exact"/>
            </w:pPr>
            <w:r>
              <w:t>přeskoky přes švihadlo (v rytmu, s hudebním doprovodem)</w:t>
            </w:r>
          </w:p>
          <w:p w14:paraId="44B536DF" w14:textId="77777777" w:rsidR="00B04ABC" w:rsidRDefault="00B04ABC" w:rsidP="00B04ABC">
            <w:pPr>
              <w:pStyle w:val="Odstavecseseznamem"/>
              <w:spacing w:line="280" w:lineRule="exact"/>
              <w:ind w:left="1069"/>
            </w:pPr>
          </w:p>
          <w:p w14:paraId="7706DA28" w14:textId="77777777" w:rsidR="00B04ABC" w:rsidRPr="00447AC7" w:rsidRDefault="00B04ABC" w:rsidP="00B04ABC">
            <w:pPr>
              <w:pStyle w:val="Odstavecseseznamem"/>
              <w:numPr>
                <w:ilvl w:val="0"/>
                <w:numId w:val="158"/>
              </w:numPr>
              <w:spacing w:line="280" w:lineRule="exact"/>
              <w:rPr>
                <w:b/>
                <w:bCs/>
              </w:rPr>
            </w:pPr>
            <w:r w:rsidRPr="00447AC7">
              <w:rPr>
                <w:b/>
                <w:bCs/>
              </w:rPr>
              <w:t>Sportovní hry (herní činnosti jednotlivce, herní kombinace, herní systémy, pravidla, hra)</w:t>
            </w:r>
          </w:p>
          <w:p w14:paraId="5CEC25DE" w14:textId="77777777" w:rsidR="00B04ABC" w:rsidRDefault="00B04ABC" w:rsidP="00B04ABC">
            <w:pPr>
              <w:pStyle w:val="Odstavecseseznamem"/>
              <w:numPr>
                <w:ilvl w:val="3"/>
                <w:numId w:val="158"/>
              </w:numPr>
              <w:spacing w:line="280" w:lineRule="exact"/>
            </w:pPr>
            <w:r>
              <w:t>florbal</w:t>
            </w:r>
          </w:p>
          <w:p w14:paraId="6A75A0DE" w14:textId="77777777" w:rsidR="00B04ABC" w:rsidRDefault="00B04ABC" w:rsidP="00B04ABC">
            <w:pPr>
              <w:pStyle w:val="Odstavecseseznamem"/>
              <w:numPr>
                <w:ilvl w:val="3"/>
                <w:numId w:val="158"/>
              </w:numPr>
              <w:spacing w:line="280" w:lineRule="exact"/>
            </w:pPr>
            <w:r>
              <w:t>basketbal nebo házená</w:t>
            </w:r>
          </w:p>
          <w:p w14:paraId="3DA96214" w14:textId="77777777" w:rsidR="00B04ABC" w:rsidRDefault="00B04ABC" w:rsidP="00B04ABC">
            <w:pPr>
              <w:pStyle w:val="Odstavecseseznamem"/>
              <w:numPr>
                <w:ilvl w:val="3"/>
                <w:numId w:val="158"/>
              </w:numPr>
              <w:spacing w:line="280" w:lineRule="exact"/>
            </w:pPr>
            <w:r>
              <w:t>volejbal</w:t>
            </w:r>
          </w:p>
          <w:p w14:paraId="262475A7" w14:textId="77777777" w:rsidR="00B04ABC" w:rsidRDefault="00B04ABC" w:rsidP="00B04ABC">
            <w:pPr>
              <w:pStyle w:val="Odstavecseseznamem"/>
              <w:numPr>
                <w:ilvl w:val="3"/>
                <w:numId w:val="158"/>
              </w:numPr>
              <w:spacing w:line="280" w:lineRule="exact"/>
            </w:pPr>
            <w:r>
              <w:t>fotbal</w:t>
            </w:r>
          </w:p>
          <w:p w14:paraId="5FC26015" w14:textId="77777777" w:rsidR="00B04ABC" w:rsidRDefault="00B04ABC" w:rsidP="00B04ABC">
            <w:pPr>
              <w:pStyle w:val="Odstavecseseznamem"/>
              <w:spacing w:line="280" w:lineRule="exact"/>
              <w:ind w:left="1069"/>
            </w:pPr>
          </w:p>
          <w:p w14:paraId="3EECEC5B" w14:textId="77777777" w:rsidR="00B04ABC" w:rsidRPr="00447AC7" w:rsidRDefault="00B04ABC" w:rsidP="00B04ABC">
            <w:pPr>
              <w:pStyle w:val="Odstavecseseznamem"/>
              <w:numPr>
                <w:ilvl w:val="0"/>
                <w:numId w:val="158"/>
              </w:numPr>
              <w:spacing w:line="280" w:lineRule="exact"/>
              <w:rPr>
                <w:b/>
                <w:bCs/>
              </w:rPr>
            </w:pPr>
            <w:r w:rsidRPr="00447AC7">
              <w:rPr>
                <w:b/>
                <w:bCs/>
              </w:rPr>
              <w:t>Pohybové hry různého zaměření a ne</w:t>
            </w:r>
            <w:r w:rsidRPr="00447AC7">
              <w:rPr>
                <w:b/>
                <w:bCs/>
              </w:rPr>
              <w:lastRenderedPageBreak/>
              <w:t xml:space="preserve">tradiční hry </w:t>
            </w:r>
          </w:p>
          <w:p w14:paraId="22343A06" w14:textId="77777777" w:rsidR="00B04ABC" w:rsidRDefault="00B04ABC" w:rsidP="00B04ABC">
            <w:pPr>
              <w:pStyle w:val="Odstavecseseznamem"/>
              <w:numPr>
                <w:ilvl w:val="3"/>
                <w:numId w:val="158"/>
              </w:numPr>
              <w:spacing w:line="280" w:lineRule="exact"/>
            </w:pPr>
            <w:r>
              <w:t>(např. přehazovaná, barevná vybíjená, lakros, dětské ragby, softbal, kinball)</w:t>
            </w:r>
          </w:p>
          <w:p w14:paraId="48A2BF49" w14:textId="77777777" w:rsidR="00B04ABC" w:rsidRDefault="00B04ABC" w:rsidP="00B04ABC">
            <w:pPr>
              <w:spacing w:line="280" w:lineRule="exact"/>
            </w:pPr>
          </w:p>
          <w:p w14:paraId="26913BD2" w14:textId="77777777" w:rsidR="00B04ABC" w:rsidRPr="00447AC7" w:rsidRDefault="00B04ABC" w:rsidP="00B04ABC">
            <w:pPr>
              <w:pStyle w:val="Odstavecseseznamem"/>
              <w:numPr>
                <w:ilvl w:val="0"/>
                <w:numId w:val="158"/>
              </w:numPr>
              <w:spacing w:line="280" w:lineRule="exact"/>
              <w:rPr>
                <w:b/>
                <w:bCs/>
              </w:rPr>
            </w:pPr>
            <w:r w:rsidRPr="00447AC7">
              <w:rPr>
                <w:b/>
                <w:bCs/>
              </w:rPr>
              <w:t>Turistika a pohyb v</w:t>
            </w:r>
            <w:r>
              <w:rPr>
                <w:b/>
                <w:bCs/>
              </w:rPr>
              <w:t> </w:t>
            </w:r>
            <w:r w:rsidRPr="00447AC7">
              <w:rPr>
                <w:b/>
                <w:bCs/>
              </w:rPr>
              <w:t>přírodě</w:t>
            </w:r>
          </w:p>
          <w:p w14:paraId="2CB0BB23" w14:textId="77777777" w:rsidR="00B04ABC" w:rsidRDefault="00B04ABC" w:rsidP="00B04ABC">
            <w:pPr>
              <w:pStyle w:val="Odstavecseseznamem"/>
              <w:numPr>
                <w:ilvl w:val="3"/>
                <w:numId w:val="158"/>
              </w:numPr>
              <w:spacing w:line="280" w:lineRule="exact"/>
            </w:pPr>
            <w:r>
              <w:t>chůze v terénu</w:t>
            </w:r>
          </w:p>
          <w:p w14:paraId="1307EB02" w14:textId="77777777" w:rsidR="00B04ABC" w:rsidRDefault="00B04ABC" w:rsidP="00B04ABC">
            <w:pPr>
              <w:pStyle w:val="Odstavecseseznamem"/>
              <w:numPr>
                <w:ilvl w:val="3"/>
                <w:numId w:val="158"/>
              </w:numPr>
              <w:spacing w:line="280" w:lineRule="exact"/>
            </w:pPr>
            <w:r>
              <w:t>ochrana přírody</w:t>
            </w:r>
          </w:p>
          <w:p w14:paraId="31CF7588" w14:textId="77777777" w:rsidR="00B04ABC" w:rsidRDefault="00B04ABC" w:rsidP="00B04ABC">
            <w:pPr>
              <w:pStyle w:val="Odstavecseseznamem"/>
              <w:numPr>
                <w:ilvl w:val="3"/>
                <w:numId w:val="158"/>
              </w:numPr>
              <w:spacing w:line="280" w:lineRule="exact"/>
            </w:pPr>
            <w:r>
              <w:t>hry a pohybové činnosti v přírodě</w:t>
            </w:r>
          </w:p>
          <w:p w14:paraId="7EDCB905" w14:textId="77777777" w:rsidR="00B04ABC" w:rsidRDefault="00B04ABC" w:rsidP="00B04ABC">
            <w:pPr>
              <w:spacing w:line="280" w:lineRule="exact"/>
            </w:pPr>
          </w:p>
          <w:p w14:paraId="74B2F41E" w14:textId="77777777" w:rsidR="00B04ABC" w:rsidRPr="00B04ABC" w:rsidRDefault="00B04ABC" w:rsidP="00B04ABC">
            <w:pPr>
              <w:pStyle w:val="Odstavecseseznamem"/>
              <w:numPr>
                <w:ilvl w:val="0"/>
                <w:numId w:val="158"/>
              </w:numPr>
              <w:spacing w:line="280" w:lineRule="exact"/>
              <w:rPr>
                <w:b/>
                <w:bCs/>
              </w:rPr>
            </w:pPr>
            <w:r w:rsidRPr="00B04ABC">
              <w:rPr>
                <w:b/>
                <w:bCs/>
              </w:rPr>
              <w:t>Tanec</w:t>
            </w:r>
          </w:p>
          <w:p w14:paraId="104C141E" w14:textId="77777777" w:rsidR="00B04ABC" w:rsidRDefault="00B04ABC" w:rsidP="00B04ABC">
            <w:pPr>
              <w:pStyle w:val="Odstavecseseznamem"/>
              <w:numPr>
                <w:ilvl w:val="3"/>
                <w:numId w:val="158"/>
              </w:numPr>
              <w:spacing w:line="280" w:lineRule="exact"/>
            </w:pPr>
            <w:r>
              <w:t>Výběr ze dvou standardních tanců</w:t>
            </w:r>
          </w:p>
          <w:p w14:paraId="51AC880E" w14:textId="77777777" w:rsidR="00B04ABC" w:rsidRDefault="00B04ABC" w:rsidP="00B04ABC">
            <w:pPr>
              <w:spacing w:line="280" w:lineRule="exact"/>
            </w:pPr>
          </w:p>
          <w:p w14:paraId="4E051C02" w14:textId="39C97A4E" w:rsidR="00B04ABC" w:rsidRDefault="00B04ABC" w:rsidP="00B04ABC">
            <w:pPr>
              <w:numPr>
                <w:ilvl w:val="0"/>
                <w:numId w:val="158"/>
              </w:numPr>
              <w:spacing w:line="280" w:lineRule="exact"/>
              <w:ind w:left="510" w:hanging="397"/>
            </w:pPr>
            <w:r w:rsidRPr="00B04ABC">
              <w:rPr>
                <w:b/>
                <w:bCs/>
              </w:rPr>
              <w:t>Lyžování</w:t>
            </w:r>
            <w:r>
              <w:t xml:space="preserve"> (výběrově 2. stupeň)</w:t>
            </w:r>
          </w:p>
        </w:tc>
        <w:tc>
          <w:tcPr>
            <w:tcW w:w="3256" w:type="dxa"/>
          </w:tcPr>
          <w:p w14:paraId="242BFC73" w14:textId="77777777" w:rsidR="00B04ABC" w:rsidRDefault="00B04ABC" w:rsidP="00B04ABC">
            <w:pPr>
              <w:spacing w:line="280" w:lineRule="exact"/>
            </w:pPr>
            <w:r>
              <w:lastRenderedPageBreak/>
              <w:t xml:space="preserve">OSV – rozvoj schopnosti poznávání, </w:t>
            </w:r>
          </w:p>
          <w:p w14:paraId="46807B54" w14:textId="77777777" w:rsidR="00B04ABC" w:rsidRDefault="00B04ABC" w:rsidP="00B04ABC">
            <w:pPr>
              <w:spacing w:line="280" w:lineRule="exact"/>
            </w:pPr>
            <w:r>
              <w:t>sebepoznání a sebepojetí, poznávání lidí, mezilidské vztahy</w:t>
            </w:r>
          </w:p>
          <w:p w14:paraId="4A081E28" w14:textId="77777777" w:rsidR="00B04ABC" w:rsidRDefault="00B04ABC" w:rsidP="00B04ABC">
            <w:pPr>
              <w:spacing w:line="280" w:lineRule="exact"/>
            </w:pPr>
            <w:r>
              <w:t>VDO – zásady slušnosti, odpovědnosti, tolerance, angažovaný přístup k druhým – projevovat se v jednání i v řešení problémů samostatně a odpovědně</w:t>
            </w:r>
          </w:p>
          <w:p w14:paraId="3479B9CD" w14:textId="77777777" w:rsidR="00B04ABC" w:rsidRDefault="00B04ABC" w:rsidP="00B04ABC">
            <w:pPr>
              <w:spacing w:line="280" w:lineRule="exact"/>
            </w:pPr>
            <w:r>
              <w:t>EV – vztah člověka k prostředí</w:t>
            </w:r>
          </w:p>
          <w:p w14:paraId="3CD9BC13" w14:textId="77777777" w:rsidR="00B04ABC" w:rsidRDefault="00B04ABC" w:rsidP="00B04ABC">
            <w:pPr>
              <w:spacing w:line="280" w:lineRule="exact"/>
            </w:pPr>
            <w:r>
              <w:t>MV – interpretace vztahu mediálních sdělení a reality, práce v realizačním týmu</w:t>
            </w:r>
          </w:p>
          <w:p w14:paraId="0810ED23" w14:textId="77777777" w:rsidR="00B04ABC" w:rsidRDefault="00B04ABC" w:rsidP="00B04ABC">
            <w:pPr>
              <w:spacing w:line="280" w:lineRule="exact"/>
            </w:pPr>
            <w:r>
              <w:t>EGS – Evropa a svět nás zajímá</w:t>
            </w:r>
          </w:p>
          <w:p w14:paraId="0C660F17" w14:textId="77777777" w:rsidR="00B04ABC" w:rsidRDefault="00B04ABC" w:rsidP="00B04ABC">
            <w:pPr>
              <w:spacing w:line="280" w:lineRule="exact"/>
            </w:pPr>
            <w:r>
              <w:t>MKV – lidské vztahy, kulturní diference</w:t>
            </w:r>
          </w:p>
          <w:p w14:paraId="425DA1BF" w14:textId="77777777" w:rsidR="00B04ABC" w:rsidRDefault="00B04ABC" w:rsidP="00B04ABC">
            <w:pPr>
              <w:spacing w:line="280" w:lineRule="exact"/>
            </w:pPr>
            <w:r>
              <w:t>EV – vztah člověka k prostředí</w:t>
            </w:r>
          </w:p>
          <w:p w14:paraId="16BFF135" w14:textId="77777777" w:rsidR="00B04ABC" w:rsidRDefault="00B04ABC" w:rsidP="00B04ABC"/>
        </w:tc>
      </w:tr>
    </w:tbl>
    <w:p w14:paraId="10D39AB1" w14:textId="77777777" w:rsidR="00755657" w:rsidRDefault="00755657"/>
    <w:p w14:paraId="092B1D66" w14:textId="77777777" w:rsidR="00755657" w:rsidRDefault="00000000">
      <w:pPr>
        <w:rPr>
          <w:b/>
          <w:bCs/>
        </w:rPr>
      </w:pPr>
      <w:r>
        <w:rPr>
          <w:b/>
          <w:bCs/>
        </w:rPr>
        <w:t>Minimální doporučená úroveň pro úpravy očekávaných výstupů v rámci podpůrných opatření:</w:t>
      </w:r>
    </w:p>
    <w:p w14:paraId="7D2F643D" w14:textId="77777777" w:rsidR="00755657" w:rsidRDefault="00000000">
      <w:r>
        <w:t>Žák:</w:t>
      </w:r>
    </w:p>
    <w:p w14:paraId="6892E0BF" w14:textId="77777777" w:rsidR="00755657" w:rsidRDefault="00000000">
      <w:pPr>
        <w:jc w:val="both"/>
      </w:pPr>
      <w:r>
        <w:t xml:space="preserve">ČINNOSTI OVLIVŇUJÍCÍ ZDRAVÍ </w:t>
      </w:r>
    </w:p>
    <w:p w14:paraId="4CC65294" w14:textId="77777777" w:rsidR="00755657" w:rsidRDefault="00000000">
      <w:pPr>
        <w:numPr>
          <w:ilvl w:val="0"/>
          <w:numId w:val="158"/>
        </w:numPr>
        <w:jc w:val="both"/>
      </w:pPr>
      <w:r>
        <w:t xml:space="preserve">usiluje o zlepšení a udržení úrovně pohybových schopností a o rozvoj pohybových dovedností základních sportovních odvětví včetně zdokonalování základních lokomocí </w:t>
      </w:r>
    </w:p>
    <w:p w14:paraId="009692CA" w14:textId="77777777" w:rsidR="00755657" w:rsidRDefault="00000000">
      <w:pPr>
        <w:numPr>
          <w:ilvl w:val="0"/>
          <w:numId w:val="158"/>
        </w:numPr>
        <w:jc w:val="both"/>
      </w:pPr>
      <w:r>
        <w:t xml:space="preserve">cíleně se připraví na pohybovou činnost a její ukončení; využívá základní kompenzační a relaxační techniky k překonání únavy </w:t>
      </w:r>
    </w:p>
    <w:p w14:paraId="7F62EB8C" w14:textId="77777777" w:rsidR="00755657" w:rsidRDefault="00000000">
      <w:pPr>
        <w:numPr>
          <w:ilvl w:val="0"/>
          <w:numId w:val="158"/>
        </w:numPr>
        <w:jc w:val="both"/>
      </w:pPr>
      <w:r>
        <w:t xml:space="preserve">odmítá drogy a jiné škodliviny jako neslučitelné se zdravím a sportem </w:t>
      </w:r>
    </w:p>
    <w:p w14:paraId="75E64F65" w14:textId="77777777" w:rsidR="00755657" w:rsidRDefault="00000000">
      <w:pPr>
        <w:numPr>
          <w:ilvl w:val="0"/>
          <w:numId w:val="158"/>
        </w:numPr>
        <w:jc w:val="both"/>
      </w:pPr>
      <w:r>
        <w:t xml:space="preserve">vhodně reaguje na informace o znečištění ovzduší a tomu přizpůsobuje pohybové aktivity </w:t>
      </w:r>
    </w:p>
    <w:p w14:paraId="76A24CC4" w14:textId="77777777" w:rsidR="00755657" w:rsidRDefault="00000000">
      <w:pPr>
        <w:numPr>
          <w:ilvl w:val="0"/>
          <w:numId w:val="158"/>
        </w:numPr>
        <w:jc w:val="both"/>
      </w:pPr>
      <w:r>
        <w:t xml:space="preserve">uplatňuje základní zásady poskytování první pomoci a zvládá zajištění odsunu raněného </w:t>
      </w:r>
    </w:p>
    <w:p w14:paraId="755E42E7" w14:textId="77777777" w:rsidR="00755657" w:rsidRDefault="00000000">
      <w:pPr>
        <w:numPr>
          <w:ilvl w:val="0"/>
          <w:numId w:val="158"/>
        </w:numPr>
        <w:jc w:val="both"/>
      </w:pPr>
      <w:r>
        <w:t>uplatňuje bezpečné chování v přírodě a v silničním provozu – chápe zásady zatěžování; jednoduchými zadanými testy změří úroveň své tělesné zdatnosti</w:t>
      </w:r>
    </w:p>
    <w:p w14:paraId="5B328422" w14:textId="77777777" w:rsidR="00755657" w:rsidRDefault="00755657">
      <w:pPr>
        <w:jc w:val="both"/>
      </w:pPr>
    </w:p>
    <w:p w14:paraId="4FD4A958" w14:textId="77777777" w:rsidR="00755657" w:rsidRDefault="00000000">
      <w:pPr>
        <w:jc w:val="both"/>
      </w:pPr>
      <w:r>
        <w:t>ČINNOSTI OVLIVŇUJÍCÍ ÚROVEŇ POHYBOVÝCH DOVEDNOSTÍ</w:t>
      </w:r>
    </w:p>
    <w:p w14:paraId="38273EA2" w14:textId="77777777" w:rsidR="00755657" w:rsidRDefault="00000000">
      <w:pPr>
        <w:numPr>
          <w:ilvl w:val="0"/>
          <w:numId w:val="158"/>
        </w:numPr>
        <w:jc w:val="both"/>
      </w:pPr>
      <w:r>
        <w:t xml:space="preserve">zvládá v souladu s individuálními předpoklady osvojované pohybové dovednosti a aplikuje je ve hře, soutěži, při rekreačních činnostech </w:t>
      </w:r>
    </w:p>
    <w:p w14:paraId="4500B23B" w14:textId="77777777" w:rsidR="00755657" w:rsidRDefault="00000000">
      <w:pPr>
        <w:numPr>
          <w:ilvl w:val="0"/>
          <w:numId w:val="158"/>
        </w:numPr>
        <w:jc w:val="both"/>
      </w:pPr>
      <w:r>
        <w:lastRenderedPageBreak/>
        <w:t>posoudí provedení osvojované pohybové činnosti, označí příčiny nedostatků</w:t>
      </w:r>
    </w:p>
    <w:p w14:paraId="7C4E0F6A" w14:textId="77777777" w:rsidR="00755657" w:rsidRDefault="00755657">
      <w:pPr>
        <w:jc w:val="both"/>
      </w:pPr>
    </w:p>
    <w:p w14:paraId="29ED6489" w14:textId="77777777" w:rsidR="00755657" w:rsidRDefault="00000000">
      <w:pPr>
        <w:jc w:val="both"/>
      </w:pPr>
      <w:r>
        <w:t>ČINNOSTI PODPORUJÍCÍ POHYBOVÉ UČENÍ</w:t>
      </w:r>
    </w:p>
    <w:p w14:paraId="0C2C2A7D" w14:textId="77777777" w:rsidR="00755657" w:rsidRDefault="00000000">
      <w:pPr>
        <w:numPr>
          <w:ilvl w:val="0"/>
          <w:numId w:val="158"/>
        </w:numPr>
        <w:jc w:val="both"/>
      </w:pPr>
      <w:r>
        <w:t xml:space="preserve">užívá osvojovanou odbornou terminologii na úrovni cvičence, rozhodčího, diváka </w:t>
      </w:r>
    </w:p>
    <w:p w14:paraId="4A5F0397" w14:textId="77777777" w:rsidR="00755657" w:rsidRDefault="00000000">
      <w:pPr>
        <w:numPr>
          <w:ilvl w:val="0"/>
          <w:numId w:val="158"/>
        </w:numPr>
        <w:jc w:val="both"/>
      </w:pPr>
      <w:r>
        <w:t xml:space="preserve">naplňuje ve školních podmínkách základní olympijské myšlenky – čestné soupeření, pomoc handicapovaným, respekt k opačnému pohlaví, ochranu přírody při sportu </w:t>
      </w:r>
    </w:p>
    <w:p w14:paraId="731E6314" w14:textId="77777777" w:rsidR="00755657" w:rsidRDefault="00000000">
      <w:pPr>
        <w:numPr>
          <w:ilvl w:val="0"/>
          <w:numId w:val="158"/>
        </w:numPr>
        <w:jc w:val="both"/>
      </w:pPr>
      <w:r>
        <w:t xml:space="preserve">dohodne se na spolupráci i jednoduché taktice vedoucí k úspěchu družstva a dodržuje ji </w:t>
      </w:r>
    </w:p>
    <w:p w14:paraId="71D0392A" w14:textId="77777777" w:rsidR="00755657" w:rsidRDefault="00000000">
      <w:pPr>
        <w:numPr>
          <w:ilvl w:val="0"/>
          <w:numId w:val="158"/>
        </w:numPr>
        <w:jc w:val="both"/>
      </w:pPr>
      <w:r>
        <w:t xml:space="preserve">rozlišuje a uplatňuje práva a povinnosti vyplývající z role hráče, rozhodčího, diváka </w:t>
      </w:r>
    </w:p>
    <w:p w14:paraId="4661B0FC" w14:textId="77777777" w:rsidR="00755657" w:rsidRDefault="00000000">
      <w:pPr>
        <w:numPr>
          <w:ilvl w:val="0"/>
          <w:numId w:val="158"/>
        </w:numPr>
        <w:jc w:val="both"/>
      </w:pPr>
      <w:r>
        <w:t xml:space="preserve">sleduje určené prvky pohybové činnosti a výkony a vyhodnotí je </w:t>
      </w:r>
    </w:p>
    <w:p w14:paraId="65A900AA" w14:textId="77777777" w:rsidR="00755657" w:rsidRDefault="00000000">
      <w:pPr>
        <w:numPr>
          <w:ilvl w:val="0"/>
          <w:numId w:val="158"/>
        </w:numPr>
        <w:jc w:val="both"/>
      </w:pPr>
      <w:r>
        <w:t>spolurozhoduje osvojované hry a soutěže</w:t>
      </w:r>
    </w:p>
    <w:p w14:paraId="1D9E4CCC" w14:textId="77777777" w:rsidR="00755657" w:rsidRDefault="00755657">
      <w:pPr>
        <w:tabs>
          <w:tab w:val="left" w:pos="1644"/>
        </w:tabs>
      </w:pPr>
    </w:p>
    <w:p w14:paraId="4F9340A9" w14:textId="77777777" w:rsidR="00755657" w:rsidRDefault="00000000">
      <w:pPr>
        <w:tabs>
          <w:tab w:val="left" w:pos="1644"/>
        </w:tabs>
        <w:rPr>
          <w:sz w:val="28"/>
        </w:rPr>
      </w:pPr>
      <w:r>
        <w:rPr>
          <w:sz w:val="28"/>
        </w:rPr>
        <w:tab/>
      </w:r>
    </w:p>
    <w:p w14:paraId="560E7817" w14:textId="77777777" w:rsidR="00755657" w:rsidRDefault="00755657">
      <w:pPr>
        <w:tabs>
          <w:tab w:val="left" w:pos="1644"/>
        </w:tabs>
        <w:rPr>
          <w:sz w:val="28"/>
        </w:rPr>
      </w:pPr>
    </w:p>
    <w:p w14:paraId="23E9E698" w14:textId="77777777" w:rsidR="00755657" w:rsidRDefault="00755657">
      <w:pPr>
        <w:tabs>
          <w:tab w:val="left" w:pos="1644"/>
        </w:tabs>
        <w:rPr>
          <w:sz w:val="28"/>
        </w:rPr>
      </w:pPr>
    </w:p>
    <w:p w14:paraId="4D273CBB" w14:textId="77777777" w:rsidR="00755657" w:rsidRDefault="00755657">
      <w:pPr>
        <w:tabs>
          <w:tab w:val="left" w:pos="1644"/>
        </w:tabs>
        <w:rPr>
          <w:sz w:val="28"/>
        </w:rPr>
      </w:pPr>
    </w:p>
    <w:p w14:paraId="703E20E2" w14:textId="77777777" w:rsidR="00755657" w:rsidRDefault="00755657">
      <w:pPr>
        <w:tabs>
          <w:tab w:val="left" w:pos="1644"/>
        </w:tabs>
        <w:rPr>
          <w:sz w:val="28"/>
        </w:rPr>
      </w:pPr>
    </w:p>
    <w:p w14:paraId="7062C2FA" w14:textId="77777777" w:rsidR="00755657" w:rsidRDefault="00755657">
      <w:pPr>
        <w:tabs>
          <w:tab w:val="left" w:pos="1644"/>
        </w:tabs>
        <w:rPr>
          <w:sz w:val="28"/>
        </w:rPr>
      </w:pPr>
    </w:p>
    <w:p w14:paraId="7E4E7B37" w14:textId="77777777" w:rsidR="00755657" w:rsidRDefault="00755657">
      <w:pPr>
        <w:numPr>
          <w:ilvl w:val="0"/>
          <w:numId w:val="159"/>
        </w:numPr>
        <w:tabs>
          <w:tab w:val="left" w:pos="1992"/>
        </w:tabs>
        <w:sectPr w:rsidR="00755657">
          <w:pgSz w:w="16838" w:h="11906" w:orient="landscape"/>
          <w:pgMar w:top="1258" w:right="1418" w:bottom="1418" w:left="1260" w:header="709" w:footer="709" w:gutter="0"/>
          <w:cols w:space="708"/>
          <w:docGrid w:linePitch="360"/>
        </w:sectPr>
      </w:pPr>
    </w:p>
    <w:p w14:paraId="125FD304" w14:textId="77777777" w:rsidR="00755657" w:rsidRDefault="00000000">
      <w:pPr>
        <w:pStyle w:val="Nadpis2"/>
      </w:pPr>
      <w:bookmarkStart w:id="588" w:name="_Toc207189737"/>
      <w:r>
        <w:lastRenderedPageBreak/>
        <w:t>VÝCHOVA KE ZDRAVÍ – 2. stupeň</w:t>
      </w:r>
      <w:bookmarkEnd w:id="588"/>
    </w:p>
    <w:p w14:paraId="128060DA" w14:textId="77777777" w:rsidR="00755657" w:rsidRDefault="00000000">
      <w:r>
        <w:t>Charakteristika vyučovacího předmětu - 2. stupeň</w:t>
      </w:r>
    </w:p>
    <w:p w14:paraId="608A0918" w14:textId="77777777" w:rsidR="00755657" w:rsidRDefault="00755657"/>
    <w:p w14:paraId="28D2F1A0" w14:textId="77777777" w:rsidR="00755657" w:rsidRDefault="00000000">
      <w:pPr>
        <w:rPr>
          <w:b/>
        </w:rPr>
      </w:pPr>
      <w:r>
        <w:rPr>
          <w:b/>
        </w:rPr>
        <w:t>Obsahové, organizační a časové vymezení</w:t>
      </w:r>
    </w:p>
    <w:p w14:paraId="3BBB90D5" w14:textId="77777777" w:rsidR="00755657" w:rsidRDefault="00755657"/>
    <w:p w14:paraId="4F3C3F6F" w14:textId="77777777" w:rsidR="00755657" w:rsidRDefault="00000000">
      <w:r>
        <w:t>Časová dotace:</w:t>
      </w:r>
    </w:p>
    <w:p w14:paraId="295C4FBE" w14:textId="77777777" w:rsidR="00755657" w:rsidRDefault="00000000">
      <w:r>
        <w:t>6. ročník</w:t>
      </w:r>
      <w:r>
        <w:tab/>
      </w:r>
      <w:r>
        <w:tab/>
        <w:t>1 hodina týdně</w:t>
      </w:r>
      <w:r>
        <w:tab/>
      </w:r>
    </w:p>
    <w:p w14:paraId="64262617" w14:textId="77777777" w:rsidR="00755657" w:rsidRDefault="00000000">
      <w:r>
        <w:t>9. ročník:</w:t>
      </w:r>
      <w:r>
        <w:tab/>
      </w:r>
      <w:r>
        <w:tab/>
        <w:t xml:space="preserve">1 hodina týdně </w:t>
      </w:r>
      <w:r>
        <w:tab/>
      </w:r>
    </w:p>
    <w:p w14:paraId="0A11183B" w14:textId="77777777" w:rsidR="00755657" w:rsidRDefault="00755657"/>
    <w:p w14:paraId="05E0A448" w14:textId="77777777" w:rsidR="00755657" w:rsidRDefault="00755657"/>
    <w:p w14:paraId="30D6DA99" w14:textId="77777777" w:rsidR="00755657" w:rsidRDefault="00000000">
      <w:pPr>
        <w:spacing w:line="280" w:lineRule="exact"/>
        <w:ind w:left="113" w:hanging="113"/>
      </w:pPr>
      <w:r>
        <w:t>Vyučovací předmět pracovní výchova se vyučuje jako samostatný předmět.</w:t>
      </w:r>
    </w:p>
    <w:p w14:paraId="429E83B6" w14:textId="77777777" w:rsidR="00755657" w:rsidRDefault="00755657">
      <w:pPr>
        <w:spacing w:line="280" w:lineRule="exact"/>
        <w:ind w:left="113" w:hanging="113"/>
      </w:pPr>
    </w:p>
    <w:p w14:paraId="0FF74918" w14:textId="77777777" w:rsidR="00755657" w:rsidRDefault="00000000">
      <w:pPr>
        <w:spacing w:line="280" w:lineRule="exact"/>
        <w:ind w:left="113" w:hanging="113"/>
      </w:pPr>
      <w:r>
        <w:t>Vzdělávání ve výchově ke vzdělávání směřuje k:</w:t>
      </w:r>
    </w:p>
    <w:p w14:paraId="10875F4B" w14:textId="77777777" w:rsidR="00755657" w:rsidRDefault="00000000">
      <w:pPr>
        <w:numPr>
          <w:ilvl w:val="0"/>
          <w:numId w:val="159"/>
        </w:numPr>
      </w:pPr>
      <w:r>
        <w:t>vede žáky k aktivnímu rozvoji a ochraně zdraví v propojení všech jeho složek (sociální, psychické a fyzické) a učí je být za ně odpovědný</w:t>
      </w:r>
    </w:p>
    <w:p w14:paraId="0A959038" w14:textId="77777777" w:rsidR="00755657" w:rsidRDefault="00000000">
      <w:pPr>
        <w:numPr>
          <w:ilvl w:val="0"/>
          <w:numId w:val="159"/>
        </w:numPr>
      </w:pPr>
      <w:r>
        <w:t>svým vzdělávacím obsahem navazuje na obsah vzdělávací oblasti Člověk a jeho svět a prolíná do ostatních vzdělávacích oblastí</w:t>
      </w:r>
    </w:p>
    <w:p w14:paraId="0BF8B26E" w14:textId="77777777" w:rsidR="00755657" w:rsidRDefault="00000000">
      <w:pPr>
        <w:numPr>
          <w:ilvl w:val="0"/>
          <w:numId w:val="159"/>
        </w:numPr>
      </w:pPr>
      <w:r>
        <w:t>žáci si osvojují zásady zdravého životního stylu a jsou vedeni k jejich uplatňování ve svém životě i k osvojování účelného chování při ohrožení v každodenních rizikových situacích i při mimořádných událostech</w:t>
      </w:r>
    </w:p>
    <w:p w14:paraId="494C31B8" w14:textId="77777777" w:rsidR="00755657" w:rsidRDefault="00000000">
      <w:pPr>
        <w:numPr>
          <w:ilvl w:val="0"/>
          <w:numId w:val="159"/>
        </w:numPr>
      </w:pPr>
      <w:r>
        <w:t>vzhledem k individuálnímu i sociálnímu rozměru zdraví obsahuje vzdělávací obor Výchova ke zdraví výchovu k mezilidským vztahům a je velmi úzce propojen s průřezovým tématem Osobnostní a sociální výchova</w:t>
      </w:r>
    </w:p>
    <w:p w14:paraId="44044846" w14:textId="77777777" w:rsidR="00755657" w:rsidRDefault="00000000">
      <w:pPr>
        <w:numPr>
          <w:ilvl w:val="0"/>
          <w:numId w:val="159"/>
        </w:numPr>
      </w:pPr>
      <w:r>
        <w:t>žáci si rozšiřují a prohlubují poznatky o sobě i vztazích mezi lidmi, partnerských vztazích, manželství a rodině, škole a společenství vrstevníků.</w:t>
      </w:r>
    </w:p>
    <w:p w14:paraId="3A8D2ED2" w14:textId="77777777" w:rsidR="00755657" w:rsidRDefault="00755657"/>
    <w:p w14:paraId="4989B99A" w14:textId="77777777" w:rsidR="00755657" w:rsidRDefault="00000000">
      <w:r>
        <w:t>V předmětu výchova ke vzdělávání se prolínají průřezová témata:</w:t>
      </w:r>
    </w:p>
    <w:p w14:paraId="4E46A5A5" w14:textId="77777777" w:rsidR="00755657" w:rsidRDefault="00000000">
      <w:r>
        <w:t>VDO – zásady slušnosti, tolerance a odpovědného jednání, řešení problémů samostatně a odpovědně, společně komunikovat, podporovat aktivitu a kooperovat.</w:t>
      </w:r>
    </w:p>
    <w:p w14:paraId="4ECB5AE8" w14:textId="77777777" w:rsidR="00755657" w:rsidRDefault="00000000">
      <w:r>
        <w:t>OSV – orientovat se v sobě samém, rozvíjet dovednosti a schopnosti, dobré vztahy k sobě samému, k dalším lidem a k dalším složkám životního prostředí</w:t>
      </w:r>
    </w:p>
    <w:p w14:paraId="10685BEB" w14:textId="77777777" w:rsidR="00755657" w:rsidRDefault="00000000">
      <w:r>
        <w:t>EV – pozorovat a popisovat okolní prostředí, získávat informace o ekologické problematice, získané poznatky kriticky zvažovat a domýšlet možné důsledky, provádět konkrétní pracovní aktivity ve prospěch životního prostředí, péče o zeleň, třídění odpadů, zlepšování okolního prostředí</w:t>
      </w:r>
    </w:p>
    <w:p w14:paraId="0F3E14FD" w14:textId="77777777" w:rsidR="00755657" w:rsidRDefault="00000000">
      <w:r>
        <w:t>MV – schopnost zpracovat, vyhodnotit a využít podněty, které přicházejí z médií, tisk, rozhlas, televize, internet</w:t>
      </w:r>
    </w:p>
    <w:p w14:paraId="5EF8CAA1" w14:textId="77777777" w:rsidR="00755657" w:rsidRDefault="00000000">
      <w:r>
        <w:t>EGS – zavést evropskou dimenzi, evropský rozměr do vzdělávání jako prostředek mezinárodní a multikulturní orientace, rozvíjet vědomí evropské identity při respektování identity národní</w:t>
      </w:r>
    </w:p>
    <w:p w14:paraId="1D4E17BD" w14:textId="77777777" w:rsidR="00755657" w:rsidRDefault="00755657"/>
    <w:p w14:paraId="34FE560B" w14:textId="77777777" w:rsidR="00755657" w:rsidRDefault="00755657"/>
    <w:p w14:paraId="3F064C2E" w14:textId="77777777" w:rsidR="00755657" w:rsidRDefault="00000000">
      <w:pPr>
        <w:spacing w:line="280" w:lineRule="exact"/>
        <w:ind w:left="113" w:hanging="113"/>
        <w:rPr>
          <w:b/>
        </w:rPr>
      </w:pPr>
      <w:r>
        <w:rPr>
          <w:b/>
        </w:rPr>
        <w:t>Výchovné a vzdělávací strategie pro rozvoj klíčových kompetencí žáků</w:t>
      </w:r>
    </w:p>
    <w:p w14:paraId="1011C0B8" w14:textId="77777777" w:rsidR="00755657" w:rsidRDefault="00755657">
      <w:pPr>
        <w:spacing w:line="280" w:lineRule="exact"/>
        <w:ind w:left="113" w:hanging="113"/>
      </w:pPr>
    </w:p>
    <w:p w14:paraId="33A8A27A" w14:textId="77777777" w:rsidR="00755657" w:rsidRDefault="00000000">
      <w:pPr>
        <w:spacing w:line="280" w:lineRule="exact"/>
        <w:ind w:left="113" w:hanging="113"/>
        <w:rPr>
          <w:b/>
        </w:rPr>
      </w:pPr>
      <w:r>
        <w:rPr>
          <w:b/>
        </w:rPr>
        <w:t>Kompetence k učení</w:t>
      </w:r>
    </w:p>
    <w:p w14:paraId="7C2EC4A1" w14:textId="77777777" w:rsidR="00755657" w:rsidRDefault="00000000">
      <w:pPr>
        <w:spacing w:line="280" w:lineRule="exact"/>
        <w:ind w:left="113" w:hanging="113"/>
      </w:pPr>
      <w:r>
        <w:t>Žáci</w:t>
      </w:r>
    </w:p>
    <w:p w14:paraId="6B685598" w14:textId="77777777" w:rsidR="00755657" w:rsidRDefault="00000000">
      <w:pPr>
        <w:numPr>
          <w:ilvl w:val="0"/>
          <w:numId w:val="158"/>
        </w:numPr>
        <w:spacing w:line="280" w:lineRule="exact"/>
      </w:pPr>
      <w:r>
        <w:t>poznávají smysl a cíl učení</w:t>
      </w:r>
    </w:p>
    <w:p w14:paraId="7393602A" w14:textId="77777777" w:rsidR="00755657" w:rsidRDefault="00000000">
      <w:pPr>
        <w:numPr>
          <w:ilvl w:val="0"/>
          <w:numId w:val="158"/>
        </w:numPr>
        <w:spacing w:line="280" w:lineRule="exact"/>
      </w:pPr>
      <w:r>
        <w:t>mají pozitivní vztah k učení prostřednictví zadávaných úkolů v rámci výuky</w:t>
      </w:r>
    </w:p>
    <w:p w14:paraId="35CC9A34" w14:textId="77777777" w:rsidR="00755657" w:rsidRDefault="00000000">
      <w:pPr>
        <w:numPr>
          <w:ilvl w:val="0"/>
          <w:numId w:val="158"/>
        </w:numPr>
        <w:spacing w:line="280" w:lineRule="exact"/>
      </w:pPr>
      <w:r>
        <w:lastRenderedPageBreak/>
        <w:t>umí posoudit vlastní pokrok</w:t>
      </w:r>
    </w:p>
    <w:p w14:paraId="26757C8A" w14:textId="77777777" w:rsidR="00755657" w:rsidRDefault="00000000">
      <w:pPr>
        <w:numPr>
          <w:ilvl w:val="0"/>
          <w:numId w:val="158"/>
        </w:numPr>
        <w:spacing w:line="280" w:lineRule="exact"/>
      </w:pPr>
      <w:r>
        <w:t>kriticky zhodnotí výsledky své práce a diskutuje o nich</w:t>
      </w:r>
    </w:p>
    <w:p w14:paraId="595F85D5" w14:textId="77777777" w:rsidR="00755657" w:rsidRDefault="00000000">
      <w:pPr>
        <w:spacing w:line="280" w:lineRule="exact"/>
        <w:ind w:left="113" w:hanging="113"/>
      </w:pPr>
      <w:r>
        <w:t>Učitel</w:t>
      </w:r>
    </w:p>
    <w:p w14:paraId="28D5AFC6" w14:textId="77777777" w:rsidR="00755657" w:rsidRDefault="00000000">
      <w:pPr>
        <w:numPr>
          <w:ilvl w:val="0"/>
          <w:numId w:val="158"/>
        </w:numPr>
        <w:spacing w:line="280" w:lineRule="exact"/>
      </w:pPr>
      <w:r>
        <w:t>pomáhá plánovat a organizovat učení</w:t>
      </w:r>
    </w:p>
    <w:p w14:paraId="09C87328" w14:textId="77777777" w:rsidR="00755657" w:rsidRDefault="00000000">
      <w:pPr>
        <w:numPr>
          <w:ilvl w:val="0"/>
          <w:numId w:val="158"/>
        </w:numPr>
        <w:spacing w:line="280" w:lineRule="exact"/>
      </w:pPr>
      <w:r>
        <w:t>zadává úkoly, při nichž žák samostatně vyhledává, třídí a zpracovává informace</w:t>
      </w:r>
    </w:p>
    <w:p w14:paraId="6BB13AD2" w14:textId="77777777" w:rsidR="00755657" w:rsidRDefault="00000000">
      <w:pPr>
        <w:numPr>
          <w:ilvl w:val="0"/>
          <w:numId w:val="158"/>
        </w:numPr>
        <w:spacing w:line="280" w:lineRule="exact"/>
      </w:pPr>
      <w:r>
        <w:t>umožňuje žákům využívání vlastních zkušeností a poznatků z praktického života</w:t>
      </w:r>
    </w:p>
    <w:p w14:paraId="1F1B15F9" w14:textId="77777777" w:rsidR="00755657" w:rsidRDefault="00000000">
      <w:pPr>
        <w:numPr>
          <w:ilvl w:val="0"/>
          <w:numId w:val="158"/>
        </w:numPr>
        <w:spacing w:line="280" w:lineRule="exact"/>
      </w:pPr>
      <w:r>
        <w:t>vede žáky k sebehodnocení</w:t>
      </w:r>
    </w:p>
    <w:p w14:paraId="5E2EF006" w14:textId="77777777" w:rsidR="00755657" w:rsidRDefault="00000000">
      <w:pPr>
        <w:numPr>
          <w:ilvl w:val="0"/>
          <w:numId w:val="158"/>
        </w:numPr>
        <w:spacing w:line="280" w:lineRule="exact"/>
      </w:pPr>
      <w:r>
        <w:t>vede žáky k efektivnímu učení</w:t>
      </w:r>
    </w:p>
    <w:p w14:paraId="2AC30F67" w14:textId="77777777" w:rsidR="00755657" w:rsidRDefault="00000000">
      <w:pPr>
        <w:numPr>
          <w:ilvl w:val="0"/>
          <w:numId w:val="158"/>
        </w:numPr>
        <w:spacing w:line="280" w:lineRule="exact"/>
      </w:pPr>
      <w:r>
        <w:t>vede k vytváření komplexního pohledu na přírodní a společenské jevy</w:t>
      </w:r>
    </w:p>
    <w:p w14:paraId="66148CE9" w14:textId="77777777" w:rsidR="00755657" w:rsidRDefault="00755657">
      <w:pPr>
        <w:spacing w:line="280" w:lineRule="exact"/>
        <w:ind w:left="454"/>
      </w:pPr>
    </w:p>
    <w:p w14:paraId="06CE7DE6" w14:textId="77777777" w:rsidR="00755657" w:rsidRDefault="00000000">
      <w:pPr>
        <w:spacing w:line="280" w:lineRule="exact"/>
        <w:ind w:left="113" w:hanging="113"/>
        <w:rPr>
          <w:b/>
        </w:rPr>
      </w:pPr>
      <w:r>
        <w:rPr>
          <w:b/>
        </w:rPr>
        <w:t>Kompetence k řešení problémů</w:t>
      </w:r>
    </w:p>
    <w:p w14:paraId="186DF6DB" w14:textId="77777777" w:rsidR="00755657" w:rsidRDefault="00000000">
      <w:pPr>
        <w:spacing w:line="280" w:lineRule="exact"/>
        <w:ind w:left="113" w:hanging="113"/>
      </w:pPr>
      <w:r>
        <w:t>Žáci</w:t>
      </w:r>
    </w:p>
    <w:p w14:paraId="69FE22EB" w14:textId="77777777" w:rsidR="00755657" w:rsidRDefault="00000000">
      <w:pPr>
        <w:numPr>
          <w:ilvl w:val="0"/>
          <w:numId w:val="158"/>
        </w:numPr>
        <w:spacing w:line="280" w:lineRule="exact"/>
      </w:pPr>
      <w:r>
        <w:t>promýšlí pracovní postupy praktických cvičení</w:t>
      </w:r>
    </w:p>
    <w:p w14:paraId="07EF2F1F" w14:textId="77777777" w:rsidR="00755657" w:rsidRDefault="00000000">
      <w:pPr>
        <w:numPr>
          <w:ilvl w:val="0"/>
          <w:numId w:val="158"/>
        </w:numPr>
        <w:spacing w:line="280" w:lineRule="exact"/>
      </w:pPr>
      <w:r>
        <w:t>při řešení se učí chápat, že se při práci budou setkávat s problémy, které nemají jen jedno správné řešení</w:t>
      </w:r>
    </w:p>
    <w:p w14:paraId="54DFA791" w14:textId="77777777" w:rsidR="00755657" w:rsidRDefault="00000000">
      <w:pPr>
        <w:numPr>
          <w:ilvl w:val="0"/>
          <w:numId w:val="158"/>
        </w:numPr>
        <w:spacing w:line="280" w:lineRule="exact"/>
      </w:pPr>
      <w:r>
        <w:t>poznatky aplikují v praxi</w:t>
      </w:r>
    </w:p>
    <w:p w14:paraId="60CD393A" w14:textId="77777777" w:rsidR="00755657" w:rsidRDefault="00000000">
      <w:pPr>
        <w:spacing w:line="280" w:lineRule="exact"/>
        <w:ind w:left="113" w:hanging="113"/>
      </w:pPr>
      <w:r>
        <w:t>Učitel</w:t>
      </w:r>
    </w:p>
    <w:p w14:paraId="0C7AEBAC" w14:textId="77777777" w:rsidR="00755657" w:rsidRDefault="00000000">
      <w:pPr>
        <w:numPr>
          <w:ilvl w:val="0"/>
          <w:numId w:val="158"/>
        </w:numPr>
        <w:spacing w:line="280" w:lineRule="exact"/>
      </w:pPr>
      <w:r>
        <w:t>vede k vnímání nejrůznějších problémových situací a jejich řešení</w:t>
      </w:r>
    </w:p>
    <w:p w14:paraId="5DDA1DAA" w14:textId="77777777" w:rsidR="00755657" w:rsidRDefault="00000000">
      <w:pPr>
        <w:numPr>
          <w:ilvl w:val="0"/>
          <w:numId w:val="158"/>
        </w:numPr>
        <w:spacing w:line="280" w:lineRule="exact"/>
      </w:pPr>
      <w:r>
        <w:t>vede žáky k vyhledávání informací vhodných k řešení problémů</w:t>
      </w:r>
    </w:p>
    <w:p w14:paraId="1CB718B2" w14:textId="77777777" w:rsidR="00755657" w:rsidRDefault="00000000">
      <w:pPr>
        <w:numPr>
          <w:ilvl w:val="0"/>
          <w:numId w:val="158"/>
        </w:numPr>
        <w:spacing w:line="280" w:lineRule="exact"/>
      </w:pPr>
      <w:r>
        <w:t>vede ke kritickému myšlení</w:t>
      </w:r>
    </w:p>
    <w:p w14:paraId="31CE4230" w14:textId="77777777" w:rsidR="00755657" w:rsidRDefault="00000000">
      <w:pPr>
        <w:numPr>
          <w:ilvl w:val="0"/>
          <w:numId w:val="158"/>
        </w:numPr>
        <w:spacing w:line="280" w:lineRule="exact"/>
      </w:pPr>
      <w:r>
        <w:t>vede ke schopnosti žáka obhájit své názory a svá rozhodnutí</w:t>
      </w:r>
    </w:p>
    <w:p w14:paraId="25F52A0B" w14:textId="77777777" w:rsidR="00755657" w:rsidRDefault="00000000">
      <w:pPr>
        <w:numPr>
          <w:ilvl w:val="0"/>
          <w:numId w:val="158"/>
        </w:numPr>
        <w:spacing w:line="280" w:lineRule="exact"/>
      </w:pPr>
      <w:r>
        <w:t>vede žáky ke správné argumentaci</w:t>
      </w:r>
    </w:p>
    <w:p w14:paraId="75A43477" w14:textId="77777777" w:rsidR="00755657" w:rsidRDefault="00755657">
      <w:pPr>
        <w:spacing w:line="280" w:lineRule="exact"/>
        <w:ind w:left="113" w:hanging="113"/>
        <w:rPr>
          <w:b/>
        </w:rPr>
      </w:pPr>
    </w:p>
    <w:p w14:paraId="4E78D090" w14:textId="77777777" w:rsidR="00755657" w:rsidRDefault="00000000">
      <w:pPr>
        <w:spacing w:line="280" w:lineRule="exact"/>
        <w:ind w:left="113" w:hanging="113"/>
        <w:rPr>
          <w:b/>
        </w:rPr>
      </w:pPr>
      <w:r>
        <w:rPr>
          <w:b/>
        </w:rPr>
        <w:t>Kompetence komunikativní</w:t>
      </w:r>
    </w:p>
    <w:p w14:paraId="16D68168" w14:textId="77777777" w:rsidR="00755657" w:rsidRDefault="00000000">
      <w:pPr>
        <w:spacing w:line="280" w:lineRule="exact"/>
        <w:ind w:left="113" w:hanging="113"/>
      </w:pPr>
      <w:r>
        <w:t>Žáci</w:t>
      </w:r>
    </w:p>
    <w:p w14:paraId="4ECC96B0" w14:textId="77777777" w:rsidR="00755657" w:rsidRDefault="00000000">
      <w:pPr>
        <w:numPr>
          <w:ilvl w:val="0"/>
          <w:numId w:val="158"/>
        </w:numPr>
        <w:spacing w:line="280" w:lineRule="exact"/>
      </w:pPr>
      <w:r>
        <w:t>se učí správnému technologickému postupu při práci</w:t>
      </w:r>
    </w:p>
    <w:p w14:paraId="38C536B7" w14:textId="77777777" w:rsidR="00755657" w:rsidRDefault="00000000">
      <w:pPr>
        <w:numPr>
          <w:ilvl w:val="0"/>
          <w:numId w:val="158"/>
        </w:numPr>
        <w:spacing w:line="280" w:lineRule="exact"/>
      </w:pPr>
      <w:r>
        <w:t>při komunikaci používají správné technické názvosloví</w:t>
      </w:r>
    </w:p>
    <w:p w14:paraId="586A5326" w14:textId="77777777" w:rsidR="00755657" w:rsidRDefault="00000000">
      <w:pPr>
        <w:numPr>
          <w:ilvl w:val="0"/>
          <w:numId w:val="158"/>
        </w:numPr>
        <w:spacing w:line="280" w:lineRule="exact"/>
      </w:pPr>
      <w:r>
        <w:t>využívají informační zdroje k získání nových poznatků</w:t>
      </w:r>
    </w:p>
    <w:p w14:paraId="2364A39A" w14:textId="77777777" w:rsidR="00755657" w:rsidRDefault="00000000">
      <w:pPr>
        <w:spacing w:line="280" w:lineRule="exact"/>
        <w:ind w:left="113" w:hanging="113"/>
      </w:pPr>
      <w:r>
        <w:t>Učitel</w:t>
      </w:r>
    </w:p>
    <w:p w14:paraId="6316475C" w14:textId="77777777" w:rsidR="00755657" w:rsidRDefault="00000000">
      <w:pPr>
        <w:numPr>
          <w:ilvl w:val="0"/>
          <w:numId w:val="158"/>
        </w:numPr>
        <w:spacing w:line="280" w:lineRule="exact"/>
      </w:pPr>
      <w:r>
        <w:t>vede žáky ke komunikaci na odpovídající úrovni</w:t>
      </w:r>
    </w:p>
    <w:p w14:paraId="4903F642" w14:textId="77777777" w:rsidR="00755657" w:rsidRDefault="00000000">
      <w:pPr>
        <w:numPr>
          <w:ilvl w:val="0"/>
          <w:numId w:val="158"/>
        </w:numPr>
        <w:spacing w:line="280" w:lineRule="exact"/>
      </w:pPr>
      <w:r>
        <w:t>vede k osvojení kultivovaného ústního projevu</w:t>
      </w:r>
    </w:p>
    <w:p w14:paraId="14F71387" w14:textId="77777777" w:rsidR="00755657" w:rsidRDefault="00000000">
      <w:pPr>
        <w:numPr>
          <w:ilvl w:val="0"/>
          <w:numId w:val="158"/>
        </w:numPr>
        <w:spacing w:line="280" w:lineRule="exact"/>
      </w:pPr>
      <w:r>
        <w:t>vede žáky k účinnému se zapojení do diskusí</w:t>
      </w:r>
    </w:p>
    <w:p w14:paraId="79EB86CD" w14:textId="77777777" w:rsidR="00755657" w:rsidRDefault="00000000">
      <w:pPr>
        <w:numPr>
          <w:ilvl w:val="0"/>
          <w:numId w:val="158"/>
        </w:numPr>
        <w:spacing w:line="280" w:lineRule="exact"/>
      </w:pPr>
      <w:r>
        <w:t>vede k uplatnění bezpečného a odpovědného sexuálního chování s ohledem na zdraví a etické partnerské vztahy</w:t>
      </w:r>
    </w:p>
    <w:p w14:paraId="24283510" w14:textId="77777777" w:rsidR="00755657" w:rsidRDefault="00755657">
      <w:pPr>
        <w:spacing w:line="280" w:lineRule="exact"/>
        <w:ind w:left="113" w:hanging="113"/>
        <w:rPr>
          <w:b/>
        </w:rPr>
      </w:pPr>
    </w:p>
    <w:p w14:paraId="333B8E8A" w14:textId="77777777" w:rsidR="00755657" w:rsidRDefault="00000000">
      <w:pPr>
        <w:spacing w:line="280" w:lineRule="exact"/>
        <w:ind w:left="113" w:hanging="113"/>
        <w:rPr>
          <w:b/>
        </w:rPr>
      </w:pPr>
      <w:r>
        <w:rPr>
          <w:b/>
        </w:rPr>
        <w:t>Kompetence sociální a personální</w:t>
      </w:r>
    </w:p>
    <w:p w14:paraId="6AB217A4" w14:textId="77777777" w:rsidR="00755657" w:rsidRDefault="00000000">
      <w:pPr>
        <w:spacing w:line="280" w:lineRule="exact"/>
        <w:ind w:left="113" w:hanging="113"/>
      </w:pPr>
      <w:r>
        <w:t>Žáci</w:t>
      </w:r>
    </w:p>
    <w:p w14:paraId="50C13310" w14:textId="77777777" w:rsidR="00755657" w:rsidRDefault="00000000">
      <w:pPr>
        <w:numPr>
          <w:ilvl w:val="0"/>
          <w:numId w:val="158"/>
        </w:numPr>
        <w:spacing w:line="280" w:lineRule="exact"/>
      </w:pPr>
      <w:r>
        <w:t>pracují ve skupinách</w:t>
      </w:r>
    </w:p>
    <w:p w14:paraId="2BC4E3BA" w14:textId="77777777" w:rsidR="00755657" w:rsidRDefault="00000000">
      <w:pPr>
        <w:numPr>
          <w:ilvl w:val="0"/>
          <w:numId w:val="158"/>
        </w:numPr>
        <w:spacing w:line="280" w:lineRule="exact"/>
      </w:pPr>
      <w:r>
        <w:t>spolupracují při řešení problémů</w:t>
      </w:r>
    </w:p>
    <w:p w14:paraId="6EB6684E" w14:textId="77777777" w:rsidR="00755657" w:rsidRDefault="00000000">
      <w:pPr>
        <w:numPr>
          <w:ilvl w:val="0"/>
          <w:numId w:val="158"/>
        </w:numPr>
        <w:spacing w:line="280" w:lineRule="exact"/>
      </w:pPr>
      <w:r>
        <w:t>přispívají k diskusi a respektují názory jiných</w:t>
      </w:r>
    </w:p>
    <w:p w14:paraId="2E1173E2" w14:textId="77777777" w:rsidR="00755657" w:rsidRDefault="00000000">
      <w:pPr>
        <w:numPr>
          <w:ilvl w:val="0"/>
          <w:numId w:val="158"/>
        </w:numPr>
        <w:spacing w:line="280" w:lineRule="exact"/>
      </w:pPr>
      <w:r>
        <w:t>učí se věcně argumentovat</w:t>
      </w:r>
    </w:p>
    <w:p w14:paraId="327291F0" w14:textId="77777777" w:rsidR="00755657" w:rsidRDefault="00000000">
      <w:pPr>
        <w:spacing w:line="280" w:lineRule="exact"/>
        <w:ind w:left="113" w:hanging="113"/>
      </w:pPr>
      <w:r>
        <w:t>Učitel</w:t>
      </w:r>
    </w:p>
    <w:p w14:paraId="4BDAA551" w14:textId="77777777" w:rsidR="00755657" w:rsidRDefault="00000000">
      <w:pPr>
        <w:numPr>
          <w:ilvl w:val="0"/>
          <w:numId w:val="158"/>
        </w:numPr>
        <w:spacing w:line="280" w:lineRule="exact"/>
      </w:pPr>
      <w:r>
        <w:t>vede ke spolupráci ve skupině</w:t>
      </w:r>
    </w:p>
    <w:p w14:paraId="51F839AA" w14:textId="77777777" w:rsidR="00755657" w:rsidRDefault="00000000">
      <w:pPr>
        <w:numPr>
          <w:ilvl w:val="0"/>
          <w:numId w:val="158"/>
        </w:numPr>
        <w:spacing w:line="280" w:lineRule="exact"/>
      </w:pPr>
      <w:r>
        <w:t>vede žáky k dodržování pravidel slušného chování</w:t>
      </w:r>
    </w:p>
    <w:p w14:paraId="04EF527A" w14:textId="77777777" w:rsidR="00755657" w:rsidRDefault="00000000">
      <w:pPr>
        <w:numPr>
          <w:ilvl w:val="0"/>
          <w:numId w:val="158"/>
        </w:numPr>
        <w:spacing w:line="280" w:lineRule="exact"/>
      </w:pPr>
      <w:r>
        <w:t>vede žáky k tomu, aby brali ohled na druhé</w:t>
      </w:r>
    </w:p>
    <w:p w14:paraId="79CB9CC7" w14:textId="77777777" w:rsidR="00755657" w:rsidRDefault="00000000">
      <w:pPr>
        <w:numPr>
          <w:ilvl w:val="0"/>
          <w:numId w:val="158"/>
        </w:numPr>
        <w:spacing w:line="280" w:lineRule="exact"/>
      </w:pPr>
      <w:r>
        <w:t>vede žáky k tomu, aby v případě potřeby poskytli pomoc nebo o ni požádali</w:t>
      </w:r>
    </w:p>
    <w:p w14:paraId="4ECC365E" w14:textId="77777777" w:rsidR="00755657" w:rsidRDefault="00755657">
      <w:pPr>
        <w:spacing w:line="280" w:lineRule="exact"/>
        <w:ind w:left="113" w:hanging="113"/>
        <w:rPr>
          <w:b/>
        </w:rPr>
      </w:pPr>
    </w:p>
    <w:p w14:paraId="216D17EB" w14:textId="77777777" w:rsidR="00755657" w:rsidRDefault="00000000">
      <w:pPr>
        <w:spacing w:line="280" w:lineRule="exact"/>
        <w:ind w:left="113" w:hanging="113"/>
        <w:rPr>
          <w:b/>
        </w:rPr>
      </w:pPr>
      <w:r>
        <w:rPr>
          <w:b/>
        </w:rPr>
        <w:t>Kompetence občanské</w:t>
      </w:r>
    </w:p>
    <w:p w14:paraId="69F1E670" w14:textId="77777777" w:rsidR="00755657" w:rsidRDefault="00000000">
      <w:pPr>
        <w:spacing w:line="280" w:lineRule="exact"/>
        <w:ind w:left="113" w:hanging="113"/>
      </w:pPr>
      <w:r>
        <w:t>Žáci</w:t>
      </w:r>
    </w:p>
    <w:p w14:paraId="232FEA21" w14:textId="77777777" w:rsidR="00755657" w:rsidRDefault="00000000">
      <w:pPr>
        <w:numPr>
          <w:ilvl w:val="0"/>
          <w:numId w:val="158"/>
        </w:numPr>
        <w:spacing w:line="280" w:lineRule="exact"/>
      </w:pPr>
      <w:r>
        <w:t>respektují pravidla při práci</w:t>
      </w:r>
    </w:p>
    <w:p w14:paraId="55C2B120" w14:textId="77777777" w:rsidR="00755657" w:rsidRDefault="00000000">
      <w:pPr>
        <w:numPr>
          <w:ilvl w:val="0"/>
          <w:numId w:val="158"/>
        </w:numPr>
        <w:spacing w:line="280" w:lineRule="exact"/>
      </w:pPr>
      <w:r>
        <w:lastRenderedPageBreak/>
        <w:t>dokážou přivolat pomoc při zranění</w:t>
      </w:r>
    </w:p>
    <w:p w14:paraId="1E86C2BF" w14:textId="77777777" w:rsidR="00755657" w:rsidRDefault="00000000">
      <w:pPr>
        <w:numPr>
          <w:ilvl w:val="0"/>
          <w:numId w:val="158"/>
        </w:numPr>
        <w:spacing w:line="280" w:lineRule="exact"/>
      </w:pPr>
      <w:r>
        <w:t>chápou základní ekologické souvislosti, chrání a oceňují naše kulturní tradice a historické dědictví</w:t>
      </w:r>
    </w:p>
    <w:p w14:paraId="1A62EF57" w14:textId="77777777" w:rsidR="00755657" w:rsidRDefault="00000000">
      <w:pPr>
        <w:numPr>
          <w:ilvl w:val="0"/>
          <w:numId w:val="158"/>
        </w:numPr>
        <w:spacing w:line="280" w:lineRule="exact"/>
      </w:pPr>
      <w:r>
        <w:t>projevují pozitivní postoj k uměleckým dílům</w:t>
      </w:r>
    </w:p>
    <w:p w14:paraId="329D1144" w14:textId="77777777" w:rsidR="00755657" w:rsidRDefault="00000000">
      <w:pPr>
        <w:spacing w:line="280" w:lineRule="exact"/>
        <w:ind w:left="113" w:hanging="113"/>
      </w:pPr>
      <w:r>
        <w:t>Učitel</w:t>
      </w:r>
    </w:p>
    <w:p w14:paraId="6183061B" w14:textId="77777777" w:rsidR="00755657" w:rsidRDefault="00000000">
      <w:pPr>
        <w:numPr>
          <w:ilvl w:val="0"/>
          <w:numId w:val="158"/>
        </w:numPr>
        <w:spacing w:line="280" w:lineRule="exact"/>
      </w:pPr>
      <w:r>
        <w:t>vede k respektování názoru ostatních</w:t>
      </w:r>
    </w:p>
    <w:p w14:paraId="0BE9CFA2" w14:textId="77777777" w:rsidR="00755657" w:rsidRDefault="00000000">
      <w:pPr>
        <w:numPr>
          <w:ilvl w:val="0"/>
          <w:numId w:val="158"/>
        </w:numPr>
        <w:spacing w:line="280" w:lineRule="exact"/>
      </w:pPr>
      <w:r>
        <w:t>vede k formování volních a charakterových rysů</w:t>
      </w:r>
    </w:p>
    <w:p w14:paraId="180CFA7A" w14:textId="77777777" w:rsidR="00755657" w:rsidRDefault="00000000">
      <w:pPr>
        <w:numPr>
          <w:ilvl w:val="0"/>
          <w:numId w:val="158"/>
        </w:numPr>
        <w:spacing w:line="280" w:lineRule="exact"/>
      </w:pPr>
      <w:r>
        <w:t>vede k zodpovědnému rozhodování podle dané situace</w:t>
      </w:r>
    </w:p>
    <w:p w14:paraId="313E9564" w14:textId="77777777" w:rsidR="00755657" w:rsidRDefault="00000000">
      <w:pPr>
        <w:numPr>
          <w:ilvl w:val="0"/>
          <w:numId w:val="158"/>
        </w:numPr>
        <w:spacing w:line="280" w:lineRule="exact"/>
      </w:pPr>
      <w:r>
        <w:t>vede k chápání základních ekologických souvislostí, respektuje požadavky na kvalitní životní prostředí</w:t>
      </w:r>
    </w:p>
    <w:p w14:paraId="581C0299" w14:textId="77777777" w:rsidR="00755657" w:rsidRDefault="00000000">
      <w:pPr>
        <w:numPr>
          <w:ilvl w:val="0"/>
          <w:numId w:val="158"/>
        </w:numPr>
        <w:spacing w:line="280" w:lineRule="exact"/>
      </w:pPr>
      <w:r>
        <w:t>rozhoduje se v zájmu ochrany a podpory zdraví</w:t>
      </w:r>
    </w:p>
    <w:p w14:paraId="3AFE64E2" w14:textId="77777777" w:rsidR="00755657" w:rsidRDefault="00755657">
      <w:pPr>
        <w:spacing w:line="280" w:lineRule="exact"/>
        <w:ind w:left="113" w:hanging="113"/>
        <w:rPr>
          <w:b/>
        </w:rPr>
      </w:pPr>
    </w:p>
    <w:p w14:paraId="08237351" w14:textId="77777777" w:rsidR="00755657" w:rsidRDefault="00000000">
      <w:pPr>
        <w:spacing w:line="280" w:lineRule="exact"/>
        <w:ind w:left="113" w:hanging="113"/>
        <w:rPr>
          <w:b/>
        </w:rPr>
      </w:pPr>
      <w:r>
        <w:rPr>
          <w:b/>
        </w:rPr>
        <w:t>Kompetence pracovní</w:t>
      </w:r>
    </w:p>
    <w:p w14:paraId="342D904C" w14:textId="77777777" w:rsidR="00755657" w:rsidRDefault="00000000">
      <w:pPr>
        <w:spacing w:line="280" w:lineRule="exact"/>
        <w:ind w:left="113" w:hanging="113"/>
      </w:pPr>
      <w:r>
        <w:t>Žáci</w:t>
      </w:r>
    </w:p>
    <w:p w14:paraId="1F6ED68E" w14:textId="77777777" w:rsidR="00755657" w:rsidRDefault="00000000">
      <w:pPr>
        <w:numPr>
          <w:ilvl w:val="0"/>
          <w:numId w:val="158"/>
        </w:numPr>
        <w:spacing w:line="280" w:lineRule="exact"/>
      </w:pPr>
      <w:r>
        <w:t>dodržují bezpečnostní a hygienická pravidla při práci</w:t>
      </w:r>
    </w:p>
    <w:p w14:paraId="788EC59E" w14:textId="77777777" w:rsidR="00755657" w:rsidRDefault="00000000">
      <w:pPr>
        <w:numPr>
          <w:ilvl w:val="0"/>
          <w:numId w:val="158"/>
        </w:numPr>
        <w:spacing w:line="280" w:lineRule="exact"/>
      </w:pPr>
      <w:r>
        <w:t>používají bezpečně a účinně nástroje, vybavení, materiály</w:t>
      </w:r>
    </w:p>
    <w:p w14:paraId="480D9C30" w14:textId="77777777" w:rsidR="00755657" w:rsidRDefault="00000000">
      <w:pPr>
        <w:numPr>
          <w:ilvl w:val="0"/>
          <w:numId w:val="158"/>
        </w:numPr>
        <w:spacing w:line="280" w:lineRule="exact"/>
      </w:pPr>
      <w:r>
        <w:t>dodržují technologický postup a pravidla, plní povinnosti, myslí na ochranu svého zdraví a zdraví druhých</w:t>
      </w:r>
    </w:p>
    <w:p w14:paraId="2F739B8C" w14:textId="77777777" w:rsidR="00755657" w:rsidRDefault="00000000">
      <w:pPr>
        <w:numPr>
          <w:ilvl w:val="0"/>
          <w:numId w:val="158"/>
        </w:numPr>
        <w:spacing w:line="280" w:lineRule="exact"/>
      </w:pPr>
      <w:r>
        <w:t>dbají na ochranu životního prostředí</w:t>
      </w:r>
    </w:p>
    <w:p w14:paraId="2360FD18" w14:textId="77777777" w:rsidR="00755657" w:rsidRDefault="00000000">
      <w:pPr>
        <w:numPr>
          <w:ilvl w:val="0"/>
          <w:numId w:val="158"/>
        </w:numPr>
        <w:spacing w:line="280" w:lineRule="exact"/>
      </w:pPr>
      <w:r>
        <w:t>své znalosti využívají v běžné praxi</w:t>
      </w:r>
    </w:p>
    <w:p w14:paraId="6719DBF3" w14:textId="77777777" w:rsidR="00755657" w:rsidRDefault="00000000">
      <w:pPr>
        <w:spacing w:line="280" w:lineRule="exact"/>
        <w:ind w:left="113" w:hanging="113"/>
      </w:pPr>
      <w:r>
        <w:t>Učitel</w:t>
      </w:r>
    </w:p>
    <w:p w14:paraId="4EE348AC" w14:textId="77777777" w:rsidR="00755657" w:rsidRDefault="00000000">
      <w:pPr>
        <w:numPr>
          <w:ilvl w:val="0"/>
          <w:numId w:val="158"/>
        </w:numPr>
      </w:pPr>
      <w:r>
        <w:t>vede žáky k práci s odbornou literaturou</w:t>
      </w:r>
    </w:p>
    <w:p w14:paraId="551BD08A" w14:textId="77777777" w:rsidR="00755657" w:rsidRDefault="00000000">
      <w:pPr>
        <w:numPr>
          <w:ilvl w:val="0"/>
          <w:numId w:val="158"/>
        </w:numPr>
      </w:pPr>
      <w:r>
        <w:t>vede žáky k dodržování obecných pravidel bezpečnosti</w:t>
      </w:r>
    </w:p>
    <w:p w14:paraId="3F15A91F" w14:textId="77777777" w:rsidR="00755657" w:rsidRDefault="00000000">
      <w:pPr>
        <w:numPr>
          <w:ilvl w:val="0"/>
          <w:numId w:val="158"/>
        </w:numPr>
      </w:pPr>
      <w:r>
        <w:t>vede k vytváření k aplikacím v modelových situacích</w:t>
      </w:r>
    </w:p>
    <w:p w14:paraId="1A5F8F14" w14:textId="77777777" w:rsidR="00755657" w:rsidRDefault="00755657">
      <w:pPr>
        <w:rPr>
          <w:b/>
        </w:rPr>
      </w:pPr>
    </w:p>
    <w:p w14:paraId="125B2302" w14:textId="77777777" w:rsidR="00755657" w:rsidRDefault="00000000">
      <w:pPr>
        <w:rPr>
          <w:b/>
        </w:rPr>
      </w:pPr>
      <w:r>
        <w:rPr>
          <w:b/>
        </w:rPr>
        <w:t>Kompetence digitální</w:t>
      </w:r>
    </w:p>
    <w:p w14:paraId="213187A1" w14:textId="77777777" w:rsidR="00755657" w:rsidRDefault="00000000">
      <w:r>
        <w:t>Žáci</w:t>
      </w:r>
    </w:p>
    <w:p w14:paraId="4D44E91F" w14:textId="77777777" w:rsidR="00755657" w:rsidRDefault="00000000">
      <w:pPr>
        <w:numPr>
          <w:ilvl w:val="0"/>
          <w:numId w:val="158"/>
        </w:numPr>
      </w:pPr>
      <w:r>
        <w:t>využívají digitální zdroje k posouzení svých schopností, pro orientaci v profesní nabídce a pro výběr vhodného vzdělávání a profesní přípravy</w:t>
      </w:r>
    </w:p>
    <w:p w14:paraId="7B58BC36" w14:textId="77777777" w:rsidR="00755657" w:rsidRDefault="00000000">
      <w:pPr>
        <w:numPr>
          <w:ilvl w:val="0"/>
          <w:numId w:val="158"/>
        </w:numPr>
      </w:pPr>
      <w:r>
        <w:t>sestaví své kariérové portfolio v digitální podobě a prokáží v modelových situacích schopnost sebeprezentace při vstupu na trh práce</w:t>
      </w:r>
    </w:p>
    <w:p w14:paraId="2FC690A7" w14:textId="77777777" w:rsidR="00755657" w:rsidRDefault="00000000">
      <w:pPr>
        <w:numPr>
          <w:ilvl w:val="0"/>
          <w:numId w:val="158"/>
        </w:numPr>
      </w:pPr>
      <w:r>
        <w:t>vyberou a využijí vhodné digitální technologie při realizaci týmových pracovních úkolů a projektů, ke komunikaci, k organizaci své nebo týmové práce a k prezentaci výsledků pracovních činností</w:t>
      </w:r>
    </w:p>
    <w:p w14:paraId="1B2D8CD8" w14:textId="77777777" w:rsidR="00755657" w:rsidRDefault="00000000">
      <w:pPr>
        <w:numPr>
          <w:ilvl w:val="0"/>
          <w:numId w:val="158"/>
        </w:numPr>
      </w:pPr>
      <w:r>
        <w:t>ošetřují digitální techniku a chránit ji před poškozením; běžné technické problémy vyřešit sami nebo si najdou návod na jejich řešení</w:t>
      </w:r>
    </w:p>
    <w:p w14:paraId="19F37818" w14:textId="77777777" w:rsidR="00755657" w:rsidRDefault="00000000">
      <w:pPr>
        <w:numPr>
          <w:ilvl w:val="0"/>
          <w:numId w:val="158"/>
        </w:numPr>
      </w:pPr>
      <w:r>
        <w:t>dodržují základní hygienická a bezpečnostní pravidla a předpisy při práci s digitální technikou a poskytnout první pomoc při úrazu</w:t>
      </w:r>
    </w:p>
    <w:p w14:paraId="61553E8D" w14:textId="77777777" w:rsidR="00755657" w:rsidRDefault="00000000">
      <w:r>
        <w:t>Učitel</w:t>
      </w:r>
    </w:p>
    <w:p w14:paraId="4677A6BC" w14:textId="77777777" w:rsidR="00755657" w:rsidRDefault="00000000">
      <w:pPr>
        <w:numPr>
          <w:ilvl w:val="0"/>
          <w:numId w:val="160"/>
        </w:numPr>
      </w:pPr>
      <w:r>
        <w:t xml:space="preserve">předchází situacím ohrožujícím bezpečnost zařízení i dat, situacím s negativním dopadem na tělesné a duševní draví zdraví i zdraví ostatních </w:t>
      </w:r>
    </w:p>
    <w:p w14:paraId="5D782DEA" w14:textId="77777777" w:rsidR="00755657" w:rsidRDefault="00000000">
      <w:pPr>
        <w:numPr>
          <w:ilvl w:val="0"/>
          <w:numId w:val="160"/>
        </w:numPr>
      </w:pPr>
      <w:r>
        <w:t>učí žáky, aby při komunikaci a sdílení informací v digitálním prostředí jednali eticky</w:t>
      </w:r>
    </w:p>
    <w:p w14:paraId="43D8DC0F" w14:textId="77777777" w:rsidR="00755657" w:rsidRDefault="00755657"/>
    <w:p w14:paraId="3D736777" w14:textId="77777777" w:rsidR="00755657" w:rsidRDefault="00755657">
      <w:pPr>
        <w:sectPr w:rsidR="00755657">
          <w:pgSz w:w="11906" w:h="16838"/>
          <w:pgMar w:top="1418" w:right="1418" w:bottom="1418" w:left="1418" w:header="709" w:footer="709" w:gutter="0"/>
          <w:cols w:space="708"/>
          <w:docGrid w:linePitch="360"/>
        </w:sectPr>
      </w:pPr>
    </w:p>
    <w:p w14:paraId="5FE8037D" w14:textId="77777777" w:rsidR="00755657" w:rsidRDefault="00000000">
      <w:pPr>
        <w:pStyle w:val="Nadpis3"/>
      </w:pPr>
      <w:bookmarkStart w:id="589" w:name="_Toc207189738"/>
      <w:r>
        <w:lastRenderedPageBreak/>
        <w:t>Výchova ke zdraví – 6. ročník</w:t>
      </w:r>
      <w:bookmarkEnd w:id="589"/>
    </w:p>
    <w:p w14:paraId="275C6638" w14:textId="77777777" w:rsidR="00755657" w:rsidRDefault="00000000">
      <w:pPr>
        <w:spacing w:line="280" w:lineRule="exact"/>
        <w:rPr>
          <w:b/>
          <w:sz w:val="28"/>
          <w:szCs w:val="28"/>
        </w:rPr>
      </w:pPr>
      <w:r>
        <w:rPr>
          <w:b/>
          <w:sz w:val="28"/>
          <w:szCs w:val="28"/>
        </w:rPr>
        <w:t>Vzdělávací oblast: Člověk a zdraví</w:t>
      </w:r>
    </w:p>
    <w:p w14:paraId="6BB19577" w14:textId="77777777" w:rsidR="00755657" w:rsidRDefault="00000000">
      <w:pPr>
        <w:spacing w:line="280" w:lineRule="exact"/>
        <w:rPr>
          <w:b/>
          <w:sz w:val="28"/>
          <w:szCs w:val="28"/>
        </w:rPr>
      </w:pPr>
      <w:r>
        <w:rPr>
          <w:b/>
          <w:sz w:val="28"/>
          <w:szCs w:val="28"/>
        </w:rPr>
        <w:t>Vyučovací předmět: Výchova ke zdraví</w:t>
      </w:r>
    </w:p>
    <w:p w14:paraId="455F73F1" w14:textId="77777777" w:rsidR="00755657" w:rsidRDefault="00000000">
      <w:pPr>
        <w:spacing w:line="280" w:lineRule="exact"/>
        <w:rPr>
          <w:b/>
          <w:sz w:val="28"/>
          <w:szCs w:val="28"/>
        </w:rPr>
      </w:pPr>
      <w:r>
        <w:rPr>
          <w:b/>
          <w:sz w:val="28"/>
          <w:szCs w:val="28"/>
        </w:rPr>
        <w:t>Ročník: 6.</w:t>
      </w:r>
    </w:p>
    <w:p w14:paraId="52100591" w14:textId="77777777" w:rsidR="00755657" w:rsidRDefault="00755657">
      <w:pPr>
        <w:spacing w:line="280" w:lineRule="exact"/>
        <w:rPr>
          <w:b/>
          <w:sz w:val="28"/>
          <w:szCs w:val="28"/>
        </w:rPr>
      </w:pPr>
    </w:p>
    <w:tbl>
      <w:tblPr>
        <w:tblW w:w="1261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682"/>
        <w:gridCol w:w="3256"/>
      </w:tblGrid>
      <w:tr w:rsidR="00755657" w14:paraId="53D9828F" w14:textId="77777777">
        <w:trPr>
          <w:tblHeader/>
        </w:trPr>
        <w:tc>
          <w:tcPr>
            <w:tcW w:w="4678" w:type="dxa"/>
            <w:vAlign w:val="center"/>
          </w:tcPr>
          <w:p w14:paraId="59055482" w14:textId="77777777" w:rsidR="00755657" w:rsidRDefault="00000000">
            <w:pPr>
              <w:spacing w:line="280" w:lineRule="exact"/>
              <w:jc w:val="center"/>
              <w:rPr>
                <w:b/>
                <w:sz w:val="28"/>
                <w:szCs w:val="28"/>
              </w:rPr>
            </w:pPr>
            <w:r>
              <w:rPr>
                <w:b/>
                <w:sz w:val="28"/>
                <w:szCs w:val="28"/>
              </w:rPr>
              <w:t>Výstup</w:t>
            </w:r>
          </w:p>
        </w:tc>
        <w:tc>
          <w:tcPr>
            <w:tcW w:w="4682" w:type="dxa"/>
            <w:vAlign w:val="center"/>
          </w:tcPr>
          <w:p w14:paraId="6E6BA139" w14:textId="77777777" w:rsidR="00755657" w:rsidRDefault="00000000">
            <w:pPr>
              <w:spacing w:line="280" w:lineRule="exact"/>
              <w:jc w:val="center"/>
              <w:rPr>
                <w:b/>
                <w:sz w:val="28"/>
                <w:szCs w:val="28"/>
              </w:rPr>
            </w:pPr>
            <w:r>
              <w:rPr>
                <w:b/>
                <w:sz w:val="28"/>
                <w:szCs w:val="28"/>
              </w:rPr>
              <w:t>Učivo</w:t>
            </w:r>
          </w:p>
        </w:tc>
        <w:tc>
          <w:tcPr>
            <w:tcW w:w="3256" w:type="dxa"/>
            <w:vAlign w:val="center"/>
          </w:tcPr>
          <w:p w14:paraId="54E037C5"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11241272" w14:textId="77777777">
        <w:trPr>
          <w:trHeight w:val="90"/>
        </w:trPr>
        <w:tc>
          <w:tcPr>
            <w:tcW w:w="4678" w:type="dxa"/>
          </w:tcPr>
          <w:p w14:paraId="7E059186" w14:textId="77777777" w:rsidR="00755657" w:rsidRDefault="00000000">
            <w:pPr>
              <w:numPr>
                <w:ilvl w:val="0"/>
                <w:numId w:val="159"/>
              </w:numPr>
              <w:spacing w:line="280" w:lineRule="exact"/>
            </w:pPr>
            <w:r>
              <w:t>respektuje přijatá pravidla soužití mezi vrstevníky a partnery, přispívá k utváření dobrých mezilidských vztahů</w:t>
            </w:r>
          </w:p>
          <w:p w14:paraId="0D1EFA24" w14:textId="77777777" w:rsidR="00755657" w:rsidRDefault="00000000">
            <w:pPr>
              <w:numPr>
                <w:ilvl w:val="0"/>
                <w:numId w:val="159"/>
              </w:numPr>
              <w:spacing w:line="280" w:lineRule="exact"/>
            </w:pPr>
            <w:r>
              <w:t xml:space="preserve">vymezuje role jednotlivých členů rodiny </w:t>
            </w:r>
          </w:p>
          <w:p w14:paraId="7FBE70D6" w14:textId="77777777" w:rsidR="00755657" w:rsidRDefault="00000000">
            <w:pPr>
              <w:numPr>
                <w:ilvl w:val="0"/>
                <w:numId w:val="159"/>
              </w:numPr>
              <w:spacing w:line="280" w:lineRule="exact"/>
            </w:pPr>
            <w:r>
              <w:t>rozlišuje vhodné a nevhodné návyky a činnosti v rodině z hlediska zdraví</w:t>
            </w:r>
          </w:p>
          <w:p w14:paraId="19447318" w14:textId="77777777" w:rsidR="00755657" w:rsidRDefault="00755657">
            <w:pPr>
              <w:spacing w:line="280" w:lineRule="exact"/>
            </w:pPr>
          </w:p>
          <w:p w14:paraId="3F93D3F5" w14:textId="77777777" w:rsidR="00755657" w:rsidRDefault="00755657">
            <w:pPr>
              <w:spacing w:line="280" w:lineRule="exact"/>
            </w:pPr>
          </w:p>
          <w:p w14:paraId="706E6859" w14:textId="77777777" w:rsidR="00755657" w:rsidRDefault="00755657">
            <w:pPr>
              <w:spacing w:line="280" w:lineRule="exact"/>
            </w:pPr>
          </w:p>
          <w:p w14:paraId="50C4927D" w14:textId="77777777" w:rsidR="00755657" w:rsidRDefault="00755657">
            <w:pPr>
              <w:spacing w:line="280" w:lineRule="exact"/>
            </w:pPr>
          </w:p>
          <w:p w14:paraId="0B371C29" w14:textId="77777777" w:rsidR="00755657" w:rsidRDefault="00755657">
            <w:pPr>
              <w:spacing w:line="280" w:lineRule="exact"/>
            </w:pPr>
          </w:p>
          <w:p w14:paraId="65FBA03D" w14:textId="77777777" w:rsidR="00755657" w:rsidRDefault="00755657">
            <w:pPr>
              <w:spacing w:line="280" w:lineRule="exact"/>
            </w:pPr>
          </w:p>
          <w:p w14:paraId="66C9AF17" w14:textId="77777777" w:rsidR="00755657" w:rsidRDefault="00755657">
            <w:pPr>
              <w:spacing w:line="280" w:lineRule="exact"/>
            </w:pPr>
          </w:p>
          <w:p w14:paraId="2C50097F" w14:textId="77777777" w:rsidR="00755657" w:rsidRDefault="00755657">
            <w:pPr>
              <w:spacing w:line="280" w:lineRule="exact"/>
            </w:pPr>
          </w:p>
          <w:p w14:paraId="0DFA726A" w14:textId="77777777" w:rsidR="00755657" w:rsidRDefault="00755657">
            <w:pPr>
              <w:spacing w:line="280" w:lineRule="exact"/>
            </w:pPr>
          </w:p>
          <w:p w14:paraId="1BF62CFD" w14:textId="77777777" w:rsidR="00755657" w:rsidRDefault="00755657">
            <w:pPr>
              <w:spacing w:line="280" w:lineRule="exact"/>
            </w:pPr>
          </w:p>
          <w:p w14:paraId="1F1EE730" w14:textId="77777777" w:rsidR="00755657" w:rsidRDefault="00000000">
            <w:pPr>
              <w:numPr>
                <w:ilvl w:val="0"/>
                <w:numId w:val="159"/>
              </w:numPr>
              <w:spacing w:line="280" w:lineRule="exact"/>
            </w:pPr>
            <w:r>
              <w:t>chrání své zdraví a zdraví druhých při různých činnostech</w:t>
            </w:r>
          </w:p>
          <w:p w14:paraId="6FAC76AC" w14:textId="77777777" w:rsidR="00755657" w:rsidRDefault="00000000">
            <w:pPr>
              <w:numPr>
                <w:ilvl w:val="0"/>
                <w:numId w:val="159"/>
              </w:numPr>
              <w:spacing w:line="280" w:lineRule="exact"/>
            </w:pPr>
            <w:r>
              <w:t>využívá z hlediska osobního bezpečí pravidla silničního provozu, ví, jak se chovat v dopravě</w:t>
            </w:r>
          </w:p>
          <w:p w14:paraId="218F855D" w14:textId="77777777" w:rsidR="00755657" w:rsidRDefault="00000000">
            <w:pPr>
              <w:numPr>
                <w:ilvl w:val="0"/>
                <w:numId w:val="159"/>
              </w:numPr>
              <w:spacing w:line="280" w:lineRule="exact"/>
            </w:pPr>
            <w:r>
              <w:t xml:space="preserve">snaží se využít své znalosti, jak se </w:t>
            </w:r>
            <w:r>
              <w:lastRenderedPageBreak/>
              <w:t>chránit před možným manipulativním vlivem okolí (vrstevníci, média, sekty)</w:t>
            </w:r>
          </w:p>
          <w:p w14:paraId="614FA162" w14:textId="77777777" w:rsidR="00755657" w:rsidRDefault="00000000">
            <w:pPr>
              <w:numPr>
                <w:ilvl w:val="0"/>
                <w:numId w:val="159"/>
              </w:numPr>
              <w:spacing w:line="280" w:lineRule="exact"/>
            </w:pPr>
            <w:r>
              <w:t>dokáže charakterizovat mimořádné události a ví, jak se odpovědně chovat</w:t>
            </w:r>
          </w:p>
          <w:p w14:paraId="175042A5" w14:textId="77777777" w:rsidR="00755657" w:rsidRDefault="00000000">
            <w:pPr>
              <w:numPr>
                <w:ilvl w:val="0"/>
                <w:numId w:val="159"/>
              </w:numPr>
              <w:spacing w:line="280" w:lineRule="exact"/>
            </w:pPr>
            <w:r>
              <w:t>v případě potřeby zvládne poskytnout dle svých možností první pomoc</w:t>
            </w:r>
          </w:p>
        </w:tc>
        <w:tc>
          <w:tcPr>
            <w:tcW w:w="4682" w:type="dxa"/>
          </w:tcPr>
          <w:p w14:paraId="72629F5C" w14:textId="77777777" w:rsidR="00755657" w:rsidRDefault="00000000">
            <w:pPr>
              <w:spacing w:line="280" w:lineRule="exact"/>
            </w:pPr>
            <w:r>
              <w:lastRenderedPageBreak/>
              <w:t>VZTAHY MEZI LIDMI A FORMY SOUŽITÍ</w:t>
            </w:r>
          </w:p>
          <w:p w14:paraId="7907BEAC" w14:textId="77777777" w:rsidR="00755657" w:rsidRDefault="00000000">
            <w:pPr>
              <w:numPr>
                <w:ilvl w:val="0"/>
                <w:numId w:val="159"/>
              </w:numPr>
              <w:spacing w:line="280" w:lineRule="exact"/>
            </w:pPr>
            <w:r>
              <w:t>Vztahy mezi lidmi a formy soužití</w:t>
            </w:r>
          </w:p>
          <w:p w14:paraId="170C687A" w14:textId="77777777" w:rsidR="00755657" w:rsidRDefault="00000000">
            <w:pPr>
              <w:numPr>
                <w:ilvl w:val="0"/>
                <w:numId w:val="159"/>
              </w:numPr>
              <w:spacing w:line="280" w:lineRule="exact"/>
            </w:pPr>
            <w:r>
              <w:t>Kamarádství</w:t>
            </w:r>
          </w:p>
          <w:p w14:paraId="1ACE2E0D" w14:textId="77777777" w:rsidR="00755657" w:rsidRDefault="00000000">
            <w:pPr>
              <w:numPr>
                <w:ilvl w:val="0"/>
                <w:numId w:val="159"/>
              </w:numPr>
              <w:spacing w:line="280" w:lineRule="exact"/>
            </w:pPr>
            <w:r>
              <w:t>Přátelství</w:t>
            </w:r>
          </w:p>
          <w:p w14:paraId="3B61DF70" w14:textId="77777777" w:rsidR="00755657" w:rsidRDefault="00000000">
            <w:pPr>
              <w:numPr>
                <w:ilvl w:val="0"/>
                <w:numId w:val="159"/>
              </w:numPr>
              <w:spacing w:line="280" w:lineRule="exact"/>
            </w:pPr>
            <w:r>
              <w:t>Láska a partnerské vztahy</w:t>
            </w:r>
          </w:p>
          <w:p w14:paraId="36922700" w14:textId="77777777" w:rsidR="00755657" w:rsidRDefault="00000000">
            <w:pPr>
              <w:numPr>
                <w:ilvl w:val="0"/>
                <w:numId w:val="159"/>
              </w:numPr>
              <w:spacing w:line="280" w:lineRule="exact"/>
            </w:pPr>
            <w:r>
              <w:t>Manželství</w:t>
            </w:r>
          </w:p>
          <w:p w14:paraId="7B5DA312" w14:textId="77777777" w:rsidR="00755657" w:rsidRDefault="00000000">
            <w:pPr>
              <w:numPr>
                <w:ilvl w:val="0"/>
                <w:numId w:val="159"/>
              </w:numPr>
              <w:spacing w:line="280" w:lineRule="exact"/>
            </w:pPr>
            <w:r>
              <w:t>Rodina a vztahy v rodině</w:t>
            </w:r>
          </w:p>
          <w:p w14:paraId="32005270" w14:textId="77777777" w:rsidR="00755657" w:rsidRDefault="00000000">
            <w:pPr>
              <w:numPr>
                <w:ilvl w:val="0"/>
                <w:numId w:val="159"/>
              </w:numPr>
              <w:spacing w:line="280" w:lineRule="exact"/>
            </w:pPr>
            <w:r>
              <w:t>Zásady soužití v rodině</w:t>
            </w:r>
          </w:p>
          <w:p w14:paraId="4BCA5B49" w14:textId="77777777" w:rsidR="00755657" w:rsidRDefault="00000000">
            <w:pPr>
              <w:numPr>
                <w:ilvl w:val="0"/>
                <w:numId w:val="159"/>
              </w:numPr>
              <w:spacing w:line="280" w:lineRule="exact"/>
            </w:pPr>
            <w:r>
              <w:t>Zásady soužití ve škole</w:t>
            </w:r>
          </w:p>
          <w:p w14:paraId="7E53DF0B" w14:textId="77777777" w:rsidR="00755657" w:rsidRDefault="00000000">
            <w:pPr>
              <w:numPr>
                <w:ilvl w:val="0"/>
                <w:numId w:val="159"/>
              </w:numPr>
              <w:spacing w:line="280" w:lineRule="exact"/>
            </w:pPr>
            <w:r>
              <w:t xml:space="preserve">Zásady soužití ve vrstevnické </w:t>
            </w:r>
          </w:p>
          <w:p w14:paraId="40FB2D88" w14:textId="77777777" w:rsidR="00755657" w:rsidRDefault="00000000">
            <w:pPr>
              <w:numPr>
                <w:ilvl w:val="0"/>
                <w:numId w:val="159"/>
              </w:numPr>
              <w:spacing w:line="280" w:lineRule="exact"/>
            </w:pPr>
            <w:r>
              <w:t>Skupině</w:t>
            </w:r>
          </w:p>
          <w:p w14:paraId="7F6E4CD5" w14:textId="77777777" w:rsidR="00755657" w:rsidRDefault="00000000">
            <w:pPr>
              <w:numPr>
                <w:ilvl w:val="0"/>
                <w:numId w:val="159"/>
              </w:numPr>
              <w:spacing w:line="280" w:lineRule="exact"/>
            </w:pPr>
            <w:r>
              <w:t>Zásady komunikace</w:t>
            </w:r>
          </w:p>
          <w:p w14:paraId="4ED49248" w14:textId="77777777" w:rsidR="00755657" w:rsidRDefault="00000000">
            <w:pPr>
              <w:numPr>
                <w:ilvl w:val="0"/>
                <w:numId w:val="159"/>
              </w:numPr>
              <w:spacing w:line="280" w:lineRule="exact"/>
            </w:pPr>
            <w:r>
              <w:t>Soužití v obci</w:t>
            </w:r>
          </w:p>
          <w:p w14:paraId="5712D135" w14:textId="77777777" w:rsidR="00755657" w:rsidRDefault="00755657">
            <w:pPr>
              <w:spacing w:line="280" w:lineRule="exact"/>
            </w:pPr>
          </w:p>
          <w:p w14:paraId="293ADB87" w14:textId="77777777" w:rsidR="00755657" w:rsidRDefault="00755657">
            <w:pPr>
              <w:spacing w:line="280" w:lineRule="exact"/>
            </w:pPr>
          </w:p>
          <w:p w14:paraId="0B420E7B" w14:textId="77777777" w:rsidR="00755657" w:rsidRDefault="00000000">
            <w:pPr>
              <w:spacing w:line="280" w:lineRule="exact"/>
            </w:pPr>
            <w:r>
              <w:t>RIZIKA OHROŽUJÍCÍ ZDRAVÍ A JEJICH PREVENCE</w:t>
            </w:r>
          </w:p>
          <w:p w14:paraId="4BA6236C" w14:textId="77777777" w:rsidR="00755657" w:rsidRDefault="00000000">
            <w:pPr>
              <w:numPr>
                <w:ilvl w:val="0"/>
                <w:numId w:val="159"/>
              </w:numPr>
              <w:spacing w:line="280" w:lineRule="exact"/>
            </w:pPr>
            <w:r>
              <w:t>Rizika ohrožující zdraví a jejich prevence</w:t>
            </w:r>
          </w:p>
          <w:p w14:paraId="0CB493A8" w14:textId="77777777" w:rsidR="00755657" w:rsidRDefault="00000000">
            <w:pPr>
              <w:numPr>
                <w:ilvl w:val="0"/>
                <w:numId w:val="159"/>
              </w:numPr>
              <w:spacing w:line="280" w:lineRule="exact"/>
            </w:pPr>
            <w:r>
              <w:t>Dodržování pravidel bezpečnosti</w:t>
            </w:r>
          </w:p>
          <w:p w14:paraId="1C9B0D6F" w14:textId="77777777" w:rsidR="00755657" w:rsidRDefault="00000000">
            <w:pPr>
              <w:numPr>
                <w:ilvl w:val="0"/>
                <w:numId w:val="159"/>
              </w:numPr>
              <w:spacing w:line="280" w:lineRule="exact"/>
            </w:pPr>
            <w:r>
              <w:t>Ochrana zdraví</w:t>
            </w:r>
          </w:p>
          <w:p w14:paraId="4D39FD6D" w14:textId="77777777" w:rsidR="00755657" w:rsidRDefault="00000000">
            <w:pPr>
              <w:numPr>
                <w:ilvl w:val="0"/>
                <w:numId w:val="159"/>
              </w:numPr>
              <w:spacing w:line="280" w:lineRule="exact"/>
            </w:pPr>
            <w:r>
              <w:t>Bezpečné prostředí ve škole</w:t>
            </w:r>
          </w:p>
          <w:p w14:paraId="4ABA1C8C" w14:textId="77777777" w:rsidR="00755657" w:rsidRDefault="00000000">
            <w:pPr>
              <w:numPr>
                <w:ilvl w:val="0"/>
                <w:numId w:val="159"/>
              </w:numPr>
              <w:spacing w:line="280" w:lineRule="exact"/>
            </w:pPr>
            <w:r>
              <w:t>Ochrana zdraví při různých činnostech</w:t>
            </w:r>
          </w:p>
          <w:p w14:paraId="7B8C9AC6" w14:textId="77777777" w:rsidR="00755657" w:rsidRDefault="00000000">
            <w:pPr>
              <w:numPr>
                <w:ilvl w:val="0"/>
                <w:numId w:val="159"/>
              </w:numPr>
              <w:spacing w:line="280" w:lineRule="exact"/>
            </w:pPr>
            <w:r>
              <w:lastRenderedPageBreak/>
              <w:t>Bezpečnost v dopravě</w:t>
            </w:r>
          </w:p>
          <w:p w14:paraId="6D1E2DEF" w14:textId="77777777" w:rsidR="00755657" w:rsidRDefault="00000000">
            <w:pPr>
              <w:numPr>
                <w:ilvl w:val="0"/>
                <w:numId w:val="159"/>
              </w:numPr>
              <w:spacing w:line="280" w:lineRule="exact"/>
            </w:pPr>
            <w:r>
              <w:t>Pravidla silničního provozu</w:t>
            </w:r>
          </w:p>
          <w:p w14:paraId="634FFA4F" w14:textId="77777777" w:rsidR="00755657" w:rsidRDefault="00000000">
            <w:pPr>
              <w:numPr>
                <w:ilvl w:val="0"/>
                <w:numId w:val="159"/>
              </w:numPr>
              <w:spacing w:line="280" w:lineRule="exact"/>
            </w:pPr>
            <w:r>
              <w:t>Zásady první pomoci</w:t>
            </w:r>
          </w:p>
          <w:p w14:paraId="18D83938" w14:textId="77777777" w:rsidR="00755657" w:rsidRDefault="00000000">
            <w:pPr>
              <w:numPr>
                <w:ilvl w:val="0"/>
                <w:numId w:val="159"/>
              </w:numPr>
              <w:spacing w:line="280" w:lineRule="exact"/>
            </w:pPr>
            <w:r>
              <w:t>Tísňové linky</w:t>
            </w:r>
          </w:p>
          <w:p w14:paraId="4E3A8EEB" w14:textId="77777777" w:rsidR="00755657" w:rsidRDefault="00000000">
            <w:pPr>
              <w:numPr>
                <w:ilvl w:val="0"/>
                <w:numId w:val="159"/>
              </w:numPr>
              <w:spacing w:line="280" w:lineRule="exact"/>
            </w:pPr>
            <w:r>
              <w:t>Evakuace</w:t>
            </w:r>
          </w:p>
          <w:p w14:paraId="5C4AD427" w14:textId="77777777" w:rsidR="00755657" w:rsidRDefault="00000000">
            <w:pPr>
              <w:numPr>
                <w:ilvl w:val="0"/>
                <w:numId w:val="159"/>
              </w:numPr>
              <w:spacing w:line="280" w:lineRule="exact"/>
            </w:pPr>
            <w:r>
              <w:t>Chování člověka v mimořádných událostech</w:t>
            </w:r>
          </w:p>
          <w:p w14:paraId="2BF01619" w14:textId="77777777" w:rsidR="00755657" w:rsidRDefault="00000000">
            <w:pPr>
              <w:numPr>
                <w:ilvl w:val="0"/>
                <w:numId w:val="159"/>
              </w:numPr>
              <w:spacing w:line="280" w:lineRule="exact"/>
            </w:pPr>
            <w:r>
              <w:t>Reklama a její vliv</w:t>
            </w:r>
          </w:p>
          <w:p w14:paraId="3E0F6CDC" w14:textId="77777777" w:rsidR="00755657" w:rsidRDefault="00000000">
            <w:pPr>
              <w:numPr>
                <w:ilvl w:val="0"/>
                <w:numId w:val="159"/>
              </w:numPr>
              <w:spacing w:line="280" w:lineRule="exact"/>
            </w:pPr>
            <w:r>
              <w:t>Tvorba reklamy</w:t>
            </w:r>
          </w:p>
          <w:p w14:paraId="153A6C96" w14:textId="77777777" w:rsidR="00755657" w:rsidRDefault="00000000">
            <w:pPr>
              <w:numPr>
                <w:ilvl w:val="0"/>
                <w:numId w:val="159"/>
              </w:numPr>
              <w:spacing w:line="280" w:lineRule="exact"/>
            </w:pPr>
            <w:r>
              <w:t>Nebezpečí sekt</w:t>
            </w:r>
          </w:p>
        </w:tc>
        <w:tc>
          <w:tcPr>
            <w:tcW w:w="3256" w:type="dxa"/>
          </w:tcPr>
          <w:p w14:paraId="0BFDDEB0" w14:textId="77777777" w:rsidR="00755657" w:rsidRDefault="00000000">
            <w:pPr>
              <w:spacing w:line="280" w:lineRule="exact"/>
            </w:pPr>
            <w:r>
              <w:lastRenderedPageBreak/>
              <w:t>OSV – rozvoj schopnosti poznávání, sebepoznání a sebepojetí, poznávání lidí, mezilidské vztahy</w:t>
            </w:r>
          </w:p>
          <w:p w14:paraId="347D40AE" w14:textId="77777777" w:rsidR="00755657" w:rsidRDefault="00000000">
            <w:pPr>
              <w:spacing w:line="280" w:lineRule="exact"/>
            </w:pPr>
            <w:r>
              <w:t>VDO – zásady slušnosti, odpovědnosti, tolerance, angažovaný přístup k druhým – projevovat se v jednání i v řešení problémů samostatně a odpovědně</w:t>
            </w:r>
          </w:p>
          <w:p w14:paraId="60E0C026" w14:textId="77777777" w:rsidR="00755657" w:rsidRDefault="00000000">
            <w:pPr>
              <w:spacing w:line="280" w:lineRule="exact"/>
            </w:pPr>
            <w:r>
              <w:t>EGS – Evropa a svět nás zajímá</w:t>
            </w:r>
          </w:p>
          <w:p w14:paraId="2EB55423" w14:textId="77777777" w:rsidR="00755657" w:rsidRDefault="00000000">
            <w:pPr>
              <w:spacing w:line="280" w:lineRule="exact"/>
            </w:pPr>
            <w:r>
              <w:t>MKV – lidské vztahy, kulturní diference</w:t>
            </w:r>
          </w:p>
          <w:p w14:paraId="66833DCC" w14:textId="77777777" w:rsidR="00755657" w:rsidRDefault="00000000">
            <w:pPr>
              <w:spacing w:line="280" w:lineRule="exact"/>
            </w:pPr>
            <w:r>
              <w:t>EV – vztah člověka k prostředí</w:t>
            </w:r>
          </w:p>
          <w:p w14:paraId="406A7163" w14:textId="77777777" w:rsidR="00755657" w:rsidRDefault="00000000">
            <w:pPr>
              <w:spacing w:line="280" w:lineRule="exact"/>
            </w:pPr>
            <w:r>
              <w:t>MV – interpretace vztahu mediálních sdělení a reality, práce v realizačním týmu</w:t>
            </w:r>
          </w:p>
          <w:p w14:paraId="0102AE67" w14:textId="77777777" w:rsidR="00755657" w:rsidRDefault="00755657"/>
        </w:tc>
      </w:tr>
    </w:tbl>
    <w:p w14:paraId="36EDB003" w14:textId="77777777" w:rsidR="00755657" w:rsidRDefault="00755657">
      <w:pPr>
        <w:tabs>
          <w:tab w:val="left" w:pos="1644"/>
        </w:tabs>
      </w:pPr>
    </w:p>
    <w:p w14:paraId="511FB207" w14:textId="77777777" w:rsidR="00755657" w:rsidRDefault="00000000">
      <w:pPr>
        <w:rPr>
          <w:b/>
          <w:bCs/>
        </w:rPr>
      </w:pPr>
      <w:r>
        <w:rPr>
          <w:b/>
          <w:bCs/>
        </w:rPr>
        <w:t>Minimální doporučená úroveň pro úpravy očekávaných výstupů v rámci podpůrných opatření:</w:t>
      </w:r>
    </w:p>
    <w:p w14:paraId="2B588C7F" w14:textId="77777777" w:rsidR="00755657" w:rsidRDefault="00000000">
      <w:r>
        <w:t>Žák:</w:t>
      </w:r>
    </w:p>
    <w:p w14:paraId="784F6D25" w14:textId="77777777" w:rsidR="00755657" w:rsidRDefault="00000000">
      <w:pPr>
        <w:numPr>
          <w:ilvl w:val="0"/>
          <w:numId w:val="159"/>
        </w:numPr>
      </w:pPr>
      <w:r>
        <w:t>chápe význam dobrého soužití mezi vrstevníky i členy rodiny</w:t>
      </w:r>
    </w:p>
    <w:p w14:paraId="0CAD83E6" w14:textId="77777777" w:rsidR="00755657" w:rsidRDefault="00000000">
      <w:pPr>
        <w:numPr>
          <w:ilvl w:val="0"/>
          <w:numId w:val="159"/>
        </w:numPr>
      </w:pPr>
      <w:r>
        <w:t>uvědomuje si základní životní potřeby a jejich naplňování ve shodě se zdravím</w:t>
      </w:r>
    </w:p>
    <w:p w14:paraId="563D866A" w14:textId="77777777" w:rsidR="00755657" w:rsidRDefault="00000000">
      <w:pPr>
        <w:numPr>
          <w:ilvl w:val="0"/>
          <w:numId w:val="159"/>
        </w:numPr>
      </w:pPr>
      <w:r>
        <w:t>respektuje zdravotní stav svůj i svých vrstevníků a v rámci svých možností usiluje o aktivní podporu zdraví</w:t>
      </w:r>
    </w:p>
    <w:p w14:paraId="053ACD07" w14:textId="77777777" w:rsidR="00755657" w:rsidRDefault="00000000">
      <w:pPr>
        <w:numPr>
          <w:ilvl w:val="0"/>
          <w:numId w:val="159"/>
        </w:numPr>
      </w:pPr>
      <w:r>
        <w:t>projevuje zdravé sebevědomí a preferuje ve styku s vrstevníky pozitivní životní cíle, hodnoty a zájmy</w:t>
      </w:r>
    </w:p>
    <w:p w14:paraId="518B43E8" w14:textId="77777777" w:rsidR="00755657" w:rsidRDefault="00755657">
      <w:pPr>
        <w:tabs>
          <w:tab w:val="left" w:pos="1992"/>
        </w:tabs>
      </w:pPr>
    </w:p>
    <w:p w14:paraId="3F7FF106" w14:textId="77777777" w:rsidR="00755657" w:rsidRDefault="00755657">
      <w:pPr>
        <w:tabs>
          <w:tab w:val="left" w:pos="1992"/>
        </w:tabs>
      </w:pPr>
    </w:p>
    <w:p w14:paraId="1FE072A2" w14:textId="77777777" w:rsidR="00755657" w:rsidRDefault="00000000">
      <w:pPr>
        <w:tabs>
          <w:tab w:val="left" w:pos="1992"/>
        </w:tabs>
      </w:pPr>
      <w:r>
        <w:tab/>
      </w:r>
    </w:p>
    <w:p w14:paraId="5315C23D" w14:textId="77777777" w:rsidR="00755657" w:rsidRDefault="00755657">
      <w:pPr>
        <w:tabs>
          <w:tab w:val="left" w:pos="1992"/>
        </w:tabs>
      </w:pPr>
    </w:p>
    <w:p w14:paraId="6DB1261F" w14:textId="77777777" w:rsidR="00755657" w:rsidRDefault="00755657">
      <w:pPr>
        <w:tabs>
          <w:tab w:val="left" w:pos="1992"/>
        </w:tabs>
      </w:pPr>
    </w:p>
    <w:p w14:paraId="0ED8B933" w14:textId="77777777" w:rsidR="00755657" w:rsidRDefault="00755657">
      <w:pPr>
        <w:tabs>
          <w:tab w:val="left" w:pos="1992"/>
        </w:tabs>
      </w:pPr>
    </w:p>
    <w:p w14:paraId="1336BA50" w14:textId="77777777" w:rsidR="00755657" w:rsidRDefault="00755657">
      <w:pPr>
        <w:tabs>
          <w:tab w:val="left" w:pos="1992"/>
        </w:tabs>
      </w:pPr>
    </w:p>
    <w:p w14:paraId="49A777B7" w14:textId="77777777" w:rsidR="00755657" w:rsidRDefault="00755657">
      <w:pPr>
        <w:tabs>
          <w:tab w:val="left" w:pos="1992"/>
        </w:tabs>
      </w:pPr>
    </w:p>
    <w:p w14:paraId="379AE33C" w14:textId="77777777" w:rsidR="00755657" w:rsidRDefault="00755657">
      <w:pPr>
        <w:tabs>
          <w:tab w:val="left" w:pos="1992"/>
        </w:tabs>
      </w:pPr>
    </w:p>
    <w:p w14:paraId="6E961D79" w14:textId="77777777" w:rsidR="00755657" w:rsidRDefault="00755657">
      <w:pPr>
        <w:tabs>
          <w:tab w:val="left" w:pos="1992"/>
        </w:tabs>
      </w:pPr>
    </w:p>
    <w:p w14:paraId="6E4C5147" w14:textId="77777777" w:rsidR="00755657" w:rsidRDefault="00755657">
      <w:pPr>
        <w:tabs>
          <w:tab w:val="left" w:pos="1992"/>
        </w:tabs>
      </w:pPr>
    </w:p>
    <w:p w14:paraId="592EE723" w14:textId="77777777" w:rsidR="00755657" w:rsidRDefault="00000000">
      <w:pPr>
        <w:pStyle w:val="Nadpis3"/>
      </w:pPr>
      <w:bookmarkStart w:id="590" w:name="_Toc207189739"/>
      <w:r>
        <w:lastRenderedPageBreak/>
        <w:t>Výchova ke zdraví – 9. ročník</w:t>
      </w:r>
      <w:bookmarkEnd w:id="590"/>
    </w:p>
    <w:p w14:paraId="7526E624" w14:textId="77777777" w:rsidR="00755657" w:rsidRDefault="00000000">
      <w:pPr>
        <w:spacing w:line="280" w:lineRule="exact"/>
        <w:rPr>
          <w:b/>
          <w:sz w:val="28"/>
          <w:szCs w:val="28"/>
        </w:rPr>
      </w:pPr>
      <w:r>
        <w:rPr>
          <w:b/>
          <w:sz w:val="28"/>
          <w:szCs w:val="28"/>
        </w:rPr>
        <w:t>Vzdělávací oblast: Člověk a zdraví</w:t>
      </w:r>
    </w:p>
    <w:p w14:paraId="7D9BF0B7" w14:textId="77777777" w:rsidR="00755657" w:rsidRDefault="00000000">
      <w:pPr>
        <w:spacing w:line="280" w:lineRule="exact"/>
        <w:rPr>
          <w:b/>
          <w:sz w:val="28"/>
          <w:szCs w:val="28"/>
        </w:rPr>
      </w:pPr>
      <w:r>
        <w:rPr>
          <w:b/>
          <w:sz w:val="28"/>
          <w:szCs w:val="28"/>
        </w:rPr>
        <w:t>Vyučovací předmět: Výchova ke zdraví</w:t>
      </w:r>
    </w:p>
    <w:p w14:paraId="67519095" w14:textId="77777777" w:rsidR="00755657" w:rsidRDefault="00000000">
      <w:pPr>
        <w:spacing w:line="280" w:lineRule="exact"/>
        <w:rPr>
          <w:b/>
          <w:sz w:val="28"/>
          <w:szCs w:val="28"/>
        </w:rPr>
      </w:pPr>
      <w:r>
        <w:rPr>
          <w:b/>
          <w:sz w:val="28"/>
          <w:szCs w:val="28"/>
        </w:rPr>
        <w:t>Ročník: 9.</w:t>
      </w:r>
    </w:p>
    <w:p w14:paraId="35E03155" w14:textId="77777777" w:rsidR="00755657" w:rsidRDefault="00755657">
      <w:pPr>
        <w:spacing w:line="280" w:lineRule="exact"/>
        <w:rPr>
          <w:b/>
          <w:sz w:val="28"/>
          <w:szCs w:val="28"/>
        </w:rPr>
      </w:pPr>
    </w:p>
    <w:tbl>
      <w:tblPr>
        <w:tblW w:w="1261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682"/>
        <w:gridCol w:w="3256"/>
      </w:tblGrid>
      <w:tr w:rsidR="00755657" w14:paraId="51870F3B" w14:textId="77777777">
        <w:trPr>
          <w:tblHeader/>
        </w:trPr>
        <w:tc>
          <w:tcPr>
            <w:tcW w:w="4678" w:type="dxa"/>
            <w:vAlign w:val="center"/>
          </w:tcPr>
          <w:p w14:paraId="58220B5C" w14:textId="77777777" w:rsidR="00755657" w:rsidRDefault="00000000">
            <w:pPr>
              <w:spacing w:line="280" w:lineRule="exact"/>
              <w:jc w:val="center"/>
              <w:rPr>
                <w:b/>
                <w:sz w:val="28"/>
                <w:szCs w:val="28"/>
              </w:rPr>
            </w:pPr>
            <w:r>
              <w:rPr>
                <w:b/>
                <w:sz w:val="28"/>
                <w:szCs w:val="28"/>
              </w:rPr>
              <w:t>Výstup</w:t>
            </w:r>
          </w:p>
        </w:tc>
        <w:tc>
          <w:tcPr>
            <w:tcW w:w="4682" w:type="dxa"/>
            <w:vAlign w:val="center"/>
          </w:tcPr>
          <w:p w14:paraId="712D2758" w14:textId="77777777" w:rsidR="00755657" w:rsidRDefault="00000000">
            <w:pPr>
              <w:spacing w:line="280" w:lineRule="exact"/>
              <w:jc w:val="center"/>
              <w:rPr>
                <w:b/>
                <w:sz w:val="28"/>
                <w:szCs w:val="28"/>
              </w:rPr>
            </w:pPr>
            <w:r>
              <w:rPr>
                <w:b/>
                <w:sz w:val="28"/>
                <w:szCs w:val="28"/>
              </w:rPr>
              <w:t>Učivo</w:t>
            </w:r>
          </w:p>
        </w:tc>
        <w:tc>
          <w:tcPr>
            <w:tcW w:w="3256" w:type="dxa"/>
            <w:vAlign w:val="center"/>
          </w:tcPr>
          <w:p w14:paraId="3AFFC452"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4130761E" w14:textId="77777777">
        <w:trPr>
          <w:trHeight w:val="90"/>
        </w:trPr>
        <w:tc>
          <w:tcPr>
            <w:tcW w:w="4678" w:type="dxa"/>
          </w:tcPr>
          <w:p w14:paraId="5CC169D3" w14:textId="77777777" w:rsidR="00755657" w:rsidRDefault="00000000">
            <w:pPr>
              <w:numPr>
                <w:ilvl w:val="0"/>
                <w:numId w:val="159"/>
              </w:numPr>
              <w:spacing w:line="280" w:lineRule="exact"/>
            </w:pPr>
            <w:r>
              <w:t>přiměřeně věku reaguje na fyziologické změny člověka</w:t>
            </w:r>
          </w:p>
          <w:p w14:paraId="14CFA273" w14:textId="77777777" w:rsidR="00755657" w:rsidRDefault="00000000">
            <w:pPr>
              <w:numPr>
                <w:ilvl w:val="0"/>
                <w:numId w:val="159"/>
              </w:numPr>
              <w:spacing w:line="280" w:lineRule="exact"/>
            </w:pPr>
            <w:r>
              <w:t>přejímá odpovědnost za bezpečné sexuální chování</w:t>
            </w:r>
          </w:p>
          <w:p w14:paraId="636BC09F" w14:textId="77777777" w:rsidR="00755657" w:rsidRDefault="00755657">
            <w:pPr>
              <w:spacing w:line="280" w:lineRule="exact"/>
            </w:pPr>
          </w:p>
          <w:p w14:paraId="7FB46A5A" w14:textId="77777777" w:rsidR="00755657" w:rsidRDefault="00755657">
            <w:pPr>
              <w:spacing w:line="280" w:lineRule="exact"/>
            </w:pPr>
          </w:p>
          <w:p w14:paraId="06433F09" w14:textId="77777777" w:rsidR="00755657" w:rsidRDefault="00755657">
            <w:pPr>
              <w:spacing w:line="280" w:lineRule="exact"/>
            </w:pPr>
          </w:p>
          <w:p w14:paraId="06759D8D" w14:textId="77777777" w:rsidR="00755657" w:rsidRDefault="00755657">
            <w:pPr>
              <w:spacing w:line="280" w:lineRule="exact"/>
            </w:pPr>
          </w:p>
          <w:p w14:paraId="41D79A84" w14:textId="77777777" w:rsidR="00755657" w:rsidRDefault="00755657">
            <w:pPr>
              <w:spacing w:line="280" w:lineRule="exact"/>
            </w:pPr>
          </w:p>
          <w:p w14:paraId="3F9586DB" w14:textId="77777777" w:rsidR="00755657" w:rsidRDefault="00755657">
            <w:pPr>
              <w:spacing w:line="280" w:lineRule="exact"/>
            </w:pPr>
          </w:p>
          <w:p w14:paraId="004C975D" w14:textId="77777777" w:rsidR="00755657" w:rsidRDefault="00755657">
            <w:pPr>
              <w:spacing w:line="280" w:lineRule="exact"/>
            </w:pPr>
          </w:p>
          <w:p w14:paraId="5037B99C" w14:textId="77777777" w:rsidR="00755657" w:rsidRDefault="00755657">
            <w:pPr>
              <w:spacing w:line="280" w:lineRule="exact"/>
            </w:pPr>
          </w:p>
          <w:p w14:paraId="7BC2885D" w14:textId="77777777" w:rsidR="00755657" w:rsidRDefault="00755657">
            <w:pPr>
              <w:spacing w:line="280" w:lineRule="exact"/>
            </w:pPr>
          </w:p>
          <w:p w14:paraId="281F5231" w14:textId="77777777" w:rsidR="00755657" w:rsidRDefault="00755657">
            <w:pPr>
              <w:spacing w:line="280" w:lineRule="exact"/>
            </w:pPr>
          </w:p>
          <w:p w14:paraId="5B7680B7" w14:textId="77777777" w:rsidR="00755657" w:rsidRDefault="00755657">
            <w:pPr>
              <w:spacing w:line="280" w:lineRule="exact"/>
            </w:pPr>
          </w:p>
          <w:p w14:paraId="5DD82F07" w14:textId="77777777" w:rsidR="00755657" w:rsidRDefault="00755657">
            <w:pPr>
              <w:spacing w:line="280" w:lineRule="exact"/>
            </w:pPr>
          </w:p>
          <w:p w14:paraId="30553795" w14:textId="77777777" w:rsidR="00755657" w:rsidRDefault="00755657">
            <w:pPr>
              <w:spacing w:line="280" w:lineRule="exact"/>
            </w:pPr>
          </w:p>
          <w:p w14:paraId="0C236524" w14:textId="77777777" w:rsidR="00755657" w:rsidRDefault="00755657">
            <w:pPr>
              <w:spacing w:line="280" w:lineRule="exact"/>
            </w:pPr>
          </w:p>
          <w:p w14:paraId="6AD8AE76" w14:textId="77777777" w:rsidR="00755657" w:rsidRDefault="00755657">
            <w:pPr>
              <w:spacing w:line="280" w:lineRule="exact"/>
            </w:pPr>
          </w:p>
          <w:p w14:paraId="6E1FC6C7" w14:textId="77777777" w:rsidR="00755657" w:rsidRDefault="00755657">
            <w:pPr>
              <w:spacing w:line="280" w:lineRule="exact"/>
            </w:pPr>
          </w:p>
          <w:p w14:paraId="3D3678D2" w14:textId="77777777" w:rsidR="00755657" w:rsidRDefault="00755657">
            <w:pPr>
              <w:spacing w:line="280" w:lineRule="exact"/>
            </w:pPr>
          </w:p>
          <w:p w14:paraId="5E87875B" w14:textId="77777777" w:rsidR="00755657" w:rsidRDefault="00000000">
            <w:pPr>
              <w:numPr>
                <w:ilvl w:val="0"/>
                <w:numId w:val="159"/>
              </w:numPr>
              <w:spacing w:line="280" w:lineRule="exact"/>
            </w:pPr>
            <w:r>
              <w:t>orientuje s ve zvláštnostech vývoje osobnosti</w:t>
            </w:r>
          </w:p>
          <w:p w14:paraId="0520C0BC" w14:textId="77777777" w:rsidR="00755657" w:rsidRDefault="00000000">
            <w:pPr>
              <w:numPr>
                <w:ilvl w:val="0"/>
                <w:numId w:val="159"/>
              </w:numPr>
              <w:spacing w:line="280" w:lineRule="exact"/>
            </w:pPr>
            <w:r>
              <w:t>vhodně řeší případné neshody s dru</w:t>
            </w:r>
            <w:r>
              <w:lastRenderedPageBreak/>
              <w:t>hými, možné spory se snaží vyřešit nenásilným způsobem</w:t>
            </w:r>
          </w:p>
          <w:p w14:paraId="2C3767EE" w14:textId="77777777" w:rsidR="00755657" w:rsidRDefault="00000000">
            <w:pPr>
              <w:numPr>
                <w:ilvl w:val="0"/>
                <w:numId w:val="159"/>
              </w:numPr>
              <w:spacing w:line="280" w:lineRule="exact"/>
            </w:pPr>
            <w:r>
              <w:t>přijímá názory druhých</w:t>
            </w:r>
          </w:p>
          <w:p w14:paraId="6FA1F229" w14:textId="77777777" w:rsidR="00755657" w:rsidRDefault="00000000">
            <w:pPr>
              <w:numPr>
                <w:ilvl w:val="0"/>
                <w:numId w:val="159"/>
              </w:numPr>
              <w:spacing w:line="280" w:lineRule="exact"/>
            </w:pPr>
            <w:r>
              <w:t>uplatňuje různé způsoby komunikace v různých životních situacích</w:t>
            </w:r>
          </w:p>
          <w:p w14:paraId="3DEEEABA" w14:textId="77777777" w:rsidR="00755657" w:rsidRDefault="00000000">
            <w:pPr>
              <w:numPr>
                <w:ilvl w:val="0"/>
                <w:numId w:val="159"/>
              </w:numPr>
              <w:spacing w:line="280" w:lineRule="exact"/>
            </w:pPr>
            <w:r>
              <w:t>učí se sebereflexi, sebeovládání</w:t>
            </w:r>
          </w:p>
          <w:p w14:paraId="36EC6E23" w14:textId="77777777" w:rsidR="00755657" w:rsidRDefault="00000000">
            <w:pPr>
              <w:numPr>
                <w:ilvl w:val="0"/>
                <w:numId w:val="159"/>
              </w:numPr>
              <w:spacing w:line="280" w:lineRule="exact"/>
            </w:pPr>
            <w:r>
              <w:t>vytyčuje si osobní cíle, které se snaží dosáhnout</w:t>
            </w:r>
          </w:p>
          <w:p w14:paraId="27505521" w14:textId="77777777" w:rsidR="00755657" w:rsidRDefault="00755657">
            <w:pPr>
              <w:spacing w:line="280" w:lineRule="exact"/>
            </w:pPr>
          </w:p>
          <w:p w14:paraId="1C6BD0FF" w14:textId="77777777" w:rsidR="00755657" w:rsidRDefault="00755657">
            <w:pPr>
              <w:spacing w:line="280" w:lineRule="exact"/>
            </w:pPr>
          </w:p>
          <w:p w14:paraId="25B33CDD" w14:textId="77777777" w:rsidR="00755657" w:rsidRDefault="00755657">
            <w:pPr>
              <w:spacing w:line="280" w:lineRule="exact"/>
            </w:pPr>
          </w:p>
          <w:p w14:paraId="64E70309" w14:textId="77777777" w:rsidR="00755657" w:rsidRDefault="00755657">
            <w:pPr>
              <w:spacing w:line="280" w:lineRule="exact"/>
            </w:pPr>
          </w:p>
          <w:p w14:paraId="67877B6D" w14:textId="77777777" w:rsidR="00755657" w:rsidRDefault="00000000">
            <w:pPr>
              <w:numPr>
                <w:ilvl w:val="0"/>
                <w:numId w:val="159"/>
              </w:numPr>
              <w:spacing w:line="280" w:lineRule="exact"/>
            </w:pPr>
            <w:r>
              <w:t>vyjmenuje složky zdraví, uvádí základní lidské potřeby</w:t>
            </w:r>
          </w:p>
          <w:p w14:paraId="61D8E895" w14:textId="77777777" w:rsidR="00755657" w:rsidRDefault="00000000">
            <w:pPr>
              <w:numPr>
                <w:ilvl w:val="0"/>
                <w:numId w:val="159"/>
              </w:numPr>
              <w:spacing w:line="280" w:lineRule="exact"/>
            </w:pPr>
            <w:r>
              <w:t>uvede příklady programů na podporu zdraví</w:t>
            </w:r>
          </w:p>
        </w:tc>
        <w:tc>
          <w:tcPr>
            <w:tcW w:w="4682" w:type="dxa"/>
          </w:tcPr>
          <w:p w14:paraId="67BEC65F" w14:textId="77777777" w:rsidR="00755657" w:rsidRDefault="00000000">
            <w:pPr>
              <w:spacing w:line="280" w:lineRule="exact"/>
            </w:pPr>
            <w:r>
              <w:lastRenderedPageBreak/>
              <w:t>ZMĚNY V ŽIVOTĚ ČLOVĚKA A JEJICH REFLEXE</w:t>
            </w:r>
          </w:p>
          <w:p w14:paraId="471E6704" w14:textId="77777777" w:rsidR="00755657" w:rsidRDefault="00000000">
            <w:pPr>
              <w:numPr>
                <w:ilvl w:val="0"/>
                <w:numId w:val="159"/>
              </w:numPr>
              <w:spacing w:line="280" w:lineRule="exact"/>
            </w:pPr>
            <w:r>
              <w:t>Změny v životě člověka a jejich reflexe</w:t>
            </w:r>
          </w:p>
          <w:p w14:paraId="3FBEE53D" w14:textId="77777777" w:rsidR="00755657" w:rsidRDefault="00000000">
            <w:pPr>
              <w:numPr>
                <w:ilvl w:val="0"/>
                <w:numId w:val="159"/>
              </w:numPr>
              <w:spacing w:line="280" w:lineRule="exact"/>
            </w:pPr>
            <w:r>
              <w:t>Fyziologické změny člověka</w:t>
            </w:r>
          </w:p>
          <w:p w14:paraId="21783C0E" w14:textId="77777777" w:rsidR="00755657" w:rsidRDefault="00000000">
            <w:pPr>
              <w:numPr>
                <w:ilvl w:val="0"/>
                <w:numId w:val="159"/>
              </w:numPr>
              <w:spacing w:line="280" w:lineRule="exact"/>
            </w:pPr>
            <w:r>
              <w:t>Slovníček sexuálních pojmů</w:t>
            </w:r>
          </w:p>
          <w:p w14:paraId="34CAE122" w14:textId="77777777" w:rsidR="00755657" w:rsidRDefault="00000000">
            <w:pPr>
              <w:numPr>
                <w:ilvl w:val="0"/>
                <w:numId w:val="159"/>
              </w:numPr>
              <w:spacing w:line="280" w:lineRule="exact"/>
            </w:pPr>
            <w:r>
              <w:t>Nemoci přenosné pohlavním stykem</w:t>
            </w:r>
          </w:p>
          <w:p w14:paraId="44AB3D87" w14:textId="77777777" w:rsidR="00755657" w:rsidRDefault="00000000">
            <w:pPr>
              <w:numPr>
                <w:ilvl w:val="0"/>
                <w:numId w:val="159"/>
              </w:numPr>
              <w:spacing w:line="280" w:lineRule="exact"/>
            </w:pPr>
            <w:r>
              <w:t>Anatomie muže a ženy</w:t>
            </w:r>
          </w:p>
          <w:p w14:paraId="6B95F781" w14:textId="77777777" w:rsidR="00755657" w:rsidRDefault="00000000">
            <w:pPr>
              <w:numPr>
                <w:ilvl w:val="0"/>
                <w:numId w:val="159"/>
              </w:numPr>
              <w:spacing w:line="280" w:lineRule="exact"/>
            </w:pPr>
            <w:r>
              <w:t>Oplodnění a těhotenství</w:t>
            </w:r>
          </w:p>
          <w:p w14:paraId="69D98249" w14:textId="77777777" w:rsidR="00755657" w:rsidRDefault="00000000">
            <w:pPr>
              <w:numPr>
                <w:ilvl w:val="0"/>
                <w:numId w:val="159"/>
              </w:numPr>
              <w:spacing w:line="280" w:lineRule="exact"/>
            </w:pPr>
            <w:r>
              <w:t>Vývoj plodu</w:t>
            </w:r>
          </w:p>
          <w:p w14:paraId="36251735" w14:textId="77777777" w:rsidR="00755657" w:rsidRDefault="00000000">
            <w:pPr>
              <w:numPr>
                <w:ilvl w:val="0"/>
                <w:numId w:val="159"/>
              </w:numPr>
              <w:spacing w:line="280" w:lineRule="exact"/>
            </w:pPr>
            <w:r>
              <w:t>Vývoj dítěte</w:t>
            </w:r>
          </w:p>
          <w:p w14:paraId="293BF727" w14:textId="77777777" w:rsidR="00755657" w:rsidRDefault="00000000">
            <w:pPr>
              <w:numPr>
                <w:ilvl w:val="0"/>
                <w:numId w:val="159"/>
              </w:numPr>
              <w:spacing w:line="280" w:lineRule="exact"/>
            </w:pPr>
            <w:r>
              <w:t>Antikoncepce a potraty</w:t>
            </w:r>
          </w:p>
          <w:p w14:paraId="031ED669" w14:textId="77777777" w:rsidR="00755657" w:rsidRDefault="00000000">
            <w:pPr>
              <w:numPr>
                <w:ilvl w:val="0"/>
                <w:numId w:val="159"/>
              </w:numPr>
              <w:spacing w:line="280" w:lineRule="exact"/>
            </w:pPr>
            <w:r>
              <w:t>Sexuální role</w:t>
            </w:r>
          </w:p>
          <w:p w14:paraId="27DFFBD4" w14:textId="77777777" w:rsidR="00755657" w:rsidRDefault="00000000">
            <w:pPr>
              <w:numPr>
                <w:ilvl w:val="0"/>
                <w:numId w:val="159"/>
              </w:numPr>
              <w:spacing w:line="280" w:lineRule="exact"/>
            </w:pPr>
            <w:r>
              <w:t>Sexualita a zákon</w:t>
            </w:r>
          </w:p>
          <w:p w14:paraId="05A84C25" w14:textId="77777777" w:rsidR="00755657" w:rsidRDefault="00000000">
            <w:pPr>
              <w:numPr>
                <w:ilvl w:val="0"/>
                <w:numId w:val="159"/>
              </w:numPr>
              <w:spacing w:line="280" w:lineRule="exact"/>
            </w:pPr>
            <w:r>
              <w:t>Deviantní chování</w:t>
            </w:r>
          </w:p>
          <w:p w14:paraId="6845819D" w14:textId="77777777" w:rsidR="00755657" w:rsidRDefault="00000000">
            <w:pPr>
              <w:numPr>
                <w:ilvl w:val="0"/>
                <w:numId w:val="159"/>
              </w:numPr>
              <w:spacing w:line="280" w:lineRule="exact"/>
            </w:pPr>
            <w:r>
              <w:t>Krizová centra</w:t>
            </w:r>
          </w:p>
          <w:p w14:paraId="5A66B117" w14:textId="77777777" w:rsidR="00755657" w:rsidRDefault="00000000">
            <w:pPr>
              <w:numPr>
                <w:ilvl w:val="0"/>
                <w:numId w:val="159"/>
              </w:numPr>
              <w:spacing w:line="280" w:lineRule="exact"/>
            </w:pPr>
            <w:r>
              <w:t>Linky důvěry</w:t>
            </w:r>
          </w:p>
          <w:p w14:paraId="13CF0DCF" w14:textId="77777777" w:rsidR="00755657" w:rsidRDefault="00000000">
            <w:pPr>
              <w:numPr>
                <w:ilvl w:val="0"/>
                <w:numId w:val="159"/>
              </w:numPr>
              <w:spacing w:line="280" w:lineRule="exact"/>
            </w:pPr>
            <w:r>
              <w:t>Projekty – přenosné nemoci a linky důvěry</w:t>
            </w:r>
          </w:p>
          <w:p w14:paraId="76E15441" w14:textId="77777777" w:rsidR="00755657" w:rsidRDefault="00000000">
            <w:pPr>
              <w:numPr>
                <w:ilvl w:val="0"/>
                <w:numId w:val="159"/>
              </w:numPr>
              <w:spacing w:line="280" w:lineRule="exact"/>
            </w:pPr>
            <w:r>
              <w:t>DVD – Sexuální výchova od A do Z</w:t>
            </w:r>
          </w:p>
          <w:p w14:paraId="5391BD41" w14:textId="77777777" w:rsidR="00755657" w:rsidRDefault="00755657">
            <w:pPr>
              <w:spacing w:line="280" w:lineRule="exact"/>
            </w:pPr>
          </w:p>
          <w:p w14:paraId="59D127E5" w14:textId="77777777" w:rsidR="00755657" w:rsidRDefault="00000000">
            <w:pPr>
              <w:spacing w:line="280" w:lineRule="exact"/>
            </w:pPr>
            <w:r>
              <w:t>OSOBNOSTNÍ A SOCIÁLNÍ ROZVOJ</w:t>
            </w:r>
          </w:p>
          <w:p w14:paraId="7C62C553" w14:textId="77777777" w:rsidR="00755657" w:rsidRDefault="00000000">
            <w:pPr>
              <w:numPr>
                <w:ilvl w:val="0"/>
                <w:numId w:val="159"/>
              </w:numPr>
              <w:spacing w:line="280" w:lineRule="exact"/>
            </w:pPr>
            <w:r>
              <w:t>Osobnostní a sociální rozvoj</w:t>
            </w:r>
          </w:p>
          <w:p w14:paraId="6CAAE79D" w14:textId="77777777" w:rsidR="00755657" w:rsidRDefault="00000000">
            <w:pPr>
              <w:numPr>
                <w:ilvl w:val="0"/>
                <w:numId w:val="159"/>
              </w:numPr>
              <w:spacing w:line="280" w:lineRule="exact"/>
            </w:pPr>
            <w:r>
              <w:t>Zvláštnosti vývoje osobnosti</w:t>
            </w:r>
          </w:p>
          <w:p w14:paraId="3EFA1A68" w14:textId="77777777" w:rsidR="00755657" w:rsidRDefault="00000000">
            <w:pPr>
              <w:numPr>
                <w:ilvl w:val="0"/>
                <w:numId w:val="159"/>
              </w:numPr>
              <w:spacing w:line="280" w:lineRule="exact"/>
            </w:pPr>
            <w:r>
              <w:t>Komunikace</w:t>
            </w:r>
          </w:p>
          <w:p w14:paraId="386EF6E7" w14:textId="77777777" w:rsidR="00755657" w:rsidRDefault="00000000">
            <w:pPr>
              <w:numPr>
                <w:ilvl w:val="0"/>
                <w:numId w:val="159"/>
              </w:numPr>
              <w:spacing w:line="280" w:lineRule="exact"/>
            </w:pPr>
            <w:r>
              <w:lastRenderedPageBreak/>
              <w:t>Nebezpečí komunikace prostřednictvím médií</w:t>
            </w:r>
          </w:p>
          <w:p w14:paraId="6BCB1127" w14:textId="77777777" w:rsidR="00755657" w:rsidRDefault="00000000">
            <w:pPr>
              <w:numPr>
                <w:ilvl w:val="0"/>
                <w:numId w:val="159"/>
              </w:numPr>
              <w:spacing w:line="280" w:lineRule="exact"/>
            </w:pPr>
            <w:r>
              <w:t>Řešení problémů a konfliktů</w:t>
            </w:r>
          </w:p>
          <w:p w14:paraId="50EA3108" w14:textId="77777777" w:rsidR="00755657" w:rsidRDefault="00000000">
            <w:pPr>
              <w:numPr>
                <w:ilvl w:val="0"/>
                <w:numId w:val="159"/>
              </w:numPr>
              <w:spacing w:line="280" w:lineRule="exact"/>
            </w:pPr>
            <w:r>
              <w:t>Sebereflexe a sebeovládání</w:t>
            </w:r>
          </w:p>
          <w:p w14:paraId="23215F93" w14:textId="77777777" w:rsidR="00755657" w:rsidRDefault="00000000">
            <w:pPr>
              <w:numPr>
                <w:ilvl w:val="0"/>
                <w:numId w:val="159"/>
              </w:numPr>
              <w:spacing w:line="280" w:lineRule="exact"/>
            </w:pPr>
            <w:r>
              <w:t>Agresivní chování</w:t>
            </w:r>
          </w:p>
          <w:p w14:paraId="5E756A31" w14:textId="77777777" w:rsidR="00755657" w:rsidRDefault="00000000">
            <w:pPr>
              <w:numPr>
                <w:ilvl w:val="0"/>
                <w:numId w:val="159"/>
              </w:numPr>
              <w:spacing w:line="280" w:lineRule="exact"/>
            </w:pPr>
            <w:r>
              <w:t>Modelové situace a jejich řešení</w:t>
            </w:r>
          </w:p>
          <w:p w14:paraId="03C7AE6A" w14:textId="77777777" w:rsidR="00755657" w:rsidRDefault="00000000">
            <w:pPr>
              <w:numPr>
                <w:ilvl w:val="0"/>
                <w:numId w:val="159"/>
              </w:numPr>
              <w:spacing w:line="280" w:lineRule="exact"/>
            </w:pPr>
            <w:r>
              <w:t>Náboženské sekty – základní charakteristika a jejich nebezpečí</w:t>
            </w:r>
          </w:p>
          <w:p w14:paraId="32E4E643" w14:textId="77777777" w:rsidR="00755657" w:rsidRDefault="00000000">
            <w:pPr>
              <w:numPr>
                <w:ilvl w:val="0"/>
                <w:numId w:val="159"/>
              </w:numPr>
              <w:spacing w:line="280" w:lineRule="exact"/>
            </w:pPr>
            <w:r>
              <w:t>Projekt – sekty</w:t>
            </w:r>
          </w:p>
          <w:p w14:paraId="08DA19E5" w14:textId="77777777" w:rsidR="00755657" w:rsidRDefault="00755657">
            <w:pPr>
              <w:spacing w:line="280" w:lineRule="exact"/>
            </w:pPr>
          </w:p>
          <w:p w14:paraId="5334950A" w14:textId="77777777" w:rsidR="00755657" w:rsidRDefault="00755657">
            <w:pPr>
              <w:spacing w:line="280" w:lineRule="exact"/>
            </w:pPr>
          </w:p>
          <w:p w14:paraId="4DF78A75" w14:textId="77777777" w:rsidR="00755657" w:rsidRDefault="00000000">
            <w:pPr>
              <w:spacing w:line="280" w:lineRule="exact"/>
            </w:pPr>
            <w:r>
              <w:t>HODNOTA A PODPORA ZDRAVÍ</w:t>
            </w:r>
          </w:p>
          <w:p w14:paraId="5358A73A" w14:textId="77777777" w:rsidR="00755657" w:rsidRDefault="00000000">
            <w:pPr>
              <w:numPr>
                <w:ilvl w:val="0"/>
                <w:numId w:val="159"/>
              </w:numPr>
              <w:spacing w:line="280" w:lineRule="exact"/>
            </w:pPr>
            <w:r>
              <w:t>Hodnota a podpora zdraví</w:t>
            </w:r>
          </w:p>
          <w:p w14:paraId="37AB4D83" w14:textId="77777777" w:rsidR="00755657" w:rsidRDefault="00000000">
            <w:pPr>
              <w:numPr>
                <w:ilvl w:val="0"/>
                <w:numId w:val="159"/>
              </w:numPr>
              <w:spacing w:line="280" w:lineRule="exact"/>
            </w:pPr>
            <w:r>
              <w:t>Základní lidské potřeby</w:t>
            </w:r>
          </w:p>
          <w:p w14:paraId="431A2C0A" w14:textId="77777777" w:rsidR="00755657" w:rsidRDefault="00000000">
            <w:pPr>
              <w:numPr>
                <w:ilvl w:val="0"/>
                <w:numId w:val="159"/>
              </w:numPr>
              <w:spacing w:line="280" w:lineRule="exact"/>
            </w:pPr>
            <w:r>
              <w:t>Potřeby vzhledem k bydlení</w:t>
            </w:r>
          </w:p>
          <w:p w14:paraId="1B8ACEA8" w14:textId="77777777" w:rsidR="00755657" w:rsidRDefault="00000000">
            <w:pPr>
              <w:numPr>
                <w:ilvl w:val="0"/>
                <w:numId w:val="159"/>
              </w:numPr>
              <w:spacing w:line="280" w:lineRule="exact"/>
            </w:pPr>
            <w:r>
              <w:t>Složky zdraví</w:t>
            </w:r>
          </w:p>
          <w:p w14:paraId="5C1DA032" w14:textId="77777777" w:rsidR="00755657" w:rsidRDefault="00000000">
            <w:pPr>
              <w:numPr>
                <w:ilvl w:val="0"/>
                <w:numId w:val="159"/>
              </w:numPr>
              <w:spacing w:line="280" w:lineRule="exact"/>
            </w:pPr>
            <w:r>
              <w:t>Životospráva</w:t>
            </w:r>
          </w:p>
          <w:p w14:paraId="2ABE4888" w14:textId="77777777" w:rsidR="00755657" w:rsidRDefault="00000000">
            <w:pPr>
              <w:numPr>
                <w:ilvl w:val="0"/>
                <w:numId w:val="159"/>
              </w:numPr>
              <w:spacing w:line="280" w:lineRule="exact"/>
            </w:pPr>
            <w:r>
              <w:t>Nemoci způsobené špatným životním stylem</w:t>
            </w:r>
          </w:p>
          <w:p w14:paraId="2931D624" w14:textId="77777777" w:rsidR="00755657" w:rsidRDefault="00000000">
            <w:pPr>
              <w:numPr>
                <w:ilvl w:val="0"/>
                <w:numId w:val="159"/>
              </w:numPr>
              <w:spacing w:line="280" w:lineRule="exact"/>
            </w:pPr>
            <w:r>
              <w:t>Denní režim – zátěž a odpočinek</w:t>
            </w:r>
          </w:p>
          <w:p w14:paraId="7479C335" w14:textId="77777777" w:rsidR="00755657" w:rsidRDefault="00000000">
            <w:pPr>
              <w:numPr>
                <w:ilvl w:val="0"/>
                <w:numId w:val="159"/>
              </w:numPr>
              <w:spacing w:line="280" w:lineRule="exact"/>
            </w:pPr>
            <w:r>
              <w:t>Závislosti a jejich prevence</w:t>
            </w:r>
          </w:p>
          <w:p w14:paraId="280A6D6F" w14:textId="77777777" w:rsidR="00755657" w:rsidRDefault="00000000">
            <w:pPr>
              <w:numPr>
                <w:ilvl w:val="0"/>
                <w:numId w:val="159"/>
              </w:numPr>
              <w:spacing w:line="280" w:lineRule="exact"/>
            </w:pPr>
            <w:r>
              <w:t>Kriminalita mládeže</w:t>
            </w:r>
          </w:p>
          <w:p w14:paraId="07074AC2" w14:textId="77777777" w:rsidR="00755657" w:rsidRDefault="00000000">
            <w:pPr>
              <w:numPr>
                <w:ilvl w:val="0"/>
                <w:numId w:val="159"/>
              </w:numPr>
              <w:spacing w:line="280" w:lineRule="exact"/>
            </w:pPr>
            <w:r>
              <w:t>Programy na podporu zdraví</w:t>
            </w:r>
          </w:p>
        </w:tc>
        <w:tc>
          <w:tcPr>
            <w:tcW w:w="3256" w:type="dxa"/>
          </w:tcPr>
          <w:p w14:paraId="13623607" w14:textId="77777777" w:rsidR="00755657" w:rsidRDefault="00000000">
            <w:pPr>
              <w:spacing w:line="280" w:lineRule="exact"/>
            </w:pPr>
            <w:r>
              <w:lastRenderedPageBreak/>
              <w:t>OSV – rozvoj schopnosti poznávání, sebepoznání a sebepojetí, poznávání lidí, mezilidské vztahy</w:t>
            </w:r>
          </w:p>
          <w:p w14:paraId="17C12F1E" w14:textId="77777777" w:rsidR="00755657" w:rsidRDefault="00000000">
            <w:pPr>
              <w:spacing w:line="280" w:lineRule="exact"/>
            </w:pPr>
            <w:r>
              <w:t>VDO – zásady slušnosti, odpovědnosti, tolerance, angažovaný přístup k druhým – projevovat se v jednání i v řešení problémů samostatně a odpovědně</w:t>
            </w:r>
          </w:p>
          <w:p w14:paraId="717AD7CD" w14:textId="77777777" w:rsidR="00755657" w:rsidRDefault="00000000">
            <w:pPr>
              <w:spacing w:line="280" w:lineRule="exact"/>
            </w:pPr>
            <w:r>
              <w:t>EGS – Evropa a svět nás zajímá</w:t>
            </w:r>
          </w:p>
          <w:p w14:paraId="04D1747C" w14:textId="77777777" w:rsidR="00755657" w:rsidRDefault="00000000">
            <w:pPr>
              <w:spacing w:line="280" w:lineRule="exact"/>
            </w:pPr>
            <w:r>
              <w:t>MKV – lidské vztahy, kulturní diference</w:t>
            </w:r>
          </w:p>
          <w:p w14:paraId="40C26240" w14:textId="77777777" w:rsidR="00755657" w:rsidRDefault="00000000">
            <w:pPr>
              <w:spacing w:line="280" w:lineRule="exact"/>
            </w:pPr>
            <w:r>
              <w:t>EV – vztah člověka k prostředí</w:t>
            </w:r>
          </w:p>
          <w:p w14:paraId="2E42ACF6" w14:textId="77777777" w:rsidR="00755657" w:rsidRDefault="00000000">
            <w:pPr>
              <w:spacing w:line="280" w:lineRule="exact"/>
            </w:pPr>
            <w:r>
              <w:t>MV – interpretace vztahu mediálních sdělení a reality, práce v realizačním týmu</w:t>
            </w:r>
          </w:p>
          <w:p w14:paraId="693D6CCC" w14:textId="77777777" w:rsidR="00755657" w:rsidRDefault="00755657"/>
        </w:tc>
      </w:tr>
    </w:tbl>
    <w:p w14:paraId="61DF63D2" w14:textId="77777777" w:rsidR="00755657" w:rsidRDefault="00755657">
      <w:pPr>
        <w:tabs>
          <w:tab w:val="left" w:pos="1992"/>
        </w:tabs>
      </w:pPr>
    </w:p>
    <w:p w14:paraId="0B79ECDB" w14:textId="77777777" w:rsidR="00755657" w:rsidRDefault="00755657">
      <w:pPr>
        <w:tabs>
          <w:tab w:val="left" w:pos="1992"/>
        </w:tabs>
        <w:rPr>
          <w:sz w:val="28"/>
        </w:rPr>
      </w:pPr>
    </w:p>
    <w:p w14:paraId="502CF9C6" w14:textId="77777777" w:rsidR="00755657" w:rsidRDefault="00000000">
      <w:pPr>
        <w:rPr>
          <w:b/>
          <w:bCs/>
        </w:rPr>
      </w:pPr>
      <w:r>
        <w:rPr>
          <w:b/>
          <w:bCs/>
        </w:rPr>
        <w:t>Minimální doporučená úroveň pro úpravy očekávaných výstupů v rámci podpůrných opatření:</w:t>
      </w:r>
    </w:p>
    <w:p w14:paraId="225E630D" w14:textId="77777777" w:rsidR="00755657" w:rsidRDefault="00000000">
      <w:r>
        <w:t>Žák:</w:t>
      </w:r>
    </w:p>
    <w:p w14:paraId="46797896" w14:textId="77777777" w:rsidR="00755657" w:rsidRDefault="00000000">
      <w:pPr>
        <w:numPr>
          <w:ilvl w:val="0"/>
          <w:numId w:val="159"/>
        </w:numPr>
        <w:tabs>
          <w:tab w:val="left" w:pos="1992"/>
        </w:tabs>
      </w:pPr>
      <w:r>
        <w:t xml:space="preserve">dodržuje správné stravovací návyky a v rámci svých možností uplatňuje zásady správné výživy a zdravého stravování </w:t>
      </w:r>
    </w:p>
    <w:p w14:paraId="1307DD9B" w14:textId="77777777" w:rsidR="00755657" w:rsidRDefault="00000000">
      <w:pPr>
        <w:numPr>
          <w:ilvl w:val="0"/>
          <w:numId w:val="159"/>
        </w:numPr>
        <w:tabs>
          <w:tab w:val="left" w:pos="1992"/>
        </w:tabs>
      </w:pPr>
      <w:r>
        <w:t>svěří se se zdravotním problémem</w:t>
      </w:r>
    </w:p>
    <w:p w14:paraId="70FAA0A8" w14:textId="77777777" w:rsidR="00755657" w:rsidRDefault="00000000">
      <w:pPr>
        <w:numPr>
          <w:ilvl w:val="0"/>
          <w:numId w:val="159"/>
        </w:numPr>
        <w:tabs>
          <w:tab w:val="left" w:pos="1992"/>
        </w:tabs>
      </w:pPr>
      <w:r>
        <w:lastRenderedPageBreak/>
        <w:t>dává do souvislosti zdravotní a psychosociální rizika spojená se zneužíváním návykových látek a provozováním hazardních her</w:t>
      </w:r>
    </w:p>
    <w:p w14:paraId="4B7DE388" w14:textId="77777777" w:rsidR="00755657" w:rsidRDefault="00000000">
      <w:pPr>
        <w:numPr>
          <w:ilvl w:val="0"/>
          <w:numId w:val="159"/>
        </w:numPr>
        <w:tabs>
          <w:tab w:val="left" w:pos="1992"/>
        </w:tabs>
      </w:pPr>
      <w:r>
        <w:t>uplatňuje osvojené sociální dovednosti při kontaktu se sociálně patologickými jevy</w:t>
      </w:r>
    </w:p>
    <w:p w14:paraId="3F5DEE49" w14:textId="77777777" w:rsidR="00755657" w:rsidRDefault="00000000">
      <w:pPr>
        <w:numPr>
          <w:ilvl w:val="0"/>
          <w:numId w:val="159"/>
        </w:numPr>
        <w:tabs>
          <w:tab w:val="left" w:pos="1992"/>
        </w:tabs>
      </w:pPr>
      <w:r>
        <w:t xml:space="preserve">zaujímá odmítavé postoje ke všem formám brutality a násilí </w:t>
      </w:r>
    </w:p>
    <w:p w14:paraId="20A3A558" w14:textId="77777777" w:rsidR="00755657" w:rsidRDefault="00000000">
      <w:pPr>
        <w:numPr>
          <w:ilvl w:val="0"/>
          <w:numId w:val="159"/>
        </w:numPr>
        <w:tabs>
          <w:tab w:val="left" w:pos="1992"/>
        </w:tabs>
      </w:pPr>
      <w:r>
        <w:t xml:space="preserve">uplatňuje způsoby bezpečného chování v sociálním kontaktu s vrstevníky, při komunikaci s neznámými lidmi, v konfliktních a krizových situacích a v případě potřeby vyhledá odbornou pomoc; ví o centrech odborné pomoci, vyhledá a použije jejich telefonní čísla </w:t>
      </w:r>
    </w:p>
    <w:p w14:paraId="30974DC5" w14:textId="77777777" w:rsidR="00755657" w:rsidRDefault="00000000">
      <w:pPr>
        <w:numPr>
          <w:ilvl w:val="0"/>
          <w:numId w:val="159"/>
        </w:numPr>
        <w:tabs>
          <w:tab w:val="left" w:pos="1992"/>
        </w:tabs>
        <w:sectPr w:rsidR="00755657">
          <w:pgSz w:w="16838" w:h="11906" w:orient="landscape"/>
          <w:pgMar w:top="1258" w:right="1418" w:bottom="1418" w:left="1260" w:header="709" w:footer="709" w:gutter="0"/>
          <w:cols w:space="708"/>
          <w:docGrid w:linePitch="360"/>
        </w:sectPr>
      </w:pPr>
      <w:r>
        <w:t>chová se odpovědně při mimořádných událostech a prakticky využívá základní znalosti první pomoci při likvidaci následků hromadného zasažení obyvatel</w:t>
      </w:r>
    </w:p>
    <w:p w14:paraId="4278AE28" w14:textId="77777777" w:rsidR="00755657" w:rsidRDefault="00000000">
      <w:pPr>
        <w:pStyle w:val="Nadpis2"/>
      </w:pPr>
      <w:bookmarkStart w:id="591" w:name="_Toc75017334"/>
      <w:bookmarkStart w:id="592" w:name="_Toc75143045"/>
      <w:bookmarkStart w:id="593" w:name="_Toc102845928"/>
      <w:bookmarkStart w:id="594" w:name="_Toc207189740"/>
      <w:r>
        <w:lastRenderedPageBreak/>
        <w:t>PRACOVNÍ ČINNOSTI – 2. stupeň</w:t>
      </w:r>
      <w:bookmarkEnd w:id="591"/>
      <w:bookmarkEnd w:id="592"/>
      <w:bookmarkEnd w:id="593"/>
      <w:bookmarkEnd w:id="594"/>
    </w:p>
    <w:p w14:paraId="218A7F2D" w14:textId="77777777" w:rsidR="00755657" w:rsidRDefault="00000000">
      <w:r>
        <w:t>Charakteristika vyučovacího předmětu - 2. stupeň</w:t>
      </w:r>
    </w:p>
    <w:p w14:paraId="5116E611" w14:textId="77777777" w:rsidR="00755657" w:rsidRDefault="00755657"/>
    <w:p w14:paraId="6974D709" w14:textId="77777777" w:rsidR="00755657" w:rsidRDefault="00000000">
      <w:pPr>
        <w:rPr>
          <w:b/>
        </w:rPr>
      </w:pPr>
      <w:r>
        <w:rPr>
          <w:b/>
        </w:rPr>
        <w:t>Obsahové, organizační a časové vymezení</w:t>
      </w:r>
    </w:p>
    <w:p w14:paraId="353031F5" w14:textId="77777777" w:rsidR="00755657" w:rsidRDefault="00755657"/>
    <w:p w14:paraId="78D5DDB9" w14:textId="77777777" w:rsidR="00755657" w:rsidRDefault="00000000">
      <w:r>
        <w:t>Časová dotace:</w:t>
      </w:r>
    </w:p>
    <w:p w14:paraId="6C0D5E8C" w14:textId="6C57D9FC" w:rsidR="00755657" w:rsidRDefault="00000000">
      <w:r>
        <w:t>7. ročník:</w:t>
      </w:r>
      <w:r>
        <w:tab/>
      </w:r>
      <w:r>
        <w:tab/>
        <w:t xml:space="preserve">1 hodina týdně </w:t>
      </w:r>
      <w:r>
        <w:tab/>
        <w:t>Práce s technickými materiály</w:t>
      </w:r>
    </w:p>
    <w:p w14:paraId="6F959D2C" w14:textId="77777777" w:rsidR="00755657" w:rsidRDefault="00000000">
      <w:r>
        <w:t>8. ročník:</w:t>
      </w:r>
      <w:r>
        <w:tab/>
      </w:r>
      <w:r>
        <w:tab/>
        <w:t xml:space="preserve">1 hodina týdně </w:t>
      </w:r>
      <w:r>
        <w:tab/>
        <w:t>Provoz domácnosti, volba povolání</w:t>
      </w:r>
    </w:p>
    <w:p w14:paraId="0CE6F4D6" w14:textId="77777777" w:rsidR="00755657" w:rsidRDefault="00000000">
      <w:r>
        <w:t>9. ročník:</w:t>
      </w:r>
      <w:r>
        <w:tab/>
      </w:r>
      <w:r>
        <w:tab/>
        <w:t xml:space="preserve">1 hodina týdně </w:t>
      </w:r>
      <w:r>
        <w:tab/>
        <w:t>Volba povolání, vaření</w:t>
      </w:r>
    </w:p>
    <w:p w14:paraId="289350E3" w14:textId="77777777" w:rsidR="00755657" w:rsidRDefault="00755657"/>
    <w:p w14:paraId="6A613899" w14:textId="77777777" w:rsidR="00755657" w:rsidRDefault="00755657"/>
    <w:p w14:paraId="5BC331ED" w14:textId="77777777" w:rsidR="00755657" w:rsidRDefault="00000000">
      <w:pPr>
        <w:spacing w:line="280" w:lineRule="exact"/>
        <w:ind w:left="113" w:hanging="113"/>
      </w:pPr>
      <w:r>
        <w:t>Vyučovací předmět pracovní výchova se vyučuje jako samostatný předmět.</w:t>
      </w:r>
    </w:p>
    <w:p w14:paraId="0A52A9ED" w14:textId="77777777" w:rsidR="00755657" w:rsidRDefault="00755657">
      <w:pPr>
        <w:spacing w:line="280" w:lineRule="exact"/>
        <w:ind w:left="113" w:hanging="113"/>
      </w:pPr>
    </w:p>
    <w:p w14:paraId="065AFD50" w14:textId="77777777" w:rsidR="00755657" w:rsidRDefault="00000000">
      <w:pPr>
        <w:spacing w:line="280" w:lineRule="exact"/>
        <w:ind w:left="113" w:hanging="113"/>
      </w:pPr>
      <w:r>
        <w:t>Vzdělávání v pracovní výchově směřuje k:</w:t>
      </w:r>
    </w:p>
    <w:p w14:paraId="5DF49F03" w14:textId="77777777" w:rsidR="00755657" w:rsidRDefault="00000000">
      <w:pPr>
        <w:numPr>
          <w:ilvl w:val="0"/>
          <w:numId w:val="158"/>
        </w:numPr>
        <w:spacing w:line="280" w:lineRule="exact"/>
      </w:pPr>
      <w:r>
        <w:t>získání základních pracovních dovedností a návyků z různých pracovních oblastí, zejména při ručním opracování materiálu</w:t>
      </w:r>
    </w:p>
    <w:p w14:paraId="0EF8D79C" w14:textId="77777777" w:rsidR="00755657" w:rsidRDefault="00000000">
      <w:pPr>
        <w:numPr>
          <w:ilvl w:val="0"/>
          <w:numId w:val="158"/>
        </w:numPr>
        <w:spacing w:line="280" w:lineRule="exact"/>
      </w:pPr>
      <w:r>
        <w:t>osvojování správné volby a používání vhodných nástrojů, nářadí a pomůcek při práci</w:t>
      </w:r>
    </w:p>
    <w:p w14:paraId="0E46266B" w14:textId="77777777" w:rsidR="00755657" w:rsidRDefault="00000000">
      <w:pPr>
        <w:numPr>
          <w:ilvl w:val="0"/>
          <w:numId w:val="158"/>
        </w:numPr>
        <w:spacing w:line="280" w:lineRule="exact"/>
      </w:pPr>
      <w:r>
        <w:t>osvojení si práce s dostupnou mechanizací a technikou, včetně techniky výpočetní, a to v základní uživatelské úrovni</w:t>
      </w:r>
    </w:p>
    <w:p w14:paraId="1DDF1CBD" w14:textId="77777777" w:rsidR="00755657" w:rsidRDefault="00000000">
      <w:pPr>
        <w:numPr>
          <w:ilvl w:val="0"/>
          <w:numId w:val="158"/>
        </w:numPr>
        <w:spacing w:line="280" w:lineRule="exact"/>
      </w:pPr>
      <w:r>
        <w:t>osvojení a uplatňování zásad bezpečnosti a ochrany zdraví při práci, hygieny práce, základů organizace a plánování práce a technologické kázně</w:t>
      </w:r>
    </w:p>
    <w:p w14:paraId="1152CB1B" w14:textId="77777777" w:rsidR="00755657" w:rsidRDefault="00000000">
      <w:pPr>
        <w:numPr>
          <w:ilvl w:val="0"/>
          <w:numId w:val="158"/>
        </w:numPr>
        <w:spacing w:line="280" w:lineRule="exact"/>
      </w:pPr>
      <w:r>
        <w:t>získání pozitivního vztahu k práci a odpovědného a tvořivého postoje k vlastní činnosti a její kvalitě</w:t>
      </w:r>
    </w:p>
    <w:p w14:paraId="306AD8DE" w14:textId="77777777" w:rsidR="00755657" w:rsidRDefault="00000000">
      <w:pPr>
        <w:numPr>
          <w:ilvl w:val="0"/>
          <w:numId w:val="158"/>
        </w:numPr>
        <w:spacing w:line="280" w:lineRule="exact"/>
      </w:pPr>
      <w:r>
        <w:t>získávání orientace v různých oborech lidské činnosti, formách fyzické a duševní práce a osvojení potřebných poznatků a dovedností významných pro volbu vlastního profesního zaměření a pro další životní a profesní orientaci</w:t>
      </w:r>
    </w:p>
    <w:p w14:paraId="12947034" w14:textId="77777777" w:rsidR="00755657" w:rsidRDefault="00000000">
      <w:pPr>
        <w:numPr>
          <w:ilvl w:val="0"/>
          <w:numId w:val="158"/>
        </w:numPr>
        <w:spacing w:line="280" w:lineRule="exact"/>
      </w:pPr>
      <w:r>
        <w:t>seznámení s historií významných a zajímavých vynálezů technického pokroku pro poznání a pochopení kontinuity vývoje technické vyspělosti a ekonomických podmínek života společnosti</w:t>
      </w:r>
    </w:p>
    <w:p w14:paraId="017A3FE6" w14:textId="77777777" w:rsidR="00755657" w:rsidRDefault="00000000">
      <w:pPr>
        <w:numPr>
          <w:ilvl w:val="0"/>
          <w:numId w:val="158"/>
        </w:numPr>
        <w:spacing w:line="280" w:lineRule="exact"/>
      </w:pPr>
      <w:r>
        <w:t>získání základních pracovních dovedností a návyků z různých pracovních oblastí, zejména v činnostech v domácnosti, vedení domácnosti apod.</w:t>
      </w:r>
    </w:p>
    <w:p w14:paraId="26F4E277" w14:textId="77777777" w:rsidR="00755657" w:rsidRDefault="00000000">
      <w:pPr>
        <w:numPr>
          <w:ilvl w:val="0"/>
          <w:numId w:val="158"/>
        </w:numPr>
        <w:spacing w:line="280" w:lineRule="exact"/>
      </w:pPr>
      <w:r>
        <w:t>poznání vybraných technologických výrobních postupů, materiálů a jejich užitných vlastností, surovin a plodin a osvojení si jednoduchých pracovních postupů pro běžný život</w:t>
      </w:r>
    </w:p>
    <w:p w14:paraId="5EFA960E" w14:textId="77777777" w:rsidR="00755657" w:rsidRDefault="00755657"/>
    <w:p w14:paraId="650FB5D3" w14:textId="77777777" w:rsidR="00755657" w:rsidRDefault="00000000">
      <w:r>
        <w:t>V předmětu pracovní výchova se prolínají průřezová témata:</w:t>
      </w:r>
    </w:p>
    <w:p w14:paraId="0D4F368E" w14:textId="77777777" w:rsidR="00755657" w:rsidRDefault="00000000">
      <w:r>
        <w:t>VDO – zásady slušnosti, tolerance a odpovědného jednání, řešení problémů samostatně a odpovědně, společně komunikovat, podporovat aktivitu a kooperovat.</w:t>
      </w:r>
    </w:p>
    <w:p w14:paraId="2B288329" w14:textId="77777777" w:rsidR="00755657" w:rsidRDefault="00000000">
      <w:r>
        <w:t>OSV – orientovat se v sobě samém, rozvíjet dovednosti a schopnosti, dobré vztahy k sobě samému, k dalším lidem a k dalším složkám životního prostředí</w:t>
      </w:r>
    </w:p>
    <w:p w14:paraId="31FAA1CA" w14:textId="77777777" w:rsidR="00755657" w:rsidRDefault="00000000">
      <w:r>
        <w:t>EV – pozorovat a popisovat okolní prostředí, získávat informace o ekologické problematice, získané poznatky kriticky zvažovat a domýšlet možné důsledky, provádět konkrétní pracovní aktivity ve prospěch životního prostředí, péče o zeleň, třídění odpadů, zlepšování okolního prostředí</w:t>
      </w:r>
    </w:p>
    <w:p w14:paraId="303AE203" w14:textId="77777777" w:rsidR="00755657" w:rsidRDefault="00000000">
      <w:r>
        <w:t>MV – schopnost zpracovat, vyhodnotit a využít podněty, které přicházejí z médií, tisk, rozhlas, televize, internet</w:t>
      </w:r>
    </w:p>
    <w:p w14:paraId="736E9C69" w14:textId="77777777" w:rsidR="00755657" w:rsidRDefault="00000000">
      <w:r>
        <w:t>EGS – zavést evropskou dimenzi, evropský rozměr do vzdělávání jako prostředek mezinárodní a multikulturní orientace, rozvíjet vědomí evropské identity při respektování identity národní</w:t>
      </w:r>
    </w:p>
    <w:p w14:paraId="6576B01F" w14:textId="77777777" w:rsidR="00755657" w:rsidRDefault="00755657"/>
    <w:p w14:paraId="452538C1" w14:textId="77777777" w:rsidR="00755657" w:rsidRDefault="00755657"/>
    <w:p w14:paraId="623570A8" w14:textId="77777777" w:rsidR="00755657" w:rsidRDefault="00000000">
      <w:pPr>
        <w:spacing w:line="280" w:lineRule="exact"/>
        <w:ind w:left="113" w:hanging="113"/>
        <w:rPr>
          <w:b/>
        </w:rPr>
      </w:pPr>
      <w:r>
        <w:rPr>
          <w:b/>
        </w:rPr>
        <w:t>Výchovné a vzdělávací strategie pro rozvoj klíčových kompetencí žáků</w:t>
      </w:r>
    </w:p>
    <w:p w14:paraId="1805D98A" w14:textId="77777777" w:rsidR="00755657" w:rsidRDefault="00755657">
      <w:pPr>
        <w:spacing w:line="280" w:lineRule="exact"/>
        <w:ind w:left="113" w:hanging="113"/>
      </w:pPr>
    </w:p>
    <w:p w14:paraId="0680647B" w14:textId="77777777" w:rsidR="00755657" w:rsidRDefault="00000000">
      <w:pPr>
        <w:spacing w:line="280" w:lineRule="exact"/>
        <w:ind w:left="113" w:hanging="113"/>
        <w:rPr>
          <w:b/>
        </w:rPr>
      </w:pPr>
      <w:r>
        <w:rPr>
          <w:b/>
        </w:rPr>
        <w:t>Kompetence k učení</w:t>
      </w:r>
    </w:p>
    <w:p w14:paraId="4E45BF9C" w14:textId="77777777" w:rsidR="00755657" w:rsidRDefault="00000000">
      <w:pPr>
        <w:spacing w:line="280" w:lineRule="exact"/>
        <w:ind w:left="113" w:hanging="113"/>
      </w:pPr>
      <w:r>
        <w:t>Žáci</w:t>
      </w:r>
    </w:p>
    <w:p w14:paraId="41E8A45A" w14:textId="77777777" w:rsidR="00755657" w:rsidRDefault="00000000">
      <w:pPr>
        <w:numPr>
          <w:ilvl w:val="0"/>
          <w:numId w:val="158"/>
        </w:numPr>
        <w:spacing w:line="280" w:lineRule="exact"/>
      </w:pPr>
      <w:r>
        <w:t>poznávají smysl a cíl učení</w:t>
      </w:r>
    </w:p>
    <w:p w14:paraId="6EF3A872" w14:textId="77777777" w:rsidR="00755657" w:rsidRDefault="00000000">
      <w:pPr>
        <w:numPr>
          <w:ilvl w:val="0"/>
          <w:numId w:val="158"/>
        </w:numPr>
        <w:spacing w:line="280" w:lineRule="exact"/>
      </w:pPr>
      <w:r>
        <w:t>mají pozitivní vztah k učení prostřednictví zadávaných úkolů v rámci výuky</w:t>
      </w:r>
    </w:p>
    <w:p w14:paraId="4DD3FB2B" w14:textId="77777777" w:rsidR="00755657" w:rsidRDefault="00000000">
      <w:pPr>
        <w:numPr>
          <w:ilvl w:val="0"/>
          <w:numId w:val="158"/>
        </w:numPr>
        <w:spacing w:line="280" w:lineRule="exact"/>
      </w:pPr>
      <w:r>
        <w:t>umí posoudit vlastní pokrok</w:t>
      </w:r>
    </w:p>
    <w:p w14:paraId="28BD5ABF" w14:textId="77777777" w:rsidR="00755657" w:rsidRDefault="00000000">
      <w:pPr>
        <w:numPr>
          <w:ilvl w:val="0"/>
          <w:numId w:val="158"/>
        </w:numPr>
        <w:spacing w:line="280" w:lineRule="exact"/>
      </w:pPr>
      <w:r>
        <w:t>kriticky zhodnotí výsledky své práce a diskutuje o nich</w:t>
      </w:r>
    </w:p>
    <w:p w14:paraId="65563F26" w14:textId="77777777" w:rsidR="00755657" w:rsidRDefault="00000000">
      <w:pPr>
        <w:spacing w:line="280" w:lineRule="exact"/>
        <w:ind w:left="113" w:hanging="113"/>
      </w:pPr>
      <w:r>
        <w:t>Učitel</w:t>
      </w:r>
    </w:p>
    <w:p w14:paraId="3B056237" w14:textId="77777777" w:rsidR="00755657" w:rsidRDefault="00000000">
      <w:pPr>
        <w:numPr>
          <w:ilvl w:val="0"/>
          <w:numId w:val="158"/>
        </w:numPr>
        <w:spacing w:line="280" w:lineRule="exact"/>
      </w:pPr>
      <w:r>
        <w:t>zadává úkoly, které umožní volbu různých postupů</w:t>
      </w:r>
    </w:p>
    <w:p w14:paraId="0AA318C3" w14:textId="77777777" w:rsidR="00755657" w:rsidRDefault="00000000">
      <w:pPr>
        <w:numPr>
          <w:ilvl w:val="0"/>
          <w:numId w:val="158"/>
        </w:numPr>
        <w:spacing w:line="280" w:lineRule="exact"/>
      </w:pPr>
      <w:r>
        <w:t>vede žáky, aby v hodinách pracovali s odbornou literaturou</w:t>
      </w:r>
    </w:p>
    <w:p w14:paraId="4850D7EB" w14:textId="77777777" w:rsidR="00755657" w:rsidRDefault="00000000">
      <w:pPr>
        <w:numPr>
          <w:ilvl w:val="0"/>
          <w:numId w:val="158"/>
        </w:numPr>
        <w:spacing w:line="280" w:lineRule="exact"/>
      </w:pPr>
      <w:r>
        <w:t>pozoruje pokrok u všech žáků v hodině</w:t>
      </w:r>
    </w:p>
    <w:p w14:paraId="01968201" w14:textId="77777777" w:rsidR="00755657" w:rsidRDefault="00755657">
      <w:pPr>
        <w:spacing w:line="280" w:lineRule="exact"/>
        <w:ind w:left="113" w:hanging="113"/>
      </w:pPr>
    </w:p>
    <w:p w14:paraId="0986CE5B" w14:textId="77777777" w:rsidR="00755657" w:rsidRDefault="00000000">
      <w:pPr>
        <w:spacing w:line="280" w:lineRule="exact"/>
        <w:ind w:left="113" w:hanging="113"/>
        <w:rPr>
          <w:b/>
        </w:rPr>
      </w:pPr>
      <w:r>
        <w:rPr>
          <w:b/>
        </w:rPr>
        <w:t>Kompetence k řešení problémů</w:t>
      </w:r>
    </w:p>
    <w:p w14:paraId="74AB55E5" w14:textId="77777777" w:rsidR="00755657" w:rsidRDefault="00000000">
      <w:pPr>
        <w:spacing w:line="280" w:lineRule="exact"/>
        <w:ind w:left="113" w:hanging="113"/>
      </w:pPr>
      <w:r>
        <w:t>Žáci</w:t>
      </w:r>
    </w:p>
    <w:p w14:paraId="5B6748CA" w14:textId="77777777" w:rsidR="00755657" w:rsidRDefault="00000000">
      <w:pPr>
        <w:numPr>
          <w:ilvl w:val="0"/>
          <w:numId w:val="158"/>
        </w:numPr>
        <w:spacing w:line="280" w:lineRule="exact"/>
      </w:pPr>
      <w:r>
        <w:t>promýšlí pracovní postupy praktických cvičení</w:t>
      </w:r>
    </w:p>
    <w:p w14:paraId="69F036C4" w14:textId="77777777" w:rsidR="00755657" w:rsidRDefault="00000000">
      <w:pPr>
        <w:numPr>
          <w:ilvl w:val="0"/>
          <w:numId w:val="158"/>
        </w:numPr>
        <w:spacing w:line="280" w:lineRule="exact"/>
      </w:pPr>
      <w:r>
        <w:t>při řešení se učí chápat, že se při práci budou setkávat s problémy, které nemají jen jedno správné řešení</w:t>
      </w:r>
    </w:p>
    <w:p w14:paraId="358CA004" w14:textId="77777777" w:rsidR="00755657" w:rsidRDefault="00000000">
      <w:pPr>
        <w:numPr>
          <w:ilvl w:val="0"/>
          <w:numId w:val="158"/>
        </w:numPr>
        <w:spacing w:line="280" w:lineRule="exact"/>
      </w:pPr>
      <w:r>
        <w:t>poznatky aplikují v praxi</w:t>
      </w:r>
    </w:p>
    <w:p w14:paraId="3F126B3C" w14:textId="77777777" w:rsidR="00755657" w:rsidRDefault="00000000">
      <w:pPr>
        <w:spacing w:line="280" w:lineRule="exact"/>
        <w:ind w:left="113" w:hanging="113"/>
      </w:pPr>
      <w:r>
        <w:t>Učitel</w:t>
      </w:r>
    </w:p>
    <w:p w14:paraId="259D4845" w14:textId="77777777" w:rsidR="00755657" w:rsidRDefault="00000000">
      <w:pPr>
        <w:numPr>
          <w:ilvl w:val="0"/>
          <w:numId w:val="158"/>
        </w:numPr>
        <w:spacing w:line="280" w:lineRule="exact"/>
      </w:pPr>
      <w:r>
        <w:t xml:space="preserve">se zajímá o náměty </w:t>
      </w:r>
    </w:p>
    <w:p w14:paraId="45D3B253" w14:textId="77777777" w:rsidR="00755657" w:rsidRDefault="00000000">
      <w:pPr>
        <w:numPr>
          <w:ilvl w:val="0"/>
          <w:numId w:val="158"/>
        </w:numPr>
        <w:spacing w:line="280" w:lineRule="exact"/>
      </w:pPr>
      <w:r>
        <w:t>klade otevřené otázky</w:t>
      </w:r>
    </w:p>
    <w:p w14:paraId="7D69EA4F" w14:textId="77777777" w:rsidR="00755657" w:rsidRDefault="00755657">
      <w:pPr>
        <w:spacing w:line="280" w:lineRule="exact"/>
        <w:ind w:left="113" w:hanging="113"/>
      </w:pPr>
    </w:p>
    <w:p w14:paraId="38E94184" w14:textId="77777777" w:rsidR="00755657" w:rsidRDefault="00000000">
      <w:pPr>
        <w:spacing w:line="280" w:lineRule="exact"/>
        <w:ind w:left="113" w:hanging="113"/>
        <w:rPr>
          <w:b/>
        </w:rPr>
      </w:pPr>
      <w:r>
        <w:rPr>
          <w:b/>
        </w:rPr>
        <w:t>Kompetence komunikativní</w:t>
      </w:r>
    </w:p>
    <w:p w14:paraId="3D73B8FB" w14:textId="77777777" w:rsidR="00755657" w:rsidRDefault="00000000">
      <w:pPr>
        <w:spacing w:line="280" w:lineRule="exact"/>
        <w:ind w:left="113" w:hanging="113"/>
      </w:pPr>
      <w:r>
        <w:t>Žáci</w:t>
      </w:r>
    </w:p>
    <w:p w14:paraId="7C3239CA" w14:textId="77777777" w:rsidR="00755657" w:rsidRDefault="00000000">
      <w:pPr>
        <w:numPr>
          <w:ilvl w:val="0"/>
          <w:numId w:val="158"/>
        </w:numPr>
        <w:spacing w:line="280" w:lineRule="exact"/>
      </w:pPr>
      <w:r>
        <w:t>se učí správnému technologickému postupu při práci</w:t>
      </w:r>
    </w:p>
    <w:p w14:paraId="1AE05A25" w14:textId="77777777" w:rsidR="00755657" w:rsidRDefault="00000000">
      <w:pPr>
        <w:numPr>
          <w:ilvl w:val="0"/>
          <w:numId w:val="158"/>
        </w:numPr>
        <w:spacing w:line="280" w:lineRule="exact"/>
      </w:pPr>
      <w:r>
        <w:t>při komunikaci používají správné technické názvosloví</w:t>
      </w:r>
    </w:p>
    <w:p w14:paraId="5939E46E" w14:textId="77777777" w:rsidR="00755657" w:rsidRDefault="00000000">
      <w:pPr>
        <w:numPr>
          <w:ilvl w:val="0"/>
          <w:numId w:val="158"/>
        </w:numPr>
        <w:spacing w:line="280" w:lineRule="exact"/>
      </w:pPr>
      <w:r>
        <w:t>využívají informační zdroje k získání nových poznatků</w:t>
      </w:r>
    </w:p>
    <w:p w14:paraId="021281A3" w14:textId="77777777" w:rsidR="00755657" w:rsidRDefault="00000000">
      <w:pPr>
        <w:spacing w:line="280" w:lineRule="exact"/>
        <w:ind w:left="113" w:hanging="113"/>
      </w:pPr>
      <w:r>
        <w:t>Učitel</w:t>
      </w:r>
    </w:p>
    <w:p w14:paraId="3B2FEAF0" w14:textId="77777777" w:rsidR="00755657" w:rsidRDefault="00000000">
      <w:pPr>
        <w:numPr>
          <w:ilvl w:val="0"/>
          <w:numId w:val="158"/>
        </w:numPr>
        <w:spacing w:line="280" w:lineRule="exact"/>
      </w:pPr>
      <w:r>
        <w:t>zadává úkoly, při kterých žáci spolupracují</w:t>
      </w:r>
    </w:p>
    <w:p w14:paraId="37F21464" w14:textId="77777777" w:rsidR="00755657" w:rsidRDefault="00000000">
      <w:pPr>
        <w:numPr>
          <w:ilvl w:val="0"/>
          <w:numId w:val="158"/>
        </w:numPr>
        <w:spacing w:line="280" w:lineRule="exact"/>
      </w:pPr>
      <w:r>
        <w:t>vede žáky, aby na sebe brali ohledy</w:t>
      </w:r>
    </w:p>
    <w:p w14:paraId="6E4135A4" w14:textId="77777777" w:rsidR="00755657" w:rsidRDefault="00755657">
      <w:pPr>
        <w:spacing w:line="280" w:lineRule="exact"/>
        <w:ind w:left="113" w:hanging="113"/>
      </w:pPr>
    </w:p>
    <w:p w14:paraId="6B6D851C" w14:textId="77777777" w:rsidR="00755657" w:rsidRDefault="00000000">
      <w:pPr>
        <w:spacing w:line="280" w:lineRule="exact"/>
        <w:ind w:left="113" w:hanging="113"/>
        <w:rPr>
          <w:b/>
        </w:rPr>
      </w:pPr>
      <w:r>
        <w:rPr>
          <w:b/>
        </w:rPr>
        <w:t>Kompetence sociální a personální</w:t>
      </w:r>
    </w:p>
    <w:p w14:paraId="5DD05C40" w14:textId="77777777" w:rsidR="00755657" w:rsidRDefault="00000000">
      <w:pPr>
        <w:spacing w:line="280" w:lineRule="exact"/>
        <w:ind w:left="113" w:hanging="113"/>
      </w:pPr>
      <w:r>
        <w:t>Žáci</w:t>
      </w:r>
    </w:p>
    <w:p w14:paraId="5E82647B" w14:textId="77777777" w:rsidR="00755657" w:rsidRDefault="00000000">
      <w:pPr>
        <w:numPr>
          <w:ilvl w:val="0"/>
          <w:numId w:val="158"/>
        </w:numPr>
        <w:spacing w:line="280" w:lineRule="exact"/>
      </w:pPr>
      <w:r>
        <w:t>pracují ve skupinách</w:t>
      </w:r>
    </w:p>
    <w:p w14:paraId="4377D8CE" w14:textId="77777777" w:rsidR="00755657" w:rsidRDefault="00000000">
      <w:pPr>
        <w:numPr>
          <w:ilvl w:val="0"/>
          <w:numId w:val="158"/>
        </w:numPr>
        <w:spacing w:line="280" w:lineRule="exact"/>
      </w:pPr>
      <w:r>
        <w:t>spolupracují při řešení problémů</w:t>
      </w:r>
    </w:p>
    <w:p w14:paraId="3767FA41" w14:textId="77777777" w:rsidR="00755657" w:rsidRDefault="00000000">
      <w:pPr>
        <w:numPr>
          <w:ilvl w:val="0"/>
          <w:numId w:val="158"/>
        </w:numPr>
        <w:spacing w:line="280" w:lineRule="exact"/>
      </w:pPr>
      <w:r>
        <w:t>přispívají k diskusi a respektují názory jiných</w:t>
      </w:r>
    </w:p>
    <w:p w14:paraId="430EACDF" w14:textId="77777777" w:rsidR="00755657" w:rsidRDefault="00000000">
      <w:pPr>
        <w:numPr>
          <w:ilvl w:val="0"/>
          <w:numId w:val="158"/>
        </w:numPr>
        <w:spacing w:line="280" w:lineRule="exact"/>
      </w:pPr>
      <w:r>
        <w:t>učí se věcně argumentovat</w:t>
      </w:r>
    </w:p>
    <w:p w14:paraId="43BD0D4F" w14:textId="77777777" w:rsidR="00755657" w:rsidRDefault="00000000">
      <w:pPr>
        <w:spacing w:line="280" w:lineRule="exact"/>
        <w:ind w:left="113" w:hanging="113"/>
      </w:pPr>
      <w:r>
        <w:t>Učitel</w:t>
      </w:r>
    </w:p>
    <w:p w14:paraId="4B382AAA" w14:textId="77777777" w:rsidR="00755657" w:rsidRDefault="00000000">
      <w:pPr>
        <w:numPr>
          <w:ilvl w:val="0"/>
          <w:numId w:val="158"/>
        </w:numPr>
        <w:spacing w:line="280" w:lineRule="exact"/>
      </w:pPr>
      <w:r>
        <w:t>podle potřeby pomáhá žákům</w:t>
      </w:r>
    </w:p>
    <w:p w14:paraId="09A1ABBD" w14:textId="77777777" w:rsidR="00755657" w:rsidRDefault="00000000">
      <w:pPr>
        <w:numPr>
          <w:ilvl w:val="0"/>
          <w:numId w:val="158"/>
        </w:numPr>
        <w:spacing w:line="280" w:lineRule="exact"/>
      </w:pPr>
      <w:r>
        <w:t>každému žákovi umožňuje zažít úspěch</w:t>
      </w:r>
    </w:p>
    <w:p w14:paraId="6C0F74FC" w14:textId="77777777" w:rsidR="00755657" w:rsidRDefault="00000000">
      <w:pPr>
        <w:numPr>
          <w:ilvl w:val="0"/>
          <w:numId w:val="158"/>
        </w:numPr>
        <w:spacing w:line="280" w:lineRule="exact"/>
      </w:pPr>
      <w:r>
        <w:t>dodává žáků sebedůvěru</w:t>
      </w:r>
    </w:p>
    <w:p w14:paraId="2E066132" w14:textId="77777777" w:rsidR="00755657" w:rsidRDefault="00755657">
      <w:pPr>
        <w:spacing w:line="280" w:lineRule="exact"/>
        <w:ind w:left="113" w:hanging="113"/>
      </w:pPr>
    </w:p>
    <w:p w14:paraId="6A8AC973" w14:textId="77777777" w:rsidR="00755657" w:rsidRDefault="00000000">
      <w:pPr>
        <w:spacing w:line="280" w:lineRule="exact"/>
        <w:ind w:left="113" w:hanging="113"/>
        <w:rPr>
          <w:b/>
        </w:rPr>
      </w:pPr>
      <w:r>
        <w:rPr>
          <w:b/>
        </w:rPr>
        <w:t>Kompetence občanské</w:t>
      </w:r>
    </w:p>
    <w:p w14:paraId="39D0195A" w14:textId="77777777" w:rsidR="00755657" w:rsidRDefault="00000000">
      <w:pPr>
        <w:spacing w:line="280" w:lineRule="exact"/>
        <w:ind w:left="113" w:hanging="113"/>
      </w:pPr>
      <w:r>
        <w:t>Žáci</w:t>
      </w:r>
    </w:p>
    <w:p w14:paraId="534D78DE" w14:textId="77777777" w:rsidR="00755657" w:rsidRDefault="00000000">
      <w:pPr>
        <w:numPr>
          <w:ilvl w:val="0"/>
          <w:numId w:val="158"/>
        </w:numPr>
        <w:spacing w:line="280" w:lineRule="exact"/>
      </w:pPr>
      <w:r>
        <w:t>respektují pravidla při práci</w:t>
      </w:r>
    </w:p>
    <w:p w14:paraId="58650056" w14:textId="77777777" w:rsidR="00755657" w:rsidRDefault="00000000">
      <w:pPr>
        <w:numPr>
          <w:ilvl w:val="0"/>
          <w:numId w:val="158"/>
        </w:numPr>
        <w:spacing w:line="280" w:lineRule="exact"/>
      </w:pPr>
      <w:r>
        <w:t>dokážou přivolat pomoc při zranění</w:t>
      </w:r>
    </w:p>
    <w:p w14:paraId="12BC239A" w14:textId="77777777" w:rsidR="00755657" w:rsidRDefault="00000000">
      <w:pPr>
        <w:numPr>
          <w:ilvl w:val="0"/>
          <w:numId w:val="158"/>
        </w:numPr>
        <w:spacing w:line="280" w:lineRule="exact"/>
      </w:pPr>
      <w:r>
        <w:lastRenderedPageBreak/>
        <w:t>chápou základní ekologické souvislosti, chrání a oceňují naše kulturní tradice a historické dědictví</w:t>
      </w:r>
    </w:p>
    <w:p w14:paraId="18B4B4C9" w14:textId="77777777" w:rsidR="00755657" w:rsidRDefault="00000000">
      <w:pPr>
        <w:numPr>
          <w:ilvl w:val="0"/>
          <w:numId w:val="158"/>
        </w:numPr>
        <w:spacing w:line="280" w:lineRule="exact"/>
      </w:pPr>
      <w:r>
        <w:t>projevují pozitivní postoj k uměleckým dílům</w:t>
      </w:r>
    </w:p>
    <w:p w14:paraId="45273AC2" w14:textId="77777777" w:rsidR="00755657" w:rsidRDefault="00000000">
      <w:pPr>
        <w:spacing w:line="280" w:lineRule="exact"/>
        <w:ind w:left="113" w:hanging="113"/>
      </w:pPr>
      <w:r>
        <w:t>Učitel</w:t>
      </w:r>
    </w:p>
    <w:p w14:paraId="297B3C5C" w14:textId="77777777" w:rsidR="00755657" w:rsidRDefault="00000000">
      <w:pPr>
        <w:numPr>
          <w:ilvl w:val="0"/>
          <w:numId w:val="158"/>
        </w:numPr>
        <w:spacing w:line="280" w:lineRule="exact"/>
      </w:pPr>
      <w:r>
        <w:t>vyžaduje dodržování pravidel slušného chování</w:t>
      </w:r>
    </w:p>
    <w:p w14:paraId="1C9AD722" w14:textId="77777777" w:rsidR="00755657" w:rsidRDefault="00000000">
      <w:pPr>
        <w:numPr>
          <w:ilvl w:val="0"/>
          <w:numId w:val="158"/>
        </w:numPr>
        <w:spacing w:line="280" w:lineRule="exact"/>
      </w:pPr>
      <w:r>
        <w:t>dodává žákům sebedůvěru</w:t>
      </w:r>
    </w:p>
    <w:p w14:paraId="45371D0A" w14:textId="77777777" w:rsidR="00755657" w:rsidRDefault="00755657">
      <w:pPr>
        <w:spacing w:line="280" w:lineRule="exact"/>
        <w:ind w:left="113" w:hanging="113"/>
      </w:pPr>
    </w:p>
    <w:p w14:paraId="69E9031D" w14:textId="77777777" w:rsidR="00755657" w:rsidRDefault="00000000">
      <w:pPr>
        <w:spacing w:line="280" w:lineRule="exact"/>
        <w:ind w:left="113" w:hanging="113"/>
        <w:rPr>
          <w:b/>
        </w:rPr>
      </w:pPr>
      <w:r>
        <w:rPr>
          <w:b/>
        </w:rPr>
        <w:t>Kompetence pracovní</w:t>
      </w:r>
    </w:p>
    <w:p w14:paraId="4FE23BAD" w14:textId="77777777" w:rsidR="00755657" w:rsidRDefault="00000000">
      <w:pPr>
        <w:spacing w:line="280" w:lineRule="exact"/>
        <w:ind w:left="113" w:hanging="113"/>
      </w:pPr>
      <w:r>
        <w:t>Žáci</w:t>
      </w:r>
    </w:p>
    <w:p w14:paraId="42E9E84D" w14:textId="77777777" w:rsidR="00755657" w:rsidRDefault="00000000">
      <w:pPr>
        <w:numPr>
          <w:ilvl w:val="0"/>
          <w:numId w:val="158"/>
        </w:numPr>
        <w:spacing w:line="280" w:lineRule="exact"/>
      </w:pPr>
      <w:r>
        <w:t>dodržují bezpečnostní a hygienická pravidla při práci</w:t>
      </w:r>
    </w:p>
    <w:p w14:paraId="01C1D7DD" w14:textId="77777777" w:rsidR="00755657" w:rsidRDefault="00000000">
      <w:pPr>
        <w:numPr>
          <w:ilvl w:val="0"/>
          <w:numId w:val="158"/>
        </w:numPr>
        <w:spacing w:line="280" w:lineRule="exact"/>
      </w:pPr>
      <w:r>
        <w:t>používají bezpečně a účinně nástroje, vybavení, materiály</w:t>
      </w:r>
    </w:p>
    <w:p w14:paraId="79FEBCB2" w14:textId="77777777" w:rsidR="00755657" w:rsidRDefault="00000000">
      <w:pPr>
        <w:numPr>
          <w:ilvl w:val="0"/>
          <w:numId w:val="158"/>
        </w:numPr>
        <w:spacing w:line="280" w:lineRule="exact"/>
      </w:pPr>
      <w:r>
        <w:t>dodržují technologický postup a pravidla, plní povinnosti, myslí na ochranu svého zdraví a zdraví druhých</w:t>
      </w:r>
    </w:p>
    <w:p w14:paraId="6A860C2F" w14:textId="77777777" w:rsidR="00755657" w:rsidRDefault="00000000">
      <w:pPr>
        <w:numPr>
          <w:ilvl w:val="0"/>
          <w:numId w:val="158"/>
        </w:numPr>
        <w:spacing w:line="280" w:lineRule="exact"/>
      </w:pPr>
      <w:r>
        <w:t>dbají na ochranu životního prostředí</w:t>
      </w:r>
    </w:p>
    <w:p w14:paraId="58555118" w14:textId="77777777" w:rsidR="00755657" w:rsidRDefault="00000000">
      <w:pPr>
        <w:numPr>
          <w:ilvl w:val="0"/>
          <w:numId w:val="158"/>
        </w:numPr>
        <w:spacing w:line="280" w:lineRule="exact"/>
      </w:pPr>
      <w:r>
        <w:t>své znalosti využívají v běžné praxi</w:t>
      </w:r>
    </w:p>
    <w:p w14:paraId="327750D8" w14:textId="77777777" w:rsidR="00755657" w:rsidRDefault="00000000">
      <w:pPr>
        <w:spacing w:line="280" w:lineRule="exact"/>
        <w:ind w:left="113" w:hanging="113"/>
      </w:pPr>
      <w:r>
        <w:t>Učitel</w:t>
      </w:r>
    </w:p>
    <w:p w14:paraId="3C9102A8" w14:textId="77777777" w:rsidR="00755657" w:rsidRDefault="00000000">
      <w:pPr>
        <w:numPr>
          <w:ilvl w:val="0"/>
          <w:numId w:val="158"/>
        </w:numPr>
        <w:spacing w:line="280" w:lineRule="exact"/>
      </w:pPr>
      <w:r>
        <w:t>vede žáky ke správným způsobům užití materiálů a nástrojů</w:t>
      </w:r>
    </w:p>
    <w:p w14:paraId="7A909BC3" w14:textId="77777777" w:rsidR="00755657" w:rsidRDefault="00000000">
      <w:pPr>
        <w:numPr>
          <w:ilvl w:val="0"/>
          <w:numId w:val="158"/>
        </w:numPr>
        <w:spacing w:line="280" w:lineRule="exact"/>
      </w:pPr>
      <w:r>
        <w:t>pozoruje pokrok při práci v hodině</w:t>
      </w:r>
    </w:p>
    <w:p w14:paraId="7E2F25E1" w14:textId="77777777" w:rsidR="00755657" w:rsidRDefault="00000000">
      <w:pPr>
        <w:numPr>
          <w:ilvl w:val="0"/>
          <w:numId w:val="158"/>
        </w:numPr>
        <w:spacing w:line="280" w:lineRule="exact"/>
      </w:pPr>
      <w:r>
        <w:t>jasnými pokyny směřuje činnosti ke stanovenému cíli</w:t>
      </w:r>
    </w:p>
    <w:p w14:paraId="0D35B5D1" w14:textId="77777777" w:rsidR="00755657" w:rsidRDefault="00000000">
      <w:pPr>
        <w:numPr>
          <w:ilvl w:val="0"/>
          <w:numId w:val="158"/>
        </w:numPr>
        <w:spacing w:line="280" w:lineRule="exact"/>
      </w:pPr>
      <w:r>
        <w:t>hodnotí žáky způsobem, který jim umožňuje vnímat vlastní pokrok</w:t>
      </w:r>
    </w:p>
    <w:p w14:paraId="56ADF8C1" w14:textId="77777777" w:rsidR="00755657" w:rsidRDefault="00755657"/>
    <w:p w14:paraId="0268E73F" w14:textId="77777777" w:rsidR="00755657" w:rsidRDefault="00000000">
      <w:pPr>
        <w:rPr>
          <w:b/>
        </w:rPr>
      </w:pPr>
      <w:r>
        <w:rPr>
          <w:b/>
        </w:rPr>
        <w:t>Kompetence digitální</w:t>
      </w:r>
    </w:p>
    <w:p w14:paraId="62B08183" w14:textId="77777777" w:rsidR="00755657" w:rsidRDefault="00000000">
      <w:r>
        <w:t>Žáci</w:t>
      </w:r>
    </w:p>
    <w:p w14:paraId="6CA2AD12" w14:textId="77777777" w:rsidR="00755657" w:rsidRDefault="00000000">
      <w:pPr>
        <w:numPr>
          <w:ilvl w:val="0"/>
          <w:numId w:val="158"/>
        </w:numPr>
      </w:pPr>
      <w:r>
        <w:t>využívají digitální zdroje k posouzení svých schopností, pro orientaci v profesní nabídce a pro výběr vhodného vzdělávání a profesní přípravy</w:t>
      </w:r>
    </w:p>
    <w:p w14:paraId="0D210211" w14:textId="77777777" w:rsidR="00755657" w:rsidRDefault="00000000">
      <w:pPr>
        <w:numPr>
          <w:ilvl w:val="0"/>
          <w:numId w:val="158"/>
        </w:numPr>
      </w:pPr>
      <w:r>
        <w:t>sestaví své kariérové portfolio v digitální podobě a prokáží v modelových situacích schopnost sebeprezentace při vstupu na trh práce</w:t>
      </w:r>
    </w:p>
    <w:p w14:paraId="00AD997C" w14:textId="77777777" w:rsidR="00755657" w:rsidRDefault="00000000">
      <w:pPr>
        <w:numPr>
          <w:ilvl w:val="0"/>
          <w:numId w:val="158"/>
        </w:numPr>
      </w:pPr>
      <w:r>
        <w:t>vyberou a využijí vhodné digitální technologie při realizaci týmových pracovních úkolů a projektů, ke komunikaci, k organizaci své nebo týmové práce a k prezentaci výsledků pracovních činností</w:t>
      </w:r>
    </w:p>
    <w:p w14:paraId="11AFA4E9" w14:textId="77777777" w:rsidR="00755657" w:rsidRDefault="00000000">
      <w:pPr>
        <w:numPr>
          <w:ilvl w:val="0"/>
          <w:numId w:val="158"/>
        </w:numPr>
      </w:pPr>
      <w:r>
        <w:t>ošetřují digitální techniku a chránit ji před poškozením; běžné technické problémy vyřešit sami nebo si najdou návod na jejich řešení</w:t>
      </w:r>
    </w:p>
    <w:p w14:paraId="190DCF57" w14:textId="77777777" w:rsidR="00755657" w:rsidRDefault="00000000">
      <w:pPr>
        <w:numPr>
          <w:ilvl w:val="0"/>
          <w:numId w:val="158"/>
        </w:numPr>
      </w:pPr>
      <w:r>
        <w:t>dodržují základní hygienická a bezpečnostní pravidla a předpisy při práci s digitální technikou a poskytnout první pomoc při úrazu</w:t>
      </w:r>
    </w:p>
    <w:p w14:paraId="27C5196F" w14:textId="77777777" w:rsidR="00755657" w:rsidRDefault="00000000">
      <w:r>
        <w:t>Učitel</w:t>
      </w:r>
    </w:p>
    <w:p w14:paraId="4ADDFCEE" w14:textId="77777777" w:rsidR="00755657" w:rsidRDefault="00000000">
      <w:pPr>
        <w:numPr>
          <w:ilvl w:val="0"/>
          <w:numId w:val="158"/>
        </w:numPr>
      </w:pPr>
      <w:r>
        <w:t>vede žáky k efektivnímu využívání digitálních technologií v souvislosti se světem práce, pracovními činnostmi, výběrem budoucího povolání a vzdělávací dráhy</w:t>
      </w:r>
    </w:p>
    <w:p w14:paraId="2EDC41E5" w14:textId="77777777" w:rsidR="00755657" w:rsidRDefault="00000000">
      <w:pPr>
        <w:numPr>
          <w:ilvl w:val="0"/>
          <w:numId w:val="158"/>
        </w:numPr>
      </w:pPr>
      <w:r>
        <w:t>motivuje žáky k využívání digitálních technologií a digitálních zdrojů k učení, osobnostnímu rozvoji, spolupráci a komunikaci v týmu</w:t>
      </w:r>
    </w:p>
    <w:p w14:paraId="521A4979" w14:textId="77777777" w:rsidR="00755657" w:rsidRDefault="00000000">
      <w:pPr>
        <w:numPr>
          <w:ilvl w:val="0"/>
          <w:numId w:val="161"/>
        </w:numPr>
        <w:sectPr w:rsidR="00755657">
          <w:pgSz w:w="11906" w:h="16838"/>
          <w:pgMar w:top="1418" w:right="1418" w:bottom="1418" w:left="1418" w:header="709" w:footer="709" w:gutter="0"/>
          <w:cols w:space="708"/>
          <w:docGrid w:linePitch="360"/>
        </w:sectPr>
      </w:pPr>
      <w:r>
        <w:t>prakticky seznamuje žáky s možnostmi tvorby vlastního digitálního obsahu při realizaci a prezentaci projektů a (týmových) úkolů</w:t>
      </w:r>
    </w:p>
    <w:p w14:paraId="078EC046" w14:textId="7BF4EFAC" w:rsidR="00755657" w:rsidRDefault="00000000">
      <w:pPr>
        <w:pStyle w:val="Nadpis3"/>
      </w:pPr>
      <w:bookmarkStart w:id="595" w:name="_Toc102845930"/>
      <w:bookmarkStart w:id="596" w:name="_Toc75143047"/>
      <w:bookmarkStart w:id="597" w:name="_Toc75017336"/>
      <w:bookmarkStart w:id="598" w:name="_Toc207189741"/>
      <w:r>
        <w:lastRenderedPageBreak/>
        <w:t>Pracovní činnosti – 7. ročník</w:t>
      </w:r>
      <w:bookmarkEnd w:id="595"/>
      <w:bookmarkEnd w:id="596"/>
      <w:bookmarkEnd w:id="597"/>
      <w:bookmarkEnd w:id="598"/>
    </w:p>
    <w:p w14:paraId="53AF99CE" w14:textId="77777777" w:rsidR="00755657" w:rsidRDefault="00000000">
      <w:pPr>
        <w:spacing w:line="280" w:lineRule="exact"/>
        <w:rPr>
          <w:b/>
          <w:sz w:val="28"/>
          <w:szCs w:val="28"/>
        </w:rPr>
      </w:pPr>
      <w:r>
        <w:rPr>
          <w:b/>
          <w:sz w:val="28"/>
          <w:szCs w:val="28"/>
        </w:rPr>
        <w:t>Vzdělávací oblast: Člověk a svět práce</w:t>
      </w:r>
    </w:p>
    <w:p w14:paraId="07016649" w14:textId="77777777" w:rsidR="00755657" w:rsidRDefault="00000000">
      <w:pPr>
        <w:spacing w:line="280" w:lineRule="exact"/>
        <w:rPr>
          <w:b/>
          <w:sz w:val="28"/>
          <w:szCs w:val="28"/>
        </w:rPr>
      </w:pPr>
      <w:r>
        <w:rPr>
          <w:b/>
          <w:sz w:val="28"/>
          <w:szCs w:val="28"/>
        </w:rPr>
        <w:t>Vyučovací předmět: Pracovní činnosti</w:t>
      </w:r>
    </w:p>
    <w:p w14:paraId="2A3B8948" w14:textId="77777777" w:rsidR="00755657" w:rsidRDefault="00000000">
      <w:pPr>
        <w:spacing w:line="280" w:lineRule="exact"/>
        <w:rPr>
          <w:b/>
          <w:sz w:val="28"/>
          <w:szCs w:val="28"/>
        </w:rPr>
      </w:pPr>
      <w:r>
        <w:rPr>
          <w:b/>
          <w:sz w:val="28"/>
          <w:szCs w:val="28"/>
        </w:rPr>
        <w:t>Ročník: 7.</w:t>
      </w:r>
    </w:p>
    <w:p w14:paraId="116692FB" w14:textId="77777777" w:rsidR="00755657" w:rsidRDefault="00755657">
      <w:pPr>
        <w:spacing w:line="280" w:lineRule="exact"/>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00"/>
        <w:gridCol w:w="4536"/>
        <w:gridCol w:w="3183"/>
      </w:tblGrid>
      <w:tr w:rsidR="00755657" w14:paraId="660E1D5C" w14:textId="77777777">
        <w:trPr>
          <w:trHeight w:val="985"/>
          <w:tblHeader/>
        </w:trPr>
        <w:tc>
          <w:tcPr>
            <w:tcW w:w="4900" w:type="dxa"/>
            <w:vAlign w:val="center"/>
          </w:tcPr>
          <w:p w14:paraId="1DAC760B" w14:textId="77777777" w:rsidR="00755657" w:rsidRDefault="00755657">
            <w:pPr>
              <w:spacing w:line="280" w:lineRule="exact"/>
              <w:jc w:val="center"/>
              <w:rPr>
                <w:b/>
                <w:sz w:val="28"/>
                <w:szCs w:val="28"/>
              </w:rPr>
            </w:pPr>
          </w:p>
          <w:p w14:paraId="16413BF7" w14:textId="77777777" w:rsidR="00755657" w:rsidRDefault="00000000">
            <w:pPr>
              <w:spacing w:line="280" w:lineRule="exact"/>
              <w:jc w:val="center"/>
              <w:rPr>
                <w:b/>
                <w:sz w:val="28"/>
                <w:szCs w:val="28"/>
              </w:rPr>
            </w:pPr>
            <w:r>
              <w:rPr>
                <w:b/>
                <w:sz w:val="28"/>
                <w:szCs w:val="28"/>
              </w:rPr>
              <w:t>Výstup</w:t>
            </w:r>
          </w:p>
          <w:p w14:paraId="46DA1EC8" w14:textId="77777777" w:rsidR="00755657" w:rsidRDefault="00755657">
            <w:pPr>
              <w:spacing w:line="280" w:lineRule="exact"/>
              <w:jc w:val="center"/>
              <w:rPr>
                <w:b/>
                <w:sz w:val="28"/>
                <w:szCs w:val="28"/>
              </w:rPr>
            </w:pPr>
          </w:p>
        </w:tc>
        <w:tc>
          <w:tcPr>
            <w:tcW w:w="4536" w:type="dxa"/>
            <w:vAlign w:val="center"/>
          </w:tcPr>
          <w:p w14:paraId="78C06AC0" w14:textId="77777777" w:rsidR="00755657" w:rsidRDefault="00000000">
            <w:pPr>
              <w:spacing w:line="280" w:lineRule="exact"/>
              <w:jc w:val="center"/>
              <w:rPr>
                <w:b/>
                <w:sz w:val="28"/>
                <w:szCs w:val="28"/>
              </w:rPr>
            </w:pPr>
            <w:r>
              <w:rPr>
                <w:b/>
                <w:sz w:val="28"/>
                <w:szCs w:val="28"/>
              </w:rPr>
              <w:t>Učivo</w:t>
            </w:r>
          </w:p>
        </w:tc>
        <w:tc>
          <w:tcPr>
            <w:tcW w:w="3183" w:type="dxa"/>
            <w:vAlign w:val="center"/>
          </w:tcPr>
          <w:p w14:paraId="744F8B4D"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4B36F385" w14:textId="77777777">
        <w:tc>
          <w:tcPr>
            <w:tcW w:w="4900" w:type="dxa"/>
          </w:tcPr>
          <w:p w14:paraId="63CC5A55" w14:textId="77777777" w:rsidR="00755657" w:rsidRDefault="00000000">
            <w:pPr>
              <w:numPr>
                <w:ilvl w:val="0"/>
                <w:numId w:val="162"/>
              </w:numPr>
              <w:spacing w:line="280" w:lineRule="exact"/>
            </w:pPr>
            <w:r>
              <w:t xml:space="preserve">provádí jednoduché práce s technickými materiály a dodržuje technologickou kázeň </w:t>
            </w:r>
          </w:p>
          <w:p w14:paraId="0167D0EE" w14:textId="77777777" w:rsidR="00755657" w:rsidRDefault="00000000">
            <w:pPr>
              <w:numPr>
                <w:ilvl w:val="0"/>
                <w:numId w:val="162"/>
              </w:numPr>
              <w:spacing w:line="280" w:lineRule="exact"/>
            </w:pPr>
            <w:r>
              <w:t>řeší jednoduché technické úkoly s vhodným výběrem materiálů, pracovních nástrojů a nářadí</w:t>
            </w:r>
          </w:p>
          <w:p w14:paraId="31ACD1A6" w14:textId="77777777" w:rsidR="00755657" w:rsidRDefault="00000000">
            <w:pPr>
              <w:numPr>
                <w:ilvl w:val="0"/>
                <w:numId w:val="162"/>
              </w:numPr>
              <w:spacing w:line="280" w:lineRule="exact"/>
            </w:pPr>
            <w:r>
              <w:t>organizuje a plánuje svoji pracovní činnost</w:t>
            </w:r>
          </w:p>
          <w:p w14:paraId="2E778596" w14:textId="77777777" w:rsidR="00755657" w:rsidRDefault="00000000">
            <w:pPr>
              <w:numPr>
                <w:ilvl w:val="0"/>
                <w:numId w:val="162"/>
              </w:numPr>
              <w:spacing w:line="280" w:lineRule="exact"/>
            </w:pPr>
            <w:r>
              <w:t>užívá technickou dokumentaci, připraví si vlastní jednoduchý náčrt výrobku</w:t>
            </w:r>
          </w:p>
          <w:p w14:paraId="51FF6E1F" w14:textId="77777777" w:rsidR="00755657" w:rsidRDefault="00000000">
            <w:pPr>
              <w:numPr>
                <w:ilvl w:val="0"/>
                <w:numId w:val="162"/>
              </w:numPr>
              <w:spacing w:line="280" w:lineRule="exact"/>
            </w:pPr>
            <w:r>
              <w:t>dodržuje obecné zásady bezpečnosti a hygieny při práci i zásady bezpečnosti a ochrany při práci s nástroji a nářadím; poskytne první pomoc při úrazu</w:t>
            </w:r>
            <w:r>
              <w:rPr>
                <w:bCs/>
              </w:rPr>
              <w:t xml:space="preserve"> </w:t>
            </w:r>
          </w:p>
          <w:p w14:paraId="2ED65E1D" w14:textId="77777777" w:rsidR="00755657" w:rsidRDefault="00755657">
            <w:pPr>
              <w:spacing w:line="280" w:lineRule="exact"/>
              <w:rPr>
                <w:bCs/>
              </w:rPr>
            </w:pPr>
          </w:p>
          <w:p w14:paraId="4F41D65A" w14:textId="77777777" w:rsidR="00755657" w:rsidRDefault="00000000">
            <w:pPr>
              <w:numPr>
                <w:ilvl w:val="0"/>
                <w:numId w:val="162"/>
              </w:numPr>
              <w:spacing w:line="280" w:lineRule="exact"/>
            </w:pPr>
            <w:r>
              <w:t>sestaví podle návodu, náčrtu, plánu, jednoduchého programu daný model</w:t>
            </w:r>
          </w:p>
          <w:p w14:paraId="462D4CE7" w14:textId="77777777" w:rsidR="00755657" w:rsidRDefault="00000000">
            <w:pPr>
              <w:numPr>
                <w:ilvl w:val="0"/>
                <w:numId w:val="162"/>
              </w:numPr>
              <w:spacing w:line="280" w:lineRule="exact"/>
            </w:pPr>
            <w:r>
              <w:t xml:space="preserve">navrhne a sestaví jednoduché konstrukční prvky a ověří a porovná jejich funkčnost, nosnost, stabilitu aj. </w:t>
            </w:r>
          </w:p>
          <w:p w14:paraId="519EC5A1" w14:textId="77777777" w:rsidR="00755657" w:rsidRDefault="00000000">
            <w:pPr>
              <w:numPr>
                <w:ilvl w:val="0"/>
                <w:numId w:val="162"/>
              </w:numPr>
              <w:spacing w:line="280" w:lineRule="exact"/>
            </w:pPr>
            <w:r>
              <w:t xml:space="preserve">provádí montáž, demontáž a údržbu jednoduchých předmětů a zařízení </w:t>
            </w:r>
          </w:p>
          <w:p w14:paraId="3B125A89" w14:textId="77777777" w:rsidR="00755657" w:rsidRDefault="00000000">
            <w:pPr>
              <w:numPr>
                <w:ilvl w:val="0"/>
                <w:numId w:val="162"/>
              </w:numPr>
              <w:spacing w:line="280" w:lineRule="exact"/>
            </w:pPr>
            <w:r>
              <w:t>dodržuje zásady bezpečnosti a hygieny práce a bezpečnostní předpisy; poskytne první pomoc při úrazu</w:t>
            </w:r>
          </w:p>
        </w:tc>
        <w:tc>
          <w:tcPr>
            <w:tcW w:w="4536" w:type="dxa"/>
          </w:tcPr>
          <w:p w14:paraId="2F3BD4DC" w14:textId="77777777" w:rsidR="00755657" w:rsidRDefault="00000000">
            <w:pPr>
              <w:spacing w:line="280" w:lineRule="exact"/>
            </w:pPr>
            <w:r>
              <w:t xml:space="preserve">PRÁCE S TECHNICKÝMI MATERIÁLY </w:t>
            </w:r>
          </w:p>
          <w:p w14:paraId="380CDE90" w14:textId="77777777" w:rsidR="00755657" w:rsidRDefault="00000000">
            <w:pPr>
              <w:numPr>
                <w:ilvl w:val="0"/>
                <w:numId w:val="163"/>
              </w:numPr>
              <w:spacing w:line="280" w:lineRule="exact"/>
            </w:pPr>
            <w:r>
              <w:t>vlastnosti materiálu, užití v praxi (dřevo, kov, plasty, kompozity)</w:t>
            </w:r>
          </w:p>
          <w:p w14:paraId="560D6821" w14:textId="77777777" w:rsidR="00755657" w:rsidRDefault="00000000">
            <w:pPr>
              <w:numPr>
                <w:ilvl w:val="0"/>
                <w:numId w:val="163"/>
              </w:numPr>
              <w:spacing w:line="280" w:lineRule="exact"/>
            </w:pPr>
            <w:r>
              <w:t>pracovní pomůcky, nářadí a nástroje pro ruční opracování</w:t>
            </w:r>
          </w:p>
          <w:p w14:paraId="3E200ECD" w14:textId="77777777" w:rsidR="00755657" w:rsidRDefault="00000000">
            <w:pPr>
              <w:numPr>
                <w:ilvl w:val="0"/>
                <w:numId w:val="163"/>
              </w:numPr>
              <w:spacing w:line="280" w:lineRule="exact"/>
            </w:pPr>
            <w:r>
              <w:t>jednoduché pracovní operace a postupy</w:t>
            </w:r>
          </w:p>
          <w:p w14:paraId="3E6D8E28" w14:textId="77777777" w:rsidR="00755657" w:rsidRDefault="00000000">
            <w:pPr>
              <w:numPr>
                <w:ilvl w:val="0"/>
                <w:numId w:val="163"/>
              </w:numPr>
              <w:spacing w:line="280" w:lineRule="exact"/>
            </w:pPr>
            <w:r>
              <w:t>organizace práce, důležité technologické postupy</w:t>
            </w:r>
          </w:p>
          <w:p w14:paraId="354D472A" w14:textId="77777777" w:rsidR="00755657" w:rsidRDefault="00000000">
            <w:pPr>
              <w:numPr>
                <w:ilvl w:val="0"/>
                <w:numId w:val="163"/>
              </w:numPr>
              <w:spacing w:line="280" w:lineRule="exact"/>
            </w:pPr>
            <w:r>
              <w:t>technické náčrty a výkresy, technické informace, návody</w:t>
            </w:r>
          </w:p>
          <w:p w14:paraId="7F9AB27D" w14:textId="77777777" w:rsidR="00755657" w:rsidRDefault="00000000">
            <w:pPr>
              <w:numPr>
                <w:ilvl w:val="0"/>
                <w:numId w:val="163"/>
              </w:numPr>
              <w:spacing w:line="280" w:lineRule="exact"/>
            </w:pPr>
            <w:r>
              <w:t>úloha techniky v životě člověka, zneužití techniky, technika a životní prostředí, technika a volný čas, tradice a řemesla</w:t>
            </w:r>
          </w:p>
          <w:p w14:paraId="380714B7" w14:textId="77777777" w:rsidR="00755657" w:rsidRDefault="00755657">
            <w:pPr>
              <w:spacing w:line="280" w:lineRule="exact"/>
            </w:pPr>
          </w:p>
          <w:p w14:paraId="6D1AF6F4" w14:textId="77777777" w:rsidR="00755657" w:rsidRDefault="00000000">
            <w:pPr>
              <w:spacing w:line="280" w:lineRule="exact"/>
            </w:pPr>
            <w:r>
              <w:t>DESIGN A KONSTRUOVÁNÍ</w:t>
            </w:r>
          </w:p>
          <w:p w14:paraId="2B8C64C3" w14:textId="77777777" w:rsidR="00755657" w:rsidRDefault="00000000">
            <w:pPr>
              <w:numPr>
                <w:ilvl w:val="0"/>
                <w:numId w:val="164"/>
              </w:numPr>
              <w:spacing w:line="280" w:lineRule="exact"/>
            </w:pPr>
            <w:r>
              <w:t>stavebnice (konstrukční, elektrotechnické, elektronické), sestavování modelů, tvorba konstrukčních prvků, montáž a demontáž</w:t>
            </w:r>
          </w:p>
          <w:p w14:paraId="3A61FC99" w14:textId="77777777" w:rsidR="00755657" w:rsidRDefault="00000000">
            <w:pPr>
              <w:numPr>
                <w:ilvl w:val="0"/>
                <w:numId w:val="164"/>
              </w:numPr>
              <w:spacing w:line="280" w:lineRule="exact"/>
            </w:pPr>
            <w:r>
              <w:t>návod, předloha, náčrt, plán, schéma, jednoduchý program</w:t>
            </w:r>
          </w:p>
          <w:p w14:paraId="7B33F1A1" w14:textId="77777777" w:rsidR="00755657" w:rsidRDefault="00755657">
            <w:pPr>
              <w:spacing w:line="280" w:lineRule="exact"/>
              <w:ind w:left="510"/>
            </w:pPr>
          </w:p>
        </w:tc>
        <w:tc>
          <w:tcPr>
            <w:tcW w:w="3183" w:type="dxa"/>
          </w:tcPr>
          <w:p w14:paraId="484AA458" w14:textId="77777777" w:rsidR="00755657" w:rsidRDefault="00000000">
            <w:pPr>
              <w:spacing w:line="280" w:lineRule="exact"/>
            </w:pPr>
            <w:r>
              <w:t>MDV – televizní pořady</w:t>
            </w:r>
          </w:p>
          <w:p w14:paraId="1338868C" w14:textId="77777777" w:rsidR="00755657" w:rsidRDefault="00000000">
            <w:pPr>
              <w:spacing w:line="280" w:lineRule="exact"/>
            </w:pPr>
            <w:r>
              <w:t>EV – konkrétní pracovní aktivity ve prospěch životního</w:t>
            </w:r>
          </w:p>
          <w:p w14:paraId="32A350B9" w14:textId="77777777" w:rsidR="00755657" w:rsidRDefault="00000000">
            <w:pPr>
              <w:spacing w:line="280" w:lineRule="exact"/>
            </w:pPr>
            <w:r>
              <w:t>prostředí</w:t>
            </w:r>
          </w:p>
          <w:p w14:paraId="4C8F304B" w14:textId="77777777" w:rsidR="00755657" w:rsidRDefault="00000000">
            <w:pPr>
              <w:spacing w:line="280" w:lineRule="exact"/>
            </w:pPr>
            <w:r>
              <w:t>OSV – stanovení osobních cílů, spolupráce a komunikace v týmu</w:t>
            </w:r>
          </w:p>
          <w:p w14:paraId="386A844E" w14:textId="77777777" w:rsidR="00755657" w:rsidRDefault="00000000">
            <w:pPr>
              <w:spacing w:line="280" w:lineRule="exact"/>
            </w:pPr>
            <w:r>
              <w:t>VDO – osobní zodpovědnost, respektování a dodržování předpisů a norem, poskytne nebo zavolá 1. pomoc</w:t>
            </w:r>
          </w:p>
          <w:p w14:paraId="0FE68B17" w14:textId="77777777" w:rsidR="00755657" w:rsidRDefault="00755657">
            <w:pPr>
              <w:spacing w:line="280" w:lineRule="exact"/>
            </w:pPr>
          </w:p>
        </w:tc>
      </w:tr>
    </w:tbl>
    <w:p w14:paraId="56921364" w14:textId="77777777" w:rsidR="00755657" w:rsidRDefault="00000000">
      <w:pPr>
        <w:rPr>
          <w:b/>
          <w:bCs/>
        </w:rPr>
      </w:pPr>
      <w:bookmarkStart w:id="599" w:name="_Hlk74764163"/>
      <w:r>
        <w:rPr>
          <w:b/>
          <w:bCs/>
        </w:rPr>
        <w:lastRenderedPageBreak/>
        <w:t>Minimální doporučená úroveň pro úpravy očekávaných výstupů v rámci podpůrných opatření:</w:t>
      </w:r>
    </w:p>
    <w:p w14:paraId="0F9E7CA8" w14:textId="77777777" w:rsidR="00755657" w:rsidRDefault="00000000">
      <w:r>
        <w:t>Žák:</w:t>
      </w:r>
    </w:p>
    <w:bookmarkEnd w:id="599"/>
    <w:p w14:paraId="465C75DD" w14:textId="77777777" w:rsidR="00755657" w:rsidRDefault="00000000">
      <w:pPr>
        <w:jc w:val="both"/>
      </w:pPr>
      <w:r>
        <w:t>PRÁCE S TECHNICKÝMI MATERIÁLY</w:t>
      </w:r>
    </w:p>
    <w:p w14:paraId="7312541A" w14:textId="77777777" w:rsidR="00755657" w:rsidRDefault="00000000">
      <w:pPr>
        <w:numPr>
          <w:ilvl w:val="0"/>
          <w:numId w:val="164"/>
        </w:numPr>
        <w:jc w:val="both"/>
      </w:pPr>
      <w:r>
        <w:t xml:space="preserve">získá základní vědomosti o materiálech, nástrojích a pracovních postupech; provádí jednoduché práce s technickými materiály a dodržuje technologickou kázeň </w:t>
      </w:r>
    </w:p>
    <w:p w14:paraId="4187696B" w14:textId="77777777" w:rsidR="00755657" w:rsidRDefault="00000000">
      <w:pPr>
        <w:numPr>
          <w:ilvl w:val="0"/>
          <w:numId w:val="164"/>
        </w:numPr>
        <w:jc w:val="both"/>
      </w:pPr>
      <w:r>
        <w:t xml:space="preserve">řeší jednoduché technické úkoly s vhodným výběrem materiálů, pracovních nástrojů a nářadí </w:t>
      </w:r>
    </w:p>
    <w:p w14:paraId="4C884E0B" w14:textId="77777777" w:rsidR="00755657" w:rsidRDefault="00000000">
      <w:pPr>
        <w:numPr>
          <w:ilvl w:val="0"/>
          <w:numId w:val="164"/>
        </w:numPr>
        <w:jc w:val="both"/>
      </w:pPr>
      <w:r>
        <w:t xml:space="preserve">organizuje svoji pracovní činnost </w:t>
      </w:r>
    </w:p>
    <w:p w14:paraId="68E68BA8" w14:textId="77777777" w:rsidR="00755657" w:rsidRDefault="00000000">
      <w:pPr>
        <w:numPr>
          <w:ilvl w:val="0"/>
          <w:numId w:val="164"/>
        </w:numPr>
        <w:jc w:val="both"/>
      </w:pPr>
      <w:r>
        <w:t xml:space="preserve">pracuje s jednoduchou technickou dokumentací, orientuje se v pracovních postupech a návodech </w:t>
      </w:r>
    </w:p>
    <w:p w14:paraId="151F99C3" w14:textId="77777777" w:rsidR="00755657" w:rsidRDefault="00000000">
      <w:pPr>
        <w:numPr>
          <w:ilvl w:val="0"/>
          <w:numId w:val="164"/>
        </w:numPr>
        <w:jc w:val="both"/>
      </w:pPr>
      <w:r>
        <w:t xml:space="preserve">dodržuje obecné zásady bezpečnosti a hygieny při práci i zásady bezpečnosti a ochrany při práci s nástroji a nářadím; poskytne první pomoc při úrazu </w:t>
      </w:r>
    </w:p>
    <w:p w14:paraId="242C99AB" w14:textId="77777777" w:rsidR="00755657" w:rsidRDefault="00000000">
      <w:pPr>
        <w:numPr>
          <w:ilvl w:val="0"/>
          <w:numId w:val="164"/>
        </w:numPr>
        <w:jc w:val="both"/>
      </w:pPr>
      <w:r>
        <w:t xml:space="preserve">rozlišuje různé druhy materiálů a zná jejich vlastnosti </w:t>
      </w:r>
    </w:p>
    <w:p w14:paraId="01F28861" w14:textId="77777777" w:rsidR="00755657" w:rsidRDefault="00000000">
      <w:pPr>
        <w:numPr>
          <w:ilvl w:val="0"/>
          <w:numId w:val="164"/>
        </w:numPr>
        <w:jc w:val="both"/>
      </w:pPr>
      <w:r>
        <w:t xml:space="preserve">zvolí vhodný pracovní postup v souladu s druhem zpracovávaného materiálu </w:t>
      </w:r>
    </w:p>
    <w:p w14:paraId="5617F25C" w14:textId="77777777" w:rsidR="00755657" w:rsidRDefault="00000000">
      <w:pPr>
        <w:numPr>
          <w:ilvl w:val="0"/>
          <w:numId w:val="164"/>
        </w:numPr>
        <w:jc w:val="both"/>
      </w:pPr>
      <w:r>
        <w:t xml:space="preserve">správně vybere a používá vhodné pracovní nástroje a pomůcky </w:t>
      </w:r>
    </w:p>
    <w:p w14:paraId="1502FD51" w14:textId="77777777" w:rsidR="00755657" w:rsidRDefault="00000000">
      <w:pPr>
        <w:numPr>
          <w:ilvl w:val="0"/>
          <w:numId w:val="164"/>
        </w:numPr>
        <w:jc w:val="both"/>
      </w:pPr>
      <w:r>
        <w:t xml:space="preserve">dovede pracovní postupy k finálnímu výrobku </w:t>
      </w:r>
    </w:p>
    <w:p w14:paraId="483C279A" w14:textId="77777777" w:rsidR="00755657" w:rsidRDefault="00000000">
      <w:pPr>
        <w:numPr>
          <w:ilvl w:val="0"/>
          <w:numId w:val="164"/>
        </w:numPr>
        <w:jc w:val="both"/>
      </w:pPr>
      <w:r>
        <w:t>dodržuje technologickou kázeň, zásady hygieny a bezpečnosti práce, poskytuje první pomoc při drobném úrazu</w:t>
      </w:r>
    </w:p>
    <w:p w14:paraId="0C6536BD" w14:textId="77777777" w:rsidR="00755657" w:rsidRDefault="00755657">
      <w:pPr>
        <w:jc w:val="both"/>
      </w:pPr>
    </w:p>
    <w:p w14:paraId="0A6027B7" w14:textId="77777777" w:rsidR="00755657" w:rsidRDefault="00000000">
      <w:pPr>
        <w:jc w:val="both"/>
      </w:pPr>
      <w:r>
        <w:t xml:space="preserve">DESIGN A KONSTRUOVÁNÍ </w:t>
      </w:r>
    </w:p>
    <w:p w14:paraId="2CFAA7A3" w14:textId="77777777" w:rsidR="00755657" w:rsidRDefault="00000000">
      <w:pPr>
        <w:numPr>
          <w:ilvl w:val="0"/>
          <w:numId w:val="164"/>
        </w:numPr>
        <w:jc w:val="both"/>
      </w:pPr>
      <w:r>
        <w:t>sestaví podle návodu, náčrtu, plánu daný model</w:t>
      </w:r>
    </w:p>
    <w:p w14:paraId="4E433D68" w14:textId="77777777" w:rsidR="00755657" w:rsidRDefault="00000000">
      <w:pPr>
        <w:numPr>
          <w:ilvl w:val="0"/>
          <w:numId w:val="164"/>
        </w:numPr>
        <w:jc w:val="both"/>
      </w:pPr>
      <w:r>
        <w:t xml:space="preserve">ovládá montáž a demontáž jednoduchého zařízení, provádí údržbu jednoduchých předmětů a zařízení </w:t>
      </w:r>
    </w:p>
    <w:p w14:paraId="57D56008" w14:textId="77777777" w:rsidR="00755657" w:rsidRDefault="00000000">
      <w:pPr>
        <w:numPr>
          <w:ilvl w:val="0"/>
          <w:numId w:val="164"/>
        </w:numPr>
        <w:jc w:val="both"/>
      </w:pPr>
      <w:r>
        <w:t>dodržuje zásady bezpečnosti a hygieny práce a bezpečnostní předpisy; poskytne první pomoc při úrazu</w:t>
      </w:r>
    </w:p>
    <w:p w14:paraId="21485872" w14:textId="77777777" w:rsidR="00755657" w:rsidRDefault="00755657">
      <w:pPr>
        <w:jc w:val="both"/>
      </w:pPr>
    </w:p>
    <w:p w14:paraId="7D388162" w14:textId="77777777" w:rsidR="00755657" w:rsidRDefault="00755657">
      <w:pPr>
        <w:jc w:val="both"/>
      </w:pPr>
    </w:p>
    <w:p w14:paraId="70D54D5E" w14:textId="77777777" w:rsidR="00755657" w:rsidRDefault="00755657">
      <w:pPr>
        <w:jc w:val="both"/>
      </w:pPr>
    </w:p>
    <w:p w14:paraId="6E35A17A" w14:textId="77777777" w:rsidR="00755657" w:rsidRDefault="00755657">
      <w:pPr>
        <w:jc w:val="both"/>
      </w:pPr>
    </w:p>
    <w:p w14:paraId="71C7C2D7" w14:textId="77777777" w:rsidR="00755657" w:rsidRDefault="00755657">
      <w:pPr>
        <w:jc w:val="both"/>
      </w:pPr>
    </w:p>
    <w:p w14:paraId="6CED969F" w14:textId="77777777" w:rsidR="00755657" w:rsidRDefault="00755657">
      <w:pPr>
        <w:jc w:val="both"/>
      </w:pPr>
    </w:p>
    <w:p w14:paraId="382A7E38" w14:textId="77777777" w:rsidR="00755657" w:rsidRDefault="00755657">
      <w:pPr>
        <w:jc w:val="both"/>
      </w:pPr>
    </w:p>
    <w:p w14:paraId="14D6D852" w14:textId="77777777" w:rsidR="00755657" w:rsidRDefault="00755657">
      <w:pPr>
        <w:jc w:val="both"/>
      </w:pPr>
    </w:p>
    <w:p w14:paraId="05275C64" w14:textId="77777777" w:rsidR="00755657" w:rsidRDefault="00755657">
      <w:pPr>
        <w:jc w:val="both"/>
      </w:pPr>
    </w:p>
    <w:p w14:paraId="203DC932" w14:textId="77777777" w:rsidR="00755657" w:rsidRDefault="00000000">
      <w:pPr>
        <w:pStyle w:val="Nadpis3"/>
      </w:pPr>
      <w:bookmarkStart w:id="600" w:name="_Toc75017337"/>
      <w:bookmarkStart w:id="601" w:name="_Toc102845931"/>
      <w:bookmarkStart w:id="602" w:name="_Toc75143048"/>
      <w:bookmarkStart w:id="603" w:name="_Toc207189742"/>
      <w:r>
        <w:lastRenderedPageBreak/>
        <w:t>Pracovní činnosti – 8. ročník</w:t>
      </w:r>
      <w:bookmarkEnd w:id="600"/>
      <w:bookmarkEnd w:id="601"/>
      <w:bookmarkEnd w:id="602"/>
      <w:bookmarkEnd w:id="603"/>
    </w:p>
    <w:p w14:paraId="2628E437" w14:textId="77777777" w:rsidR="00755657" w:rsidRDefault="00000000">
      <w:pPr>
        <w:spacing w:line="280" w:lineRule="exact"/>
        <w:rPr>
          <w:b/>
          <w:sz w:val="28"/>
          <w:szCs w:val="28"/>
        </w:rPr>
      </w:pPr>
      <w:r>
        <w:rPr>
          <w:b/>
          <w:sz w:val="28"/>
          <w:szCs w:val="28"/>
        </w:rPr>
        <w:t>Vzdělávací oblast: Člověk a svět práce</w:t>
      </w:r>
    </w:p>
    <w:p w14:paraId="5B031265" w14:textId="77777777" w:rsidR="00755657" w:rsidRDefault="00000000">
      <w:pPr>
        <w:spacing w:line="280" w:lineRule="exact"/>
        <w:rPr>
          <w:b/>
          <w:sz w:val="28"/>
          <w:szCs w:val="28"/>
        </w:rPr>
      </w:pPr>
      <w:r>
        <w:rPr>
          <w:b/>
          <w:sz w:val="28"/>
          <w:szCs w:val="28"/>
        </w:rPr>
        <w:t>Vyučovací předmět: Pracovní činnosti</w:t>
      </w:r>
    </w:p>
    <w:p w14:paraId="41249F96" w14:textId="77777777" w:rsidR="00755657" w:rsidRDefault="00000000">
      <w:pPr>
        <w:spacing w:line="280" w:lineRule="exact"/>
        <w:rPr>
          <w:b/>
          <w:sz w:val="28"/>
          <w:szCs w:val="28"/>
        </w:rPr>
      </w:pPr>
      <w:r>
        <w:rPr>
          <w:b/>
          <w:sz w:val="28"/>
          <w:szCs w:val="28"/>
        </w:rPr>
        <w:t xml:space="preserve">Ročník: 8. </w:t>
      </w:r>
    </w:p>
    <w:p w14:paraId="6C5171CD" w14:textId="77777777" w:rsidR="00755657" w:rsidRDefault="00755657">
      <w:pPr>
        <w:spacing w:line="280" w:lineRule="exact"/>
        <w:rPr>
          <w:b/>
          <w:sz w:val="28"/>
          <w:szCs w:val="28"/>
        </w:rPr>
      </w:pPr>
    </w:p>
    <w:tbl>
      <w:tblPr>
        <w:tblW w:w="12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40"/>
        <w:gridCol w:w="4320"/>
        <w:gridCol w:w="3060"/>
      </w:tblGrid>
      <w:tr w:rsidR="00755657" w14:paraId="56CE43E7" w14:textId="77777777">
        <w:trPr>
          <w:tblHeader/>
        </w:trPr>
        <w:tc>
          <w:tcPr>
            <w:tcW w:w="5040" w:type="dxa"/>
            <w:vAlign w:val="center"/>
          </w:tcPr>
          <w:p w14:paraId="194BA44D" w14:textId="77777777" w:rsidR="00755657" w:rsidRDefault="00000000">
            <w:pPr>
              <w:spacing w:line="280" w:lineRule="exact"/>
              <w:jc w:val="center"/>
              <w:rPr>
                <w:b/>
                <w:sz w:val="28"/>
                <w:szCs w:val="28"/>
              </w:rPr>
            </w:pPr>
            <w:r>
              <w:rPr>
                <w:b/>
                <w:sz w:val="28"/>
                <w:szCs w:val="28"/>
              </w:rPr>
              <w:t>Výstup</w:t>
            </w:r>
          </w:p>
        </w:tc>
        <w:tc>
          <w:tcPr>
            <w:tcW w:w="4320" w:type="dxa"/>
            <w:vAlign w:val="center"/>
          </w:tcPr>
          <w:p w14:paraId="27BD66E5" w14:textId="77777777" w:rsidR="00755657" w:rsidRDefault="00000000">
            <w:pPr>
              <w:spacing w:line="280" w:lineRule="exact"/>
              <w:jc w:val="center"/>
              <w:rPr>
                <w:b/>
                <w:sz w:val="28"/>
                <w:szCs w:val="28"/>
              </w:rPr>
            </w:pPr>
            <w:r>
              <w:rPr>
                <w:b/>
                <w:sz w:val="28"/>
                <w:szCs w:val="28"/>
              </w:rPr>
              <w:t>Učivo</w:t>
            </w:r>
          </w:p>
        </w:tc>
        <w:tc>
          <w:tcPr>
            <w:tcW w:w="3060" w:type="dxa"/>
            <w:vAlign w:val="center"/>
          </w:tcPr>
          <w:p w14:paraId="32758EDB"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7A458F84" w14:textId="77777777">
        <w:tc>
          <w:tcPr>
            <w:tcW w:w="5040" w:type="dxa"/>
          </w:tcPr>
          <w:p w14:paraId="1EC5EA26" w14:textId="77777777" w:rsidR="00755657" w:rsidRDefault="00755657">
            <w:pPr>
              <w:spacing w:line="280" w:lineRule="exact"/>
            </w:pPr>
          </w:p>
          <w:p w14:paraId="4B07BDC3" w14:textId="77777777" w:rsidR="00755657" w:rsidRDefault="00755657">
            <w:pPr>
              <w:spacing w:line="280" w:lineRule="exact"/>
            </w:pPr>
          </w:p>
          <w:p w14:paraId="700174C0" w14:textId="77777777" w:rsidR="00755657" w:rsidRDefault="00000000">
            <w:pPr>
              <w:numPr>
                <w:ilvl w:val="0"/>
                <w:numId w:val="164"/>
              </w:numPr>
              <w:spacing w:line="280" w:lineRule="exact"/>
            </w:pPr>
            <w:r>
              <w:t>orientuje se v jednoduchých operacích platebního styku i v domácím účetnictví</w:t>
            </w:r>
          </w:p>
          <w:p w14:paraId="151D348E" w14:textId="77777777" w:rsidR="00755657" w:rsidRDefault="00755657">
            <w:pPr>
              <w:spacing w:line="280" w:lineRule="exact"/>
            </w:pPr>
          </w:p>
          <w:p w14:paraId="091859BE" w14:textId="77777777" w:rsidR="00755657" w:rsidRDefault="00755657">
            <w:pPr>
              <w:spacing w:line="280" w:lineRule="exact"/>
            </w:pPr>
          </w:p>
          <w:p w14:paraId="3078AEFB" w14:textId="77777777" w:rsidR="00755657" w:rsidRDefault="00000000">
            <w:pPr>
              <w:numPr>
                <w:ilvl w:val="0"/>
                <w:numId w:val="164"/>
              </w:numPr>
              <w:spacing w:line="280" w:lineRule="exact"/>
            </w:pPr>
            <w:r>
              <w:t>ovládá pracovní postupy při základních činnostech v domácnosti, dodržuje zásady ochrany a bezpečnosti při práci</w:t>
            </w:r>
          </w:p>
          <w:p w14:paraId="2AE2946F" w14:textId="77777777" w:rsidR="00755657" w:rsidRDefault="00755657">
            <w:pPr>
              <w:spacing w:line="280" w:lineRule="exact"/>
            </w:pPr>
          </w:p>
          <w:p w14:paraId="5C8C4B5B" w14:textId="77777777" w:rsidR="00755657" w:rsidRDefault="00755657">
            <w:pPr>
              <w:spacing w:line="280" w:lineRule="exact"/>
            </w:pPr>
          </w:p>
          <w:p w14:paraId="02058E18" w14:textId="77777777" w:rsidR="00755657" w:rsidRDefault="00755657">
            <w:pPr>
              <w:spacing w:line="280" w:lineRule="exact"/>
            </w:pPr>
          </w:p>
          <w:p w14:paraId="2B98F3C2" w14:textId="77777777" w:rsidR="00755657" w:rsidRDefault="00000000">
            <w:pPr>
              <w:numPr>
                <w:ilvl w:val="0"/>
                <w:numId w:val="164"/>
              </w:numPr>
              <w:spacing w:line="280" w:lineRule="exact"/>
            </w:pPr>
            <w:r>
              <w:t>uvědomuje si nutnost ochrany životního prostředí</w:t>
            </w:r>
          </w:p>
          <w:p w14:paraId="27F8BF5C" w14:textId="77777777" w:rsidR="00755657" w:rsidRDefault="00755657">
            <w:pPr>
              <w:spacing w:line="280" w:lineRule="exact"/>
            </w:pPr>
          </w:p>
          <w:p w14:paraId="53738ECA" w14:textId="77777777" w:rsidR="00755657" w:rsidRDefault="00755657">
            <w:pPr>
              <w:spacing w:line="280" w:lineRule="exact"/>
            </w:pPr>
          </w:p>
          <w:p w14:paraId="340C91AD" w14:textId="77777777" w:rsidR="00755657" w:rsidRDefault="00000000">
            <w:pPr>
              <w:numPr>
                <w:ilvl w:val="0"/>
                <w:numId w:val="164"/>
              </w:numPr>
              <w:spacing w:line="280" w:lineRule="exact"/>
            </w:pPr>
            <w:r>
              <w:t>zvládá jednoduchý postup při ruční opravě oděvů</w:t>
            </w:r>
          </w:p>
          <w:p w14:paraId="47D6E423" w14:textId="77777777" w:rsidR="00755657" w:rsidRDefault="00755657">
            <w:pPr>
              <w:spacing w:line="280" w:lineRule="exact"/>
            </w:pPr>
          </w:p>
          <w:p w14:paraId="4BC71D2F" w14:textId="77777777" w:rsidR="00755657" w:rsidRDefault="00755657">
            <w:pPr>
              <w:spacing w:line="280" w:lineRule="exact"/>
            </w:pPr>
          </w:p>
          <w:p w14:paraId="7B7E5C1E" w14:textId="77777777" w:rsidR="00755657" w:rsidRDefault="00000000">
            <w:pPr>
              <w:numPr>
                <w:ilvl w:val="0"/>
                <w:numId w:val="164"/>
              </w:numPr>
              <w:spacing w:line="280" w:lineRule="exact"/>
            </w:pPr>
            <w:r>
              <w:t>ovládá obsluhu běžných domácích spotřebičů – dodržuje základní pravidla bezpečnosti při práci, poskytne první pomoc při úraze</w:t>
            </w:r>
          </w:p>
          <w:p w14:paraId="5E4405B1" w14:textId="77777777" w:rsidR="00755657" w:rsidRDefault="00755657">
            <w:pPr>
              <w:spacing w:line="280" w:lineRule="exact"/>
            </w:pPr>
          </w:p>
          <w:p w14:paraId="11B6C151" w14:textId="77777777" w:rsidR="00755657" w:rsidRDefault="00755657">
            <w:pPr>
              <w:spacing w:line="280" w:lineRule="exact"/>
            </w:pPr>
          </w:p>
          <w:p w14:paraId="612113AF" w14:textId="77777777" w:rsidR="00755657" w:rsidRDefault="00755657">
            <w:pPr>
              <w:spacing w:line="280" w:lineRule="exact"/>
            </w:pPr>
          </w:p>
          <w:p w14:paraId="3FDF32BE" w14:textId="77777777" w:rsidR="00755657" w:rsidRDefault="00000000">
            <w:pPr>
              <w:numPr>
                <w:ilvl w:val="0"/>
                <w:numId w:val="164"/>
              </w:numPr>
              <w:spacing w:line="280" w:lineRule="exact"/>
            </w:pPr>
            <w:r>
              <w:t>správně zachází s pomůckami i nářadím při jednoduché domácí údržbě</w:t>
            </w:r>
          </w:p>
          <w:p w14:paraId="7B82BDB4" w14:textId="77777777" w:rsidR="00755657" w:rsidRDefault="00000000">
            <w:pPr>
              <w:numPr>
                <w:ilvl w:val="0"/>
                <w:numId w:val="164"/>
              </w:numPr>
              <w:spacing w:line="280" w:lineRule="exact"/>
            </w:pPr>
            <w:r>
              <w:t>volí pracovní postup, dodržuje základní hygienická a bezpečnostní pravidla</w:t>
            </w:r>
          </w:p>
          <w:p w14:paraId="1EB87208" w14:textId="77777777" w:rsidR="00755657" w:rsidRDefault="00755657">
            <w:pPr>
              <w:spacing w:line="280" w:lineRule="exact"/>
            </w:pPr>
          </w:p>
          <w:p w14:paraId="4C7DF04F" w14:textId="77777777" w:rsidR="00755657" w:rsidRDefault="00755657">
            <w:pPr>
              <w:spacing w:line="280" w:lineRule="exact"/>
            </w:pPr>
          </w:p>
          <w:p w14:paraId="5F63466E" w14:textId="77777777" w:rsidR="00755657" w:rsidRDefault="00755657">
            <w:pPr>
              <w:spacing w:line="280" w:lineRule="exact"/>
            </w:pPr>
          </w:p>
          <w:p w14:paraId="2C60736D" w14:textId="77777777" w:rsidR="00755657" w:rsidRDefault="00755657">
            <w:pPr>
              <w:spacing w:line="280" w:lineRule="exact"/>
            </w:pPr>
          </w:p>
          <w:p w14:paraId="0113AB66" w14:textId="77777777" w:rsidR="00755657" w:rsidRDefault="00755657">
            <w:pPr>
              <w:spacing w:line="280" w:lineRule="exact"/>
            </w:pPr>
          </w:p>
          <w:p w14:paraId="4A57B03C" w14:textId="77777777" w:rsidR="00755657" w:rsidRDefault="00755657">
            <w:pPr>
              <w:spacing w:line="280" w:lineRule="exact"/>
            </w:pPr>
          </w:p>
          <w:p w14:paraId="520B1F85" w14:textId="77777777" w:rsidR="00755657" w:rsidRDefault="00755657">
            <w:pPr>
              <w:spacing w:line="280" w:lineRule="exact"/>
            </w:pPr>
          </w:p>
          <w:p w14:paraId="5397C77E" w14:textId="77777777" w:rsidR="00755657" w:rsidRDefault="00755657">
            <w:pPr>
              <w:spacing w:line="280" w:lineRule="exact"/>
            </w:pPr>
          </w:p>
          <w:p w14:paraId="4476045D" w14:textId="77777777" w:rsidR="00755657" w:rsidRDefault="00000000">
            <w:pPr>
              <w:numPr>
                <w:ilvl w:val="0"/>
                <w:numId w:val="164"/>
              </w:numPr>
              <w:spacing w:line="280" w:lineRule="exact"/>
            </w:pPr>
            <w:r>
              <w:t>orientuje se v pracovních činnostech vybraných profesí</w:t>
            </w:r>
          </w:p>
          <w:p w14:paraId="65F0A69D" w14:textId="77777777" w:rsidR="00755657" w:rsidRDefault="00000000">
            <w:pPr>
              <w:numPr>
                <w:ilvl w:val="0"/>
                <w:numId w:val="164"/>
              </w:numPr>
              <w:spacing w:line="280" w:lineRule="exact"/>
            </w:pPr>
            <w:r>
              <w:t>využije profesní informace a poradenské služby pro výběr vhodného zaměstnání</w:t>
            </w:r>
          </w:p>
          <w:p w14:paraId="563E9174" w14:textId="77777777" w:rsidR="00755657" w:rsidRDefault="00755657">
            <w:pPr>
              <w:spacing w:line="280" w:lineRule="exact"/>
            </w:pPr>
          </w:p>
          <w:p w14:paraId="5D1EC187" w14:textId="77777777" w:rsidR="00755657" w:rsidRDefault="00755657">
            <w:pPr>
              <w:spacing w:line="280" w:lineRule="exact"/>
            </w:pPr>
          </w:p>
          <w:p w14:paraId="7F3F9EFD" w14:textId="77777777" w:rsidR="00755657" w:rsidRDefault="00000000">
            <w:pPr>
              <w:numPr>
                <w:ilvl w:val="0"/>
                <w:numId w:val="164"/>
              </w:numPr>
              <w:spacing w:line="280" w:lineRule="exact"/>
            </w:pPr>
            <w:r>
              <w:t>dokáže posoudit své možnosti při rozhodování o volbě vhodného povolání a profesní přípravy</w:t>
            </w:r>
          </w:p>
        </w:tc>
        <w:tc>
          <w:tcPr>
            <w:tcW w:w="4320" w:type="dxa"/>
          </w:tcPr>
          <w:p w14:paraId="1B3A433A" w14:textId="77777777" w:rsidR="00755657" w:rsidRDefault="00000000">
            <w:pPr>
              <w:spacing w:line="280" w:lineRule="exact"/>
            </w:pPr>
            <w:r>
              <w:lastRenderedPageBreak/>
              <w:t>PROVOZ A ÚDRŽBA DOMÁCNOSTI</w:t>
            </w:r>
          </w:p>
          <w:p w14:paraId="7FE61AF0" w14:textId="77777777" w:rsidR="00755657" w:rsidRDefault="00000000">
            <w:pPr>
              <w:numPr>
                <w:ilvl w:val="0"/>
                <w:numId w:val="164"/>
              </w:numPr>
              <w:spacing w:line="280" w:lineRule="exact"/>
            </w:pPr>
            <w:r>
              <w:t>Finance, provoz a údržba domácnosti (rozpočet, příjmy, výdaje, platební styk, úspory, ekonomika domácnosti)</w:t>
            </w:r>
          </w:p>
          <w:p w14:paraId="06B9D7E5" w14:textId="77777777" w:rsidR="00755657" w:rsidRDefault="00755657">
            <w:pPr>
              <w:spacing w:line="280" w:lineRule="exact"/>
              <w:ind w:left="454"/>
            </w:pPr>
          </w:p>
          <w:p w14:paraId="0B75C19D" w14:textId="77777777" w:rsidR="00755657" w:rsidRDefault="00000000">
            <w:pPr>
              <w:numPr>
                <w:ilvl w:val="0"/>
                <w:numId w:val="164"/>
              </w:numPr>
              <w:spacing w:line="280" w:lineRule="exact"/>
            </w:pPr>
            <w:r>
              <w:t>Údržba a úklid domácnosti (provoz domácnosti – světlo, teplo, voda – funkčnost, hygiena, bezpečnost; čisticí prostředky, pracovní postupy – bezpečnost práce)</w:t>
            </w:r>
          </w:p>
          <w:p w14:paraId="0D0E22DF" w14:textId="77777777" w:rsidR="00755657" w:rsidRDefault="00755657">
            <w:pPr>
              <w:pStyle w:val="Odstavecseseznamem"/>
            </w:pPr>
          </w:p>
          <w:p w14:paraId="6A7372CC" w14:textId="77777777" w:rsidR="00755657" w:rsidRDefault="00000000">
            <w:pPr>
              <w:numPr>
                <w:ilvl w:val="0"/>
                <w:numId w:val="164"/>
              </w:numPr>
              <w:spacing w:line="280" w:lineRule="exact"/>
            </w:pPr>
            <w:r>
              <w:t xml:space="preserve">Odpad a jeho ekologická likvidace </w:t>
            </w:r>
          </w:p>
          <w:p w14:paraId="3DAE2E5E" w14:textId="77777777" w:rsidR="00755657" w:rsidRDefault="00755657">
            <w:pPr>
              <w:pStyle w:val="Odstavecseseznamem"/>
            </w:pPr>
          </w:p>
          <w:p w14:paraId="14DDD79C" w14:textId="77777777" w:rsidR="00755657" w:rsidRDefault="00755657">
            <w:pPr>
              <w:spacing w:line="280" w:lineRule="exact"/>
            </w:pPr>
          </w:p>
          <w:p w14:paraId="042F7BC8" w14:textId="77777777" w:rsidR="00755657" w:rsidRDefault="00755657">
            <w:pPr>
              <w:spacing w:line="280" w:lineRule="exact"/>
            </w:pPr>
          </w:p>
          <w:p w14:paraId="637B53B0" w14:textId="77777777" w:rsidR="00755657" w:rsidRDefault="00000000">
            <w:pPr>
              <w:numPr>
                <w:ilvl w:val="0"/>
                <w:numId w:val="164"/>
              </w:numPr>
              <w:spacing w:line="280" w:lineRule="exact"/>
            </w:pPr>
            <w:r>
              <w:t>Údržba oděvů a textilu v domácnosti (drobné opravy)</w:t>
            </w:r>
          </w:p>
          <w:p w14:paraId="100F89A0" w14:textId="77777777" w:rsidR="00755657" w:rsidRDefault="00755657">
            <w:pPr>
              <w:spacing w:line="280" w:lineRule="exact"/>
            </w:pPr>
          </w:p>
          <w:p w14:paraId="574D5B89" w14:textId="77777777" w:rsidR="00755657" w:rsidRDefault="00755657">
            <w:pPr>
              <w:spacing w:line="280" w:lineRule="exact"/>
            </w:pPr>
          </w:p>
          <w:p w14:paraId="007209C8" w14:textId="77777777" w:rsidR="00755657" w:rsidRDefault="00000000">
            <w:pPr>
              <w:numPr>
                <w:ilvl w:val="0"/>
                <w:numId w:val="164"/>
              </w:numPr>
              <w:spacing w:line="280" w:lineRule="exact"/>
            </w:pPr>
            <w:r>
              <w:t>Elektronika v domácnosti (elektrická instalace, elektrické spotřebiče, elektronika – funkce, ovládání – údržba – nebezpeční úrazu elektrickým proudem)</w:t>
            </w:r>
          </w:p>
          <w:p w14:paraId="2354598E" w14:textId="77777777" w:rsidR="00755657" w:rsidRDefault="00755657">
            <w:pPr>
              <w:spacing w:line="280" w:lineRule="exact"/>
            </w:pPr>
          </w:p>
          <w:p w14:paraId="70D466B7" w14:textId="77777777" w:rsidR="00755657" w:rsidRDefault="00000000">
            <w:pPr>
              <w:numPr>
                <w:ilvl w:val="0"/>
                <w:numId w:val="164"/>
              </w:numPr>
              <w:spacing w:line="280" w:lineRule="exact"/>
            </w:pPr>
            <w:r>
              <w:t>Drobná údržba bytu (zámečnické práce – zámek, vložka…, instalatérské práce – ventily, těsnění, baterie, odpady, zednické práce – práce se sádrou, upevnění hmoždinky, připevnění dlaždice, elektrické práce – žárovka, zásuvka, malířské práce – tapetování, bílení, nátěry, opravy nátěrů s ohledem na bezpečnost)</w:t>
            </w:r>
          </w:p>
          <w:p w14:paraId="7940DD6F" w14:textId="77777777" w:rsidR="00755657" w:rsidRDefault="00755657">
            <w:pPr>
              <w:pStyle w:val="Odstavecseseznamem"/>
            </w:pPr>
          </w:p>
          <w:p w14:paraId="1C49875D" w14:textId="77777777" w:rsidR="00755657" w:rsidRDefault="00755657">
            <w:pPr>
              <w:spacing w:line="280" w:lineRule="exact"/>
            </w:pPr>
          </w:p>
          <w:p w14:paraId="55434391" w14:textId="77777777" w:rsidR="00755657" w:rsidRDefault="00000000">
            <w:pPr>
              <w:spacing w:line="280" w:lineRule="exact"/>
            </w:pPr>
            <w:r>
              <w:t>SVĚT PRÁCE</w:t>
            </w:r>
          </w:p>
          <w:p w14:paraId="79A531FB" w14:textId="77777777" w:rsidR="00755657" w:rsidRDefault="00000000">
            <w:pPr>
              <w:numPr>
                <w:ilvl w:val="0"/>
                <w:numId w:val="164"/>
              </w:numPr>
              <w:spacing w:line="280" w:lineRule="exact"/>
            </w:pPr>
            <w:r>
              <w:t>Trh práce (povolání lidí, hlavní znaky práce, rovnost příležitostí na trhu práce)</w:t>
            </w:r>
          </w:p>
          <w:p w14:paraId="53862D0F" w14:textId="77777777" w:rsidR="00755657" w:rsidRDefault="00755657">
            <w:pPr>
              <w:spacing w:line="280" w:lineRule="exact"/>
            </w:pPr>
          </w:p>
          <w:p w14:paraId="63E5F78E" w14:textId="77777777" w:rsidR="00755657" w:rsidRDefault="00755657">
            <w:pPr>
              <w:spacing w:line="280" w:lineRule="exact"/>
            </w:pPr>
          </w:p>
          <w:p w14:paraId="1EC6C799" w14:textId="77777777" w:rsidR="00755657" w:rsidRDefault="00755657">
            <w:pPr>
              <w:spacing w:line="280" w:lineRule="exact"/>
            </w:pPr>
          </w:p>
          <w:p w14:paraId="37256E53" w14:textId="77777777" w:rsidR="00755657" w:rsidRDefault="00000000">
            <w:pPr>
              <w:numPr>
                <w:ilvl w:val="0"/>
                <w:numId w:val="164"/>
              </w:numPr>
              <w:spacing w:line="280" w:lineRule="exact"/>
            </w:pPr>
            <w:r>
              <w:t>Volba profesní orientace (základní principy volby, sebepoznání, informační základna pro volbu povolání, využití poradenských služeb, práce s profesními informacemi)</w:t>
            </w:r>
          </w:p>
        </w:tc>
        <w:tc>
          <w:tcPr>
            <w:tcW w:w="3060" w:type="dxa"/>
          </w:tcPr>
          <w:p w14:paraId="5728E7BB" w14:textId="77777777" w:rsidR="00755657" w:rsidRDefault="00000000">
            <w:pPr>
              <w:spacing w:line="280" w:lineRule="exact"/>
            </w:pPr>
            <w:r>
              <w:lastRenderedPageBreak/>
              <w:t>OSV</w:t>
            </w:r>
          </w:p>
        </w:tc>
      </w:tr>
    </w:tbl>
    <w:p w14:paraId="5942D45B" w14:textId="77777777" w:rsidR="00755657" w:rsidRDefault="00755657"/>
    <w:p w14:paraId="6FFB934F" w14:textId="77777777" w:rsidR="00755657" w:rsidRDefault="00755657"/>
    <w:p w14:paraId="04164D6D" w14:textId="77777777" w:rsidR="00755657" w:rsidRDefault="00000000">
      <w:bookmarkStart w:id="604" w:name="_Hlk74764221"/>
      <w:r>
        <w:rPr>
          <w:b/>
          <w:bCs/>
        </w:rPr>
        <w:t>Minimální doporučená úroveň pro úpravy očekávaných výstupů v rámci podpůrných opatření:</w:t>
      </w:r>
    </w:p>
    <w:p w14:paraId="03948ACE" w14:textId="77777777" w:rsidR="00755657" w:rsidRDefault="00000000">
      <w:r>
        <w:t>Žák:</w:t>
      </w:r>
    </w:p>
    <w:bookmarkEnd w:id="604"/>
    <w:p w14:paraId="7EFD966F" w14:textId="77777777" w:rsidR="00755657" w:rsidRDefault="00000000">
      <w:pPr>
        <w:jc w:val="both"/>
      </w:pPr>
      <w:r>
        <w:t>PROVOZ A ÚDRŽBA DOMÁCNOSTI</w:t>
      </w:r>
    </w:p>
    <w:p w14:paraId="3C84CE79" w14:textId="77777777" w:rsidR="00755657" w:rsidRDefault="00000000">
      <w:pPr>
        <w:numPr>
          <w:ilvl w:val="0"/>
          <w:numId w:val="165"/>
        </w:numPr>
        <w:jc w:val="both"/>
      </w:pPr>
      <w:r>
        <w:lastRenderedPageBreak/>
        <w:t>provádí jednoduché operace platebního styku</w:t>
      </w:r>
    </w:p>
    <w:p w14:paraId="4CDB473D" w14:textId="77777777" w:rsidR="00755657" w:rsidRDefault="00000000">
      <w:pPr>
        <w:numPr>
          <w:ilvl w:val="0"/>
          <w:numId w:val="165"/>
        </w:numPr>
        <w:jc w:val="both"/>
      </w:pPr>
      <w:r>
        <w:t>ovládá jednoduché pracovní postupy při základních činnostech v domácnosti a orientuje se v návodech k obsluze běžných domácích spotřebičů</w:t>
      </w:r>
    </w:p>
    <w:p w14:paraId="4F0B0CBB" w14:textId="77777777" w:rsidR="00755657" w:rsidRDefault="00000000">
      <w:pPr>
        <w:numPr>
          <w:ilvl w:val="0"/>
          <w:numId w:val="165"/>
        </w:numPr>
        <w:jc w:val="both"/>
      </w:pPr>
      <w:r>
        <w:t>správně zachází s pomůckami, nástroji, nářadím a zařízením, provádí drobnou domácí údržbu, používá vhodné prostředky při práci v domácnosti</w:t>
      </w:r>
    </w:p>
    <w:p w14:paraId="6CACD05B" w14:textId="77777777" w:rsidR="00755657" w:rsidRDefault="00000000">
      <w:pPr>
        <w:numPr>
          <w:ilvl w:val="0"/>
          <w:numId w:val="165"/>
        </w:numPr>
        <w:jc w:val="both"/>
      </w:pPr>
      <w:r>
        <w:t>dodržuje základní hygienická a bezpečnostní pravidla a předpisy a poskytne první pomoc při úrazu elektrickým proudem nebo chemikálií</w:t>
      </w:r>
      <w:bookmarkStart w:id="605" w:name="_Toc102845932"/>
      <w:bookmarkStart w:id="606" w:name="_Toc75017338"/>
      <w:bookmarkStart w:id="607" w:name="_Toc75143049"/>
    </w:p>
    <w:p w14:paraId="7E6B89C6" w14:textId="77777777" w:rsidR="00755657" w:rsidRDefault="00755657">
      <w:pPr>
        <w:jc w:val="both"/>
      </w:pPr>
    </w:p>
    <w:p w14:paraId="4D3DFF95" w14:textId="77777777" w:rsidR="00755657" w:rsidRDefault="00000000">
      <w:r>
        <w:t>SVĚT PRÁCE</w:t>
      </w:r>
    </w:p>
    <w:p w14:paraId="0074FE75" w14:textId="77777777" w:rsidR="00755657" w:rsidRDefault="00000000">
      <w:pPr>
        <w:numPr>
          <w:ilvl w:val="0"/>
          <w:numId w:val="165"/>
        </w:numPr>
      </w:pPr>
      <w:r>
        <w:t>orientuje se v pracovních činnostech vybraných profesí, v učebních oborech a středních školách</w:t>
      </w:r>
    </w:p>
    <w:p w14:paraId="1ED929EA" w14:textId="77777777" w:rsidR="00755657" w:rsidRDefault="00000000">
      <w:pPr>
        <w:numPr>
          <w:ilvl w:val="0"/>
          <w:numId w:val="165"/>
        </w:numPr>
      </w:pPr>
      <w:r>
        <w:t>posoudí své možnosti v oblasti profesní, případně pracovní orientace přihlédnutím k potřebám běžného života</w:t>
      </w:r>
    </w:p>
    <w:p w14:paraId="460A27DC" w14:textId="77777777" w:rsidR="00755657" w:rsidRDefault="00000000">
      <w:pPr>
        <w:numPr>
          <w:ilvl w:val="0"/>
          <w:numId w:val="165"/>
        </w:numPr>
      </w:pPr>
      <w:r>
        <w:t>využije profesní informace a poradenské služby pro výběr vhodného dalšího vzdělávání</w:t>
      </w:r>
    </w:p>
    <w:p w14:paraId="5251D82A" w14:textId="77777777" w:rsidR="00755657" w:rsidRDefault="00000000">
      <w:pPr>
        <w:numPr>
          <w:ilvl w:val="0"/>
          <w:numId w:val="165"/>
        </w:numPr>
      </w:pPr>
      <w:r>
        <w:t>prokáže v modelových situacích prezentaci své osoby při ucházení se o zaměstnání</w:t>
      </w:r>
    </w:p>
    <w:p w14:paraId="20FE2F30" w14:textId="77777777" w:rsidR="00755657" w:rsidRDefault="00000000">
      <w:pPr>
        <w:numPr>
          <w:ilvl w:val="1"/>
          <w:numId w:val="165"/>
        </w:numPr>
      </w:pPr>
      <w:r>
        <w:t>byl seznámen s právy a povinnostmi zaměstnanců a zaměstnavatelů</w:t>
      </w:r>
    </w:p>
    <w:p w14:paraId="72E07474" w14:textId="77777777" w:rsidR="00755657" w:rsidRDefault="00000000">
      <w:pPr>
        <w:numPr>
          <w:ilvl w:val="1"/>
          <w:numId w:val="165"/>
        </w:numPr>
      </w:pPr>
      <w:r>
        <w:t>byl seznámen s možnostmi využití poradenské pomoci v případě neúspěšného</w:t>
      </w:r>
    </w:p>
    <w:p w14:paraId="16A13D7F" w14:textId="77777777" w:rsidR="00140F83" w:rsidRDefault="00000000">
      <w:pPr>
        <w:numPr>
          <w:ilvl w:val="0"/>
          <w:numId w:val="165"/>
        </w:numPr>
        <w:spacing w:line="280" w:lineRule="exact"/>
        <w:sectPr w:rsidR="00140F83">
          <w:footerReference w:type="default" r:id="rId15"/>
          <w:pgSz w:w="16840" w:h="11907" w:orient="landscape"/>
          <w:pgMar w:top="1276" w:right="1418" w:bottom="1440" w:left="1259" w:header="709" w:footer="709" w:gutter="0"/>
          <w:cols w:space="708"/>
        </w:sectPr>
      </w:pPr>
      <w:r>
        <w:t>hledání zaměstnání</w:t>
      </w:r>
      <w:r>
        <w:br/>
      </w:r>
      <w:r>
        <w:br/>
      </w:r>
      <w:r>
        <w:br/>
      </w:r>
      <w:r>
        <w:br/>
      </w:r>
      <w:r>
        <w:br/>
      </w:r>
      <w:r>
        <w:br/>
      </w:r>
      <w:r>
        <w:br/>
      </w:r>
      <w:r>
        <w:br/>
      </w:r>
      <w:r>
        <w:br/>
      </w:r>
      <w:r>
        <w:br/>
      </w:r>
      <w:r>
        <w:br/>
      </w:r>
      <w:r>
        <w:br/>
      </w:r>
      <w:r>
        <w:br/>
      </w:r>
      <w:r>
        <w:br/>
      </w:r>
      <w:r>
        <w:br/>
      </w:r>
      <w:r>
        <w:br/>
      </w:r>
    </w:p>
    <w:p w14:paraId="4782C846" w14:textId="77777777" w:rsidR="00755657" w:rsidRDefault="00000000">
      <w:pPr>
        <w:pStyle w:val="Nadpis3"/>
      </w:pPr>
      <w:bookmarkStart w:id="608" w:name="_Toc207189743"/>
      <w:bookmarkEnd w:id="605"/>
      <w:bookmarkEnd w:id="606"/>
      <w:bookmarkEnd w:id="607"/>
      <w:r>
        <w:lastRenderedPageBreak/>
        <w:t>Pracovní činnosti – 9. ročník</w:t>
      </w:r>
      <w:bookmarkEnd w:id="608"/>
    </w:p>
    <w:p w14:paraId="3CB4E300" w14:textId="77777777" w:rsidR="00755657" w:rsidRDefault="00000000">
      <w:pPr>
        <w:spacing w:line="280" w:lineRule="exact"/>
        <w:rPr>
          <w:b/>
          <w:sz w:val="28"/>
          <w:szCs w:val="28"/>
        </w:rPr>
      </w:pPr>
      <w:r>
        <w:rPr>
          <w:b/>
          <w:sz w:val="28"/>
          <w:szCs w:val="28"/>
        </w:rPr>
        <w:t>Vzdělávací oblast: Člověk a svět práce</w:t>
      </w:r>
    </w:p>
    <w:p w14:paraId="300E9DDF" w14:textId="77777777" w:rsidR="00755657" w:rsidRDefault="00000000">
      <w:pPr>
        <w:spacing w:line="280" w:lineRule="exact"/>
        <w:rPr>
          <w:b/>
          <w:sz w:val="28"/>
          <w:szCs w:val="28"/>
        </w:rPr>
      </w:pPr>
      <w:r>
        <w:rPr>
          <w:b/>
          <w:sz w:val="28"/>
          <w:szCs w:val="28"/>
        </w:rPr>
        <w:t>Vyučovací předmět: Pracovní činnosti</w:t>
      </w:r>
    </w:p>
    <w:p w14:paraId="1D67E6D6" w14:textId="77777777" w:rsidR="00755657" w:rsidRDefault="00000000">
      <w:pPr>
        <w:spacing w:line="280" w:lineRule="exact"/>
        <w:rPr>
          <w:b/>
          <w:sz w:val="28"/>
          <w:szCs w:val="28"/>
        </w:rPr>
      </w:pPr>
      <w:r>
        <w:rPr>
          <w:b/>
          <w:sz w:val="28"/>
          <w:szCs w:val="28"/>
        </w:rPr>
        <w:t>Ročník: 9.</w:t>
      </w:r>
    </w:p>
    <w:p w14:paraId="7ADADAF1" w14:textId="77777777" w:rsidR="00755657" w:rsidRDefault="00755657">
      <w:pPr>
        <w:spacing w:line="280" w:lineRule="exact"/>
        <w:rPr>
          <w:b/>
          <w:sz w:val="28"/>
          <w:szCs w:val="28"/>
        </w:rPr>
      </w:pPr>
    </w:p>
    <w:tbl>
      <w:tblPr>
        <w:tblW w:w="11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0"/>
        <w:gridCol w:w="4500"/>
        <w:gridCol w:w="3060"/>
      </w:tblGrid>
      <w:tr w:rsidR="00755657" w14:paraId="76127475" w14:textId="77777777">
        <w:trPr>
          <w:tblHeader/>
        </w:trPr>
        <w:tc>
          <w:tcPr>
            <w:tcW w:w="4210" w:type="dxa"/>
          </w:tcPr>
          <w:p w14:paraId="51EB7134" w14:textId="77777777" w:rsidR="00755657" w:rsidRDefault="00755657">
            <w:pPr>
              <w:spacing w:line="280" w:lineRule="exact"/>
              <w:jc w:val="center"/>
              <w:rPr>
                <w:b/>
                <w:sz w:val="28"/>
                <w:szCs w:val="28"/>
              </w:rPr>
            </w:pPr>
          </w:p>
          <w:p w14:paraId="30964B1F" w14:textId="77777777" w:rsidR="00755657" w:rsidRDefault="00000000">
            <w:pPr>
              <w:spacing w:line="280" w:lineRule="exact"/>
              <w:jc w:val="center"/>
              <w:rPr>
                <w:b/>
                <w:sz w:val="28"/>
                <w:szCs w:val="28"/>
              </w:rPr>
            </w:pPr>
            <w:r>
              <w:rPr>
                <w:b/>
                <w:sz w:val="28"/>
                <w:szCs w:val="28"/>
              </w:rPr>
              <w:t>Výstupy</w:t>
            </w:r>
          </w:p>
        </w:tc>
        <w:tc>
          <w:tcPr>
            <w:tcW w:w="4500" w:type="dxa"/>
          </w:tcPr>
          <w:p w14:paraId="5D0577C1" w14:textId="77777777" w:rsidR="00755657" w:rsidRDefault="00755657">
            <w:pPr>
              <w:spacing w:line="280" w:lineRule="exact"/>
              <w:jc w:val="center"/>
              <w:rPr>
                <w:b/>
                <w:sz w:val="28"/>
                <w:szCs w:val="28"/>
              </w:rPr>
            </w:pPr>
          </w:p>
          <w:p w14:paraId="58FF210D" w14:textId="77777777" w:rsidR="00755657" w:rsidRDefault="00000000">
            <w:pPr>
              <w:spacing w:line="280" w:lineRule="exact"/>
              <w:jc w:val="center"/>
              <w:rPr>
                <w:b/>
                <w:sz w:val="28"/>
                <w:szCs w:val="28"/>
              </w:rPr>
            </w:pPr>
            <w:r>
              <w:rPr>
                <w:b/>
                <w:sz w:val="28"/>
                <w:szCs w:val="28"/>
              </w:rPr>
              <w:t>Učivo</w:t>
            </w:r>
          </w:p>
        </w:tc>
        <w:tc>
          <w:tcPr>
            <w:tcW w:w="3060" w:type="dxa"/>
          </w:tcPr>
          <w:p w14:paraId="1DDA31FD" w14:textId="77777777" w:rsidR="00755657" w:rsidRDefault="00000000">
            <w:pPr>
              <w:spacing w:line="280" w:lineRule="exact"/>
              <w:jc w:val="center"/>
              <w:rPr>
                <w:b/>
                <w:sz w:val="28"/>
                <w:szCs w:val="28"/>
              </w:rPr>
            </w:pPr>
            <w:r>
              <w:rPr>
                <w:b/>
                <w:sz w:val="28"/>
              </w:rPr>
              <w:t>Průřezová témata, mezipředmětové vztahy, kurzy a projekty</w:t>
            </w:r>
          </w:p>
        </w:tc>
      </w:tr>
      <w:tr w:rsidR="00755657" w14:paraId="7715232B" w14:textId="77777777">
        <w:tc>
          <w:tcPr>
            <w:tcW w:w="4210" w:type="dxa"/>
          </w:tcPr>
          <w:p w14:paraId="6B429673" w14:textId="77777777" w:rsidR="00755657" w:rsidRDefault="00755657">
            <w:pPr>
              <w:spacing w:line="280" w:lineRule="exact"/>
            </w:pPr>
          </w:p>
          <w:p w14:paraId="7F47C727" w14:textId="77777777" w:rsidR="00755657" w:rsidRDefault="00755657">
            <w:pPr>
              <w:spacing w:line="280" w:lineRule="exact"/>
            </w:pPr>
          </w:p>
          <w:p w14:paraId="3BA3EE93" w14:textId="77777777" w:rsidR="00755657" w:rsidRDefault="00000000">
            <w:pPr>
              <w:numPr>
                <w:ilvl w:val="0"/>
                <w:numId w:val="165"/>
              </w:numPr>
              <w:spacing w:line="280" w:lineRule="exact"/>
            </w:pPr>
            <w:r>
              <w:t>orientuje se v pracovních činnostech vybraných oblastí</w:t>
            </w:r>
          </w:p>
          <w:p w14:paraId="3C5B9CC1" w14:textId="77777777" w:rsidR="00755657" w:rsidRDefault="00000000">
            <w:pPr>
              <w:numPr>
                <w:ilvl w:val="0"/>
                <w:numId w:val="165"/>
              </w:numPr>
              <w:spacing w:line="280" w:lineRule="exact"/>
            </w:pPr>
            <w:r>
              <w:t>posoudí své možnosti v oblasti profesní orientace</w:t>
            </w:r>
          </w:p>
          <w:p w14:paraId="07FB143F" w14:textId="77777777" w:rsidR="00755657" w:rsidRDefault="00000000">
            <w:pPr>
              <w:numPr>
                <w:ilvl w:val="0"/>
                <w:numId w:val="165"/>
              </w:numPr>
              <w:spacing w:line="280" w:lineRule="exact"/>
            </w:pPr>
            <w:r>
              <w:t>využije profesní informace a poradenské služby pro výběr vhodného vzdělávání</w:t>
            </w:r>
          </w:p>
          <w:p w14:paraId="09C14389" w14:textId="77777777" w:rsidR="00755657" w:rsidRDefault="00755657">
            <w:pPr>
              <w:spacing w:line="280" w:lineRule="exact"/>
            </w:pPr>
          </w:p>
          <w:p w14:paraId="45E7782E" w14:textId="77777777" w:rsidR="00755657" w:rsidRDefault="00755657">
            <w:pPr>
              <w:spacing w:line="280" w:lineRule="exact"/>
            </w:pPr>
          </w:p>
          <w:p w14:paraId="5AB1CBCB" w14:textId="77777777" w:rsidR="00755657" w:rsidRDefault="00000000">
            <w:pPr>
              <w:numPr>
                <w:ilvl w:val="0"/>
                <w:numId w:val="165"/>
              </w:numPr>
              <w:spacing w:line="280" w:lineRule="exact"/>
            </w:pPr>
            <w:r>
              <w:t>zná důležitá práva a povinnosti zaměstnanců a zaměstnavatelů</w:t>
            </w:r>
          </w:p>
          <w:p w14:paraId="6C1DF087" w14:textId="77777777" w:rsidR="00755657" w:rsidRDefault="00000000">
            <w:pPr>
              <w:numPr>
                <w:ilvl w:val="0"/>
                <w:numId w:val="165"/>
              </w:numPr>
              <w:spacing w:line="280" w:lineRule="exact"/>
            </w:pPr>
            <w:r>
              <w:t>prokáže v modelových situacích prezentaci své osoby při vstupu na trh práce</w:t>
            </w:r>
          </w:p>
          <w:p w14:paraId="26EBCDE6" w14:textId="77777777" w:rsidR="00755657" w:rsidRDefault="00755657">
            <w:pPr>
              <w:spacing w:line="280" w:lineRule="exact"/>
            </w:pPr>
          </w:p>
          <w:p w14:paraId="5091A5C0" w14:textId="77777777" w:rsidR="00755657" w:rsidRDefault="00755657">
            <w:pPr>
              <w:spacing w:line="280" w:lineRule="exact"/>
            </w:pPr>
          </w:p>
          <w:p w14:paraId="18A08FFC" w14:textId="77777777" w:rsidR="00755657" w:rsidRDefault="00000000">
            <w:pPr>
              <w:numPr>
                <w:ilvl w:val="0"/>
                <w:numId w:val="165"/>
              </w:numPr>
              <w:spacing w:line="280" w:lineRule="exact"/>
            </w:pPr>
            <w:r>
              <w:t>orientuje se v činnostech různých organizací</w:t>
            </w:r>
          </w:p>
          <w:p w14:paraId="77003CCE" w14:textId="77777777" w:rsidR="00755657" w:rsidRDefault="00000000">
            <w:pPr>
              <w:numPr>
                <w:ilvl w:val="0"/>
                <w:numId w:val="165"/>
              </w:numPr>
              <w:spacing w:line="280" w:lineRule="exact"/>
            </w:pPr>
            <w:r>
              <w:t>uvede příklady nejčastějších forem podnikání</w:t>
            </w:r>
          </w:p>
          <w:p w14:paraId="34F660BF" w14:textId="77777777" w:rsidR="00755657" w:rsidRDefault="00000000">
            <w:pPr>
              <w:numPr>
                <w:ilvl w:val="0"/>
                <w:numId w:val="165"/>
              </w:numPr>
              <w:spacing w:line="280" w:lineRule="exact"/>
            </w:pPr>
            <w:r>
              <w:t xml:space="preserve">ovládá způsoby prezentace své </w:t>
            </w:r>
            <w:r>
              <w:lastRenderedPageBreak/>
              <w:t>osoby při vstupu na trh práce</w:t>
            </w:r>
          </w:p>
          <w:p w14:paraId="5F1A7F57" w14:textId="77777777" w:rsidR="00755657" w:rsidRDefault="00755657">
            <w:pPr>
              <w:spacing w:line="280" w:lineRule="exact"/>
            </w:pPr>
          </w:p>
          <w:p w14:paraId="1F594CE0" w14:textId="77777777" w:rsidR="00755657" w:rsidRDefault="00000000">
            <w:pPr>
              <w:numPr>
                <w:ilvl w:val="0"/>
                <w:numId w:val="165"/>
              </w:numPr>
              <w:spacing w:line="280" w:lineRule="exact"/>
            </w:pPr>
            <w:r>
              <w:t>má znalosti o správné výživě člověka, dodržuje pravidla správného stolování a společenského chování</w:t>
            </w:r>
          </w:p>
          <w:p w14:paraId="4C5C8889" w14:textId="77777777" w:rsidR="00755657" w:rsidRDefault="00755657">
            <w:pPr>
              <w:spacing w:line="280" w:lineRule="exact"/>
            </w:pPr>
          </w:p>
          <w:p w14:paraId="5EFC2FBE" w14:textId="77777777" w:rsidR="00755657" w:rsidRDefault="00755657">
            <w:pPr>
              <w:spacing w:line="280" w:lineRule="exact"/>
            </w:pPr>
          </w:p>
          <w:p w14:paraId="169D032F" w14:textId="77777777" w:rsidR="00755657" w:rsidRDefault="00755657">
            <w:pPr>
              <w:spacing w:line="280" w:lineRule="exact"/>
            </w:pPr>
          </w:p>
          <w:p w14:paraId="459FB112" w14:textId="77777777" w:rsidR="00755657" w:rsidRDefault="00755657">
            <w:pPr>
              <w:spacing w:line="280" w:lineRule="exact"/>
            </w:pPr>
          </w:p>
          <w:p w14:paraId="71E48B49" w14:textId="77777777" w:rsidR="00755657" w:rsidRDefault="00000000">
            <w:pPr>
              <w:numPr>
                <w:ilvl w:val="0"/>
                <w:numId w:val="165"/>
              </w:numPr>
              <w:spacing w:line="280" w:lineRule="exact"/>
            </w:pPr>
            <w:r>
              <w:t>orientuje se v základním vybavení kuchyně</w:t>
            </w:r>
          </w:p>
          <w:p w14:paraId="09AF2503" w14:textId="77777777" w:rsidR="00755657" w:rsidRDefault="00755657">
            <w:pPr>
              <w:spacing w:line="280" w:lineRule="exact"/>
            </w:pPr>
          </w:p>
          <w:p w14:paraId="2EEAE0DB" w14:textId="77777777" w:rsidR="00755657" w:rsidRDefault="00000000">
            <w:pPr>
              <w:numPr>
                <w:ilvl w:val="0"/>
                <w:numId w:val="165"/>
              </w:numPr>
              <w:spacing w:line="280" w:lineRule="exact"/>
            </w:pPr>
            <w:r>
              <w:t>ovládá obsluhu základních spotřebičů</w:t>
            </w:r>
          </w:p>
          <w:p w14:paraId="166DDBEF" w14:textId="77777777" w:rsidR="00755657" w:rsidRDefault="00755657">
            <w:pPr>
              <w:spacing w:line="280" w:lineRule="exact"/>
            </w:pPr>
          </w:p>
          <w:p w14:paraId="7616788F" w14:textId="77777777" w:rsidR="00755657" w:rsidRDefault="00000000">
            <w:pPr>
              <w:numPr>
                <w:ilvl w:val="0"/>
                <w:numId w:val="165"/>
              </w:numPr>
              <w:spacing w:line="280" w:lineRule="exact"/>
            </w:pPr>
            <w:r>
              <w:t>dbá na bezpečnost práce, poskytne první pomoc při úraze v kuchyni</w:t>
            </w:r>
          </w:p>
          <w:p w14:paraId="3A51BF82" w14:textId="77777777" w:rsidR="00755657" w:rsidRDefault="00755657">
            <w:pPr>
              <w:pStyle w:val="Odstavecseseznamem"/>
            </w:pPr>
          </w:p>
          <w:p w14:paraId="7366C7D3" w14:textId="77777777" w:rsidR="00755657" w:rsidRDefault="00755657">
            <w:pPr>
              <w:spacing w:line="280" w:lineRule="exact"/>
            </w:pPr>
          </w:p>
          <w:p w14:paraId="7337CCC7" w14:textId="77777777" w:rsidR="00755657" w:rsidRDefault="00000000">
            <w:pPr>
              <w:numPr>
                <w:ilvl w:val="0"/>
                <w:numId w:val="165"/>
              </w:numPr>
              <w:spacing w:line="280" w:lineRule="exact"/>
            </w:pPr>
            <w:r>
              <w:t>získává informace o ekonomice v rodině</w:t>
            </w:r>
          </w:p>
          <w:p w14:paraId="4E94951C" w14:textId="77777777" w:rsidR="00755657" w:rsidRDefault="00755657">
            <w:pPr>
              <w:spacing w:line="280" w:lineRule="exact"/>
            </w:pPr>
          </w:p>
          <w:p w14:paraId="3E88FC1C" w14:textId="77777777" w:rsidR="00755657" w:rsidRDefault="00755657">
            <w:pPr>
              <w:spacing w:line="280" w:lineRule="exact"/>
            </w:pPr>
          </w:p>
          <w:p w14:paraId="698B8B0D" w14:textId="77777777" w:rsidR="00755657" w:rsidRDefault="00755657">
            <w:pPr>
              <w:spacing w:line="280" w:lineRule="exact"/>
            </w:pPr>
          </w:p>
          <w:p w14:paraId="44757D4E" w14:textId="77777777" w:rsidR="00755657" w:rsidRDefault="00000000">
            <w:pPr>
              <w:numPr>
                <w:ilvl w:val="0"/>
                <w:numId w:val="165"/>
              </w:numPr>
              <w:spacing w:line="280" w:lineRule="exact"/>
            </w:pPr>
            <w:r>
              <w:t>dodržuje zásady správné životosprávy</w:t>
            </w:r>
          </w:p>
          <w:p w14:paraId="472CC91C" w14:textId="77777777" w:rsidR="00755657" w:rsidRDefault="00755657">
            <w:pPr>
              <w:spacing w:line="280" w:lineRule="exact"/>
            </w:pPr>
          </w:p>
          <w:p w14:paraId="5369774F" w14:textId="77777777" w:rsidR="00755657" w:rsidRDefault="00000000">
            <w:pPr>
              <w:numPr>
                <w:ilvl w:val="0"/>
                <w:numId w:val="165"/>
              </w:numPr>
              <w:spacing w:line="280" w:lineRule="exact"/>
            </w:pPr>
            <w:r>
              <w:t>plánuje si pracovní činnost</w:t>
            </w:r>
          </w:p>
          <w:p w14:paraId="2A589354" w14:textId="77777777" w:rsidR="00755657" w:rsidRDefault="00755657">
            <w:pPr>
              <w:spacing w:line="280" w:lineRule="exact"/>
            </w:pPr>
          </w:p>
          <w:p w14:paraId="13BD8DA5" w14:textId="77777777" w:rsidR="00755657" w:rsidRDefault="00755657">
            <w:pPr>
              <w:spacing w:line="280" w:lineRule="exact"/>
            </w:pPr>
          </w:p>
          <w:p w14:paraId="6793ABF7" w14:textId="77777777" w:rsidR="00755657" w:rsidRDefault="00755657">
            <w:pPr>
              <w:spacing w:line="280" w:lineRule="exact"/>
            </w:pPr>
          </w:p>
          <w:p w14:paraId="7A8D5062" w14:textId="77777777" w:rsidR="00755657" w:rsidRDefault="00755657">
            <w:pPr>
              <w:spacing w:line="280" w:lineRule="exact"/>
            </w:pPr>
          </w:p>
          <w:p w14:paraId="7B3E9A33" w14:textId="77777777" w:rsidR="00755657" w:rsidRDefault="00000000">
            <w:pPr>
              <w:numPr>
                <w:ilvl w:val="0"/>
                <w:numId w:val="165"/>
              </w:numPr>
              <w:spacing w:line="280" w:lineRule="exact"/>
            </w:pPr>
            <w:r>
              <w:t>připraví samostatně jednoduchý pokrm</w:t>
            </w:r>
          </w:p>
          <w:p w14:paraId="19623278" w14:textId="77777777" w:rsidR="00755657" w:rsidRDefault="00755657">
            <w:pPr>
              <w:spacing w:line="280" w:lineRule="exact"/>
            </w:pPr>
          </w:p>
          <w:p w14:paraId="7E597E10" w14:textId="77777777" w:rsidR="00755657" w:rsidRDefault="00755657">
            <w:pPr>
              <w:spacing w:line="280" w:lineRule="exact"/>
            </w:pPr>
          </w:p>
          <w:p w14:paraId="76A60FF6" w14:textId="77777777" w:rsidR="00755657" w:rsidRDefault="00000000">
            <w:pPr>
              <w:numPr>
                <w:ilvl w:val="0"/>
                <w:numId w:val="165"/>
              </w:numPr>
              <w:spacing w:line="280" w:lineRule="exact"/>
            </w:pPr>
            <w:r>
              <w:t>dodržuje zásady zdravého a příjemného prostředí v bytě</w:t>
            </w:r>
          </w:p>
        </w:tc>
        <w:tc>
          <w:tcPr>
            <w:tcW w:w="4500" w:type="dxa"/>
          </w:tcPr>
          <w:p w14:paraId="241665B1" w14:textId="77777777" w:rsidR="00755657" w:rsidRDefault="00000000">
            <w:pPr>
              <w:spacing w:line="280" w:lineRule="exact"/>
            </w:pPr>
            <w:r>
              <w:lastRenderedPageBreak/>
              <w:t>SVĚT PRÁCE</w:t>
            </w:r>
          </w:p>
          <w:p w14:paraId="342B4FD7" w14:textId="77777777" w:rsidR="00755657" w:rsidRDefault="00000000">
            <w:pPr>
              <w:numPr>
                <w:ilvl w:val="0"/>
                <w:numId w:val="166"/>
              </w:numPr>
              <w:spacing w:line="280" w:lineRule="exact"/>
            </w:pPr>
            <w:r>
              <w:t>Možnosti vzdělávání (náplň učebních a studijních oborů, přijímací řízení, informace a poradenské služby)</w:t>
            </w:r>
          </w:p>
          <w:p w14:paraId="1FA35F1B" w14:textId="77777777" w:rsidR="00755657" w:rsidRDefault="00755657">
            <w:pPr>
              <w:spacing w:line="280" w:lineRule="exact"/>
            </w:pPr>
          </w:p>
          <w:p w14:paraId="37B585A0" w14:textId="77777777" w:rsidR="00755657" w:rsidRDefault="00755657">
            <w:pPr>
              <w:spacing w:line="280" w:lineRule="exact"/>
            </w:pPr>
          </w:p>
          <w:p w14:paraId="231C5147" w14:textId="77777777" w:rsidR="00755657" w:rsidRDefault="00755657">
            <w:pPr>
              <w:spacing w:line="280" w:lineRule="exact"/>
            </w:pPr>
          </w:p>
          <w:p w14:paraId="12FE119D" w14:textId="77777777" w:rsidR="00755657" w:rsidRDefault="00755657">
            <w:pPr>
              <w:spacing w:line="280" w:lineRule="exact"/>
            </w:pPr>
          </w:p>
          <w:p w14:paraId="5133747E" w14:textId="77777777" w:rsidR="00755657" w:rsidRDefault="00755657">
            <w:pPr>
              <w:spacing w:line="280" w:lineRule="exact"/>
            </w:pPr>
          </w:p>
          <w:p w14:paraId="0C5CC5CB" w14:textId="77777777" w:rsidR="00755657" w:rsidRDefault="00755657">
            <w:pPr>
              <w:spacing w:line="280" w:lineRule="exact"/>
            </w:pPr>
          </w:p>
          <w:p w14:paraId="17CBBDD4" w14:textId="77777777" w:rsidR="00755657" w:rsidRDefault="00000000">
            <w:pPr>
              <w:numPr>
                <w:ilvl w:val="0"/>
                <w:numId w:val="166"/>
              </w:numPr>
              <w:spacing w:line="280" w:lineRule="exact"/>
            </w:pPr>
            <w:r>
              <w:t>Zaměstnání (pracovní příležitosti v obci, regionu, způsoby hledání zaměstnání, životopis, pohovor u zaměstnavatele, nezaměstnanost, úřady práce, práva a povinnosti zaměstnanců a zaměstnavatelů)</w:t>
            </w:r>
          </w:p>
          <w:p w14:paraId="31817742" w14:textId="77777777" w:rsidR="00755657" w:rsidRDefault="00755657">
            <w:pPr>
              <w:spacing w:line="280" w:lineRule="exact"/>
            </w:pPr>
          </w:p>
          <w:p w14:paraId="1A5E8FA4" w14:textId="77777777" w:rsidR="00755657" w:rsidRDefault="00000000">
            <w:pPr>
              <w:numPr>
                <w:ilvl w:val="0"/>
                <w:numId w:val="166"/>
              </w:numPr>
              <w:spacing w:line="280" w:lineRule="exact"/>
            </w:pPr>
            <w:r>
              <w:t>Podnikání (formy podnikání, drobné a soukromé podnikání, druhy a struktura organizací)</w:t>
            </w:r>
          </w:p>
          <w:p w14:paraId="3F791EA7" w14:textId="77777777" w:rsidR="00755657" w:rsidRDefault="00755657">
            <w:pPr>
              <w:pStyle w:val="Odstavecseseznamem"/>
            </w:pPr>
          </w:p>
          <w:p w14:paraId="21EDF038" w14:textId="77777777" w:rsidR="00755657" w:rsidRDefault="00755657">
            <w:pPr>
              <w:spacing w:line="280" w:lineRule="exact"/>
            </w:pPr>
          </w:p>
          <w:p w14:paraId="231CAB7C" w14:textId="77777777" w:rsidR="00755657" w:rsidRDefault="00755657">
            <w:pPr>
              <w:spacing w:line="280" w:lineRule="exact"/>
            </w:pPr>
          </w:p>
          <w:p w14:paraId="587F7EA8" w14:textId="77777777" w:rsidR="00755657" w:rsidRDefault="00755657">
            <w:pPr>
              <w:spacing w:line="280" w:lineRule="exact"/>
            </w:pPr>
          </w:p>
          <w:p w14:paraId="43468A84" w14:textId="77777777" w:rsidR="00755657" w:rsidRDefault="00755657">
            <w:pPr>
              <w:spacing w:line="280" w:lineRule="exact"/>
            </w:pPr>
          </w:p>
          <w:p w14:paraId="6F71BAF4" w14:textId="77777777" w:rsidR="00755657" w:rsidRDefault="00000000">
            <w:pPr>
              <w:spacing w:line="280" w:lineRule="exact"/>
            </w:pPr>
            <w:r>
              <w:t>PŘÍPRAVA POKRMŮ</w:t>
            </w:r>
          </w:p>
          <w:p w14:paraId="5448311D" w14:textId="77777777" w:rsidR="00755657" w:rsidRDefault="00000000">
            <w:pPr>
              <w:numPr>
                <w:ilvl w:val="0"/>
                <w:numId w:val="166"/>
              </w:numPr>
              <w:spacing w:line="280" w:lineRule="exact"/>
            </w:pPr>
            <w:r>
              <w:t>Hygiena výživy (výživa člověka)</w:t>
            </w:r>
          </w:p>
          <w:p w14:paraId="2983CC46" w14:textId="77777777" w:rsidR="00755657" w:rsidRDefault="00000000">
            <w:pPr>
              <w:numPr>
                <w:ilvl w:val="0"/>
                <w:numId w:val="166"/>
              </w:numPr>
              <w:spacing w:line="280" w:lineRule="exact"/>
            </w:pPr>
            <w:r>
              <w:t>Zásady správné výživy</w:t>
            </w:r>
          </w:p>
          <w:p w14:paraId="13973928" w14:textId="77777777" w:rsidR="00755657" w:rsidRDefault="00000000">
            <w:pPr>
              <w:numPr>
                <w:ilvl w:val="0"/>
                <w:numId w:val="166"/>
              </w:numPr>
              <w:spacing w:line="280" w:lineRule="exact"/>
            </w:pPr>
            <w:r>
              <w:t>Úprava stolu, podávání pokrmů a nápojů</w:t>
            </w:r>
          </w:p>
          <w:p w14:paraId="136C692F" w14:textId="77777777" w:rsidR="00755657" w:rsidRDefault="00000000">
            <w:pPr>
              <w:numPr>
                <w:ilvl w:val="0"/>
                <w:numId w:val="166"/>
              </w:numPr>
              <w:spacing w:line="280" w:lineRule="exact"/>
            </w:pPr>
            <w:r>
              <w:t>Společenské chování</w:t>
            </w:r>
          </w:p>
          <w:p w14:paraId="07B019BF" w14:textId="77777777" w:rsidR="00755657" w:rsidRDefault="00755657">
            <w:pPr>
              <w:spacing w:line="280" w:lineRule="exact"/>
            </w:pPr>
          </w:p>
          <w:p w14:paraId="588C354D" w14:textId="77777777" w:rsidR="00755657" w:rsidRDefault="00000000">
            <w:pPr>
              <w:numPr>
                <w:ilvl w:val="0"/>
                <w:numId w:val="166"/>
              </w:numPr>
              <w:spacing w:line="280" w:lineRule="exact"/>
            </w:pPr>
            <w:r>
              <w:t>Kuchyně a základní vybavení</w:t>
            </w:r>
          </w:p>
          <w:p w14:paraId="3BF8E2AB" w14:textId="77777777" w:rsidR="00755657" w:rsidRDefault="00755657">
            <w:pPr>
              <w:pStyle w:val="Odstavecseseznamem"/>
            </w:pPr>
          </w:p>
          <w:p w14:paraId="4EE0B136" w14:textId="77777777" w:rsidR="00755657" w:rsidRDefault="00755657">
            <w:pPr>
              <w:pStyle w:val="Odstavecseseznamem"/>
            </w:pPr>
          </w:p>
          <w:p w14:paraId="4ED6A78E" w14:textId="77777777" w:rsidR="00755657" w:rsidRDefault="00000000">
            <w:pPr>
              <w:pStyle w:val="Odstavecseseznamem"/>
              <w:numPr>
                <w:ilvl w:val="0"/>
                <w:numId w:val="166"/>
              </w:numPr>
            </w:pPr>
            <w:r>
              <w:t>Elektrické a plynové spotřebiče</w:t>
            </w:r>
          </w:p>
          <w:p w14:paraId="66DD874A" w14:textId="77777777" w:rsidR="00755657" w:rsidRDefault="00755657">
            <w:pPr>
              <w:spacing w:line="280" w:lineRule="exact"/>
            </w:pPr>
          </w:p>
          <w:p w14:paraId="49E5FF74" w14:textId="77777777" w:rsidR="00755657" w:rsidRDefault="00755657">
            <w:pPr>
              <w:spacing w:line="280" w:lineRule="exact"/>
            </w:pPr>
          </w:p>
          <w:p w14:paraId="5584E97F" w14:textId="77777777" w:rsidR="00755657" w:rsidRDefault="00000000">
            <w:pPr>
              <w:numPr>
                <w:ilvl w:val="0"/>
                <w:numId w:val="166"/>
              </w:numPr>
              <w:spacing w:line="280" w:lineRule="exact"/>
            </w:pPr>
            <w:r>
              <w:t>Bezpečnost, pořádek, hygiena (Pořádek, hygiena – mycí, čistící prostředky; bezpečnost provozu, první pomoc)</w:t>
            </w:r>
          </w:p>
          <w:p w14:paraId="64DB4771" w14:textId="77777777" w:rsidR="00755657" w:rsidRDefault="00755657">
            <w:pPr>
              <w:spacing w:line="280" w:lineRule="exact"/>
            </w:pPr>
          </w:p>
          <w:p w14:paraId="125027EA" w14:textId="77777777" w:rsidR="00755657" w:rsidRDefault="00000000">
            <w:pPr>
              <w:numPr>
                <w:ilvl w:val="0"/>
                <w:numId w:val="166"/>
              </w:numPr>
              <w:spacing w:line="280" w:lineRule="exact"/>
            </w:pPr>
            <w:r>
              <w:t>Potraviny (nákup a skladování potravin – správné využití (polotovary, zmrazené a konzervované potraviny)</w:t>
            </w:r>
          </w:p>
          <w:p w14:paraId="1D383904" w14:textId="77777777" w:rsidR="00755657" w:rsidRDefault="00755657">
            <w:pPr>
              <w:pStyle w:val="Odstavecseseznamem"/>
            </w:pPr>
          </w:p>
          <w:p w14:paraId="46201A06" w14:textId="77777777" w:rsidR="00755657" w:rsidRDefault="00755657">
            <w:pPr>
              <w:spacing w:line="280" w:lineRule="exact"/>
            </w:pPr>
          </w:p>
          <w:p w14:paraId="4CBA2A01" w14:textId="77777777" w:rsidR="00755657" w:rsidRDefault="00000000">
            <w:pPr>
              <w:numPr>
                <w:ilvl w:val="0"/>
                <w:numId w:val="166"/>
              </w:numPr>
              <w:spacing w:line="280" w:lineRule="exact"/>
            </w:pPr>
            <w:r>
              <w:t>Kuchařské knihy (vhodné sestavení jídel, úpravy jídel – studená, teplá kuchyně)</w:t>
            </w:r>
          </w:p>
          <w:p w14:paraId="032960D2" w14:textId="77777777" w:rsidR="00755657" w:rsidRDefault="00755657">
            <w:pPr>
              <w:spacing w:line="280" w:lineRule="exact"/>
            </w:pPr>
          </w:p>
          <w:p w14:paraId="13365574" w14:textId="77777777" w:rsidR="00755657" w:rsidRDefault="00000000">
            <w:pPr>
              <w:numPr>
                <w:ilvl w:val="0"/>
                <w:numId w:val="166"/>
              </w:numPr>
              <w:spacing w:line="280" w:lineRule="exact"/>
            </w:pPr>
            <w:r>
              <w:t xml:space="preserve">Základní postupy při přípravě pokrmů </w:t>
            </w:r>
            <w:r>
              <w:lastRenderedPageBreak/>
              <w:t>(polévky, předkrmy, úprava masa, ryb, přílohy, moučníky, krémy)</w:t>
            </w:r>
          </w:p>
          <w:p w14:paraId="556356DF" w14:textId="77777777" w:rsidR="00755657" w:rsidRDefault="00755657">
            <w:pPr>
              <w:pStyle w:val="Odstavecseseznamem"/>
            </w:pPr>
          </w:p>
          <w:p w14:paraId="03662D69" w14:textId="77777777" w:rsidR="00755657" w:rsidRDefault="00755657">
            <w:pPr>
              <w:spacing w:line="280" w:lineRule="exact"/>
            </w:pPr>
          </w:p>
          <w:p w14:paraId="18A7FDF2" w14:textId="77777777" w:rsidR="00755657" w:rsidRDefault="00000000">
            <w:pPr>
              <w:numPr>
                <w:ilvl w:val="0"/>
                <w:numId w:val="166"/>
              </w:numPr>
              <w:spacing w:line="280" w:lineRule="exact"/>
            </w:pPr>
            <w:r>
              <w:t xml:space="preserve">Příprava jednoduchých pokrmů </w:t>
            </w:r>
          </w:p>
          <w:p w14:paraId="54BA4F2C" w14:textId="77777777" w:rsidR="00755657" w:rsidRDefault="00755657">
            <w:pPr>
              <w:spacing w:line="280" w:lineRule="exact"/>
            </w:pPr>
          </w:p>
          <w:p w14:paraId="415DA3E5" w14:textId="77777777" w:rsidR="00755657" w:rsidRDefault="00755657">
            <w:pPr>
              <w:spacing w:line="280" w:lineRule="exact"/>
            </w:pPr>
          </w:p>
          <w:p w14:paraId="64189243" w14:textId="77777777" w:rsidR="00755657" w:rsidRDefault="00755657">
            <w:pPr>
              <w:spacing w:line="280" w:lineRule="exact"/>
            </w:pPr>
          </w:p>
          <w:p w14:paraId="78288C1E" w14:textId="77777777" w:rsidR="00755657" w:rsidRDefault="00000000">
            <w:pPr>
              <w:numPr>
                <w:ilvl w:val="0"/>
                <w:numId w:val="166"/>
              </w:numPr>
              <w:spacing w:line="280" w:lineRule="exact"/>
            </w:pPr>
            <w:r>
              <w:t xml:space="preserve">Stolování, aranžování květin </w:t>
            </w:r>
          </w:p>
        </w:tc>
        <w:tc>
          <w:tcPr>
            <w:tcW w:w="3060" w:type="dxa"/>
          </w:tcPr>
          <w:p w14:paraId="1D1AD4A7" w14:textId="77777777" w:rsidR="00755657" w:rsidRDefault="00755657">
            <w:pPr>
              <w:spacing w:line="280" w:lineRule="exact"/>
            </w:pPr>
          </w:p>
        </w:tc>
      </w:tr>
    </w:tbl>
    <w:p w14:paraId="73FE62F8" w14:textId="77777777" w:rsidR="00755657" w:rsidRDefault="00755657"/>
    <w:p w14:paraId="4D709D20" w14:textId="77777777" w:rsidR="00755657" w:rsidRDefault="00000000">
      <w:pPr>
        <w:rPr>
          <w:b/>
          <w:bCs/>
        </w:rPr>
      </w:pPr>
      <w:bookmarkStart w:id="609" w:name="_Hlk74764241"/>
      <w:r>
        <w:rPr>
          <w:b/>
          <w:bCs/>
        </w:rPr>
        <w:t>Minimální doporučená úroveň pro úpravy očekávaných výstupů v rámci podpůrných opatření:</w:t>
      </w:r>
    </w:p>
    <w:p w14:paraId="7DF74EC8" w14:textId="77777777" w:rsidR="00755657" w:rsidRDefault="00000000">
      <w:r>
        <w:t>Žák:</w:t>
      </w:r>
    </w:p>
    <w:bookmarkEnd w:id="609"/>
    <w:p w14:paraId="2FCE559C" w14:textId="77777777" w:rsidR="00755657" w:rsidRDefault="00000000">
      <w:pPr>
        <w:jc w:val="both"/>
      </w:pPr>
      <w:r>
        <w:t>SVĚT PRÁCE</w:t>
      </w:r>
    </w:p>
    <w:p w14:paraId="3DC8264E" w14:textId="77777777" w:rsidR="00755657" w:rsidRDefault="00000000">
      <w:pPr>
        <w:numPr>
          <w:ilvl w:val="0"/>
          <w:numId w:val="166"/>
        </w:numPr>
        <w:jc w:val="both"/>
      </w:pPr>
      <w:bookmarkStart w:id="610" w:name="_Hlk99605204"/>
      <w:r>
        <w:t>orientuje se v pracovních činnostech vybraných profesí, v učebních oborech a středních školách</w:t>
      </w:r>
    </w:p>
    <w:p w14:paraId="428366EF" w14:textId="77777777" w:rsidR="00755657" w:rsidRDefault="00000000">
      <w:pPr>
        <w:numPr>
          <w:ilvl w:val="0"/>
          <w:numId w:val="166"/>
        </w:numPr>
        <w:jc w:val="both"/>
      </w:pPr>
      <w:r>
        <w:t>posoudí své možnosti v oblasti profesní, případně pracovní orientace přihlédnutím k potřebám běžného života</w:t>
      </w:r>
    </w:p>
    <w:p w14:paraId="14A537E3" w14:textId="77777777" w:rsidR="00755657" w:rsidRDefault="00000000">
      <w:pPr>
        <w:numPr>
          <w:ilvl w:val="0"/>
          <w:numId w:val="166"/>
        </w:numPr>
        <w:jc w:val="both"/>
      </w:pPr>
      <w:r>
        <w:t>využije profesní informace a poradenské služby pro výběr vhodného dalšího vzdělávání</w:t>
      </w:r>
    </w:p>
    <w:p w14:paraId="64D26732" w14:textId="77777777" w:rsidR="00755657" w:rsidRDefault="00000000">
      <w:pPr>
        <w:numPr>
          <w:ilvl w:val="0"/>
          <w:numId w:val="166"/>
        </w:numPr>
        <w:jc w:val="both"/>
      </w:pPr>
      <w:r>
        <w:t>prokáže v modelových situacích prezentaci své osoby při ucházení se o zaměstnání</w:t>
      </w:r>
    </w:p>
    <w:p w14:paraId="069E89FD" w14:textId="77777777" w:rsidR="00755657" w:rsidRDefault="00000000">
      <w:pPr>
        <w:numPr>
          <w:ilvl w:val="2"/>
          <w:numId w:val="166"/>
        </w:numPr>
        <w:jc w:val="both"/>
      </w:pPr>
      <w:r>
        <w:t>byl seznámen s právy a povinnostmi zaměstnanců a zaměstnavatelů</w:t>
      </w:r>
    </w:p>
    <w:p w14:paraId="6EF4FC2C" w14:textId="77777777" w:rsidR="00755657" w:rsidRDefault="00000000">
      <w:pPr>
        <w:numPr>
          <w:ilvl w:val="2"/>
          <w:numId w:val="166"/>
        </w:numPr>
        <w:jc w:val="both"/>
      </w:pPr>
      <w:r>
        <w:t>byl seznámen s možnostmi využití poradenské pomoci v případě neúspěšného hledání zaměstnání</w:t>
      </w:r>
    </w:p>
    <w:p w14:paraId="1E7026E8" w14:textId="77777777" w:rsidR="00755657" w:rsidRDefault="00755657">
      <w:pPr>
        <w:ind w:left="2160"/>
        <w:jc w:val="both"/>
      </w:pPr>
    </w:p>
    <w:bookmarkEnd w:id="610"/>
    <w:p w14:paraId="030A6DD3" w14:textId="77777777" w:rsidR="00755657" w:rsidRDefault="00000000">
      <w:pPr>
        <w:jc w:val="both"/>
      </w:pPr>
      <w:r>
        <w:t>PŘÍPRAVA POKRMŮ</w:t>
      </w:r>
    </w:p>
    <w:p w14:paraId="7D7CE041" w14:textId="77777777" w:rsidR="00755657" w:rsidRDefault="00000000">
      <w:pPr>
        <w:pStyle w:val="Odstavecseseznamem"/>
        <w:numPr>
          <w:ilvl w:val="0"/>
          <w:numId w:val="167"/>
        </w:numPr>
      </w:pPr>
      <w:r>
        <w:t>používá základní kuchyňský inventář a bezpečně obsluhuje základní spotřebiče</w:t>
      </w:r>
    </w:p>
    <w:p w14:paraId="499B9FEC" w14:textId="77777777" w:rsidR="00755657" w:rsidRDefault="00000000">
      <w:pPr>
        <w:pStyle w:val="Odstavecseseznamem"/>
        <w:numPr>
          <w:ilvl w:val="0"/>
          <w:numId w:val="167"/>
        </w:numPr>
      </w:pPr>
      <w:r>
        <w:t>připraví jednoduché pokrmy podle daných postupů v souladu se zásadami zdravé výživy</w:t>
      </w:r>
    </w:p>
    <w:p w14:paraId="47D698EF" w14:textId="77777777" w:rsidR="00755657" w:rsidRDefault="00000000">
      <w:pPr>
        <w:pStyle w:val="Odstavecseseznamem"/>
        <w:numPr>
          <w:ilvl w:val="0"/>
          <w:numId w:val="167"/>
        </w:numPr>
      </w:pPr>
      <w:r>
        <w:t>dodržuje základní principy stolování a obsluhy u stolu</w:t>
      </w:r>
    </w:p>
    <w:p w14:paraId="65C1C2B0" w14:textId="77777777" w:rsidR="00755657" w:rsidRDefault="00000000">
      <w:pPr>
        <w:pStyle w:val="Odstavecseseznamem"/>
        <w:numPr>
          <w:ilvl w:val="0"/>
          <w:numId w:val="167"/>
        </w:numPr>
      </w:pPr>
      <w:r>
        <w:t>dodržuje zásady hygieny a bezpečnosti práce; poskytne první pomoc při úrazech v kuchyni</w:t>
      </w:r>
    </w:p>
    <w:p w14:paraId="6AF60BE1" w14:textId="77777777" w:rsidR="00755657" w:rsidRDefault="00755657">
      <w:pPr>
        <w:jc w:val="both"/>
      </w:pPr>
    </w:p>
    <w:p w14:paraId="7617CD09" w14:textId="77777777" w:rsidR="00755657" w:rsidRDefault="00755657"/>
    <w:p w14:paraId="1ED7E984" w14:textId="77777777" w:rsidR="00755657" w:rsidRDefault="00755657"/>
    <w:p w14:paraId="3668A1E0" w14:textId="77777777" w:rsidR="00755657" w:rsidRDefault="00755657"/>
    <w:p w14:paraId="15349A08" w14:textId="77777777" w:rsidR="00185BB9" w:rsidRDefault="00185BB9">
      <w:pPr>
        <w:sectPr w:rsidR="00185BB9">
          <w:pgSz w:w="16840" w:h="11907" w:orient="landscape"/>
          <w:pgMar w:top="1276" w:right="1418" w:bottom="1440" w:left="1259" w:header="709" w:footer="709" w:gutter="0"/>
          <w:cols w:space="708"/>
        </w:sectPr>
      </w:pPr>
    </w:p>
    <w:p w14:paraId="1E05F05D" w14:textId="3B76AF7C" w:rsidR="00185BB9" w:rsidRDefault="00185BB9" w:rsidP="00185BB9">
      <w:pPr>
        <w:pStyle w:val="Nadpis2"/>
      </w:pPr>
      <w:bookmarkStart w:id="611" w:name="_Toc207189744"/>
      <w:r>
        <w:lastRenderedPageBreak/>
        <w:t>INDIVIDUÁLNÍ A SKUPINOVÉ PROJEKTY – 2. stupeň</w:t>
      </w:r>
      <w:bookmarkEnd w:id="611"/>
    </w:p>
    <w:p w14:paraId="64E2CFE3" w14:textId="50D19D9E" w:rsidR="00185BB9" w:rsidRDefault="00185BB9" w:rsidP="00185BB9">
      <w:r>
        <w:t>Charakteristika vyučovacího předmětu – 2. stupeň</w:t>
      </w:r>
    </w:p>
    <w:p w14:paraId="6C4E28D4" w14:textId="77777777" w:rsidR="00185BB9" w:rsidRDefault="00185BB9" w:rsidP="00185BB9"/>
    <w:p w14:paraId="464DA468" w14:textId="77777777" w:rsidR="00185BB9" w:rsidRDefault="00185BB9" w:rsidP="00185BB9"/>
    <w:p w14:paraId="2BA8F490" w14:textId="77777777" w:rsidR="00185BB9" w:rsidRDefault="00185BB9" w:rsidP="00185BB9">
      <w:pPr>
        <w:rPr>
          <w:b/>
        </w:rPr>
      </w:pPr>
      <w:r>
        <w:rPr>
          <w:b/>
        </w:rPr>
        <w:t>Obsahové, organizační a časové vymezení</w:t>
      </w:r>
    </w:p>
    <w:p w14:paraId="0BBAF66E" w14:textId="77777777" w:rsidR="00185BB9" w:rsidRDefault="00185BB9" w:rsidP="00185BB9"/>
    <w:p w14:paraId="1E8CA3B1" w14:textId="77777777" w:rsidR="00185BB9" w:rsidRPr="00B42597" w:rsidRDefault="00185BB9" w:rsidP="00185BB9">
      <w:pPr>
        <w:rPr>
          <w:b/>
          <w:bCs/>
        </w:rPr>
      </w:pPr>
      <w:r w:rsidRPr="00B42597">
        <w:rPr>
          <w:b/>
          <w:bCs/>
        </w:rPr>
        <w:t>Časová dotace:</w:t>
      </w:r>
    </w:p>
    <w:p w14:paraId="14708CF4" w14:textId="3BA8C86B" w:rsidR="00185BB9" w:rsidRDefault="00185BB9" w:rsidP="00185BB9">
      <w:r>
        <w:t>6. ročník</w:t>
      </w:r>
      <w:r>
        <w:tab/>
      </w:r>
      <w:r>
        <w:tab/>
        <w:t>1 hodina týdně</w:t>
      </w:r>
    </w:p>
    <w:p w14:paraId="3CDC2357" w14:textId="77777777" w:rsidR="00185BB9" w:rsidRDefault="00185BB9" w:rsidP="00185BB9"/>
    <w:p w14:paraId="64448B02" w14:textId="77777777" w:rsidR="00185BB9" w:rsidRPr="00B42597" w:rsidRDefault="00185BB9" w:rsidP="00185BB9">
      <w:pPr>
        <w:jc w:val="both"/>
        <w:rPr>
          <w:b/>
          <w:bCs/>
        </w:rPr>
      </w:pPr>
      <w:r w:rsidRPr="00B42597">
        <w:rPr>
          <w:b/>
          <w:bCs/>
        </w:rPr>
        <w:t>Obsahové vymezení vyučovacího předmětu:</w:t>
      </w:r>
    </w:p>
    <w:p w14:paraId="6E1CC4E7" w14:textId="080A9AAB" w:rsidR="00185BB9" w:rsidRDefault="00185BB9" w:rsidP="00185BB9">
      <w:pPr>
        <w:jc w:val="both"/>
      </w:pPr>
      <w:r>
        <w:t>Předmět dává žákům prostor pracovat na svých dlouhodobých žákovských projektech, a to buď individuálně, nebo ve skupinách. Žáci projdou procesem od plánování projektu, vč. potřebných zdrojů, až k realizaci zvoleného cíle.</w:t>
      </w:r>
    </w:p>
    <w:p w14:paraId="3194F9B2" w14:textId="77777777" w:rsidR="00185BB9" w:rsidRDefault="00185BB9" w:rsidP="00185BB9">
      <w:pPr>
        <w:jc w:val="both"/>
      </w:pPr>
    </w:p>
    <w:p w14:paraId="60BAC60E" w14:textId="77777777" w:rsidR="00185BB9" w:rsidRPr="00B42597" w:rsidRDefault="00185BB9" w:rsidP="00185BB9">
      <w:pPr>
        <w:jc w:val="both"/>
        <w:rPr>
          <w:b/>
          <w:bCs/>
        </w:rPr>
      </w:pPr>
      <w:r w:rsidRPr="00B42597">
        <w:rPr>
          <w:b/>
          <w:bCs/>
        </w:rPr>
        <w:t>Vyučovacím předmětem prolínají průřezová témata:</w:t>
      </w:r>
    </w:p>
    <w:p w14:paraId="1FA4D9AE" w14:textId="77777777" w:rsidR="00185BB9" w:rsidRDefault="00185BB9" w:rsidP="00185BB9">
      <w:pPr>
        <w:jc w:val="both"/>
      </w:pPr>
    </w:p>
    <w:p w14:paraId="797E4D64" w14:textId="77777777" w:rsidR="00185BB9" w:rsidRDefault="00185BB9" w:rsidP="00185BB9">
      <w:pPr>
        <w:jc w:val="both"/>
      </w:pPr>
    </w:p>
    <w:p w14:paraId="2E2FAE4A" w14:textId="77777777" w:rsidR="00185BB9" w:rsidRDefault="00185BB9" w:rsidP="00185BB9">
      <w:pPr>
        <w:jc w:val="both"/>
        <w:rPr>
          <w:b/>
        </w:rPr>
      </w:pPr>
      <w:r>
        <w:rPr>
          <w:b/>
        </w:rPr>
        <w:t>Výchovné a vzdělávací strategie pro rozvoj klíčových kompetencí</w:t>
      </w:r>
    </w:p>
    <w:p w14:paraId="763E0A9F" w14:textId="7D6BE51E" w:rsidR="00185BB9" w:rsidRDefault="00185BB9" w:rsidP="00185BB9">
      <w:pPr>
        <w:jc w:val="both"/>
      </w:pPr>
      <w:r>
        <w:t xml:space="preserve">Formy a metody práce se užívají podle charakteru učiva a cílů vzdělávání – skupinové vyučování, kolektivní práce, práce v týmu, práce s digitálními technologiemi. </w:t>
      </w:r>
    </w:p>
    <w:p w14:paraId="452A6960" w14:textId="77777777" w:rsidR="00185BB9" w:rsidRDefault="00185BB9" w:rsidP="00185BB9">
      <w:pPr>
        <w:jc w:val="both"/>
      </w:pPr>
    </w:p>
    <w:p w14:paraId="07196C35" w14:textId="77777777" w:rsidR="00185BB9" w:rsidRDefault="00185BB9" w:rsidP="00185BB9">
      <w:pPr>
        <w:spacing w:line="280" w:lineRule="exact"/>
        <w:ind w:left="113" w:hanging="113"/>
        <w:jc w:val="both"/>
        <w:rPr>
          <w:b/>
        </w:rPr>
      </w:pPr>
      <w:r>
        <w:rPr>
          <w:b/>
        </w:rPr>
        <w:t>Kompetence k učení</w:t>
      </w:r>
    </w:p>
    <w:p w14:paraId="7558E90B" w14:textId="77777777" w:rsidR="00185BB9" w:rsidRDefault="00185BB9" w:rsidP="00185BB9">
      <w:pPr>
        <w:spacing w:line="280" w:lineRule="exact"/>
        <w:ind w:left="113" w:hanging="113"/>
        <w:jc w:val="both"/>
      </w:pPr>
      <w:r>
        <w:t>Žáci</w:t>
      </w:r>
    </w:p>
    <w:p w14:paraId="6EF1493F" w14:textId="77777777" w:rsidR="00185BB9" w:rsidRDefault="00185BB9" w:rsidP="00185BB9">
      <w:pPr>
        <w:numPr>
          <w:ilvl w:val="0"/>
          <w:numId w:val="95"/>
        </w:numPr>
        <w:spacing w:line="280" w:lineRule="exact"/>
        <w:jc w:val="both"/>
      </w:pPr>
      <w:r>
        <w:t>využívají poznatků z ostatních předmětů</w:t>
      </w:r>
    </w:p>
    <w:p w14:paraId="3993F8A3" w14:textId="77777777" w:rsidR="00185BB9" w:rsidRDefault="00185BB9" w:rsidP="00185BB9">
      <w:pPr>
        <w:spacing w:line="280" w:lineRule="exact"/>
        <w:ind w:left="113" w:hanging="113"/>
        <w:jc w:val="both"/>
      </w:pPr>
      <w:r>
        <w:t>Učitel</w:t>
      </w:r>
    </w:p>
    <w:p w14:paraId="7CB65DB4" w14:textId="77777777" w:rsidR="00185BB9" w:rsidRDefault="00185BB9" w:rsidP="00185BB9">
      <w:pPr>
        <w:numPr>
          <w:ilvl w:val="0"/>
          <w:numId w:val="95"/>
        </w:numPr>
        <w:spacing w:line="280" w:lineRule="exact"/>
        <w:jc w:val="both"/>
      </w:pPr>
      <w:r>
        <w:t>zadává úkoly, při kterých žáci využívají svých poznatků</w:t>
      </w:r>
    </w:p>
    <w:p w14:paraId="7B35B015" w14:textId="77777777" w:rsidR="00185BB9" w:rsidRDefault="00185BB9" w:rsidP="00185BB9">
      <w:pPr>
        <w:jc w:val="both"/>
      </w:pPr>
    </w:p>
    <w:p w14:paraId="55B112D5" w14:textId="77777777" w:rsidR="00185BB9" w:rsidRDefault="00185BB9" w:rsidP="00185BB9">
      <w:pPr>
        <w:spacing w:line="280" w:lineRule="exact"/>
        <w:ind w:left="113" w:hanging="113"/>
        <w:jc w:val="both"/>
        <w:rPr>
          <w:b/>
        </w:rPr>
      </w:pPr>
      <w:r>
        <w:rPr>
          <w:b/>
        </w:rPr>
        <w:t>Kompetence k řešení problémů</w:t>
      </w:r>
    </w:p>
    <w:p w14:paraId="052C634D" w14:textId="77777777" w:rsidR="00185BB9" w:rsidRDefault="00185BB9" w:rsidP="00185BB9">
      <w:pPr>
        <w:spacing w:line="280" w:lineRule="exact"/>
        <w:ind w:left="113" w:hanging="113"/>
        <w:jc w:val="both"/>
      </w:pPr>
      <w:r>
        <w:t>Žáci</w:t>
      </w:r>
    </w:p>
    <w:p w14:paraId="12EA465C" w14:textId="77777777" w:rsidR="00185BB9" w:rsidRDefault="00185BB9" w:rsidP="00185BB9">
      <w:pPr>
        <w:numPr>
          <w:ilvl w:val="0"/>
          <w:numId w:val="95"/>
        </w:numPr>
        <w:spacing w:line="280" w:lineRule="exact"/>
        <w:jc w:val="both"/>
      </w:pPr>
      <w:r>
        <w:t>snaží se řešit běžné životní situace a přiměřeně ke svým možnostem překonávají životní překážky</w:t>
      </w:r>
    </w:p>
    <w:p w14:paraId="4099F28A" w14:textId="77777777" w:rsidR="00185BB9" w:rsidRDefault="00185BB9" w:rsidP="00185BB9">
      <w:pPr>
        <w:spacing w:line="280" w:lineRule="exact"/>
        <w:ind w:left="113" w:hanging="113"/>
        <w:jc w:val="both"/>
      </w:pPr>
      <w:r>
        <w:t>Učitel</w:t>
      </w:r>
    </w:p>
    <w:p w14:paraId="6CFA7E08" w14:textId="77777777" w:rsidR="00185BB9" w:rsidRDefault="00185BB9" w:rsidP="00185BB9">
      <w:pPr>
        <w:numPr>
          <w:ilvl w:val="0"/>
          <w:numId w:val="95"/>
        </w:numPr>
        <w:spacing w:line="280" w:lineRule="exact"/>
        <w:jc w:val="both"/>
      </w:pPr>
      <w:r>
        <w:t xml:space="preserve">vhodně navozuje situace k řešení </w:t>
      </w:r>
    </w:p>
    <w:p w14:paraId="60C1FA4E" w14:textId="77777777" w:rsidR="00185BB9" w:rsidRDefault="00185BB9" w:rsidP="00185BB9">
      <w:pPr>
        <w:spacing w:line="280" w:lineRule="exact"/>
        <w:ind w:left="113" w:hanging="113"/>
        <w:jc w:val="both"/>
      </w:pPr>
    </w:p>
    <w:p w14:paraId="0CAC76DA" w14:textId="77777777" w:rsidR="00185BB9" w:rsidRDefault="00185BB9" w:rsidP="00185BB9">
      <w:pPr>
        <w:spacing w:line="280" w:lineRule="exact"/>
        <w:ind w:left="113" w:hanging="113"/>
        <w:jc w:val="both"/>
        <w:rPr>
          <w:b/>
        </w:rPr>
      </w:pPr>
      <w:r>
        <w:rPr>
          <w:b/>
        </w:rPr>
        <w:t>Kompetence komunikativní</w:t>
      </w:r>
    </w:p>
    <w:p w14:paraId="4F584DFB" w14:textId="77777777" w:rsidR="00185BB9" w:rsidRDefault="00185BB9" w:rsidP="00185BB9">
      <w:pPr>
        <w:spacing w:line="280" w:lineRule="exact"/>
        <w:ind w:left="113" w:hanging="113"/>
        <w:jc w:val="both"/>
      </w:pPr>
      <w:r>
        <w:t>Žáci</w:t>
      </w:r>
    </w:p>
    <w:p w14:paraId="09B46649" w14:textId="77777777" w:rsidR="00185BB9" w:rsidRDefault="00185BB9" w:rsidP="00185BB9">
      <w:pPr>
        <w:numPr>
          <w:ilvl w:val="0"/>
          <w:numId w:val="95"/>
        </w:numPr>
        <w:spacing w:line="280" w:lineRule="exact"/>
        <w:jc w:val="both"/>
      </w:pPr>
      <w:r>
        <w:t xml:space="preserve">vyjadřují se srozumitelně v ústním projevu </w:t>
      </w:r>
    </w:p>
    <w:p w14:paraId="68C4B8A9" w14:textId="77777777" w:rsidR="00185BB9" w:rsidRDefault="00185BB9" w:rsidP="00185BB9">
      <w:pPr>
        <w:spacing w:line="280" w:lineRule="exact"/>
        <w:ind w:left="113" w:hanging="113"/>
        <w:jc w:val="both"/>
      </w:pPr>
      <w:r>
        <w:t>Učitel</w:t>
      </w:r>
    </w:p>
    <w:p w14:paraId="5DED29CC" w14:textId="77777777" w:rsidR="00185BB9" w:rsidRDefault="00185BB9" w:rsidP="00185BB9">
      <w:pPr>
        <w:numPr>
          <w:ilvl w:val="0"/>
          <w:numId w:val="95"/>
        </w:numPr>
        <w:spacing w:line="280" w:lineRule="exact"/>
        <w:jc w:val="both"/>
      </w:pPr>
      <w:r>
        <w:t>vede žáky k souvislému a srozumitelnému ústnímu projevu</w:t>
      </w:r>
    </w:p>
    <w:p w14:paraId="6E69615B" w14:textId="77777777" w:rsidR="00185BB9" w:rsidRDefault="00185BB9" w:rsidP="00185BB9">
      <w:pPr>
        <w:spacing w:line="280" w:lineRule="exact"/>
        <w:ind w:left="113" w:hanging="113"/>
        <w:jc w:val="both"/>
      </w:pPr>
    </w:p>
    <w:p w14:paraId="5BC8CFA0" w14:textId="77777777" w:rsidR="00185BB9" w:rsidRDefault="00185BB9" w:rsidP="00185BB9">
      <w:pPr>
        <w:spacing w:line="280" w:lineRule="exact"/>
        <w:ind w:left="113" w:hanging="113"/>
        <w:jc w:val="both"/>
        <w:rPr>
          <w:b/>
        </w:rPr>
      </w:pPr>
      <w:r>
        <w:rPr>
          <w:b/>
        </w:rPr>
        <w:t>Kompetence sociální a personální</w:t>
      </w:r>
    </w:p>
    <w:p w14:paraId="41D218CC" w14:textId="77777777" w:rsidR="00185BB9" w:rsidRDefault="00185BB9" w:rsidP="00185BB9">
      <w:pPr>
        <w:spacing w:line="280" w:lineRule="exact"/>
        <w:ind w:left="113" w:hanging="113"/>
        <w:jc w:val="both"/>
      </w:pPr>
      <w:r>
        <w:t>Žáci</w:t>
      </w:r>
    </w:p>
    <w:p w14:paraId="340E24A0" w14:textId="77777777" w:rsidR="00185BB9" w:rsidRDefault="00185BB9" w:rsidP="00185BB9">
      <w:pPr>
        <w:numPr>
          <w:ilvl w:val="0"/>
          <w:numId w:val="95"/>
        </w:numPr>
        <w:spacing w:line="280" w:lineRule="exact"/>
        <w:jc w:val="both"/>
      </w:pPr>
      <w:r>
        <w:t>respektují pravidla práce v týmu a svými pracovními činnostmi ovlivňuje kvalitu společné práce</w:t>
      </w:r>
    </w:p>
    <w:p w14:paraId="1D9FD1CA" w14:textId="77777777" w:rsidR="00185BB9" w:rsidRDefault="00185BB9" w:rsidP="00185BB9">
      <w:pPr>
        <w:spacing w:line="280" w:lineRule="exact"/>
        <w:ind w:left="113" w:hanging="113"/>
        <w:jc w:val="both"/>
      </w:pPr>
      <w:r>
        <w:t>Učitel</w:t>
      </w:r>
    </w:p>
    <w:p w14:paraId="173FE6B0" w14:textId="77777777" w:rsidR="00185BB9" w:rsidRDefault="00185BB9" w:rsidP="00185BB9">
      <w:pPr>
        <w:numPr>
          <w:ilvl w:val="0"/>
          <w:numId w:val="95"/>
        </w:numPr>
        <w:spacing w:line="280" w:lineRule="exact"/>
        <w:jc w:val="both"/>
      </w:pPr>
      <w:r>
        <w:t>citlivě vede žáky k tvůrčí práci ve skupině</w:t>
      </w:r>
    </w:p>
    <w:p w14:paraId="0981992D" w14:textId="77777777" w:rsidR="00185BB9" w:rsidRDefault="00185BB9" w:rsidP="00185BB9">
      <w:pPr>
        <w:spacing w:line="280" w:lineRule="exact"/>
        <w:ind w:left="113" w:hanging="113"/>
        <w:jc w:val="both"/>
      </w:pPr>
    </w:p>
    <w:p w14:paraId="4BDDFF68" w14:textId="77777777" w:rsidR="00185BB9" w:rsidRDefault="00185BB9" w:rsidP="00185BB9">
      <w:pPr>
        <w:spacing w:line="280" w:lineRule="exact"/>
        <w:ind w:left="113" w:hanging="113"/>
        <w:jc w:val="both"/>
        <w:rPr>
          <w:b/>
        </w:rPr>
      </w:pPr>
      <w:r>
        <w:rPr>
          <w:b/>
        </w:rPr>
        <w:t xml:space="preserve">Kompetence občanské </w:t>
      </w:r>
    </w:p>
    <w:p w14:paraId="1E9C0B21" w14:textId="77777777" w:rsidR="00185BB9" w:rsidRDefault="00185BB9" w:rsidP="00185BB9">
      <w:pPr>
        <w:tabs>
          <w:tab w:val="left" w:pos="360"/>
        </w:tabs>
        <w:spacing w:line="280" w:lineRule="exact"/>
        <w:ind w:left="113" w:hanging="113"/>
        <w:jc w:val="both"/>
      </w:pPr>
      <w:r>
        <w:t>Žáci</w:t>
      </w:r>
    </w:p>
    <w:p w14:paraId="6363BC5D" w14:textId="77777777" w:rsidR="00185BB9" w:rsidRDefault="00185BB9" w:rsidP="00185BB9">
      <w:pPr>
        <w:numPr>
          <w:ilvl w:val="0"/>
          <w:numId w:val="95"/>
        </w:numPr>
        <w:tabs>
          <w:tab w:val="left" w:pos="360"/>
        </w:tabs>
        <w:spacing w:line="280" w:lineRule="exact"/>
      </w:pPr>
      <w:r>
        <w:lastRenderedPageBreak/>
        <w:t>aktivně se zapojují do kulturního dění a má pozitivní postoj k uměleckým dílům</w:t>
      </w:r>
    </w:p>
    <w:p w14:paraId="043E31A7" w14:textId="77777777" w:rsidR="00185BB9" w:rsidRDefault="00185BB9" w:rsidP="00185BB9">
      <w:pPr>
        <w:spacing w:line="280" w:lineRule="exact"/>
        <w:ind w:left="113" w:hanging="113"/>
      </w:pPr>
      <w:r>
        <w:t>Učitel</w:t>
      </w:r>
    </w:p>
    <w:p w14:paraId="61037C6D" w14:textId="77777777" w:rsidR="00185BB9" w:rsidRDefault="00185BB9" w:rsidP="00185BB9">
      <w:pPr>
        <w:numPr>
          <w:ilvl w:val="0"/>
          <w:numId w:val="95"/>
        </w:numPr>
        <w:tabs>
          <w:tab w:val="left" w:pos="360"/>
        </w:tabs>
        <w:spacing w:line="280" w:lineRule="exact"/>
      </w:pPr>
      <w:r>
        <w:t>motivuje žáky k zájmu o kulturní dědictví</w:t>
      </w:r>
    </w:p>
    <w:p w14:paraId="5DC95A9B" w14:textId="77777777" w:rsidR="00185BB9" w:rsidRDefault="00185BB9" w:rsidP="00185BB9">
      <w:pPr>
        <w:tabs>
          <w:tab w:val="left" w:pos="360"/>
        </w:tabs>
        <w:spacing w:line="280" w:lineRule="exact"/>
        <w:ind w:left="113" w:hanging="113"/>
      </w:pPr>
    </w:p>
    <w:p w14:paraId="10A5D390" w14:textId="77777777" w:rsidR="00185BB9" w:rsidRDefault="00185BB9" w:rsidP="00185BB9">
      <w:pPr>
        <w:tabs>
          <w:tab w:val="left" w:pos="360"/>
        </w:tabs>
        <w:spacing w:line="280" w:lineRule="exact"/>
        <w:ind w:left="113" w:hanging="113"/>
        <w:rPr>
          <w:b/>
        </w:rPr>
      </w:pPr>
      <w:r>
        <w:rPr>
          <w:b/>
        </w:rPr>
        <w:t>Kompetence pracovní</w:t>
      </w:r>
    </w:p>
    <w:p w14:paraId="44B1FA54" w14:textId="77777777" w:rsidR="00185BB9" w:rsidRDefault="00185BB9" w:rsidP="00185BB9">
      <w:pPr>
        <w:tabs>
          <w:tab w:val="left" w:pos="360"/>
        </w:tabs>
        <w:spacing w:line="280" w:lineRule="exact"/>
        <w:ind w:left="113" w:hanging="113"/>
      </w:pPr>
      <w:r>
        <w:t>Žáci</w:t>
      </w:r>
    </w:p>
    <w:p w14:paraId="7ADD3923" w14:textId="77777777" w:rsidR="00185BB9" w:rsidRDefault="00185BB9" w:rsidP="00185BB9">
      <w:pPr>
        <w:numPr>
          <w:ilvl w:val="0"/>
          <w:numId w:val="95"/>
        </w:numPr>
        <w:tabs>
          <w:tab w:val="left" w:pos="360"/>
        </w:tabs>
        <w:spacing w:line="280" w:lineRule="exact"/>
      </w:pPr>
      <w:r>
        <w:t>dodržují hygienu práce</w:t>
      </w:r>
    </w:p>
    <w:p w14:paraId="13E5DEA4" w14:textId="77777777" w:rsidR="00185BB9" w:rsidRDefault="00185BB9" w:rsidP="00185BB9">
      <w:pPr>
        <w:tabs>
          <w:tab w:val="left" w:pos="360"/>
        </w:tabs>
        <w:spacing w:line="280" w:lineRule="exact"/>
        <w:ind w:left="113" w:hanging="113"/>
      </w:pPr>
      <w:r>
        <w:t>Učitel</w:t>
      </w:r>
    </w:p>
    <w:p w14:paraId="749AF4D8" w14:textId="77777777" w:rsidR="00185BB9" w:rsidRDefault="00185BB9" w:rsidP="00185BB9">
      <w:pPr>
        <w:numPr>
          <w:ilvl w:val="0"/>
          <w:numId w:val="95"/>
        </w:numPr>
        <w:tabs>
          <w:tab w:val="left" w:pos="360"/>
        </w:tabs>
        <w:spacing w:line="280" w:lineRule="exact"/>
      </w:pPr>
      <w:r>
        <w:t>vede žáky k dodržování pravidel bezpečnosti a ochrany zdraví</w:t>
      </w:r>
    </w:p>
    <w:p w14:paraId="77AFF64E" w14:textId="77777777" w:rsidR="00185BB9" w:rsidRDefault="00185BB9" w:rsidP="00185BB9">
      <w:pPr>
        <w:sectPr w:rsidR="00185BB9" w:rsidSect="00185BB9">
          <w:pgSz w:w="11906" w:h="16838"/>
          <w:pgMar w:top="1259" w:right="1259" w:bottom="1418" w:left="1418" w:header="709" w:footer="709" w:gutter="0"/>
          <w:cols w:space="708"/>
          <w:titlePg/>
          <w:docGrid w:linePitch="360"/>
        </w:sectPr>
      </w:pPr>
    </w:p>
    <w:tbl>
      <w:tblPr>
        <w:tblW w:w="14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57"/>
        <w:gridCol w:w="4961"/>
        <w:gridCol w:w="4111"/>
      </w:tblGrid>
      <w:tr w:rsidR="00185BB9" w14:paraId="5FE898FC" w14:textId="77777777" w:rsidTr="00185BB9">
        <w:trPr>
          <w:tblHeader/>
        </w:trPr>
        <w:tc>
          <w:tcPr>
            <w:tcW w:w="5457" w:type="dxa"/>
          </w:tcPr>
          <w:p w14:paraId="21BBDDFD" w14:textId="77777777" w:rsidR="00185BB9" w:rsidRDefault="00185BB9" w:rsidP="00854AE1">
            <w:pPr>
              <w:spacing w:line="280" w:lineRule="exact"/>
              <w:jc w:val="center"/>
              <w:rPr>
                <w:b/>
                <w:sz w:val="28"/>
                <w:szCs w:val="28"/>
              </w:rPr>
            </w:pPr>
          </w:p>
          <w:p w14:paraId="3F3FF991" w14:textId="77777777" w:rsidR="00185BB9" w:rsidRDefault="00185BB9" w:rsidP="00854AE1">
            <w:pPr>
              <w:spacing w:line="280" w:lineRule="exact"/>
              <w:jc w:val="center"/>
              <w:rPr>
                <w:b/>
                <w:sz w:val="28"/>
                <w:szCs w:val="28"/>
              </w:rPr>
            </w:pPr>
            <w:r>
              <w:rPr>
                <w:b/>
                <w:sz w:val="28"/>
                <w:szCs w:val="28"/>
              </w:rPr>
              <w:t>Výstupy</w:t>
            </w:r>
          </w:p>
        </w:tc>
        <w:tc>
          <w:tcPr>
            <w:tcW w:w="4961" w:type="dxa"/>
          </w:tcPr>
          <w:p w14:paraId="14561488" w14:textId="77777777" w:rsidR="00185BB9" w:rsidRDefault="00185BB9" w:rsidP="00854AE1">
            <w:pPr>
              <w:spacing w:line="280" w:lineRule="exact"/>
              <w:jc w:val="center"/>
              <w:rPr>
                <w:b/>
                <w:sz w:val="28"/>
                <w:szCs w:val="28"/>
              </w:rPr>
            </w:pPr>
          </w:p>
          <w:p w14:paraId="455E6B9D" w14:textId="77777777" w:rsidR="00185BB9" w:rsidRDefault="00185BB9" w:rsidP="00854AE1">
            <w:pPr>
              <w:spacing w:line="280" w:lineRule="exact"/>
              <w:jc w:val="center"/>
              <w:rPr>
                <w:b/>
                <w:sz w:val="28"/>
                <w:szCs w:val="28"/>
              </w:rPr>
            </w:pPr>
            <w:r>
              <w:rPr>
                <w:b/>
                <w:sz w:val="28"/>
                <w:szCs w:val="28"/>
              </w:rPr>
              <w:t>Učivo</w:t>
            </w:r>
          </w:p>
        </w:tc>
        <w:tc>
          <w:tcPr>
            <w:tcW w:w="4111" w:type="dxa"/>
          </w:tcPr>
          <w:p w14:paraId="52534771" w14:textId="77777777" w:rsidR="00185BB9" w:rsidRDefault="00185BB9" w:rsidP="00854AE1">
            <w:pPr>
              <w:spacing w:line="280" w:lineRule="exact"/>
              <w:jc w:val="center"/>
              <w:rPr>
                <w:b/>
                <w:sz w:val="28"/>
                <w:szCs w:val="28"/>
              </w:rPr>
            </w:pPr>
            <w:r>
              <w:rPr>
                <w:b/>
                <w:sz w:val="28"/>
              </w:rPr>
              <w:t>Průřezová témata, mezipředmětové vztahy, kurzy a projekty</w:t>
            </w:r>
          </w:p>
        </w:tc>
      </w:tr>
      <w:tr w:rsidR="00185BB9" w14:paraId="3EB91138" w14:textId="77777777" w:rsidTr="00185BB9">
        <w:tc>
          <w:tcPr>
            <w:tcW w:w="5457" w:type="dxa"/>
          </w:tcPr>
          <w:p w14:paraId="263D23F0" w14:textId="01788789" w:rsidR="00185BB9" w:rsidRDefault="00185BB9" w:rsidP="00185BB9">
            <w:pPr>
              <w:pStyle w:val="Normlnweb"/>
              <w:numPr>
                <w:ilvl w:val="0"/>
                <w:numId w:val="95"/>
              </w:numPr>
              <w:spacing w:before="0" w:beforeAutospacing="0" w:after="0" w:afterAutospacing="0"/>
              <w:textAlignment w:val="baseline"/>
              <w:rPr>
                <w:rFonts w:eastAsia="sans-serif"/>
                <w:color w:val="000000"/>
                <w:shd w:val="clear" w:color="auto" w:fill="FFFFFF"/>
              </w:rPr>
            </w:pPr>
            <w:r>
              <w:rPr>
                <w:rFonts w:eastAsia="sans-serif"/>
                <w:color w:val="000000"/>
                <w:shd w:val="clear" w:color="auto" w:fill="FFFFFF"/>
              </w:rPr>
              <w:t>chápe smysl projektové práce</w:t>
            </w:r>
          </w:p>
          <w:p w14:paraId="1298760C" w14:textId="07F441C1" w:rsidR="00185BB9" w:rsidRDefault="00185BB9" w:rsidP="00185BB9">
            <w:pPr>
              <w:pStyle w:val="Normlnweb"/>
              <w:numPr>
                <w:ilvl w:val="0"/>
                <w:numId w:val="95"/>
              </w:numPr>
              <w:spacing w:before="0" w:beforeAutospacing="0" w:after="0" w:afterAutospacing="0"/>
              <w:textAlignment w:val="baseline"/>
              <w:rPr>
                <w:rFonts w:eastAsia="sans-serif"/>
                <w:color w:val="000000"/>
              </w:rPr>
            </w:pPr>
            <w:r>
              <w:rPr>
                <w:rFonts w:eastAsia="sans-serif"/>
                <w:color w:val="000000"/>
              </w:rPr>
              <w:t>umí vysvětlit její přínos</w:t>
            </w:r>
          </w:p>
          <w:p w14:paraId="7DF56540" w14:textId="408B3852" w:rsidR="00185BB9" w:rsidRDefault="00185BB9" w:rsidP="00185BB9">
            <w:pPr>
              <w:pStyle w:val="Normlnweb"/>
              <w:numPr>
                <w:ilvl w:val="0"/>
                <w:numId w:val="95"/>
              </w:numPr>
              <w:spacing w:before="0" w:beforeAutospacing="0" w:after="0" w:afterAutospacing="0"/>
              <w:textAlignment w:val="baseline"/>
              <w:rPr>
                <w:rFonts w:eastAsia="sans-serif"/>
                <w:color w:val="000000"/>
              </w:rPr>
            </w:pPr>
            <w:r>
              <w:rPr>
                <w:rFonts w:eastAsia="sans-serif"/>
                <w:color w:val="000000"/>
              </w:rPr>
              <w:t>naplánuje vlastní projekt včetně časového rozvržení</w:t>
            </w:r>
          </w:p>
          <w:p w14:paraId="4A3A3F9C" w14:textId="37FC7167" w:rsidR="00185BB9" w:rsidRDefault="00185BB9" w:rsidP="00185BB9">
            <w:pPr>
              <w:pStyle w:val="Normlnweb"/>
              <w:numPr>
                <w:ilvl w:val="0"/>
                <w:numId w:val="95"/>
              </w:numPr>
              <w:spacing w:before="0" w:beforeAutospacing="0" w:after="0" w:afterAutospacing="0"/>
              <w:textAlignment w:val="baseline"/>
              <w:rPr>
                <w:rFonts w:eastAsia="sans-serif"/>
                <w:color w:val="000000"/>
                <w:shd w:val="clear" w:color="auto" w:fill="FFFFFF"/>
              </w:rPr>
            </w:pPr>
            <w:r>
              <w:rPr>
                <w:rFonts w:eastAsia="sans-serif"/>
                <w:color w:val="000000"/>
                <w:shd w:val="clear" w:color="auto" w:fill="FFFFFF"/>
              </w:rPr>
              <w:t>vyhledá a hodnotí různé zdroje</w:t>
            </w:r>
          </w:p>
          <w:p w14:paraId="37A72B26" w14:textId="6A9742D9" w:rsidR="00185BB9" w:rsidRDefault="00185BB9" w:rsidP="00185BB9">
            <w:pPr>
              <w:pStyle w:val="Normlnweb"/>
              <w:numPr>
                <w:ilvl w:val="0"/>
                <w:numId w:val="95"/>
              </w:numPr>
              <w:spacing w:before="0" w:beforeAutospacing="0" w:after="0" w:afterAutospacing="0"/>
              <w:textAlignment w:val="baseline"/>
              <w:rPr>
                <w:rFonts w:eastAsia="sans-serif"/>
                <w:color w:val="000000"/>
              </w:rPr>
            </w:pPr>
            <w:r>
              <w:rPr>
                <w:rFonts w:eastAsia="sans-serif"/>
                <w:color w:val="000000"/>
              </w:rPr>
              <w:t>stanoví plán projektu</w:t>
            </w:r>
          </w:p>
          <w:p w14:paraId="232F24BA" w14:textId="47EC7525" w:rsidR="00185BB9" w:rsidRDefault="00185BB9" w:rsidP="00185BB9">
            <w:pPr>
              <w:pStyle w:val="Normlnweb"/>
              <w:numPr>
                <w:ilvl w:val="0"/>
                <w:numId w:val="95"/>
              </w:numPr>
              <w:spacing w:before="0" w:beforeAutospacing="0" w:after="0" w:afterAutospacing="0"/>
              <w:textAlignment w:val="baseline"/>
              <w:rPr>
                <w:rFonts w:eastAsia="sans-serif"/>
                <w:color w:val="000000"/>
                <w:shd w:val="clear" w:color="auto" w:fill="FFFFFF"/>
              </w:rPr>
            </w:pPr>
            <w:r>
              <w:rPr>
                <w:rFonts w:eastAsia="sans-serif"/>
                <w:color w:val="000000"/>
                <w:shd w:val="clear" w:color="auto" w:fill="FFFFFF"/>
              </w:rPr>
              <w:t>spolupracuje v týmu</w:t>
            </w:r>
          </w:p>
          <w:p w14:paraId="62A0B7D4" w14:textId="5556DF03" w:rsidR="00185BB9" w:rsidRDefault="00185BB9" w:rsidP="00185BB9">
            <w:pPr>
              <w:pStyle w:val="Normlnweb"/>
              <w:numPr>
                <w:ilvl w:val="0"/>
                <w:numId w:val="95"/>
              </w:numPr>
              <w:spacing w:before="0" w:beforeAutospacing="0" w:after="0" w:afterAutospacing="0"/>
              <w:textAlignment w:val="baseline"/>
              <w:rPr>
                <w:rFonts w:eastAsia="sans-serif"/>
                <w:color w:val="000000"/>
                <w:shd w:val="clear" w:color="auto" w:fill="FFFFFF"/>
              </w:rPr>
            </w:pPr>
            <w:r>
              <w:rPr>
                <w:rFonts w:eastAsia="sans-serif"/>
                <w:color w:val="000000"/>
                <w:shd w:val="clear" w:color="auto" w:fill="FFFFFF"/>
              </w:rPr>
              <w:t>přispívá k realizaci projektu, spolupracuje s ostatními v týmu</w:t>
            </w:r>
          </w:p>
          <w:p w14:paraId="4AB92C10" w14:textId="00B65660" w:rsidR="00185BB9" w:rsidRDefault="00185BB9" w:rsidP="00185BB9">
            <w:pPr>
              <w:pStyle w:val="Normlnweb"/>
              <w:numPr>
                <w:ilvl w:val="0"/>
                <w:numId w:val="95"/>
              </w:numPr>
              <w:spacing w:before="0" w:beforeAutospacing="0" w:after="0" w:afterAutospacing="0"/>
              <w:textAlignment w:val="baseline"/>
              <w:rPr>
                <w:rFonts w:eastAsia="sans-serif"/>
                <w:color w:val="000000"/>
                <w:shd w:val="clear" w:color="auto" w:fill="FFFFFF"/>
              </w:rPr>
            </w:pPr>
            <w:r>
              <w:rPr>
                <w:rFonts w:eastAsia="sans-serif"/>
                <w:color w:val="000000"/>
                <w:shd w:val="clear" w:color="auto" w:fill="FFFFFF"/>
              </w:rPr>
              <w:t>komunikuje s ostatními v týmu </w:t>
            </w:r>
          </w:p>
          <w:p w14:paraId="3CDC38CE" w14:textId="6E1C6402" w:rsidR="00185BB9" w:rsidRDefault="00185BB9" w:rsidP="00185BB9">
            <w:pPr>
              <w:pStyle w:val="Normlnweb"/>
              <w:numPr>
                <w:ilvl w:val="0"/>
                <w:numId w:val="95"/>
              </w:numPr>
              <w:spacing w:before="0" w:beforeAutospacing="0" w:after="120" w:afterAutospacing="0"/>
              <w:textAlignment w:val="baseline"/>
            </w:pPr>
            <w:r>
              <w:rPr>
                <w:rFonts w:eastAsia="sans-serif"/>
                <w:shd w:val="clear" w:color="auto" w:fill="FFFFFF"/>
              </w:rPr>
              <w:t>dokončí společný projekt </w:t>
            </w:r>
          </w:p>
          <w:p w14:paraId="677C0C41" w14:textId="52359757" w:rsidR="00185BB9" w:rsidRDefault="00185BB9" w:rsidP="00185BB9">
            <w:pPr>
              <w:pStyle w:val="Normlnweb"/>
              <w:numPr>
                <w:ilvl w:val="0"/>
                <w:numId w:val="95"/>
              </w:numPr>
              <w:spacing w:before="0" w:beforeAutospacing="0" w:after="120" w:afterAutospacing="0"/>
              <w:textAlignment w:val="baseline"/>
            </w:pPr>
            <w:r>
              <w:rPr>
                <w:rFonts w:eastAsia="sans-serif"/>
                <w:shd w:val="clear" w:color="auto" w:fill="FFFFFF"/>
              </w:rPr>
              <w:t>dokáže srozumitelně prezentovat </w:t>
            </w:r>
          </w:p>
          <w:p w14:paraId="40BB2CC1" w14:textId="77777777" w:rsidR="00185BB9" w:rsidRDefault="00185BB9" w:rsidP="00185BB9">
            <w:pPr>
              <w:pStyle w:val="Normlnweb"/>
              <w:numPr>
                <w:ilvl w:val="0"/>
                <w:numId w:val="95"/>
              </w:numPr>
              <w:spacing w:before="0" w:beforeAutospacing="0" w:after="120" w:afterAutospacing="0"/>
              <w:textAlignment w:val="baseline"/>
            </w:pPr>
            <w:r>
              <w:rPr>
                <w:rFonts w:eastAsia="sans-serif"/>
                <w:shd w:val="clear" w:color="auto" w:fill="FFFFFF"/>
              </w:rPr>
              <w:t>reprezentuje společný projekt </w:t>
            </w:r>
          </w:p>
          <w:p w14:paraId="539A973E" w14:textId="70898985" w:rsidR="00185BB9" w:rsidRDefault="00185BB9" w:rsidP="00185BB9">
            <w:pPr>
              <w:pStyle w:val="Normlnweb"/>
              <w:numPr>
                <w:ilvl w:val="0"/>
                <w:numId w:val="95"/>
              </w:numPr>
              <w:spacing w:before="0" w:beforeAutospacing="0" w:after="120" w:afterAutospacing="0"/>
              <w:textAlignment w:val="baseline"/>
            </w:pPr>
            <w:r w:rsidRPr="00185BB9">
              <w:rPr>
                <w:rFonts w:eastAsia="sans-serif"/>
                <w:shd w:val="clear" w:color="auto" w:fill="FFFFFF"/>
              </w:rPr>
              <w:t>zhodnotí projekt i spolupráci v týmu </w:t>
            </w:r>
          </w:p>
        </w:tc>
        <w:tc>
          <w:tcPr>
            <w:tcW w:w="4961" w:type="dxa"/>
          </w:tcPr>
          <w:p w14:paraId="5A7B05AF" w14:textId="77777777" w:rsidR="00185BB9" w:rsidRDefault="00185BB9" w:rsidP="00F232E9">
            <w:pPr>
              <w:pStyle w:val="Normlnweb"/>
              <w:numPr>
                <w:ilvl w:val="0"/>
                <w:numId w:val="95"/>
              </w:numPr>
              <w:spacing w:before="0" w:beforeAutospacing="0" w:after="0" w:afterAutospacing="0"/>
              <w:textAlignment w:val="baseline"/>
              <w:rPr>
                <w:rFonts w:eastAsia="sans-serif"/>
                <w:color w:val="000000"/>
              </w:rPr>
            </w:pPr>
            <w:r>
              <w:rPr>
                <w:rFonts w:eastAsia="sans-serif"/>
                <w:color w:val="000000"/>
              </w:rPr>
              <w:t>Úvod do projektové práce</w:t>
            </w:r>
          </w:p>
          <w:p w14:paraId="3C95F007" w14:textId="77777777" w:rsidR="00185BB9" w:rsidRDefault="00185BB9" w:rsidP="00F232E9">
            <w:pPr>
              <w:pStyle w:val="Normlnweb"/>
              <w:numPr>
                <w:ilvl w:val="0"/>
                <w:numId w:val="95"/>
              </w:numPr>
              <w:spacing w:before="0" w:beforeAutospacing="0" w:after="0" w:afterAutospacing="0"/>
              <w:textAlignment w:val="baseline"/>
              <w:rPr>
                <w:rFonts w:eastAsia="sans-serif"/>
                <w:color w:val="000000"/>
              </w:rPr>
            </w:pPr>
            <w:r>
              <w:rPr>
                <w:rFonts w:eastAsia="sans-serif"/>
                <w:color w:val="000000"/>
              </w:rPr>
              <w:t>Plánování projektu</w:t>
            </w:r>
          </w:p>
          <w:p w14:paraId="5F261422" w14:textId="77777777" w:rsidR="00185BB9" w:rsidRDefault="00185BB9" w:rsidP="00F232E9">
            <w:pPr>
              <w:pStyle w:val="Normlnweb"/>
              <w:numPr>
                <w:ilvl w:val="0"/>
                <w:numId w:val="95"/>
              </w:numPr>
              <w:spacing w:before="0" w:beforeAutospacing="0" w:after="0" w:afterAutospacing="0"/>
              <w:textAlignment w:val="baseline"/>
              <w:rPr>
                <w:rFonts w:eastAsia="sans-serif"/>
                <w:color w:val="000000"/>
              </w:rPr>
            </w:pPr>
            <w:r>
              <w:rPr>
                <w:rFonts w:eastAsia="sans-serif"/>
                <w:color w:val="000000"/>
              </w:rPr>
              <w:t>Zdroje a informace</w:t>
            </w:r>
          </w:p>
          <w:p w14:paraId="52DF4327" w14:textId="77777777" w:rsidR="00185BB9" w:rsidRDefault="00185BB9" w:rsidP="00F232E9">
            <w:pPr>
              <w:pStyle w:val="Normlnweb"/>
              <w:numPr>
                <w:ilvl w:val="0"/>
                <w:numId w:val="95"/>
              </w:numPr>
              <w:spacing w:before="0" w:beforeAutospacing="0" w:after="0" w:afterAutospacing="0"/>
              <w:textAlignment w:val="baseline"/>
              <w:rPr>
                <w:rFonts w:eastAsia="sans-serif"/>
                <w:color w:val="000000"/>
                <w:shd w:val="clear" w:color="auto" w:fill="FFFFFF"/>
              </w:rPr>
            </w:pPr>
            <w:r>
              <w:rPr>
                <w:rFonts w:eastAsia="sans-serif"/>
                <w:color w:val="000000"/>
                <w:shd w:val="clear" w:color="auto" w:fill="FFFFFF"/>
              </w:rPr>
              <w:t>Práce na projektu – příprava</w:t>
            </w:r>
          </w:p>
          <w:p w14:paraId="5A201119" w14:textId="77777777" w:rsidR="00185BB9" w:rsidRDefault="00185BB9" w:rsidP="00F232E9">
            <w:pPr>
              <w:pStyle w:val="Normlnweb"/>
              <w:numPr>
                <w:ilvl w:val="0"/>
                <w:numId w:val="95"/>
              </w:numPr>
              <w:spacing w:before="0" w:beforeAutospacing="0" w:after="0" w:afterAutospacing="0"/>
              <w:textAlignment w:val="baseline"/>
              <w:rPr>
                <w:rFonts w:eastAsia="sans-serif"/>
                <w:color w:val="000000"/>
                <w:shd w:val="clear" w:color="auto" w:fill="FFFFFF"/>
              </w:rPr>
            </w:pPr>
            <w:r>
              <w:rPr>
                <w:rFonts w:eastAsia="sans-serif"/>
                <w:color w:val="000000"/>
                <w:shd w:val="clear" w:color="auto" w:fill="FFFFFF"/>
              </w:rPr>
              <w:t>Práce na projektu – realizace</w:t>
            </w:r>
          </w:p>
          <w:p w14:paraId="1B3CD56F" w14:textId="77777777" w:rsidR="00185BB9" w:rsidRDefault="00185BB9" w:rsidP="00F232E9">
            <w:pPr>
              <w:pStyle w:val="Normlnweb"/>
              <w:numPr>
                <w:ilvl w:val="0"/>
                <w:numId w:val="95"/>
              </w:numPr>
              <w:spacing w:before="0" w:beforeAutospacing="0" w:after="0" w:afterAutospacing="0"/>
              <w:textAlignment w:val="baseline"/>
              <w:rPr>
                <w:rFonts w:eastAsia="sans-serif"/>
                <w:color w:val="000000"/>
                <w:shd w:val="clear" w:color="auto" w:fill="FFFFFF"/>
              </w:rPr>
            </w:pPr>
            <w:r>
              <w:rPr>
                <w:rFonts w:eastAsia="sans-serif"/>
                <w:color w:val="000000"/>
                <w:shd w:val="clear" w:color="auto" w:fill="FFFFFF"/>
              </w:rPr>
              <w:t>Práce na projektu – dokončení</w:t>
            </w:r>
          </w:p>
          <w:p w14:paraId="07D4C5A4" w14:textId="77777777" w:rsidR="00185BB9" w:rsidRDefault="00185BB9" w:rsidP="00F232E9">
            <w:pPr>
              <w:pStyle w:val="Normlnweb"/>
              <w:numPr>
                <w:ilvl w:val="0"/>
                <w:numId w:val="95"/>
              </w:numPr>
              <w:spacing w:before="0" w:beforeAutospacing="0" w:after="0" w:afterAutospacing="0"/>
              <w:textAlignment w:val="baseline"/>
              <w:rPr>
                <w:rFonts w:eastAsia="sans-serif"/>
                <w:color w:val="000000"/>
              </w:rPr>
            </w:pPr>
            <w:r>
              <w:rPr>
                <w:rFonts w:eastAsia="sans-serif"/>
                <w:color w:val="000000"/>
              </w:rPr>
              <w:t>Prezentace projektů</w:t>
            </w:r>
          </w:p>
          <w:p w14:paraId="08AECE8B" w14:textId="77777777" w:rsidR="00185BB9" w:rsidRDefault="00185BB9" w:rsidP="00F232E9">
            <w:pPr>
              <w:pStyle w:val="Normlnweb"/>
              <w:numPr>
                <w:ilvl w:val="0"/>
                <w:numId w:val="95"/>
              </w:numPr>
              <w:spacing w:before="0" w:beforeAutospacing="0" w:after="0" w:afterAutospacing="0"/>
              <w:textAlignment w:val="baseline"/>
              <w:rPr>
                <w:rFonts w:eastAsia="sans-serif"/>
                <w:color w:val="000000"/>
              </w:rPr>
            </w:pPr>
            <w:r>
              <w:rPr>
                <w:rFonts w:eastAsia="sans-serif"/>
                <w:color w:val="000000"/>
              </w:rPr>
              <w:t>Reflexe, sebehodnocení</w:t>
            </w:r>
          </w:p>
          <w:p w14:paraId="49E4A39B" w14:textId="3536532F" w:rsidR="00185BB9" w:rsidRDefault="00185BB9" w:rsidP="00F232E9">
            <w:pPr>
              <w:numPr>
                <w:ilvl w:val="0"/>
                <w:numId w:val="95"/>
              </w:numPr>
              <w:spacing w:line="280" w:lineRule="exact"/>
            </w:pPr>
            <w:r>
              <w:rPr>
                <w:rFonts w:eastAsia="sans-serif"/>
                <w:color w:val="000000"/>
              </w:rPr>
              <w:t>Hodnocení týmu a spolupráce</w:t>
            </w:r>
          </w:p>
        </w:tc>
        <w:tc>
          <w:tcPr>
            <w:tcW w:w="4111" w:type="dxa"/>
          </w:tcPr>
          <w:p w14:paraId="0021FDC2" w14:textId="5CC1BD56" w:rsidR="00185BB9" w:rsidRDefault="00185BB9" w:rsidP="00F232E9">
            <w:pPr>
              <w:pStyle w:val="Normlnweb"/>
              <w:numPr>
                <w:ilvl w:val="0"/>
                <w:numId w:val="95"/>
              </w:numPr>
              <w:spacing w:before="0" w:beforeAutospacing="0" w:after="0" w:afterAutospacing="0"/>
              <w:textAlignment w:val="baseline"/>
            </w:pPr>
            <w:r>
              <w:t>k učení</w:t>
            </w:r>
          </w:p>
          <w:p w14:paraId="33109A20" w14:textId="0F8969C2" w:rsidR="00185BB9" w:rsidRDefault="00185BB9" w:rsidP="00F232E9">
            <w:pPr>
              <w:pStyle w:val="Normlnweb"/>
              <w:numPr>
                <w:ilvl w:val="0"/>
                <w:numId w:val="95"/>
              </w:numPr>
              <w:spacing w:before="0" w:beforeAutospacing="0" w:after="0" w:afterAutospacing="0"/>
              <w:textAlignment w:val="baseline"/>
            </w:pPr>
            <w:r>
              <w:t>komunikační</w:t>
            </w:r>
          </w:p>
          <w:p w14:paraId="1EF57C45" w14:textId="25AADEF7" w:rsidR="00185BB9" w:rsidRDefault="00185BB9" w:rsidP="00F232E9">
            <w:pPr>
              <w:pStyle w:val="Normlnweb"/>
              <w:numPr>
                <w:ilvl w:val="0"/>
                <w:numId w:val="95"/>
              </w:numPr>
              <w:spacing w:before="0" w:beforeAutospacing="0" w:after="0" w:afterAutospacing="0"/>
              <w:textAlignment w:val="baseline"/>
            </w:pPr>
            <w:r>
              <w:t>osobnostní a sociální</w:t>
            </w:r>
          </w:p>
          <w:p w14:paraId="4AAD1F3C" w14:textId="27387902" w:rsidR="00185BB9" w:rsidRDefault="00185BB9" w:rsidP="00F232E9">
            <w:pPr>
              <w:pStyle w:val="Normlnweb"/>
              <w:numPr>
                <w:ilvl w:val="0"/>
                <w:numId w:val="95"/>
              </w:numPr>
              <w:spacing w:before="0" w:beforeAutospacing="0" w:after="0" w:afterAutospacing="0"/>
              <w:textAlignment w:val="baseline"/>
            </w:pPr>
            <w:r>
              <w:t>k občanství a udržitelnosti</w:t>
            </w:r>
          </w:p>
          <w:p w14:paraId="6E94152A" w14:textId="586B822E" w:rsidR="00185BB9" w:rsidRDefault="00185BB9" w:rsidP="00F232E9">
            <w:pPr>
              <w:pStyle w:val="Normlnweb"/>
              <w:numPr>
                <w:ilvl w:val="0"/>
                <w:numId w:val="95"/>
              </w:numPr>
              <w:spacing w:before="0" w:beforeAutospacing="0" w:after="0" w:afterAutospacing="0"/>
              <w:textAlignment w:val="baseline"/>
            </w:pPr>
            <w:r>
              <w:t>k podnikavosti a pracovní</w:t>
            </w:r>
          </w:p>
          <w:p w14:paraId="41FCDA54" w14:textId="217C51ED" w:rsidR="00185BB9" w:rsidRDefault="00185BB9" w:rsidP="00F232E9">
            <w:pPr>
              <w:pStyle w:val="Normlnweb"/>
              <w:numPr>
                <w:ilvl w:val="0"/>
                <w:numId w:val="95"/>
              </w:numPr>
              <w:spacing w:before="0" w:beforeAutospacing="0" w:after="0" w:afterAutospacing="0"/>
              <w:textAlignment w:val="baseline"/>
            </w:pPr>
            <w:r>
              <w:t>k řešení problémů</w:t>
            </w:r>
          </w:p>
          <w:p w14:paraId="1C509BEA" w14:textId="395FB0DD" w:rsidR="00185BB9" w:rsidRDefault="00185BB9" w:rsidP="00F232E9">
            <w:pPr>
              <w:pStyle w:val="Normlnweb"/>
              <w:numPr>
                <w:ilvl w:val="0"/>
                <w:numId w:val="95"/>
              </w:numPr>
              <w:spacing w:before="0" w:beforeAutospacing="0" w:after="0" w:afterAutospacing="0"/>
              <w:textAlignment w:val="baseline"/>
            </w:pPr>
            <w:r>
              <w:t>kulturní</w:t>
            </w:r>
          </w:p>
          <w:p w14:paraId="6365429B" w14:textId="27C427EE" w:rsidR="00185BB9" w:rsidRDefault="00185BB9" w:rsidP="00F232E9">
            <w:pPr>
              <w:pStyle w:val="Odstavecseseznamem"/>
              <w:numPr>
                <w:ilvl w:val="0"/>
                <w:numId w:val="95"/>
              </w:numPr>
              <w:spacing w:line="280" w:lineRule="exact"/>
            </w:pPr>
            <w:r>
              <w:t>digitální</w:t>
            </w:r>
          </w:p>
        </w:tc>
      </w:tr>
    </w:tbl>
    <w:p w14:paraId="0183C054" w14:textId="77777777" w:rsidR="00185BB9" w:rsidRDefault="00185BB9" w:rsidP="00185BB9"/>
    <w:p w14:paraId="76474718" w14:textId="77777777" w:rsidR="00185BB9" w:rsidRDefault="00185BB9"/>
    <w:p w14:paraId="5E87D6B4" w14:textId="77777777" w:rsidR="00185BB9" w:rsidRDefault="00185BB9"/>
    <w:p w14:paraId="4A55EAA9" w14:textId="77777777" w:rsidR="00FD06F5" w:rsidRDefault="00FD06F5">
      <w:pPr>
        <w:sectPr w:rsidR="00FD06F5">
          <w:pgSz w:w="16840" w:h="11907" w:orient="landscape"/>
          <w:pgMar w:top="1276" w:right="1418" w:bottom="1440" w:left="1259" w:header="709" w:footer="709" w:gutter="0"/>
          <w:cols w:space="708"/>
        </w:sectPr>
      </w:pPr>
    </w:p>
    <w:p w14:paraId="5D1829B1" w14:textId="26956F33" w:rsidR="00FD06F5" w:rsidRDefault="007E5887" w:rsidP="00FD06F5">
      <w:pPr>
        <w:pStyle w:val="Nadpis2"/>
      </w:pPr>
      <w:bookmarkStart w:id="612" w:name="_Toc207189745"/>
      <w:r>
        <w:lastRenderedPageBreak/>
        <w:t>OSOBNOSTNÍ</w:t>
      </w:r>
      <w:r w:rsidR="00FD06F5">
        <w:t xml:space="preserve"> A S</w:t>
      </w:r>
      <w:r>
        <w:t>OCIÁLNÍ VÝCHOVA</w:t>
      </w:r>
      <w:r w:rsidR="00FD06F5">
        <w:t xml:space="preserve"> – 2. stupeň</w:t>
      </w:r>
      <w:bookmarkEnd w:id="612"/>
    </w:p>
    <w:p w14:paraId="0304430C" w14:textId="77777777" w:rsidR="00FD06F5" w:rsidRDefault="00FD06F5" w:rsidP="00FD06F5">
      <w:r>
        <w:t>Charakteristika vyučovacího předmětu – 2. stupeň</w:t>
      </w:r>
    </w:p>
    <w:p w14:paraId="558CCB5F" w14:textId="77777777" w:rsidR="00FD06F5" w:rsidRDefault="00FD06F5" w:rsidP="00FD06F5"/>
    <w:p w14:paraId="1562D535" w14:textId="77777777" w:rsidR="00FD06F5" w:rsidRDefault="00FD06F5" w:rsidP="00FD06F5"/>
    <w:p w14:paraId="0B9A06A2" w14:textId="77777777" w:rsidR="00FD06F5" w:rsidRDefault="00FD06F5" w:rsidP="00FD06F5">
      <w:pPr>
        <w:rPr>
          <w:b/>
        </w:rPr>
      </w:pPr>
      <w:r>
        <w:rPr>
          <w:b/>
        </w:rPr>
        <w:t>Obsahové, organizační a časové vymezení</w:t>
      </w:r>
    </w:p>
    <w:p w14:paraId="2EFD270E" w14:textId="77777777" w:rsidR="00FD06F5" w:rsidRDefault="00FD06F5" w:rsidP="00FD06F5"/>
    <w:p w14:paraId="40D01263" w14:textId="77777777" w:rsidR="00FD06F5" w:rsidRPr="00B42597" w:rsidRDefault="00FD06F5" w:rsidP="00FD06F5">
      <w:pPr>
        <w:rPr>
          <w:b/>
          <w:bCs/>
        </w:rPr>
      </w:pPr>
      <w:r w:rsidRPr="00B42597">
        <w:rPr>
          <w:b/>
          <w:bCs/>
        </w:rPr>
        <w:t>Časová dotace:</w:t>
      </w:r>
    </w:p>
    <w:p w14:paraId="095E32B0" w14:textId="77777777" w:rsidR="00FD06F5" w:rsidRDefault="00FD06F5" w:rsidP="00FD06F5">
      <w:r>
        <w:t>6. ročník</w:t>
      </w:r>
      <w:r>
        <w:tab/>
      </w:r>
      <w:r>
        <w:tab/>
        <w:t>1 hodina týdně</w:t>
      </w:r>
    </w:p>
    <w:p w14:paraId="7DCB51CA" w14:textId="77777777" w:rsidR="00FD06F5" w:rsidRDefault="00FD06F5" w:rsidP="00FD06F5"/>
    <w:p w14:paraId="7C0DBA00" w14:textId="77777777" w:rsidR="00FD06F5" w:rsidRPr="00B42597" w:rsidRDefault="00FD06F5" w:rsidP="00FD06F5">
      <w:pPr>
        <w:jc w:val="both"/>
        <w:rPr>
          <w:b/>
          <w:bCs/>
        </w:rPr>
      </w:pPr>
      <w:r w:rsidRPr="00B42597">
        <w:rPr>
          <w:b/>
          <w:bCs/>
        </w:rPr>
        <w:t>Obsahové vymezení vyučovacího předmětu:</w:t>
      </w:r>
    </w:p>
    <w:p w14:paraId="071FEDA8" w14:textId="052753BE" w:rsidR="007A5596" w:rsidRDefault="007A5596" w:rsidP="007A5596">
      <w:pPr>
        <w:jc w:val="both"/>
      </w:pPr>
      <w:r>
        <w:t>Osobnostní a sociální výchova zahrnuje osobnostní, sociální, etický a kariérový rozvoj žáka. Kontinuálně, systematicky a komplexně rozvíjí potřebné znalosti, dovednosti, hodnoty, postoje, které explicitně podporují odolnost žáka vedoucí ke zvládání běžných i náročných životních situací. Rozvíjí praktickými a zkušenostními přístupy sebereflektivní, seberegulační a psychohygienické dovednosti, interakční, komunikační a prosociální chování. Přispívá k sebepoznání a ke kvalitě života žáka. Podporuje sociálně-emocionální dovednosti, odpovědný přístup k sobě i druhým, k seberozvoji a celoživotnímu učení, k zapojení se v měnící se společnosti a světě</w:t>
      </w:r>
    </w:p>
    <w:p w14:paraId="2A9935A4" w14:textId="57A5FD10" w:rsidR="00FD06F5" w:rsidRDefault="007A5596" w:rsidP="007A5596">
      <w:pPr>
        <w:jc w:val="both"/>
      </w:pPr>
      <w:r>
        <w:t>práce. Poskytuje prostor pro to, aby mohl žák v bezpečném prostředí a s oporou reflektovat, rozvíjet či regulovat způsoby prožívání a chování. Vytváří příležitost pro zkoušení, objevování a získávání vhodných mechanismů reagování na vnitřní a vnější svět.</w:t>
      </w:r>
    </w:p>
    <w:p w14:paraId="53F55707" w14:textId="77777777" w:rsidR="007A5596" w:rsidRDefault="007A5596" w:rsidP="007A5596">
      <w:pPr>
        <w:jc w:val="both"/>
      </w:pPr>
    </w:p>
    <w:p w14:paraId="52ABA041" w14:textId="77777777" w:rsidR="00FD06F5" w:rsidRPr="00B42597" w:rsidRDefault="00FD06F5" w:rsidP="00FD06F5">
      <w:pPr>
        <w:jc w:val="both"/>
        <w:rPr>
          <w:b/>
          <w:bCs/>
        </w:rPr>
      </w:pPr>
      <w:r w:rsidRPr="00B42597">
        <w:rPr>
          <w:b/>
          <w:bCs/>
        </w:rPr>
        <w:t>Vyučovacím předmětem prolínají průřezová témata:</w:t>
      </w:r>
    </w:p>
    <w:p w14:paraId="1D2FC8FD" w14:textId="61D4DCB2" w:rsidR="00FD06F5" w:rsidRDefault="007A5596" w:rsidP="00FD06F5">
      <w:pPr>
        <w:jc w:val="both"/>
      </w:pPr>
      <w:r>
        <w:t>Péče o sebe a druhé</w:t>
      </w:r>
    </w:p>
    <w:p w14:paraId="4D3E508D" w14:textId="77777777" w:rsidR="00FD06F5" w:rsidRDefault="00FD06F5" w:rsidP="00FD06F5">
      <w:pPr>
        <w:jc w:val="both"/>
      </w:pPr>
    </w:p>
    <w:p w14:paraId="6AA5055D" w14:textId="77777777" w:rsidR="00FD06F5" w:rsidRDefault="00FD06F5" w:rsidP="00FD06F5">
      <w:pPr>
        <w:jc w:val="both"/>
        <w:rPr>
          <w:b/>
        </w:rPr>
      </w:pPr>
      <w:r>
        <w:rPr>
          <w:b/>
        </w:rPr>
        <w:t>Výchovné a vzdělávací strategie pro rozvoj klíčových kompetencí</w:t>
      </w:r>
    </w:p>
    <w:p w14:paraId="57CBC050" w14:textId="75B51970" w:rsidR="00FD06F5" w:rsidRDefault="00FD06F5" w:rsidP="00FD06F5">
      <w:pPr>
        <w:jc w:val="both"/>
      </w:pPr>
      <w:r>
        <w:t xml:space="preserve">Formy a metody práce se užívají podle charakteru učiva a cílů vzdělávání – skupinové vyučování, kolektivní práce, práce v týmu. </w:t>
      </w:r>
    </w:p>
    <w:p w14:paraId="3E9D9CBF" w14:textId="77777777" w:rsidR="00FD06F5" w:rsidRDefault="00FD06F5" w:rsidP="00FD06F5">
      <w:pPr>
        <w:jc w:val="both"/>
      </w:pPr>
    </w:p>
    <w:p w14:paraId="3F932381" w14:textId="77777777" w:rsidR="00FD06F5" w:rsidRDefault="00FD06F5" w:rsidP="00FD06F5">
      <w:pPr>
        <w:spacing w:line="280" w:lineRule="exact"/>
        <w:ind w:left="113" w:hanging="113"/>
        <w:jc w:val="both"/>
        <w:rPr>
          <w:b/>
        </w:rPr>
      </w:pPr>
      <w:r>
        <w:rPr>
          <w:b/>
        </w:rPr>
        <w:t>Kompetence k učení</w:t>
      </w:r>
    </w:p>
    <w:p w14:paraId="0AC5D6B8" w14:textId="77777777" w:rsidR="00FD06F5" w:rsidRDefault="00FD06F5" w:rsidP="00FD06F5">
      <w:pPr>
        <w:spacing w:line="280" w:lineRule="exact"/>
        <w:ind w:left="113" w:hanging="113"/>
        <w:jc w:val="both"/>
      </w:pPr>
      <w:r>
        <w:t>Žáci</w:t>
      </w:r>
    </w:p>
    <w:p w14:paraId="62CB15ED" w14:textId="77777777" w:rsidR="00FD06F5" w:rsidRDefault="00FD06F5" w:rsidP="00FD06F5">
      <w:pPr>
        <w:numPr>
          <w:ilvl w:val="0"/>
          <w:numId w:val="95"/>
        </w:numPr>
        <w:spacing w:line="280" w:lineRule="exact"/>
        <w:jc w:val="both"/>
      </w:pPr>
      <w:r>
        <w:t>využívají poznatků z ostatních předmětů</w:t>
      </w:r>
    </w:p>
    <w:p w14:paraId="24151112" w14:textId="77777777" w:rsidR="00FD06F5" w:rsidRDefault="00FD06F5" w:rsidP="00FD06F5">
      <w:pPr>
        <w:spacing w:line="280" w:lineRule="exact"/>
        <w:ind w:left="113" w:hanging="113"/>
        <w:jc w:val="both"/>
      </w:pPr>
      <w:r>
        <w:t>Učitel</w:t>
      </w:r>
    </w:p>
    <w:p w14:paraId="573CAF90" w14:textId="77777777" w:rsidR="00FD06F5" w:rsidRDefault="00FD06F5" w:rsidP="00FD06F5">
      <w:pPr>
        <w:numPr>
          <w:ilvl w:val="0"/>
          <w:numId w:val="95"/>
        </w:numPr>
        <w:spacing w:line="280" w:lineRule="exact"/>
        <w:jc w:val="both"/>
      </w:pPr>
      <w:r>
        <w:t>zadává úkoly, při kterých žáci využívají svých poznatků</w:t>
      </w:r>
    </w:p>
    <w:p w14:paraId="4E2800DA" w14:textId="77777777" w:rsidR="00FD06F5" w:rsidRDefault="00FD06F5" w:rsidP="00FD06F5">
      <w:pPr>
        <w:jc w:val="both"/>
      </w:pPr>
    </w:p>
    <w:p w14:paraId="6FB5875B" w14:textId="77777777" w:rsidR="00FD06F5" w:rsidRDefault="00FD06F5" w:rsidP="00FD06F5">
      <w:pPr>
        <w:spacing w:line="280" w:lineRule="exact"/>
        <w:ind w:left="113" w:hanging="113"/>
        <w:jc w:val="both"/>
        <w:rPr>
          <w:b/>
        </w:rPr>
      </w:pPr>
      <w:r>
        <w:rPr>
          <w:b/>
        </w:rPr>
        <w:t>Kompetence k řešení problémů</w:t>
      </w:r>
    </w:p>
    <w:p w14:paraId="221697EF" w14:textId="77777777" w:rsidR="00FD06F5" w:rsidRDefault="00FD06F5" w:rsidP="00FD06F5">
      <w:pPr>
        <w:spacing w:line="280" w:lineRule="exact"/>
        <w:ind w:left="113" w:hanging="113"/>
        <w:jc w:val="both"/>
      </w:pPr>
      <w:r>
        <w:t>Žáci</w:t>
      </w:r>
    </w:p>
    <w:p w14:paraId="57CF78A0" w14:textId="77777777" w:rsidR="00FD06F5" w:rsidRDefault="00FD06F5" w:rsidP="00FD06F5">
      <w:pPr>
        <w:numPr>
          <w:ilvl w:val="0"/>
          <w:numId w:val="95"/>
        </w:numPr>
        <w:spacing w:line="280" w:lineRule="exact"/>
        <w:jc w:val="both"/>
      </w:pPr>
      <w:r>
        <w:t>snaží se řešit běžné životní situace a přiměřeně ke svým možnostem překonávají životní překážky</w:t>
      </w:r>
    </w:p>
    <w:p w14:paraId="4D5372EF" w14:textId="77777777" w:rsidR="00FD06F5" w:rsidRDefault="00FD06F5" w:rsidP="00FD06F5">
      <w:pPr>
        <w:spacing w:line="280" w:lineRule="exact"/>
        <w:ind w:left="113" w:hanging="113"/>
        <w:jc w:val="both"/>
      </w:pPr>
      <w:r>
        <w:t>Učitel</w:t>
      </w:r>
    </w:p>
    <w:p w14:paraId="156D0861" w14:textId="77777777" w:rsidR="00FD06F5" w:rsidRDefault="00FD06F5" w:rsidP="00FD06F5">
      <w:pPr>
        <w:numPr>
          <w:ilvl w:val="0"/>
          <w:numId w:val="95"/>
        </w:numPr>
        <w:spacing w:line="280" w:lineRule="exact"/>
        <w:jc w:val="both"/>
      </w:pPr>
      <w:r>
        <w:t xml:space="preserve">vhodně navozuje situace k řešení </w:t>
      </w:r>
    </w:p>
    <w:p w14:paraId="12E724A4" w14:textId="77777777" w:rsidR="00FD06F5" w:rsidRDefault="00FD06F5" w:rsidP="00FD06F5">
      <w:pPr>
        <w:spacing w:line="280" w:lineRule="exact"/>
        <w:ind w:left="113" w:hanging="113"/>
        <w:jc w:val="both"/>
      </w:pPr>
    </w:p>
    <w:p w14:paraId="48757248" w14:textId="77777777" w:rsidR="00FD06F5" w:rsidRDefault="00FD06F5" w:rsidP="00FD06F5">
      <w:pPr>
        <w:spacing w:line="280" w:lineRule="exact"/>
        <w:ind w:left="113" w:hanging="113"/>
        <w:jc w:val="both"/>
        <w:rPr>
          <w:b/>
        </w:rPr>
      </w:pPr>
      <w:r>
        <w:rPr>
          <w:b/>
        </w:rPr>
        <w:t>Kompetence komunikativní</w:t>
      </w:r>
    </w:p>
    <w:p w14:paraId="5CAE11AA" w14:textId="77777777" w:rsidR="00FD06F5" w:rsidRDefault="00FD06F5" w:rsidP="00FD06F5">
      <w:pPr>
        <w:spacing w:line="280" w:lineRule="exact"/>
        <w:ind w:left="113" w:hanging="113"/>
        <w:jc w:val="both"/>
      </w:pPr>
      <w:r>
        <w:t>Žáci</w:t>
      </w:r>
    </w:p>
    <w:p w14:paraId="1CE89AF9" w14:textId="77777777" w:rsidR="00FD06F5" w:rsidRDefault="00FD06F5" w:rsidP="00FD06F5">
      <w:pPr>
        <w:numPr>
          <w:ilvl w:val="0"/>
          <w:numId w:val="95"/>
        </w:numPr>
        <w:spacing w:line="280" w:lineRule="exact"/>
        <w:jc w:val="both"/>
      </w:pPr>
      <w:r>
        <w:t xml:space="preserve">vyjadřují se srozumitelně v ústním projevu </w:t>
      </w:r>
    </w:p>
    <w:p w14:paraId="228E11BC" w14:textId="77777777" w:rsidR="00FD06F5" w:rsidRDefault="00FD06F5" w:rsidP="00FD06F5">
      <w:pPr>
        <w:spacing w:line="280" w:lineRule="exact"/>
        <w:ind w:left="113" w:hanging="113"/>
        <w:jc w:val="both"/>
      </w:pPr>
      <w:r>
        <w:t>Učitel</w:t>
      </w:r>
    </w:p>
    <w:p w14:paraId="3F4B1384" w14:textId="77777777" w:rsidR="00FD06F5" w:rsidRDefault="00FD06F5" w:rsidP="00FD06F5">
      <w:pPr>
        <w:numPr>
          <w:ilvl w:val="0"/>
          <w:numId w:val="95"/>
        </w:numPr>
        <w:spacing w:line="280" w:lineRule="exact"/>
        <w:jc w:val="both"/>
      </w:pPr>
      <w:r>
        <w:t>vede žáky k souvislému a srozumitelnému ústnímu projevu</w:t>
      </w:r>
    </w:p>
    <w:p w14:paraId="3E388DF6" w14:textId="77777777" w:rsidR="00FD06F5" w:rsidRDefault="00FD06F5" w:rsidP="00FD06F5">
      <w:pPr>
        <w:spacing w:line="280" w:lineRule="exact"/>
        <w:ind w:left="113" w:hanging="113"/>
        <w:jc w:val="both"/>
      </w:pPr>
    </w:p>
    <w:p w14:paraId="1AAAFC7F" w14:textId="77777777" w:rsidR="00FD06F5" w:rsidRDefault="00FD06F5" w:rsidP="00FD06F5">
      <w:pPr>
        <w:spacing w:line="280" w:lineRule="exact"/>
        <w:ind w:left="113" w:hanging="113"/>
        <w:jc w:val="both"/>
        <w:rPr>
          <w:b/>
        </w:rPr>
      </w:pPr>
      <w:r>
        <w:rPr>
          <w:b/>
        </w:rPr>
        <w:t>Kompetence sociální a personální</w:t>
      </w:r>
    </w:p>
    <w:p w14:paraId="2CA55DB8" w14:textId="77777777" w:rsidR="00FD06F5" w:rsidRDefault="00FD06F5" w:rsidP="00FD06F5">
      <w:pPr>
        <w:spacing w:line="280" w:lineRule="exact"/>
        <w:ind w:left="113" w:hanging="113"/>
        <w:jc w:val="both"/>
      </w:pPr>
      <w:r>
        <w:t>Žáci</w:t>
      </w:r>
    </w:p>
    <w:p w14:paraId="5F091D8E" w14:textId="77777777" w:rsidR="00FD06F5" w:rsidRDefault="00FD06F5" w:rsidP="00FD06F5">
      <w:pPr>
        <w:numPr>
          <w:ilvl w:val="0"/>
          <w:numId w:val="95"/>
        </w:numPr>
        <w:spacing w:line="280" w:lineRule="exact"/>
        <w:jc w:val="both"/>
      </w:pPr>
      <w:r>
        <w:lastRenderedPageBreak/>
        <w:t>respektují pravidla práce v týmu a svými pracovními činnostmi ovlivňuje kvalitu společné práce</w:t>
      </w:r>
    </w:p>
    <w:p w14:paraId="7BBFB5E3" w14:textId="77777777" w:rsidR="00FD06F5" w:rsidRDefault="00FD06F5" w:rsidP="00FD06F5">
      <w:pPr>
        <w:spacing w:line="280" w:lineRule="exact"/>
        <w:ind w:left="113" w:hanging="113"/>
        <w:jc w:val="both"/>
      </w:pPr>
      <w:r>
        <w:t>Učitel</w:t>
      </w:r>
    </w:p>
    <w:p w14:paraId="04B1B57D" w14:textId="77777777" w:rsidR="00FD06F5" w:rsidRDefault="00FD06F5" w:rsidP="00FD06F5">
      <w:pPr>
        <w:numPr>
          <w:ilvl w:val="0"/>
          <w:numId w:val="95"/>
        </w:numPr>
        <w:spacing w:line="280" w:lineRule="exact"/>
        <w:jc w:val="both"/>
      </w:pPr>
      <w:r>
        <w:t>citlivě vede žáky k tvůrčí práci ve skupině</w:t>
      </w:r>
    </w:p>
    <w:p w14:paraId="308C1ECE" w14:textId="77777777" w:rsidR="00FD06F5" w:rsidRDefault="00FD06F5" w:rsidP="00FD06F5">
      <w:pPr>
        <w:spacing w:line="280" w:lineRule="exact"/>
        <w:ind w:left="113" w:hanging="113"/>
        <w:jc w:val="both"/>
      </w:pPr>
    </w:p>
    <w:p w14:paraId="0A8686A0" w14:textId="77777777" w:rsidR="00FD06F5" w:rsidRDefault="00FD06F5" w:rsidP="00FD06F5">
      <w:pPr>
        <w:spacing w:line="280" w:lineRule="exact"/>
        <w:ind w:left="113" w:hanging="113"/>
        <w:jc w:val="both"/>
        <w:rPr>
          <w:b/>
        </w:rPr>
      </w:pPr>
      <w:r>
        <w:rPr>
          <w:b/>
        </w:rPr>
        <w:t xml:space="preserve">Kompetence občanské </w:t>
      </w:r>
    </w:p>
    <w:p w14:paraId="65E76E08" w14:textId="77777777" w:rsidR="00FD06F5" w:rsidRDefault="00FD06F5" w:rsidP="00FD06F5">
      <w:pPr>
        <w:tabs>
          <w:tab w:val="left" w:pos="360"/>
        </w:tabs>
        <w:spacing w:line="280" w:lineRule="exact"/>
        <w:ind w:left="113" w:hanging="113"/>
        <w:jc w:val="both"/>
      </w:pPr>
      <w:r>
        <w:t>Žáci</w:t>
      </w:r>
    </w:p>
    <w:p w14:paraId="7A7514CD" w14:textId="77777777" w:rsidR="00FD06F5" w:rsidRDefault="00FD06F5" w:rsidP="00FD06F5">
      <w:pPr>
        <w:numPr>
          <w:ilvl w:val="0"/>
          <w:numId w:val="95"/>
        </w:numPr>
        <w:tabs>
          <w:tab w:val="left" w:pos="360"/>
        </w:tabs>
        <w:spacing w:line="280" w:lineRule="exact"/>
      </w:pPr>
      <w:r>
        <w:t>aktivně se zapojují do kulturního dění a má pozitivní postoj k uměleckým dílům</w:t>
      </w:r>
    </w:p>
    <w:p w14:paraId="78ABEBE3" w14:textId="77777777" w:rsidR="00FD06F5" w:rsidRDefault="00FD06F5" w:rsidP="00FD06F5">
      <w:pPr>
        <w:spacing w:line="280" w:lineRule="exact"/>
        <w:ind w:left="113" w:hanging="113"/>
      </w:pPr>
      <w:r>
        <w:t>Učitel</w:t>
      </w:r>
    </w:p>
    <w:p w14:paraId="7685678F" w14:textId="77777777" w:rsidR="00FD06F5" w:rsidRDefault="00FD06F5" w:rsidP="00FD06F5">
      <w:pPr>
        <w:numPr>
          <w:ilvl w:val="0"/>
          <w:numId w:val="95"/>
        </w:numPr>
        <w:tabs>
          <w:tab w:val="left" w:pos="360"/>
        </w:tabs>
        <w:spacing w:line="280" w:lineRule="exact"/>
      </w:pPr>
      <w:r>
        <w:t>motivuje žáky k zájmu o kulturní dědictví</w:t>
      </w:r>
    </w:p>
    <w:p w14:paraId="76E2E224" w14:textId="77777777" w:rsidR="00FD06F5" w:rsidRDefault="00FD06F5" w:rsidP="00FD06F5">
      <w:pPr>
        <w:tabs>
          <w:tab w:val="left" w:pos="360"/>
        </w:tabs>
        <w:spacing w:line="280" w:lineRule="exact"/>
        <w:ind w:left="113" w:hanging="113"/>
      </w:pPr>
    </w:p>
    <w:p w14:paraId="790A6F64" w14:textId="77777777" w:rsidR="00FD06F5" w:rsidRDefault="00FD06F5" w:rsidP="00FD06F5">
      <w:pPr>
        <w:tabs>
          <w:tab w:val="left" w:pos="360"/>
        </w:tabs>
        <w:spacing w:line="280" w:lineRule="exact"/>
        <w:ind w:left="113" w:hanging="113"/>
        <w:rPr>
          <w:b/>
        </w:rPr>
      </w:pPr>
      <w:r>
        <w:rPr>
          <w:b/>
        </w:rPr>
        <w:t>Kompetence pracovní</w:t>
      </w:r>
    </w:p>
    <w:p w14:paraId="20605A53" w14:textId="77777777" w:rsidR="00FD06F5" w:rsidRDefault="00FD06F5" w:rsidP="00FD06F5">
      <w:pPr>
        <w:tabs>
          <w:tab w:val="left" w:pos="360"/>
        </w:tabs>
        <w:spacing w:line="280" w:lineRule="exact"/>
        <w:ind w:left="113" w:hanging="113"/>
      </w:pPr>
      <w:r>
        <w:t>Žáci</w:t>
      </w:r>
    </w:p>
    <w:p w14:paraId="2B75D388" w14:textId="77777777" w:rsidR="00FD06F5" w:rsidRDefault="00FD06F5" w:rsidP="00FD06F5">
      <w:pPr>
        <w:numPr>
          <w:ilvl w:val="0"/>
          <w:numId w:val="95"/>
        </w:numPr>
        <w:tabs>
          <w:tab w:val="left" w:pos="360"/>
        </w:tabs>
        <w:spacing w:line="280" w:lineRule="exact"/>
      </w:pPr>
      <w:r>
        <w:t>dodržují hygienu práce</w:t>
      </w:r>
    </w:p>
    <w:p w14:paraId="6240D6C8" w14:textId="77777777" w:rsidR="00FD06F5" w:rsidRDefault="00FD06F5" w:rsidP="00FD06F5">
      <w:pPr>
        <w:tabs>
          <w:tab w:val="left" w:pos="360"/>
        </w:tabs>
        <w:spacing w:line="280" w:lineRule="exact"/>
        <w:ind w:left="113" w:hanging="113"/>
      </w:pPr>
      <w:r>
        <w:t>Učitel</w:t>
      </w:r>
    </w:p>
    <w:p w14:paraId="6C7C9058" w14:textId="77777777" w:rsidR="00FD06F5" w:rsidRDefault="00FD06F5" w:rsidP="00FD06F5">
      <w:pPr>
        <w:numPr>
          <w:ilvl w:val="0"/>
          <w:numId w:val="95"/>
        </w:numPr>
        <w:tabs>
          <w:tab w:val="left" w:pos="360"/>
        </w:tabs>
        <w:spacing w:line="280" w:lineRule="exact"/>
      </w:pPr>
      <w:r>
        <w:t>vede žáky k dodržování pravidel bezpečnosti a ochrany zdraví</w:t>
      </w:r>
    </w:p>
    <w:p w14:paraId="01BA6A12" w14:textId="77777777" w:rsidR="00FD06F5" w:rsidRDefault="00FD06F5" w:rsidP="00FD06F5">
      <w:pPr>
        <w:sectPr w:rsidR="00FD06F5" w:rsidSect="00FD06F5">
          <w:pgSz w:w="11906" w:h="16838"/>
          <w:pgMar w:top="1259" w:right="1259" w:bottom="1418" w:left="1418" w:header="709" w:footer="709" w:gutter="0"/>
          <w:cols w:space="708"/>
          <w:titlePg/>
          <w:docGrid w:linePitch="360"/>
        </w:sectPr>
      </w:pPr>
    </w:p>
    <w:tbl>
      <w:tblPr>
        <w:tblW w:w="14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57"/>
        <w:gridCol w:w="4961"/>
        <w:gridCol w:w="4111"/>
      </w:tblGrid>
      <w:tr w:rsidR="00FD06F5" w14:paraId="25A6ED19" w14:textId="77777777" w:rsidTr="00854AE1">
        <w:trPr>
          <w:tblHeader/>
        </w:trPr>
        <w:tc>
          <w:tcPr>
            <w:tcW w:w="5457" w:type="dxa"/>
          </w:tcPr>
          <w:p w14:paraId="6783EFCE" w14:textId="77777777" w:rsidR="00FD06F5" w:rsidRDefault="00FD06F5" w:rsidP="00854AE1">
            <w:pPr>
              <w:spacing w:line="280" w:lineRule="exact"/>
              <w:jc w:val="center"/>
              <w:rPr>
                <w:b/>
                <w:sz w:val="28"/>
                <w:szCs w:val="28"/>
              </w:rPr>
            </w:pPr>
          </w:p>
          <w:p w14:paraId="4B93A5AD" w14:textId="77777777" w:rsidR="00FD06F5" w:rsidRDefault="00FD06F5" w:rsidP="00854AE1">
            <w:pPr>
              <w:spacing w:line="280" w:lineRule="exact"/>
              <w:jc w:val="center"/>
              <w:rPr>
                <w:b/>
                <w:sz w:val="28"/>
                <w:szCs w:val="28"/>
              </w:rPr>
            </w:pPr>
            <w:r>
              <w:rPr>
                <w:b/>
                <w:sz w:val="28"/>
                <w:szCs w:val="28"/>
              </w:rPr>
              <w:t>Výstupy</w:t>
            </w:r>
          </w:p>
        </w:tc>
        <w:tc>
          <w:tcPr>
            <w:tcW w:w="4961" w:type="dxa"/>
          </w:tcPr>
          <w:p w14:paraId="7A47C7A5" w14:textId="77777777" w:rsidR="00FD06F5" w:rsidRDefault="00FD06F5" w:rsidP="00854AE1">
            <w:pPr>
              <w:spacing w:line="280" w:lineRule="exact"/>
              <w:jc w:val="center"/>
              <w:rPr>
                <w:b/>
                <w:sz w:val="28"/>
                <w:szCs w:val="28"/>
              </w:rPr>
            </w:pPr>
          </w:p>
          <w:p w14:paraId="2EC2F110" w14:textId="77777777" w:rsidR="00FD06F5" w:rsidRDefault="00FD06F5" w:rsidP="00854AE1">
            <w:pPr>
              <w:spacing w:line="280" w:lineRule="exact"/>
              <w:jc w:val="center"/>
              <w:rPr>
                <w:b/>
                <w:sz w:val="28"/>
                <w:szCs w:val="28"/>
              </w:rPr>
            </w:pPr>
            <w:r>
              <w:rPr>
                <w:b/>
                <w:sz w:val="28"/>
                <w:szCs w:val="28"/>
              </w:rPr>
              <w:t>Učivo</w:t>
            </w:r>
          </w:p>
        </w:tc>
        <w:tc>
          <w:tcPr>
            <w:tcW w:w="4111" w:type="dxa"/>
          </w:tcPr>
          <w:p w14:paraId="07A6D0DA" w14:textId="77777777" w:rsidR="00FD06F5" w:rsidRDefault="00FD06F5" w:rsidP="00854AE1">
            <w:pPr>
              <w:spacing w:line="280" w:lineRule="exact"/>
              <w:jc w:val="center"/>
              <w:rPr>
                <w:b/>
                <w:sz w:val="28"/>
                <w:szCs w:val="28"/>
              </w:rPr>
            </w:pPr>
            <w:r>
              <w:rPr>
                <w:b/>
                <w:sz w:val="28"/>
              </w:rPr>
              <w:t>Průřezová témata, mezipředmětové vztahy, kurzy a projekty</w:t>
            </w:r>
          </w:p>
        </w:tc>
      </w:tr>
      <w:tr w:rsidR="00FD06F5" w14:paraId="023A0AC7" w14:textId="77777777" w:rsidTr="00854AE1">
        <w:tc>
          <w:tcPr>
            <w:tcW w:w="5457" w:type="dxa"/>
          </w:tcPr>
          <w:p w14:paraId="3FB2202D" w14:textId="77777777" w:rsidR="007A5596" w:rsidRPr="007A5596" w:rsidRDefault="007A5596" w:rsidP="007A5596">
            <w:pPr>
              <w:pStyle w:val="Normlnweb"/>
              <w:numPr>
                <w:ilvl w:val="0"/>
                <w:numId w:val="95"/>
              </w:numPr>
              <w:textAlignment w:val="baseline"/>
              <w:rPr>
                <w:rFonts w:eastAsia="sans-serif"/>
                <w:color w:val="000000"/>
                <w:shd w:val="clear" w:color="auto" w:fill="FFFFFF"/>
              </w:rPr>
            </w:pPr>
            <w:r w:rsidRPr="007A5596">
              <w:rPr>
                <w:rFonts w:eastAsia="sans-serif"/>
                <w:color w:val="000000"/>
                <w:shd w:val="clear" w:color="auto" w:fill="FFFFFF"/>
              </w:rPr>
              <w:t>Žák popíše své silné stránky a vnímá svou jedinečnost.</w:t>
            </w:r>
          </w:p>
          <w:p w14:paraId="2F89320B" w14:textId="77777777" w:rsidR="007A5596" w:rsidRPr="007A5596" w:rsidRDefault="007A5596" w:rsidP="007A5596">
            <w:pPr>
              <w:pStyle w:val="Normlnweb"/>
              <w:numPr>
                <w:ilvl w:val="0"/>
                <w:numId w:val="95"/>
              </w:numPr>
              <w:textAlignment w:val="baseline"/>
              <w:rPr>
                <w:rFonts w:eastAsia="sans-serif"/>
                <w:color w:val="000000"/>
                <w:shd w:val="clear" w:color="auto" w:fill="FFFFFF"/>
              </w:rPr>
            </w:pPr>
            <w:r w:rsidRPr="007A5596">
              <w:rPr>
                <w:rFonts w:eastAsia="sans-serif"/>
                <w:color w:val="000000"/>
                <w:shd w:val="clear" w:color="auto" w:fill="FFFFFF"/>
              </w:rPr>
              <w:t>Umí rozpoznat a pojmenovat základní emoce.</w:t>
            </w:r>
          </w:p>
          <w:p w14:paraId="3D51A5B7" w14:textId="77777777" w:rsidR="007A5596" w:rsidRPr="007A5596" w:rsidRDefault="007A5596" w:rsidP="007A5596">
            <w:pPr>
              <w:pStyle w:val="Normlnweb"/>
              <w:numPr>
                <w:ilvl w:val="0"/>
                <w:numId w:val="95"/>
              </w:numPr>
              <w:textAlignment w:val="baseline"/>
              <w:rPr>
                <w:rFonts w:eastAsia="sans-serif"/>
                <w:color w:val="000000"/>
                <w:shd w:val="clear" w:color="auto" w:fill="FFFFFF"/>
              </w:rPr>
            </w:pPr>
            <w:r w:rsidRPr="007A5596">
              <w:rPr>
                <w:rFonts w:eastAsia="sans-serif"/>
                <w:color w:val="000000"/>
                <w:shd w:val="clear" w:color="auto" w:fill="FFFFFF"/>
              </w:rPr>
              <w:t>Posiluje pozitivní vztahy v kolektivu.</w:t>
            </w:r>
          </w:p>
          <w:p w14:paraId="004F2F88" w14:textId="77777777" w:rsidR="007A5596" w:rsidRPr="007A5596" w:rsidRDefault="007A5596" w:rsidP="007A5596">
            <w:pPr>
              <w:pStyle w:val="Normlnweb"/>
              <w:numPr>
                <w:ilvl w:val="0"/>
                <w:numId w:val="95"/>
              </w:numPr>
              <w:textAlignment w:val="baseline"/>
              <w:rPr>
                <w:rFonts w:eastAsia="sans-serif"/>
                <w:color w:val="000000"/>
                <w:shd w:val="clear" w:color="auto" w:fill="FFFFFF"/>
              </w:rPr>
            </w:pPr>
            <w:r w:rsidRPr="007A5596">
              <w:rPr>
                <w:rFonts w:eastAsia="sans-serif"/>
                <w:color w:val="000000"/>
                <w:shd w:val="clear" w:color="auto" w:fill="FFFFFF"/>
              </w:rPr>
              <w:t>Chápe význam respektu k sobě i ostatním.</w:t>
            </w:r>
          </w:p>
          <w:p w14:paraId="78DF23E8" w14:textId="77777777" w:rsidR="007A5596" w:rsidRPr="007A5596" w:rsidRDefault="007A5596" w:rsidP="007A5596">
            <w:pPr>
              <w:pStyle w:val="Normlnweb"/>
              <w:numPr>
                <w:ilvl w:val="0"/>
                <w:numId w:val="95"/>
              </w:numPr>
              <w:textAlignment w:val="baseline"/>
              <w:rPr>
                <w:rFonts w:eastAsia="sans-serif"/>
                <w:color w:val="000000"/>
                <w:shd w:val="clear" w:color="auto" w:fill="FFFFFF"/>
              </w:rPr>
            </w:pPr>
            <w:r w:rsidRPr="007A5596">
              <w:rPr>
                <w:rFonts w:eastAsia="sans-serif"/>
                <w:color w:val="000000"/>
                <w:shd w:val="clear" w:color="auto" w:fill="FFFFFF"/>
              </w:rPr>
              <w:t>Aktivně naslouchá a rozumí druhému.</w:t>
            </w:r>
          </w:p>
          <w:p w14:paraId="3A0E8D3C" w14:textId="237181A2" w:rsidR="00FD06F5" w:rsidRDefault="007A5596" w:rsidP="007A5596">
            <w:pPr>
              <w:pStyle w:val="Normlnweb"/>
              <w:numPr>
                <w:ilvl w:val="0"/>
                <w:numId w:val="95"/>
              </w:numPr>
              <w:spacing w:before="0" w:beforeAutospacing="0" w:after="120" w:afterAutospacing="0"/>
              <w:textAlignment w:val="baseline"/>
            </w:pPr>
            <w:r w:rsidRPr="007A5596">
              <w:rPr>
                <w:rFonts w:eastAsia="sans-serif"/>
                <w:color w:val="000000"/>
                <w:shd w:val="clear" w:color="auto" w:fill="FFFFFF"/>
              </w:rPr>
              <w:t>Spolupracuje ve skupině.</w:t>
            </w:r>
          </w:p>
        </w:tc>
        <w:tc>
          <w:tcPr>
            <w:tcW w:w="4961" w:type="dxa"/>
          </w:tcPr>
          <w:p w14:paraId="4BD1B0D5" w14:textId="77777777" w:rsidR="007A5596" w:rsidRPr="007A5596" w:rsidRDefault="007A5596" w:rsidP="007A5596">
            <w:pPr>
              <w:pStyle w:val="Normlnweb"/>
              <w:numPr>
                <w:ilvl w:val="0"/>
                <w:numId w:val="95"/>
              </w:numPr>
              <w:textAlignment w:val="baseline"/>
              <w:rPr>
                <w:rFonts w:eastAsia="sans-serif"/>
                <w:color w:val="000000"/>
              </w:rPr>
            </w:pPr>
            <w:r w:rsidRPr="007A5596">
              <w:rPr>
                <w:rFonts w:eastAsia="sans-serif"/>
                <w:color w:val="000000"/>
              </w:rPr>
              <w:t>Já mezi ostatními</w:t>
            </w:r>
          </w:p>
          <w:p w14:paraId="4679CB8C" w14:textId="77777777" w:rsidR="007A5596" w:rsidRPr="007A5596" w:rsidRDefault="007A5596" w:rsidP="007A5596">
            <w:pPr>
              <w:pStyle w:val="Normlnweb"/>
              <w:numPr>
                <w:ilvl w:val="0"/>
                <w:numId w:val="95"/>
              </w:numPr>
              <w:textAlignment w:val="baseline"/>
              <w:rPr>
                <w:rFonts w:eastAsia="sans-serif"/>
                <w:color w:val="000000"/>
              </w:rPr>
            </w:pPr>
            <w:r w:rsidRPr="007A5596">
              <w:rPr>
                <w:rFonts w:eastAsia="sans-serif"/>
                <w:color w:val="000000"/>
              </w:rPr>
              <w:t>Emoce a jejich zvládání</w:t>
            </w:r>
          </w:p>
          <w:p w14:paraId="4982907A" w14:textId="77777777" w:rsidR="007A5596" w:rsidRPr="007A5596" w:rsidRDefault="007A5596" w:rsidP="007A5596">
            <w:pPr>
              <w:pStyle w:val="Normlnweb"/>
              <w:numPr>
                <w:ilvl w:val="0"/>
                <w:numId w:val="95"/>
              </w:numPr>
              <w:textAlignment w:val="baseline"/>
              <w:rPr>
                <w:rFonts w:eastAsia="sans-serif"/>
                <w:color w:val="000000"/>
              </w:rPr>
            </w:pPr>
            <w:r w:rsidRPr="007A5596">
              <w:rPr>
                <w:rFonts w:eastAsia="sans-serif"/>
                <w:color w:val="000000"/>
              </w:rPr>
              <w:t>Nová třída, nové vztahy</w:t>
            </w:r>
          </w:p>
          <w:p w14:paraId="30ED7143" w14:textId="3667BBF9" w:rsidR="007A5596" w:rsidRPr="007A5596" w:rsidRDefault="007A5596" w:rsidP="007A5596">
            <w:pPr>
              <w:pStyle w:val="Normlnweb"/>
              <w:numPr>
                <w:ilvl w:val="0"/>
                <w:numId w:val="95"/>
              </w:numPr>
              <w:textAlignment w:val="baseline"/>
              <w:rPr>
                <w:rFonts w:eastAsia="sans-serif"/>
                <w:color w:val="000000"/>
              </w:rPr>
            </w:pPr>
            <w:r w:rsidRPr="007A5596">
              <w:rPr>
                <w:rFonts w:eastAsia="sans-serif"/>
                <w:color w:val="000000"/>
              </w:rPr>
              <w:t>Co je respekt?</w:t>
            </w:r>
          </w:p>
          <w:p w14:paraId="201EE21F" w14:textId="77777777" w:rsidR="007A5596" w:rsidRPr="007A5596" w:rsidRDefault="007A5596" w:rsidP="007A5596">
            <w:pPr>
              <w:pStyle w:val="Normlnweb"/>
              <w:numPr>
                <w:ilvl w:val="0"/>
                <w:numId w:val="95"/>
              </w:numPr>
              <w:textAlignment w:val="baseline"/>
              <w:rPr>
                <w:rFonts w:eastAsia="sans-serif"/>
                <w:color w:val="000000"/>
              </w:rPr>
            </w:pPr>
            <w:r w:rsidRPr="007A5596">
              <w:rPr>
                <w:rFonts w:eastAsia="sans-serif"/>
                <w:color w:val="000000"/>
              </w:rPr>
              <w:t>Komunikace – naslouchání</w:t>
            </w:r>
          </w:p>
          <w:p w14:paraId="7A1C5F8D" w14:textId="5BD57D60" w:rsidR="00FD06F5" w:rsidRDefault="007A5596" w:rsidP="007A5596">
            <w:pPr>
              <w:numPr>
                <w:ilvl w:val="0"/>
                <w:numId w:val="95"/>
              </w:numPr>
              <w:spacing w:line="280" w:lineRule="exact"/>
            </w:pPr>
            <w:r w:rsidRPr="007A5596">
              <w:rPr>
                <w:rFonts w:eastAsia="sans-serif"/>
                <w:color w:val="000000"/>
              </w:rPr>
              <w:t>Týmová spolupráce</w:t>
            </w:r>
          </w:p>
        </w:tc>
        <w:tc>
          <w:tcPr>
            <w:tcW w:w="4111" w:type="dxa"/>
          </w:tcPr>
          <w:p w14:paraId="559CFA45" w14:textId="44A31F24" w:rsidR="00FD06F5" w:rsidRDefault="00FD06F5" w:rsidP="007A5596">
            <w:pPr>
              <w:pStyle w:val="Odstavecseseznamem"/>
              <w:spacing w:line="280" w:lineRule="exact"/>
              <w:ind w:left="454"/>
            </w:pPr>
          </w:p>
        </w:tc>
      </w:tr>
    </w:tbl>
    <w:p w14:paraId="07BC2261" w14:textId="77777777" w:rsidR="00FD06F5" w:rsidRDefault="00FD06F5" w:rsidP="00FD06F5"/>
    <w:p w14:paraId="577F8B8D" w14:textId="77777777" w:rsidR="00FD06F5" w:rsidRDefault="00FD06F5" w:rsidP="00FD06F5"/>
    <w:p w14:paraId="5319866A" w14:textId="77777777" w:rsidR="00FD06F5" w:rsidRDefault="00FD06F5" w:rsidP="00FD06F5"/>
    <w:p w14:paraId="499026EB" w14:textId="77777777" w:rsidR="00185BB9" w:rsidRDefault="00185BB9">
      <w:pPr>
        <w:sectPr w:rsidR="00185BB9">
          <w:pgSz w:w="16840" w:h="11907" w:orient="landscape"/>
          <w:pgMar w:top="1276" w:right="1418" w:bottom="1440" w:left="1259" w:header="709" w:footer="709" w:gutter="0"/>
          <w:cols w:space="708"/>
        </w:sectPr>
      </w:pPr>
    </w:p>
    <w:p w14:paraId="293EF705" w14:textId="77777777" w:rsidR="00755657" w:rsidRDefault="00000000">
      <w:pPr>
        <w:pStyle w:val="Nadpis1"/>
        <w:numPr>
          <w:ilvl w:val="0"/>
          <w:numId w:val="6"/>
        </w:numPr>
      </w:pPr>
      <w:bookmarkStart w:id="613" w:name="_Toc75143054"/>
      <w:bookmarkStart w:id="614" w:name="_Toc75017343"/>
      <w:bookmarkStart w:id="615" w:name="_Toc102845933"/>
      <w:bookmarkStart w:id="616" w:name="_Toc207189746"/>
      <w:r>
        <w:lastRenderedPageBreak/>
        <w:t>HODNOCENÍ VÝSLEDKŮ VZDĚLÁVÁNÍ ŽÁKŮ</w:t>
      </w:r>
      <w:bookmarkEnd w:id="613"/>
      <w:bookmarkEnd w:id="614"/>
      <w:bookmarkEnd w:id="615"/>
      <w:bookmarkEnd w:id="616"/>
    </w:p>
    <w:p w14:paraId="00065649" w14:textId="77777777" w:rsidR="00755657" w:rsidRDefault="00755657"/>
    <w:p w14:paraId="446F9A89" w14:textId="77777777" w:rsidR="00755657" w:rsidRDefault="00000000">
      <w:pPr>
        <w:suppressAutoHyphens/>
        <w:spacing w:line="280" w:lineRule="exact"/>
        <w:jc w:val="both"/>
        <w:rPr>
          <w:b/>
        </w:rPr>
      </w:pPr>
      <w:r>
        <w:rPr>
          <w:b/>
        </w:rPr>
        <w:t>Zásady hodnocení průběhu a výsledků vzdělávání a chování ve škole a na akcích pořádaných školou, zásady a pravidla pro sebehodnocení žáků</w:t>
      </w:r>
    </w:p>
    <w:p w14:paraId="78A9B9D7" w14:textId="77777777" w:rsidR="00755657" w:rsidRDefault="00755657">
      <w:pPr>
        <w:suppressAutoHyphens/>
        <w:spacing w:line="280" w:lineRule="exact"/>
        <w:jc w:val="both"/>
      </w:pPr>
    </w:p>
    <w:p w14:paraId="4D6467C0" w14:textId="77777777" w:rsidR="00755657" w:rsidRDefault="00000000">
      <w:pPr>
        <w:numPr>
          <w:ilvl w:val="3"/>
          <w:numId w:val="168"/>
        </w:numPr>
        <w:spacing w:line="280" w:lineRule="exact"/>
        <w:ind w:left="425" w:hanging="425"/>
        <w:jc w:val="both"/>
      </w:pPr>
      <w:r>
        <w:t xml:space="preserve">Na konci 1. pololetí je možné vydat žákovi výpis z vysvědčení místo oficiálního tiskopisu vysvědčení. Výpis z vysvědčení obsahuje všechny náležitosti a údaje jako oficiální vysvědčení, ale je vytištěn na běžném kancelářském papíru. Výpis z vysvědčení žáci škole nevracejí. Na konci 2. pololetí se výpis z vysvědčení nevydává, škola vydá vysvědčení. </w:t>
      </w:r>
    </w:p>
    <w:p w14:paraId="5BA1F0CD" w14:textId="77777777" w:rsidR="00755657" w:rsidRDefault="00000000">
      <w:pPr>
        <w:numPr>
          <w:ilvl w:val="3"/>
          <w:numId w:val="168"/>
        </w:numPr>
        <w:spacing w:line="280" w:lineRule="exact"/>
        <w:ind w:left="425" w:hanging="425"/>
        <w:jc w:val="both"/>
      </w:pPr>
      <w:r>
        <w:t>Škola převede klasifikaci do slovního hodnocení v případě přestupu žáka na školu, která hodnotí odlišným způsobem, a to na žádost této školy nebo zákonného zástupce žáka.</w:t>
      </w:r>
    </w:p>
    <w:p w14:paraId="407080C9" w14:textId="77777777" w:rsidR="00755657" w:rsidRDefault="00000000">
      <w:pPr>
        <w:numPr>
          <w:ilvl w:val="3"/>
          <w:numId w:val="168"/>
        </w:numPr>
        <w:spacing w:after="240" w:line="280" w:lineRule="exact"/>
        <w:ind w:left="425" w:hanging="425"/>
        <w:contextualSpacing/>
        <w:jc w:val="both"/>
      </w:pPr>
      <w:r>
        <w:t xml:space="preserve">U nadaného žáka nebo u žáka s vývojovou poruchou učení rozhodne ředitel školy o použití slovního hodnocení na základě žádosti zákonného zástupce žáka. </w:t>
      </w:r>
    </w:p>
    <w:p w14:paraId="221EB94F" w14:textId="77777777" w:rsidR="00755657" w:rsidRDefault="00000000">
      <w:pPr>
        <w:numPr>
          <w:ilvl w:val="3"/>
          <w:numId w:val="168"/>
        </w:numPr>
        <w:spacing w:after="240" w:line="280" w:lineRule="exact"/>
        <w:ind w:left="425" w:hanging="425"/>
        <w:contextualSpacing/>
        <w:jc w:val="both"/>
      </w:pPr>
      <w:r>
        <w:t>Při hodnocení žáků se speciálními vzdělávacími potřebami se přihlíží k povaze postižení nebo znevýhodnění.</w:t>
      </w:r>
    </w:p>
    <w:p w14:paraId="0F0206EF" w14:textId="77777777" w:rsidR="00755657" w:rsidRDefault="00000000">
      <w:pPr>
        <w:numPr>
          <w:ilvl w:val="3"/>
          <w:numId w:val="168"/>
        </w:numPr>
        <w:spacing w:after="240" w:line="280" w:lineRule="exact"/>
        <w:ind w:left="425" w:hanging="425"/>
        <w:contextualSpacing/>
        <w:jc w:val="both"/>
      </w:pPr>
      <w: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14:paraId="6F2DFEE1" w14:textId="77777777" w:rsidR="00755657" w:rsidRDefault="00000000">
      <w:pPr>
        <w:numPr>
          <w:ilvl w:val="3"/>
          <w:numId w:val="168"/>
        </w:numPr>
        <w:spacing w:after="240" w:line="280" w:lineRule="exact"/>
        <w:ind w:left="425" w:hanging="425"/>
        <w:contextualSpacing/>
        <w:jc w:val="both"/>
      </w:pPr>
      <w: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5267EB39" w14:textId="77777777" w:rsidR="00755657" w:rsidRDefault="00000000">
      <w:pPr>
        <w:numPr>
          <w:ilvl w:val="3"/>
          <w:numId w:val="168"/>
        </w:numPr>
        <w:spacing w:after="240" w:line="280" w:lineRule="exact"/>
        <w:ind w:left="425" w:hanging="425"/>
        <w:contextualSpacing/>
        <w:jc w:val="both"/>
      </w:pPr>
      <w: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14:paraId="26E13EE6" w14:textId="77777777" w:rsidR="00755657" w:rsidRDefault="00000000">
      <w:pPr>
        <w:numPr>
          <w:ilvl w:val="3"/>
          <w:numId w:val="168"/>
        </w:numPr>
        <w:spacing w:after="240" w:line="280" w:lineRule="exact"/>
        <w:ind w:left="425" w:hanging="425"/>
        <w:contextualSpacing/>
        <w:jc w:val="both"/>
      </w:pPr>
      <w:r>
        <w:t>Má-li zákonný zástupce žáka pochybnosti o správnosti hodnocení na konci prvního nebo druhého pololetí, může do 3 pracovních dnů od vydání vysvědčení požádat ředitele školy o přezkoumání výsledků hodnocení.</w:t>
      </w:r>
    </w:p>
    <w:p w14:paraId="2A6106D9" w14:textId="77777777" w:rsidR="00755657" w:rsidRDefault="00000000">
      <w:pPr>
        <w:numPr>
          <w:ilvl w:val="0"/>
          <w:numId w:val="169"/>
        </w:numPr>
        <w:spacing w:after="240" w:line="280" w:lineRule="exact"/>
        <w:ind w:left="425" w:hanging="425"/>
        <w:contextualSpacing/>
        <w:jc w:val="both"/>
      </w:pPr>
      <w:r>
        <w:t>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14:paraId="56EF16E3" w14:textId="77777777" w:rsidR="00755657" w:rsidRDefault="00000000">
      <w:pPr>
        <w:numPr>
          <w:ilvl w:val="0"/>
          <w:numId w:val="169"/>
        </w:numPr>
        <w:spacing w:after="240" w:line="280" w:lineRule="exact"/>
        <w:ind w:left="425" w:hanging="425"/>
        <w:contextualSpacing/>
        <w:jc w:val="both"/>
      </w:pPr>
      <w:r>
        <w:t>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14:paraId="67192880" w14:textId="77777777" w:rsidR="00755657" w:rsidRDefault="00000000">
      <w:pPr>
        <w:numPr>
          <w:ilvl w:val="0"/>
          <w:numId w:val="169"/>
        </w:numPr>
        <w:spacing w:after="240" w:line="280" w:lineRule="exact"/>
        <w:ind w:left="426" w:hanging="426"/>
        <w:contextualSpacing/>
        <w:jc w:val="both"/>
      </w:pPr>
      <w:r>
        <w:t>Výchovnými opatřeními jsou pochvaly nebo jiná ocenění a kázeňská opatření. Pochvaly, jiná ocenění a další kázeňská opatření může udělit či uložit ředitel školy nebo třídní učitel.</w:t>
      </w:r>
    </w:p>
    <w:p w14:paraId="52E3AC0C" w14:textId="77777777" w:rsidR="00755657" w:rsidRDefault="00000000">
      <w:pPr>
        <w:numPr>
          <w:ilvl w:val="0"/>
          <w:numId w:val="169"/>
        </w:numPr>
        <w:spacing w:after="240" w:line="280" w:lineRule="exact"/>
        <w:ind w:left="426" w:hanging="426"/>
        <w:contextualSpacing/>
        <w:jc w:val="both"/>
      </w:pPr>
      <w: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úspěšnou práci.</w:t>
      </w:r>
    </w:p>
    <w:p w14:paraId="6650C32A" w14:textId="77777777" w:rsidR="00755657" w:rsidRDefault="00000000">
      <w:pPr>
        <w:numPr>
          <w:ilvl w:val="0"/>
          <w:numId w:val="169"/>
        </w:numPr>
        <w:spacing w:after="240" w:line="280" w:lineRule="exact"/>
        <w:ind w:left="426" w:hanging="426"/>
        <w:contextualSpacing/>
        <w:jc w:val="both"/>
      </w:pPr>
      <w: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14:paraId="3ADAE425" w14:textId="77777777" w:rsidR="00755657" w:rsidRDefault="00000000">
      <w:pPr>
        <w:numPr>
          <w:ilvl w:val="0"/>
          <w:numId w:val="169"/>
        </w:numPr>
        <w:spacing w:line="280" w:lineRule="exact"/>
        <w:ind w:left="426" w:hanging="426"/>
        <w:contextualSpacing/>
        <w:jc w:val="both"/>
      </w:pPr>
      <w:r>
        <w:lastRenderedPageBreak/>
        <w:t>Při porušení povinností stanovených školním řádem lze podle závažnosti tohoto porušení žákovi uložit:</w:t>
      </w:r>
    </w:p>
    <w:p w14:paraId="514BD047" w14:textId="77777777" w:rsidR="00755657" w:rsidRDefault="00000000">
      <w:pPr>
        <w:numPr>
          <w:ilvl w:val="0"/>
          <w:numId w:val="167"/>
        </w:numPr>
        <w:spacing w:line="280" w:lineRule="exact"/>
        <w:contextualSpacing/>
        <w:jc w:val="both"/>
      </w:pPr>
      <w:r>
        <w:t>Napomenutí třídního učitele</w:t>
      </w:r>
    </w:p>
    <w:p w14:paraId="3764C841" w14:textId="77777777" w:rsidR="00755657" w:rsidRDefault="00000000">
      <w:pPr>
        <w:numPr>
          <w:ilvl w:val="0"/>
          <w:numId w:val="167"/>
        </w:numPr>
        <w:spacing w:line="280" w:lineRule="exact"/>
        <w:contextualSpacing/>
        <w:jc w:val="both"/>
      </w:pPr>
      <w:r>
        <w:t>Důtku třídního učitele</w:t>
      </w:r>
    </w:p>
    <w:p w14:paraId="0B03A098" w14:textId="77777777" w:rsidR="00755657" w:rsidRDefault="00000000">
      <w:pPr>
        <w:numPr>
          <w:ilvl w:val="0"/>
          <w:numId w:val="167"/>
        </w:numPr>
        <w:spacing w:line="280" w:lineRule="exact"/>
        <w:contextualSpacing/>
        <w:jc w:val="both"/>
      </w:pPr>
      <w:r>
        <w:t>Důtku ředitele školy</w:t>
      </w:r>
    </w:p>
    <w:p w14:paraId="01D89E7B" w14:textId="77777777" w:rsidR="00755657" w:rsidRDefault="00755657">
      <w:pPr>
        <w:spacing w:line="280" w:lineRule="exact"/>
        <w:ind w:left="426"/>
        <w:contextualSpacing/>
        <w:jc w:val="both"/>
      </w:pPr>
    </w:p>
    <w:p w14:paraId="1110E617" w14:textId="77777777" w:rsidR="00755657" w:rsidRDefault="00000000">
      <w:pPr>
        <w:numPr>
          <w:ilvl w:val="0"/>
          <w:numId w:val="169"/>
        </w:numPr>
        <w:spacing w:line="280" w:lineRule="exact"/>
        <w:ind w:left="426" w:hanging="426"/>
        <w:jc w:val="both"/>
      </w:pPr>
      <w:r>
        <w:t>Pravidla ukládání kázeňských opatření</w:t>
      </w:r>
    </w:p>
    <w:p w14:paraId="73695619" w14:textId="77777777" w:rsidR="00755657" w:rsidRDefault="00000000">
      <w:pPr>
        <w:spacing w:line="280" w:lineRule="exact"/>
        <w:ind w:left="426"/>
        <w:jc w:val="both"/>
      </w:pPr>
      <w:r>
        <w:t xml:space="preserve">Vyučující a třídní učitelé vedou evidenci přestupků a chování žáků a zákonní zástupci jsou informováni. Pokud po oznámení zákonným zástupcům nedojde ke zlepšení, jsou po dalším přestupku ukládána kázeňská opatření. Ve zvláštních případech lze uložit kázeňské opatření. Za tyto případy se pokládá: 1–2 neomluvené hodiny, úmyslná ztráta žákovské knížky u žáků. kteří ze závažných nemohou používat elektronickou žákovskou knížku, všechny formy šikany, úmyslné a nedbalostní poškození školního majetku, krádeže ve škole a při akcích školy a různé druhy podvodu (přepisování známek, písemných prací, falšování podpisu apod.).                                 </w:t>
      </w:r>
    </w:p>
    <w:p w14:paraId="41A3BEF4" w14:textId="77777777" w:rsidR="00755657" w:rsidRDefault="00000000">
      <w:pPr>
        <w:numPr>
          <w:ilvl w:val="0"/>
          <w:numId w:val="169"/>
        </w:numPr>
        <w:spacing w:after="240" w:line="280" w:lineRule="exact"/>
        <w:contextualSpacing/>
        <w:jc w:val="both"/>
      </w:pPr>
      <w:r>
        <w:t>Třídní učitel neprodleně oznámí řediteli školy uložení napomenutí nebo důtky třídního učitele. Důtku ředitele školy lze žákovi uložit pouze po projednání v pedagogické radě.</w:t>
      </w:r>
    </w:p>
    <w:p w14:paraId="79FD6F57" w14:textId="77777777" w:rsidR="00755657" w:rsidRDefault="00000000">
      <w:pPr>
        <w:numPr>
          <w:ilvl w:val="0"/>
          <w:numId w:val="169"/>
        </w:numPr>
        <w:spacing w:after="240" w:line="280" w:lineRule="exact"/>
        <w:contextualSpacing/>
        <w:jc w:val="both"/>
      </w:pPr>
      <w:r>
        <w:t>Ředitel školy nebo třídní učitel neprodleně oznámí udělení pochvaly a jiného ocenění nebo uložení napomenutí nebo důtky a jeho důvody prokazatelným způsobem žákovi a jeho zákonnému zástupci.</w:t>
      </w:r>
    </w:p>
    <w:p w14:paraId="748DC079" w14:textId="77777777" w:rsidR="00755657" w:rsidRDefault="00000000">
      <w:pPr>
        <w:numPr>
          <w:ilvl w:val="0"/>
          <w:numId w:val="169"/>
        </w:numPr>
        <w:spacing w:after="240" w:line="280" w:lineRule="exact"/>
        <w:contextualSpacing/>
        <w:jc w:val="both"/>
      </w:pPr>
      <w:r>
        <w:t>Udělení pochvaly a jiného ocenění a uložení napomenutí nebo důtky se zaznamená do dokumentace školy. Pochvala ředitele školy se zaznamenává na vysvědčení za pololetí, v němž byla udělena.</w:t>
      </w:r>
    </w:p>
    <w:p w14:paraId="1F717159" w14:textId="77777777" w:rsidR="00755657" w:rsidRDefault="00755657">
      <w:pPr>
        <w:suppressAutoHyphens/>
        <w:spacing w:line="280" w:lineRule="exact"/>
        <w:jc w:val="both"/>
      </w:pPr>
    </w:p>
    <w:p w14:paraId="6175558E" w14:textId="77777777" w:rsidR="00755657" w:rsidRDefault="00755657">
      <w:pPr>
        <w:suppressAutoHyphens/>
        <w:spacing w:line="280" w:lineRule="exact"/>
        <w:jc w:val="both"/>
      </w:pPr>
    </w:p>
    <w:p w14:paraId="40FDC0E4" w14:textId="77777777" w:rsidR="00755657" w:rsidRDefault="00000000">
      <w:pPr>
        <w:suppressAutoHyphens/>
        <w:spacing w:line="280" w:lineRule="exact"/>
        <w:jc w:val="both"/>
        <w:rPr>
          <w:b/>
        </w:rPr>
      </w:pPr>
      <w:r>
        <w:rPr>
          <w:b/>
        </w:rPr>
        <w:t xml:space="preserve">Stupně hodnocení prospěchu a chování </w:t>
      </w:r>
    </w:p>
    <w:p w14:paraId="6924DDE6" w14:textId="77777777" w:rsidR="00755657" w:rsidRDefault="00755657">
      <w:pPr>
        <w:suppressAutoHyphens/>
        <w:spacing w:line="280" w:lineRule="exact"/>
        <w:jc w:val="both"/>
      </w:pPr>
    </w:p>
    <w:p w14:paraId="1C8506DB" w14:textId="77777777" w:rsidR="00755657" w:rsidRDefault="00000000">
      <w:pPr>
        <w:numPr>
          <w:ilvl w:val="0"/>
          <w:numId w:val="170"/>
        </w:numPr>
        <w:suppressAutoHyphens/>
        <w:overflowPunct w:val="0"/>
        <w:autoSpaceDE w:val="0"/>
        <w:autoSpaceDN w:val="0"/>
        <w:adjustRightInd w:val="0"/>
        <w:spacing w:line="280" w:lineRule="exact"/>
        <w:ind w:left="357" w:hanging="357"/>
        <w:jc w:val="both"/>
        <w:textAlignment w:val="baseline"/>
      </w:pPr>
      <w:r>
        <w:t>Výsledky vzdělávání žáka v jednotlivých povinných a nepovinných předmětech stanovených školním vzdělávacím programem se v případě použití klasifikace hodnotí na vysvědčení stupni prospěchu:</w:t>
      </w:r>
    </w:p>
    <w:p w14:paraId="0C3937E9" w14:textId="77777777" w:rsidR="00755657" w:rsidRDefault="00000000">
      <w:pPr>
        <w:suppressAutoHyphens/>
        <w:overflowPunct w:val="0"/>
        <w:autoSpaceDE w:val="0"/>
        <w:autoSpaceDN w:val="0"/>
        <w:adjustRightInd w:val="0"/>
        <w:spacing w:line="280" w:lineRule="exact"/>
        <w:jc w:val="both"/>
        <w:textAlignment w:val="baseline"/>
      </w:pPr>
      <w:r>
        <w:t>1 – výborný</w:t>
      </w:r>
    </w:p>
    <w:p w14:paraId="4D855487" w14:textId="77777777" w:rsidR="00755657" w:rsidRDefault="00000000">
      <w:pPr>
        <w:suppressAutoHyphens/>
        <w:overflowPunct w:val="0"/>
        <w:autoSpaceDE w:val="0"/>
        <w:autoSpaceDN w:val="0"/>
        <w:adjustRightInd w:val="0"/>
        <w:spacing w:line="280" w:lineRule="exact"/>
        <w:jc w:val="both"/>
        <w:textAlignment w:val="baseline"/>
      </w:pPr>
      <w:r>
        <w:t>2 – chvalitebný</w:t>
      </w:r>
    </w:p>
    <w:p w14:paraId="77F65511" w14:textId="77777777" w:rsidR="00755657" w:rsidRDefault="00000000">
      <w:pPr>
        <w:suppressAutoHyphens/>
        <w:overflowPunct w:val="0"/>
        <w:autoSpaceDE w:val="0"/>
        <w:autoSpaceDN w:val="0"/>
        <w:adjustRightInd w:val="0"/>
        <w:spacing w:line="280" w:lineRule="exact"/>
        <w:jc w:val="both"/>
        <w:textAlignment w:val="baseline"/>
      </w:pPr>
      <w:r>
        <w:t>3 – dobrý</w:t>
      </w:r>
    </w:p>
    <w:p w14:paraId="5C30410C" w14:textId="77777777" w:rsidR="00755657" w:rsidRDefault="00000000">
      <w:pPr>
        <w:suppressAutoHyphens/>
        <w:overflowPunct w:val="0"/>
        <w:autoSpaceDE w:val="0"/>
        <w:autoSpaceDN w:val="0"/>
        <w:adjustRightInd w:val="0"/>
        <w:spacing w:line="280" w:lineRule="exact"/>
        <w:jc w:val="both"/>
        <w:textAlignment w:val="baseline"/>
      </w:pPr>
      <w:r>
        <w:t>4 – dostatečný</w:t>
      </w:r>
    </w:p>
    <w:p w14:paraId="68A6554F" w14:textId="77777777" w:rsidR="00755657" w:rsidRDefault="00000000">
      <w:pPr>
        <w:suppressAutoHyphens/>
        <w:overflowPunct w:val="0"/>
        <w:autoSpaceDE w:val="0"/>
        <w:autoSpaceDN w:val="0"/>
        <w:adjustRightInd w:val="0"/>
        <w:spacing w:line="280" w:lineRule="exact"/>
        <w:jc w:val="both"/>
        <w:textAlignment w:val="baseline"/>
      </w:pPr>
      <w:r>
        <w:t>5 – nedostatečný</w:t>
      </w:r>
    </w:p>
    <w:p w14:paraId="099DCB0C" w14:textId="77777777" w:rsidR="00755657" w:rsidRDefault="00755657">
      <w:pPr>
        <w:overflowPunct w:val="0"/>
        <w:autoSpaceDE w:val="0"/>
        <w:autoSpaceDN w:val="0"/>
        <w:adjustRightInd w:val="0"/>
        <w:spacing w:line="280" w:lineRule="exact"/>
        <w:jc w:val="both"/>
        <w:textAlignment w:val="baseline"/>
      </w:pPr>
    </w:p>
    <w:p w14:paraId="0839DE9C" w14:textId="77777777" w:rsidR="00755657" w:rsidRDefault="00000000">
      <w:pPr>
        <w:numPr>
          <w:ilvl w:val="0"/>
          <w:numId w:val="170"/>
        </w:numPr>
        <w:overflowPunct w:val="0"/>
        <w:autoSpaceDE w:val="0"/>
        <w:autoSpaceDN w:val="0"/>
        <w:adjustRightInd w:val="0"/>
        <w:spacing w:line="280" w:lineRule="exact"/>
        <w:ind w:left="357" w:hanging="357"/>
        <w:jc w:val="both"/>
        <w:textAlignment w:val="baseline"/>
      </w:pPr>
      <w:r>
        <w:t>Chování žáka ve škole a na akcích pořádaných školou se v případě použití klasifikace hodnotí na vysvědčení stupni:</w:t>
      </w:r>
    </w:p>
    <w:p w14:paraId="6686AC23" w14:textId="77777777" w:rsidR="00755657" w:rsidRDefault="00000000">
      <w:pPr>
        <w:overflowPunct w:val="0"/>
        <w:autoSpaceDE w:val="0"/>
        <w:autoSpaceDN w:val="0"/>
        <w:adjustRightInd w:val="0"/>
        <w:spacing w:line="280" w:lineRule="exact"/>
        <w:jc w:val="both"/>
        <w:textAlignment w:val="baseline"/>
      </w:pPr>
      <w:r>
        <w:t>1 – velmi dobré</w:t>
      </w:r>
    </w:p>
    <w:p w14:paraId="587B1550" w14:textId="77777777" w:rsidR="00755657" w:rsidRDefault="00000000">
      <w:pPr>
        <w:overflowPunct w:val="0"/>
        <w:autoSpaceDE w:val="0"/>
        <w:autoSpaceDN w:val="0"/>
        <w:adjustRightInd w:val="0"/>
        <w:spacing w:line="280" w:lineRule="exact"/>
        <w:jc w:val="both"/>
        <w:textAlignment w:val="baseline"/>
      </w:pPr>
      <w:r>
        <w:t>2 – uspokojivé</w:t>
      </w:r>
    </w:p>
    <w:p w14:paraId="042943C8" w14:textId="77777777" w:rsidR="00755657" w:rsidRDefault="00000000">
      <w:pPr>
        <w:overflowPunct w:val="0"/>
        <w:autoSpaceDE w:val="0"/>
        <w:autoSpaceDN w:val="0"/>
        <w:adjustRightInd w:val="0"/>
        <w:spacing w:line="280" w:lineRule="exact"/>
        <w:jc w:val="both"/>
        <w:textAlignment w:val="baseline"/>
      </w:pPr>
      <w:r>
        <w:t>3 – neuspokojivé</w:t>
      </w:r>
    </w:p>
    <w:p w14:paraId="3B001E38" w14:textId="77777777" w:rsidR="00755657" w:rsidRDefault="00755657">
      <w:pPr>
        <w:overflowPunct w:val="0"/>
        <w:autoSpaceDE w:val="0"/>
        <w:autoSpaceDN w:val="0"/>
        <w:adjustRightInd w:val="0"/>
        <w:spacing w:line="280" w:lineRule="exact"/>
        <w:jc w:val="both"/>
        <w:textAlignment w:val="baseline"/>
      </w:pPr>
    </w:p>
    <w:p w14:paraId="19929248" w14:textId="77777777" w:rsidR="00755657" w:rsidRDefault="00000000">
      <w:pPr>
        <w:numPr>
          <w:ilvl w:val="0"/>
          <w:numId w:val="170"/>
        </w:numPr>
        <w:overflowPunct w:val="0"/>
        <w:autoSpaceDE w:val="0"/>
        <w:autoSpaceDN w:val="0"/>
        <w:adjustRightInd w:val="0"/>
        <w:spacing w:line="280" w:lineRule="exact"/>
        <w:ind w:left="357" w:hanging="357"/>
        <w:jc w:val="both"/>
        <w:textAlignment w:val="baseline"/>
      </w:pPr>
      <w:r>
        <w:t>Při hodnocení touto stupnicí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14:paraId="7D63D6CE" w14:textId="77777777" w:rsidR="00755657" w:rsidRDefault="00000000">
      <w:pPr>
        <w:numPr>
          <w:ilvl w:val="0"/>
          <w:numId w:val="170"/>
        </w:numPr>
        <w:overflowPunct w:val="0"/>
        <w:autoSpaceDE w:val="0"/>
        <w:autoSpaceDN w:val="0"/>
        <w:adjustRightInd w:val="0"/>
        <w:spacing w:line="280" w:lineRule="exact"/>
        <w:ind w:left="357" w:hanging="357"/>
        <w:jc w:val="both"/>
        <w:textAlignment w:val="baseline"/>
      </w:pPr>
      <w:r>
        <w:lastRenderedPageBreak/>
        <w:t>Při hodnocení žáka podle odstavců 1 a 2 se na prvním stupni použije pro zápis stupně hodnocení číslice, na druhém stupni se použije slovní označení stupně hodnocení podle odstavců 1 a 2.</w:t>
      </w:r>
    </w:p>
    <w:p w14:paraId="208C5DBD" w14:textId="77777777" w:rsidR="00755657" w:rsidRDefault="00000000">
      <w:pPr>
        <w:numPr>
          <w:ilvl w:val="0"/>
          <w:numId w:val="170"/>
        </w:numPr>
        <w:suppressAutoHyphens/>
        <w:overflowPunct w:val="0"/>
        <w:autoSpaceDE w:val="0"/>
        <w:autoSpaceDN w:val="0"/>
        <w:adjustRightInd w:val="0"/>
        <w:spacing w:line="280" w:lineRule="exact"/>
        <w:ind w:left="357" w:hanging="357"/>
        <w:jc w:val="both"/>
        <w:textAlignment w:val="baseline"/>
      </w:pPr>
      <w:r>
        <w:t>Celkové hodnocení žáka se na vysvědčení vyjadřuje stupni:</w:t>
      </w:r>
    </w:p>
    <w:p w14:paraId="1E8F20BA" w14:textId="77777777" w:rsidR="00755657" w:rsidRDefault="00000000">
      <w:pPr>
        <w:suppressAutoHyphens/>
        <w:overflowPunct w:val="0"/>
        <w:autoSpaceDE w:val="0"/>
        <w:autoSpaceDN w:val="0"/>
        <w:adjustRightInd w:val="0"/>
        <w:spacing w:line="280" w:lineRule="exact"/>
        <w:jc w:val="both"/>
        <w:textAlignment w:val="baseline"/>
      </w:pPr>
      <w:r>
        <w:t>Prospěl(a) s vyznamenáním</w:t>
      </w:r>
    </w:p>
    <w:p w14:paraId="3282771A" w14:textId="77777777" w:rsidR="00755657" w:rsidRDefault="00000000">
      <w:pPr>
        <w:suppressAutoHyphens/>
        <w:overflowPunct w:val="0"/>
        <w:autoSpaceDE w:val="0"/>
        <w:autoSpaceDN w:val="0"/>
        <w:adjustRightInd w:val="0"/>
        <w:spacing w:line="280" w:lineRule="exact"/>
        <w:jc w:val="both"/>
        <w:textAlignment w:val="baseline"/>
      </w:pPr>
      <w:r>
        <w:t>Prospěl(a)</w:t>
      </w:r>
    </w:p>
    <w:p w14:paraId="29596D93" w14:textId="77777777" w:rsidR="00755657" w:rsidRDefault="00000000">
      <w:pPr>
        <w:suppressAutoHyphens/>
        <w:overflowPunct w:val="0"/>
        <w:autoSpaceDE w:val="0"/>
        <w:autoSpaceDN w:val="0"/>
        <w:adjustRightInd w:val="0"/>
        <w:spacing w:line="280" w:lineRule="exact"/>
        <w:jc w:val="both"/>
        <w:textAlignment w:val="baseline"/>
      </w:pPr>
      <w:r>
        <w:t>Neprospěl(a)</w:t>
      </w:r>
    </w:p>
    <w:p w14:paraId="5FC25FEB" w14:textId="77777777" w:rsidR="00755657" w:rsidRDefault="00000000">
      <w:pPr>
        <w:suppressAutoHyphens/>
        <w:overflowPunct w:val="0"/>
        <w:autoSpaceDE w:val="0"/>
        <w:autoSpaceDN w:val="0"/>
        <w:adjustRightInd w:val="0"/>
        <w:spacing w:line="280" w:lineRule="exact"/>
        <w:jc w:val="both"/>
        <w:textAlignment w:val="baseline"/>
      </w:pPr>
      <w:r>
        <w:t>Nehodnocen(a)</w:t>
      </w:r>
    </w:p>
    <w:p w14:paraId="435E9DC6" w14:textId="77777777" w:rsidR="00755657" w:rsidRDefault="00755657">
      <w:pPr>
        <w:suppressAutoHyphens/>
        <w:overflowPunct w:val="0"/>
        <w:autoSpaceDE w:val="0"/>
        <w:autoSpaceDN w:val="0"/>
        <w:adjustRightInd w:val="0"/>
        <w:spacing w:line="280" w:lineRule="exact"/>
        <w:ind w:left="357"/>
        <w:jc w:val="both"/>
        <w:textAlignment w:val="baseline"/>
      </w:pPr>
    </w:p>
    <w:p w14:paraId="5D6F7938" w14:textId="77777777" w:rsidR="00755657" w:rsidRDefault="00000000">
      <w:pPr>
        <w:numPr>
          <w:ilvl w:val="0"/>
          <w:numId w:val="170"/>
        </w:numPr>
        <w:suppressAutoHyphens/>
        <w:overflowPunct w:val="0"/>
        <w:autoSpaceDE w:val="0"/>
        <w:autoSpaceDN w:val="0"/>
        <w:adjustRightInd w:val="0"/>
        <w:spacing w:line="280" w:lineRule="exact"/>
        <w:ind w:left="357" w:hanging="357"/>
        <w:jc w:val="both"/>
        <w:textAlignment w:val="baseline"/>
      </w:pPr>
      <w:r>
        <w:t>Žák je hodnocen stupněm</w:t>
      </w:r>
    </w:p>
    <w:p w14:paraId="5A8558C6" w14:textId="77777777" w:rsidR="00755657" w:rsidRDefault="00000000">
      <w:pPr>
        <w:numPr>
          <w:ilvl w:val="0"/>
          <w:numId w:val="171"/>
        </w:numPr>
        <w:overflowPunct w:val="0"/>
        <w:autoSpaceDE w:val="0"/>
        <w:autoSpaceDN w:val="0"/>
        <w:adjustRightInd w:val="0"/>
        <w:spacing w:line="280" w:lineRule="exact"/>
        <w:jc w:val="both"/>
        <w:textAlignment w:val="baseline"/>
      </w:pPr>
      <w:r>
        <w:t>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w:t>
      </w:r>
    </w:p>
    <w:p w14:paraId="3F554C1C" w14:textId="77777777" w:rsidR="00755657" w:rsidRDefault="00000000">
      <w:pPr>
        <w:numPr>
          <w:ilvl w:val="0"/>
          <w:numId w:val="171"/>
        </w:numPr>
        <w:overflowPunct w:val="0"/>
        <w:autoSpaceDE w:val="0"/>
        <w:autoSpaceDN w:val="0"/>
        <w:adjustRightInd w:val="0"/>
        <w:spacing w:line="280" w:lineRule="exact"/>
        <w:jc w:val="both"/>
        <w:textAlignment w:val="baseline"/>
      </w:pPr>
      <w:r>
        <w:t>prospěl(a), není-li v žádném z povinných předmětů stanovených školním vzdělávacím programem hodnocen na vysvědčení stupněm prospěchu 5 - nedostatečný nebo odpovídajícím slovním hodnocením,</w:t>
      </w:r>
    </w:p>
    <w:p w14:paraId="4B7B8E55" w14:textId="77777777" w:rsidR="00755657" w:rsidRDefault="00000000">
      <w:pPr>
        <w:numPr>
          <w:ilvl w:val="0"/>
          <w:numId w:val="171"/>
        </w:numPr>
        <w:overflowPunct w:val="0"/>
        <w:autoSpaceDE w:val="0"/>
        <w:autoSpaceDN w:val="0"/>
        <w:adjustRightInd w:val="0"/>
        <w:spacing w:line="280" w:lineRule="exact"/>
        <w:jc w:val="both"/>
        <w:textAlignment w:val="baseline"/>
      </w:pPr>
      <w:r>
        <w:t>neprospěl(a), je-li v některém z povinných předmětů stanovených školním vzdělávacím programem hodnocen na vysvědčení stupněm prospěchu 5 - nedostatečný nebo odpovídajícím slovním hodnocením,</w:t>
      </w:r>
    </w:p>
    <w:p w14:paraId="3973B93B" w14:textId="77777777" w:rsidR="00755657" w:rsidRDefault="00000000">
      <w:pPr>
        <w:numPr>
          <w:ilvl w:val="0"/>
          <w:numId w:val="171"/>
        </w:numPr>
        <w:overflowPunct w:val="0"/>
        <w:autoSpaceDE w:val="0"/>
        <w:autoSpaceDN w:val="0"/>
        <w:adjustRightInd w:val="0"/>
        <w:spacing w:line="280" w:lineRule="exact"/>
        <w:jc w:val="both"/>
        <w:textAlignment w:val="baseline"/>
      </w:pPr>
      <w:r>
        <w:t>nehodnocen(a), není-li možné žáka hodnotit z některého z povinných předmětů stanovených školním vzdělávacím programem na konci prvního pololetí.</w:t>
      </w:r>
    </w:p>
    <w:p w14:paraId="4D69D028" w14:textId="77777777" w:rsidR="00755657" w:rsidRDefault="00000000">
      <w:pPr>
        <w:overflowPunct w:val="0"/>
        <w:autoSpaceDE w:val="0"/>
        <w:autoSpaceDN w:val="0"/>
        <w:adjustRightInd w:val="0"/>
        <w:spacing w:line="280" w:lineRule="exact"/>
        <w:ind w:left="720"/>
        <w:jc w:val="both"/>
        <w:textAlignment w:val="baseline"/>
      </w:pPr>
      <w:r>
        <w:t xml:space="preserve"> </w:t>
      </w:r>
    </w:p>
    <w:p w14:paraId="1F218422" w14:textId="77777777" w:rsidR="00755657" w:rsidRDefault="00000000">
      <w:pPr>
        <w:numPr>
          <w:ilvl w:val="0"/>
          <w:numId w:val="170"/>
        </w:numPr>
        <w:overflowPunct w:val="0"/>
        <w:autoSpaceDE w:val="0"/>
        <w:autoSpaceDN w:val="0"/>
        <w:adjustRightInd w:val="0"/>
        <w:spacing w:line="280" w:lineRule="exact"/>
        <w:ind w:left="357" w:hanging="357"/>
        <w:jc w:val="both"/>
        <w:textAlignment w:val="baseline"/>
      </w:pPr>
      <w:r>
        <w:t>Výsledky práce v zájmových útvarech hodnotí vychovatel daného kroužku.</w:t>
      </w:r>
    </w:p>
    <w:p w14:paraId="0CDAC947" w14:textId="77777777" w:rsidR="00755657" w:rsidRDefault="00755657">
      <w:pPr>
        <w:suppressAutoHyphens/>
        <w:overflowPunct w:val="0"/>
        <w:autoSpaceDE w:val="0"/>
        <w:autoSpaceDN w:val="0"/>
        <w:adjustRightInd w:val="0"/>
        <w:spacing w:line="280" w:lineRule="exact"/>
        <w:ind w:left="714"/>
        <w:jc w:val="both"/>
        <w:textAlignment w:val="baseline"/>
      </w:pPr>
    </w:p>
    <w:p w14:paraId="3F7AD417" w14:textId="77777777" w:rsidR="00755657" w:rsidRDefault="00000000">
      <w:pPr>
        <w:numPr>
          <w:ilvl w:val="0"/>
          <w:numId w:val="170"/>
        </w:numPr>
        <w:suppressAutoHyphens/>
        <w:spacing w:line="280" w:lineRule="exact"/>
        <w:jc w:val="both"/>
      </w:pPr>
      <w:r>
        <w:t>Stupně hodnocení (a základní kritéria slovního hodnocení) v předmětech a váha známek</w:t>
      </w:r>
    </w:p>
    <w:p w14:paraId="57B7EE2B" w14:textId="77777777" w:rsidR="00755657" w:rsidRDefault="00755657">
      <w:pPr>
        <w:suppressAutoHyphens/>
        <w:spacing w:line="280" w:lineRule="exact"/>
        <w:ind w:left="360"/>
        <w:jc w:val="both"/>
      </w:pPr>
    </w:p>
    <w:p w14:paraId="158D1920" w14:textId="77777777" w:rsidR="00755657" w:rsidRDefault="00000000">
      <w:pPr>
        <w:suppressAutoHyphens/>
        <w:spacing w:line="280" w:lineRule="exact"/>
        <w:jc w:val="both"/>
      </w:pPr>
      <w:r>
        <w:t>1</w:t>
      </w:r>
    </w:p>
    <w:p w14:paraId="35EA57BB" w14:textId="77777777" w:rsidR="00755657" w:rsidRDefault="00000000">
      <w:pPr>
        <w:numPr>
          <w:ilvl w:val="0"/>
          <w:numId w:val="167"/>
        </w:numPr>
        <w:suppressAutoHyphens/>
        <w:spacing w:line="280" w:lineRule="exact"/>
        <w:jc w:val="both"/>
      </w:pPr>
      <w:r>
        <w:t>znalost a aplikace poznatků 100–90%</w:t>
      </w:r>
    </w:p>
    <w:p w14:paraId="5A957F9C" w14:textId="77777777" w:rsidR="00755657" w:rsidRDefault="00000000">
      <w:pPr>
        <w:numPr>
          <w:ilvl w:val="0"/>
          <w:numId w:val="167"/>
        </w:numPr>
        <w:suppressAutoHyphens/>
        <w:spacing w:line="280" w:lineRule="exact"/>
        <w:jc w:val="both"/>
      </w:pPr>
      <w:r>
        <w:t>systematicky se připravuje na vyučování</w:t>
      </w:r>
    </w:p>
    <w:p w14:paraId="5462A8D8" w14:textId="77777777" w:rsidR="00755657" w:rsidRDefault="00000000">
      <w:pPr>
        <w:numPr>
          <w:ilvl w:val="0"/>
          <w:numId w:val="167"/>
        </w:numPr>
        <w:suppressAutoHyphens/>
        <w:spacing w:line="280" w:lineRule="exact"/>
        <w:jc w:val="both"/>
      </w:pPr>
      <w:r>
        <w:t>poznatky uplatňuje při řešení úkolů</w:t>
      </w:r>
    </w:p>
    <w:p w14:paraId="2A461989" w14:textId="77777777" w:rsidR="00755657" w:rsidRDefault="00000000">
      <w:pPr>
        <w:numPr>
          <w:ilvl w:val="0"/>
          <w:numId w:val="167"/>
        </w:numPr>
        <w:suppressAutoHyphens/>
        <w:spacing w:line="280" w:lineRule="exact"/>
        <w:jc w:val="both"/>
      </w:pPr>
      <w:r>
        <w:t>při vyučování je aktivní</w:t>
      </w:r>
    </w:p>
    <w:p w14:paraId="2B1FEC13" w14:textId="77777777" w:rsidR="00755657" w:rsidRDefault="00000000">
      <w:pPr>
        <w:numPr>
          <w:ilvl w:val="0"/>
          <w:numId w:val="167"/>
        </w:numPr>
        <w:suppressAutoHyphens/>
        <w:spacing w:line="280" w:lineRule="exact"/>
        <w:jc w:val="both"/>
      </w:pPr>
      <w:r>
        <w:t>plně využívá svých schopností a možností</w:t>
      </w:r>
    </w:p>
    <w:p w14:paraId="7FCAC2A4" w14:textId="77777777" w:rsidR="00755657" w:rsidRDefault="00000000">
      <w:pPr>
        <w:numPr>
          <w:ilvl w:val="0"/>
          <w:numId w:val="167"/>
        </w:numPr>
        <w:suppressAutoHyphens/>
        <w:spacing w:line="280" w:lineRule="exact"/>
        <w:jc w:val="both"/>
      </w:pPr>
      <w:r>
        <w:t>reaguje pohotově a věcně správně</w:t>
      </w:r>
    </w:p>
    <w:p w14:paraId="6237C3CC" w14:textId="77777777" w:rsidR="00755657" w:rsidRDefault="00000000">
      <w:pPr>
        <w:numPr>
          <w:ilvl w:val="0"/>
          <w:numId w:val="167"/>
        </w:numPr>
        <w:suppressAutoHyphens/>
        <w:spacing w:line="280" w:lineRule="exact"/>
        <w:jc w:val="both"/>
      </w:pPr>
      <w:r>
        <w:t>je samostatný</w:t>
      </w:r>
    </w:p>
    <w:p w14:paraId="32AAD74E" w14:textId="77777777" w:rsidR="00755657" w:rsidRDefault="00000000">
      <w:pPr>
        <w:numPr>
          <w:ilvl w:val="0"/>
          <w:numId w:val="167"/>
        </w:numPr>
        <w:suppressAutoHyphens/>
        <w:spacing w:line="280" w:lineRule="exact"/>
        <w:jc w:val="both"/>
      </w:pPr>
      <w:r>
        <w:t>pracuje uvědoměle a aktivně v týmu, jeho působení je velmi přínosné</w:t>
      </w:r>
    </w:p>
    <w:p w14:paraId="54E48AAD" w14:textId="77777777" w:rsidR="00755657" w:rsidRDefault="00000000">
      <w:pPr>
        <w:numPr>
          <w:ilvl w:val="0"/>
          <w:numId w:val="167"/>
        </w:numPr>
        <w:suppressAutoHyphens/>
        <w:spacing w:line="280" w:lineRule="exact"/>
        <w:jc w:val="both"/>
      </w:pPr>
      <w:r>
        <w:t>je schopen sebehodnocení a hodnocení ostatních žáků</w:t>
      </w:r>
    </w:p>
    <w:p w14:paraId="71B2397F" w14:textId="77777777" w:rsidR="00755657" w:rsidRDefault="00000000">
      <w:pPr>
        <w:numPr>
          <w:ilvl w:val="0"/>
          <w:numId w:val="167"/>
        </w:numPr>
        <w:suppressAutoHyphens/>
        <w:spacing w:line="280" w:lineRule="exact"/>
        <w:jc w:val="both"/>
      </w:pPr>
      <w:r>
        <w:t>řádně si vede zápisy</w:t>
      </w:r>
    </w:p>
    <w:p w14:paraId="5430B551" w14:textId="77777777" w:rsidR="00755657" w:rsidRDefault="00755657">
      <w:pPr>
        <w:suppressAutoHyphens/>
        <w:spacing w:line="280" w:lineRule="exact"/>
        <w:ind w:left="360" w:firstLine="348"/>
        <w:jc w:val="both"/>
      </w:pPr>
    </w:p>
    <w:p w14:paraId="1E95FB23" w14:textId="77777777" w:rsidR="00755657" w:rsidRDefault="00000000">
      <w:pPr>
        <w:suppressAutoHyphens/>
        <w:spacing w:line="280" w:lineRule="exact"/>
        <w:ind w:left="360"/>
        <w:jc w:val="both"/>
      </w:pPr>
      <w:r>
        <w:t>2</w:t>
      </w:r>
      <w:r>
        <w:tab/>
      </w:r>
    </w:p>
    <w:p w14:paraId="7558FD37" w14:textId="77777777" w:rsidR="00755657" w:rsidRDefault="00000000">
      <w:pPr>
        <w:numPr>
          <w:ilvl w:val="0"/>
          <w:numId w:val="167"/>
        </w:numPr>
        <w:suppressAutoHyphens/>
        <w:spacing w:line="280" w:lineRule="exact"/>
        <w:jc w:val="both"/>
      </w:pPr>
      <w:r>
        <w:t>znalost a aplikace poznatků 89–75%</w:t>
      </w:r>
    </w:p>
    <w:p w14:paraId="4902C497" w14:textId="77777777" w:rsidR="00755657" w:rsidRDefault="00000000">
      <w:pPr>
        <w:numPr>
          <w:ilvl w:val="0"/>
          <w:numId w:val="167"/>
        </w:numPr>
        <w:suppressAutoHyphens/>
        <w:spacing w:line="280" w:lineRule="exact"/>
        <w:jc w:val="both"/>
      </w:pPr>
      <w:r>
        <w:t>téměř vždy se připravuje na vyučování</w:t>
      </w:r>
    </w:p>
    <w:p w14:paraId="1EF33A98" w14:textId="77777777" w:rsidR="00755657" w:rsidRDefault="00000000">
      <w:pPr>
        <w:numPr>
          <w:ilvl w:val="0"/>
          <w:numId w:val="167"/>
        </w:numPr>
        <w:suppressAutoHyphens/>
        <w:spacing w:line="280" w:lineRule="exact"/>
        <w:jc w:val="both"/>
      </w:pPr>
      <w:r>
        <w:t>poznatky uplatňuje při řešení úkolů</w:t>
      </w:r>
    </w:p>
    <w:p w14:paraId="60748F62" w14:textId="77777777" w:rsidR="00755657" w:rsidRDefault="00000000">
      <w:pPr>
        <w:numPr>
          <w:ilvl w:val="0"/>
          <w:numId w:val="167"/>
        </w:numPr>
        <w:suppressAutoHyphens/>
        <w:spacing w:line="280" w:lineRule="exact"/>
        <w:jc w:val="both"/>
      </w:pPr>
      <w:r>
        <w:t>při vyučování je aktivní</w:t>
      </w:r>
    </w:p>
    <w:p w14:paraId="3B1E997C" w14:textId="77777777" w:rsidR="00755657" w:rsidRDefault="00000000">
      <w:pPr>
        <w:numPr>
          <w:ilvl w:val="0"/>
          <w:numId w:val="167"/>
        </w:numPr>
        <w:suppressAutoHyphens/>
        <w:spacing w:line="280" w:lineRule="exact"/>
        <w:jc w:val="both"/>
      </w:pPr>
      <w:r>
        <w:t>využívá svých schopností a možností</w:t>
      </w:r>
    </w:p>
    <w:p w14:paraId="1858D567" w14:textId="77777777" w:rsidR="00755657" w:rsidRDefault="00000000">
      <w:pPr>
        <w:numPr>
          <w:ilvl w:val="0"/>
          <w:numId w:val="167"/>
        </w:numPr>
        <w:suppressAutoHyphens/>
        <w:spacing w:line="280" w:lineRule="exact"/>
        <w:jc w:val="both"/>
      </w:pPr>
      <w:r>
        <w:t>je méně přesný, je schopen postihnout podstatu problému</w:t>
      </w:r>
    </w:p>
    <w:p w14:paraId="59A888CC" w14:textId="77777777" w:rsidR="00755657" w:rsidRDefault="00000000">
      <w:pPr>
        <w:numPr>
          <w:ilvl w:val="0"/>
          <w:numId w:val="167"/>
        </w:numPr>
        <w:suppressAutoHyphens/>
        <w:spacing w:line="280" w:lineRule="exact"/>
        <w:jc w:val="both"/>
      </w:pPr>
      <w:r>
        <w:t>je samostatný, občas potřebuje pro práci podnět</w:t>
      </w:r>
    </w:p>
    <w:p w14:paraId="737B6925" w14:textId="77777777" w:rsidR="00755657" w:rsidRDefault="00000000">
      <w:pPr>
        <w:numPr>
          <w:ilvl w:val="0"/>
          <w:numId w:val="167"/>
        </w:numPr>
        <w:suppressAutoHyphens/>
        <w:spacing w:line="280" w:lineRule="exact"/>
        <w:jc w:val="both"/>
      </w:pPr>
      <w:r>
        <w:t>v týmu pracuje většinou aktivně, jeho působení je přínosné</w:t>
      </w:r>
    </w:p>
    <w:p w14:paraId="4FC63AA7" w14:textId="77777777" w:rsidR="00755657" w:rsidRDefault="00000000">
      <w:pPr>
        <w:numPr>
          <w:ilvl w:val="0"/>
          <w:numId w:val="167"/>
        </w:numPr>
        <w:suppressAutoHyphens/>
        <w:spacing w:line="280" w:lineRule="exact"/>
        <w:jc w:val="both"/>
      </w:pPr>
      <w:r>
        <w:t>je schopen téměř vždy sebehodnocení a hodnocení ostatních žáků</w:t>
      </w:r>
    </w:p>
    <w:p w14:paraId="2A30D9F5" w14:textId="77777777" w:rsidR="00755657" w:rsidRDefault="00000000">
      <w:pPr>
        <w:numPr>
          <w:ilvl w:val="0"/>
          <w:numId w:val="167"/>
        </w:numPr>
        <w:suppressAutoHyphens/>
        <w:spacing w:line="280" w:lineRule="exact"/>
        <w:jc w:val="both"/>
      </w:pPr>
      <w:r>
        <w:lastRenderedPageBreak/>
        <w:t>řádně si vede zápisy</w:t>
      </w:r>
    </w:p>
    <w:p w14:paraId="748EED03" w14:textId="77777777" w:rsidR="00755657" w:rsidRDefault="00755657">
      <w:pPr>
        <w:suppressAutoHyphens/>
        <w:spacing w:line="280" w:lineRule="exact"/>
        <w:ind w:left="360" w:firstLine="348"/>
        <w:jc w:val="both"/>
      </w:pPr>
    </w:p>
    <w:p w14:paraId="0EC5BA90" w14:textId="77777777" w:rsidR="00755657" w:rsidRDefault="00000000">
      <w:pPr>
        <w:spacing w:line="280" w:lineRule="exact"/>
        <w:ind w:left="360"/>
        <w:jc w:val="both"/>
      </w:pPr>
      <w:r>
        <w:t>3</w:t>
      </w:r>
      <w:r>
        <w:tab/>
      </w:r>
    </w:p>
    <w:p w14:paraId="336D6CF6" w14:textId="77777777" w:rsidR="00755657" w:rsidRDefault="00000000">
      <w:pPr>
        <w:numPr>
          <w:ilvl w:val="0"/>
          <w:numId w:val="167"/>
        </w:numPr>
        <w:spacing w:line="280" w:lineRule="exact"/>
        <w:jc w:val="both"/>
      </w:pPr>
      <w:r>
        <w:t>znalost a aplikace poznatků 74–50%</w:t>
      </w:r>
    </w:p>
    <w:p w14:paraId="6E375BC1" w14:textId="77777777" w:rsidR="00755657" w:rsidRDefault="00000000">
      <w:pPr>
        <w:numPr>
          <w:ilvl w:val="0"/>
          <w:numId w:val="167"/>
        </w:numPr>
        <w:suppressAutoHyphens/>
        <w:spacing w:line="280" w:lineRule="exact"/>
        <w:jc w:val="both"/>
      </w:pPr>
      <w:r>
        <w:t>příprava na vyučování není systematická</w:t>
      </w:r>
    </w:p>
    <w:p w14:paraId="627B9AD7" w14:textId="77777777" w:rsidR="00755657" w:rsidRDefault="00000000">
      <w:pPr>
        <w:numPr>
          <w:ilvl w:val="0"/>
          <w:numId w:val="167"/>
        </w:numPr>
        <w:spacing w:line="280" w:lineRule="exact"/>
      </w:pPr>
      <w:r>
        <w:t xml:space="preserve">poznatky se snaží využívat při řešení úkolů, dopouští se chyb, které za pomoci učitele umí odstranit </w:t>
      </w:r>
    </w:p>
    <w:p w14:paraId="2510C765" w14:textId="77777777" w:rsidR="00755657" w:rsidRDefault="00000000">
      <w:pPr>
        <w:numPr>
          <w:ilvl w:val="0"/>
          <w:numId w:val="167"/>
        </w:numPr>
        <w:spacing w:line="280" w:lineRule="exact"/>
      </w:pPr>
      <w:r>
        <w:t>při vyučování je občas aktivní</w:t>
      </w:r>
    </w:p>
    <w:p w14:paraId="03A9546F" w14:textId="77777777" w:rsidR="00755657" w:rsidRDefault="00000000">
      <w:pPr>
        <w:numPr>
          <w:ilvl w:val="0"/>
          <w:numId w:val="167"/>
        </w:numPr>
        <w:spacing w:line="280" w:lineRule="exact"/>
      </w:pPr>
      <w:r>
        <w:t>částečně využívá svých schopností a možností</w:t>
      </w:r>
    </w:p>
    <w:p w14:paraId="5C08233C" w14:textId="77777777" w:rsidR="00755657" w:rsidRDefault="00000000">
      <w:pPr>
        <w:numPr>
          <w:ilvl w:val="0"/>
          <w:numId w:val="167"/>
        </w:numPr>
        <w:suppressAutoHyphens/>
        <w:spacing w:line="280" w:lineRule="exact"/>
        <w:jc w:val="both"/>
      </w:pPr>
      <w:r>
        <w:t>je méně přesný, pomalejší, ale je stále schopen postihnout podstatu problému</w:t>
      </w:r>
    </w:p>
    <w:p w14:paraId="1BE078A0" w14:textId="77777777" w:rsidR="00755657" w:rsidRDefault="00000000">
      <w:pPr>
        <w:numPr>
          <w:ilvl w:val="0"/>
          <w:numId w:val="167"/>
        </w:numPr>
        <w:spacing w:line="280" w:lineRule="exact"/>
      </w:pPr>
      <w:r>
        <w:t>v týmu pracuje částečně aktivně, jeho působení je částečně přínosné</w:t>
      </w:r>
    </w:p>
    <w:p w14:paraId="5548585A" w14:textId="77777777" w:rsidR="00755657" w:rsidRDefault="00000000">
      <w:pPr>
        <w:numPr>
          <w:ilvl w:val="0"/>
          <w:numId w:val="167"/>
        </w:numPr>
        <w:spacing w:line="280" w:lineRule="exact"/>
      </w:pPr>
      <w:r>
        <w:t>je schopen sebehodnocení a hodnocení ostatních žáků s dopomocí učitele</w:t>
      </w:r>
    </w:p>
    <w:p w14:paraId="4E7A5B18" w14:textId="77777777" w:rsidR="00755657" w:rsidRDefault="00000000">
      <w:pPr>
        <w:numPr>
          <w:ilvl w:val="0"/>
          <w:numId w:val="167"/>
        </w:numPr>
        <w:suppressAutoHyphens/>
        <w:spacing w:line="280" w:lineRule="exact"/>
        <w:jc w:val="both"/>
      </w:pPr>
      <w:r>
        <w:t>je méně samostatný, častěji potřebuje pro práci podnět</w:t>
      </w:r>
    </w:p>
    <w:p w14:paraId="7FCE9B14" w14:textId="77777777" w:rsidR="00755657" w:rsidRDefault="00000000">
      <w:pPr>
        <w:numPr>
          <w:ilvl w:val="0"/>
          <w:numId w:val="167"/>
        </w:numPr>
        <w:suppressAutoHyphens/>
        <w:spacing w:line="280" w:lineRule="exact"/>
        <w:jc w:val="both"/>
      </w:pPr>
      <w:r>
        <w:t>vede si zápisy</w:t>
      </w:r>
    </w:p>
    <w:p w14:paraId="4044CC57" w14:textId="77777777" w:rsidR="00755657" w:rsidRDefault="00755657">
      <w:pPr>
        <w:suppressAutoHyphens/>
        <w:spacing w:line="280" w:lineRule="exact"/>
        <w:ind w:left="360" w:firstLine="348"/>
        <w:jc w:val="both"/>
      </w:pPr>
    </w:p>
    <w:p w14:paraId="7A8D8C27" w14:textId="77777777" w:rsidR="00755657" w:rsidRDefault="00000000">
      <w:pPr>
        <w:suppressAutoHyphens/>
        <w:spacing w:line="280" w:lineRule="exact"/>
        <w:ind w:left="360"/>
        <w:jc w:val="both"/>
      </w:pPr>
      <w:r>
        <w:t>4</w:t>
      </w:r>
      <w:r>
        <w:tab/>
      </w:r>
    </w:p>
    <w:p w14:paraId="5396F082" w14:textId="77777777" w:rsidR="00755657" w:rsidRDefault="00000000">
      <w:pPr>
        <w:numPr>
          <w:ilvl w:val="0"/>
          <w:numId w:val="167"/>
        </w:numPr>
        <w:suppressAutoHyphens/>
        <w:spacing w:line="280" w:lineRule="exact"/>
        <w:jc w:val="both"/>
      </w:pPr>
      <w:r>
        <w:t>znalost a aplikace poznatků 49–25%</w:t>
      </w:r>
    </w:p>
    <w:p w14:paraId="11877F96" w14:textId="77777777" w:rsidR="00755657" w:rsidRDefault="00000000">
      <w:pPr>
        <w:numPr>
          <w:ilvl w:val="0"/>
          <w:numId w:val="167"/>
        </w:numPr>
        <w:suppressAutoHyphens/>
        <w:spacing w:line="280" w:lineRule="exact"/>
        <w:jc w:val="both"/>
      </w:pPr>
      <w:r>
        <w:t>na vyučování se připravuje ojediněle</w:t>
      </w:r>
    </w:p>
    <w:p w14:paraId="42A3C30A" w14:textId="77777777" w:rsidR="00755657" w:rsidRDefault="00000000">
      <w:pPr>
        <w:numPr>
          <w:ilvl w:val="0"/>
          <w:numId w:val="167"/>
        </w:numPr>
        <w:spacing w:line="280" w:lineRule="exact"/>
        <w:jc w:val="both"/>
      </w:pPr>
      <w:r>
        <w:t>poznatky využívá při řešení úkolů s obtížemi, dopouští se méně podstatných chyb, které za větší pomoci učitele umí odstranit</w:t>
      </w:r>
    </w:p>
    <w:p w14:paraId="6405FA6E" w14:textId="77777777" w:rsidR="00755657" w:rsidRDefault="00000000">
      <w:pPr>
        <w:numPr>
          <w:ilvl w:val="0"/>
          <w:numId w:val="167"/>
        </w:numPr>
        <w:suppressAutoHyphens/>
        <w:spacing w:line="280" w:lineRule="exact"/>
        <w:jc w:val="both"/>
      </w:pPr>
      <w:r>
        <w:t>při vyučování je často pasivní</w:t>
      </w:r>
    </w:p>
    <w:p w14:paraId="3999D003" w14:textId="77777777" w:rsidR="00755657" w:rsidRDefault="00000000">
      <w:pPr>
        <w:numPr>
          <w:ilvl w:val="0"/>
          <w:numId w:val="167"/>
        </w:numPr>
        <w:suppressAutoHyphens/>
        <w:spacing w:line="280" w:lineRule="exact"/>
        <w:jc w:val="both"/>
      </w:pPr>
      <w:r>
        <w:t>velmi málo využívá svých schopností a možností</w:t>
      </w:r>
    </w:p>
    <w:p w14:paraId="58C2EE22" w14:textId="77777777" w:rsidR="00755657" w:rsidRDefault="00000000">
      <w:pPr>
        <w:numPr>
          <w:ilvl w:val="0"/>
          <w:numId w:val="167"/>
        </w:numPr>
        <w:suppressAutoHyphens/>
        <w:spacing w:line="280" w:lineRule="exact"/>
      </w:pPr>
      <w:r>
        <w:t>jeho znalosti a dovednosti vykazují závažné mezery, neumí postihnout podstatu problému</w:t>
      </w:r>
    </w:p>
    <w:p w14:paraId="184E9EC9" w14:textId="77777777" w:rsidR="00755657" w:rsidRDefault="00000000">
      <w:pPr>
        <w:numPr>
          <w:ilvl w:val="0"/>
          <w:numId w:val="167"/>
        </w:numPr>
        <w:suppressAutoHyphens/>
        <w:spacing w:line="280" w:lineRule="exact"/>
        <w:jc w:val="both"/>
      </w:pPr>
      <w:r>
        <w:t>práce v týmu se pouze účastní, jeho působení je občas přínosné</w:t>
      </w:r>
    </w:p>
    <w:p w14:paraId="29831235" w14:textId="77777777" w:rsidR="00755657" w:rsidRDefault="00000000">
      <w:pPr>
        <w:numPr>
          <w:ilvl w:val="0"/>
          <w:numId w:val="167"/>
        </w:numPr>
        <w:suppressAutoHyphens/>
        <w:spacing w:line="280" w:lineRule="exact"/>
        <w:jc w:val="both"/>
      </w:pPr>
      <w:r>
        <w:t>málokdy je schopen sebehodnocení a hodnocení ostatních žáků</w:t>
      </w:r>
    </w:p>
    <w:p w14:paraId="65C4F944" w14:textId="77777777" w:rsidR="00755657" w:rsidRDefault="00000000">
      <w:pPr>
        <w:numPr>
          <w:ilvl w:val="0"/>
          <w:numId w:val="167"/>
        </w:numPr>
        <w:suppressAutoHyphens/>
        <w:spacing w:line="280" w:lineRule="exact"/>
        <w:jc w:val="both"/>
      </w:pPr>
      <w:r>
        <w:t>je nesamostatný, pro práci potřebuje stále podněty</w:t>
      </w:r>
    </w:p>
    <w:p w14:paraId="1844CD72" w14:textId="77777777" w:rsidR="00755657" w:rsidRDefault="00000000">
      <w:pPr>
        <w:numPr>
          <w:ilvl w:val="0"/>
          <w:numId w:val="167"/>
        </w:numPr>
        <w:suppressAutoHyphens/>
        <w:spacing w:line="280" w:lineRule="exact"/>
        <w:jc w:val="both"/>
      </w:pPr>
      <w:r>
        <w:t>má neúplné zápisy</w:t>
      </w:r>
    </w:p>
    <w:p w14:paraId="267CCA4A" w14:textId="77777777" w:rsidR="00755657" w:rsidRDefault="00755657">
      <w:pPr>
        <w:suppressAutoHyphens/>
        <w:spacing w:line="280" w:lineRule="exact"/>
        <w:ind w:left="360" w:firstLine="348"/>
        <w:jc w:val="both"/>
      </w:pPr>
    </w:p>
    <w:p w14:paraId="287B8259" w14:textId="77777777" w:rsidR="00755657" w:rsidRDefault="00000000">
      <w:pPr>
        <w:suppressAutoHyphens/>
        <w:spacing w:line="280" w:lineRule="exact"/>
        <w:ind w:left="360"/>
        <w:jc w:val="both"/>
      </w:pPr>
      <w:r>
        <w:t>5</w:t>
      </w:r>
      <w:r>
        <w:tab/>
      </w:r>
    </w:p>
    <w:p w14:paraId="5D1122C1" w14:textId="77777777" w:rsidR="00755657" w:rsidRDefault="00000000">
      <w:pPr>
        <w:numPr>
          <w:ilvl w:val="0"/>
          <w:numId w:val="167"/>
        </w:numPr>
        <w:suppressAutoHyphens/>
        <w:spacing w:line="280" w:lineRule="exact"/>
        <w:jc w:val="both"/>
      </w:pPr>
      <w:r>
        <w:t>znalost a aplikace poznatků 24–0%</w:t>
      </w:r>
    </w:p>
    <w:p w14:paraId="38238008" w14:textId="77777777" w:rsidR="00755657" w:rsidRDefault="00000000">
      <w:pPr>
        <w:numPr>
          <w:ilvl w:val="0"/>
          <w:numId w:val="167"/>
        </w:numPr>
        <w:suppressAutoHyphens/>
        <w:spacing w:line="280" w:lineRule="exact"/>
        <w:jc w:val="both"/>
      </w:pPr>
      <w:r>
        <w:t>na vyučování se nepřipravuje</w:t>
      </w:r>
    </w:p>
    <w:p w14:paraId="0B04213A" w14:textId="77777777" w:rsidR="00755657" w:rsidRDefault="00000000">
      <w:pPr>
        <w:numPr>
          <w:ilvl w:val="0"/>
          <w:numId w:val="167"/>
        </w:numPr>
        <w:spacing w:line="280" w:lineRule="exact"/>
      </w:pPr>
      <w:r>
        <w:t>poznatky využívá při řešení úkolů s velkými obtížemi, dopouští se podstatných chyb, úkoly řeší pouze pod vedením učitele</w:t>
      </w:r>
    </w:p>
    <w:p w14:paraId="749A08F6" w14:textId="77777777" w:rsidR="00755657" w:rsidRDefault="00000000">
      <w:pPr>
        <w:numPr>
          <w:ilvl w:val="0"/>
          <w:numId w:val="167"/>
        </w:numPr>
        <w:suppressAutoHyphens/>
        <w:spacing w:line="280" w:lineRule="exact"/>
        <w:jc w:val="both"/>
      </w:pPr>
      <w:r>
        <w:t>při vyučování je pasivní</w:t>
      </w:r>
    </w:p>
    <w:p w14:paraId="4F47863B" w14:textId="77777777" w:rsidR="00755657" w:rsidRDefault="00000000">
      <w:pPr>
        <w:numPr>
          <w:ilvl w:val="0"/>
          <w:numId w:val="167"/>
        </w:numPr>
        <w:suppressAutoHyphens/>
        <w:spacing w:line="280" w:lineRule="exact"/>
        <w:jc w:val="both"/>
      </w:pPr>
      <w:r>
        <w:t>nevyužívá svých schopností a možností, nemá snahu o zlepšení</w:t>
      </w:r>
    </w:p>
    <w:p w14:paraId="26EFB436" w14:textId="77777777" w:rsidR="00755657" w:rsidRDefault="00000000">
      <w:pPr>
        <w:numPr>
          <w:ilvl w:val="0"/>
          <w:numId w:val="167"/>
        </w:numPr>
        <w:suppressAutoHyphens/>
        <w:spacing w:line="280" w:lineRule="exact"/>
        <w:jc w:val="both"/>
      </w:pPr>
      <w:r>
        <w:t>nepracuje pro tým</w:t>
      </w:r>
    </w:p>
    <w:p w14:paraId="43B75DBF" w14:textId="77777777" w:rsidR="00755657" w:rsidRDefault="00000000">
      <w:pPr>
        <w:numPr>
          <w:ilvl w:val="0"/>
          <w:numId w:val="167"/>
        </w:numPr>
        <w:suppressAutoHyphens/>
        <w:spacing w:line="280" w:lineRule="exact"/>
        <w:jc w:val="both"/>
      </w:pPr>
      <w:r>
        <w:t>správného sebehodnocení a hodnocení ostatních žáků není schopen</w:t>
      </w:r>
    </w:p>
    <w:p w14:paraId="686C4702" w14:textId="77777777" w:rsidR="00755657" w:rsidRDefault="00000000">
      <w:pPr>
        <w:numPr>
          <w:ilvl w:val="0"/>
          <w:numId w:val="167"/>
        </w:numPr>
        <w:suppressAutoHyphens/>
        <w:spacing w:line="280" w:lineRule="exact"/>
        <w:jc w:val="both"/>
      </w:pPr>
      <w:r>
        <w:t>nejeví zájem o výuku i přes silnou motivaci ze strany učitele</w:t>
      </w:r>
    </w:p>
    <w:p w14:paraId="6C8220B4" w14:textId="77777777" w:rsidR="00755657" w:rsidRDefault="00000000">
      <w:pPr>
        <w:numPr>
          <w:ilvl w:val="0"/>
          <w:numId w:val="167"/>
        </w:numPr>
        <w:suppressAutoHyphens/>
        <w:spacing w:line="280" w:lineRule="exact"/>
        <w:jc w:val="both"/>
      </w:pPr>
      <w:r>
        <w:t>má neúplné a nepřehledné zápisy</w:t>
      </w:r>
    </w:p>
    <w:p w14:paraId="024103D1" w14:textId="77777777" w:rsidR="00755657" w:rsidRDefault="00755657">
      <w:pPr>
        <w:suppressAutoHyphens/>
        <w:spacing w:line="280" w:lineRule="exact"/>
        <w:ind w:left="360" w:firstLine="348"/>
        <w:jc w:val="both"/>
      </w:pPr>
    </w:p>
    <w:p w14:paraId="028B3535" w14:textId="77777777" w:rsidR="00755657" w:rsidRDefault="00000000">
      <w:pPr>
        <w:suppressAutoHyphens/>
        <w:spacing w:line="280" w:lineRule="exact"/>
        <w:jc w:val="both"/>
      </w:pPr>
      <w:r>
        <w:t>Váha známek</w:t>
      </w:r>
    </w:p>
    <w:p w14:paraId="1A930E33" w14:textId="77777777" w:rsidR="00755657" w:rsidRDefault="00000000">
      <w:pPr>
        <w:suppressAutoHyphens/>
        <w:spacing w:line="280" w:lineRule="exact"/>
        <w:jc w:val="both"/>
      </w:pPr>
      <w:r>
        <w:t>1, 2, 3, 4, 5</w:t>
      </w:r>
    </w:p>
    <w:p w14:paraId="56FCE6DB" w14:textId="77777777" w:rsidR="00755657" w:rsidRDefault="00755657">
      <w:pPr>
        <w:suppressAutoHyphens/>
        <w:spacing w:line="280" w:lineRule="exact"/>
        <w:jc w:val="both"/>
      </w:pPr>
    </w:p>
    <w:p w14:paraId="46B8DF4D" w14:textId="77777777" w:rsidR="00755657" w:rsidRDefault="00000000">
      <w:pPr>
        <w:suppressAutoHyphens/>
        <w:spacing w:line="280" w:lineRule="exact"/>
        <w:jc w:val="both"/>
      </w:pPr>
      <w:r>
        <w:t xml:space="preserve">Každá známka udělena žákovi za určitý výkon má svoji váhu (validitu). Váha známky udává "důležitost" známky pro výslednou klasifikaci. Systém elektronické ŽK následně v každém předmětu počítá vážený průměr, který respektuje váhu známky a který je hlavním pro stanovení výsledné známky. Vážený průměr není jediným závazným ukazatelem pro stanovení výsledné známky. Vyučující zohlední aspekty jako např. aktivní přístup viz stupně hodnocení.   </w:t>
      </w:r>
    </w:p>
    <w:p w14:paraId="38D5CD59" w14:textId="77777777" w:rsidR="00755657" w:rsidRDefault="00000000">
      <w:pPr>
        <w:suppressAutoHyphens/>
        <w:spacing w:line="280" w:lineRule="exact"/>
        <w:jc w:val="both"/>
      </w:pPr>
      <w:r>
        <w:t>Ke známce vyučující přidávají informace o tématu, ze kterého byla udělena.</w:t>
      </w:r>
    </w:p>
    <w:p w14:paraId="7C9B4E5C" w14:textId="77777777" w:rsidR="00755657" w:rsidRDefault="00755657">
      <w:pPr>
        <w:suppressAutoHyphens/>
        <w:spacing w:line="280" w:lineRule="exact"/>
        <w:jc w:val="both"/>
      </w:pPr>
    </w:p>
    <w:p w14:paraId="091405A3" w14:textId="77777777" w:rsidR="00755657" w:rsidRDefault="00000000">
      <w:pPr>
        <w:numPr>
          <w:ilvl w:val="0"/>
          <w:numId w:val="170"/>
        </w:numPr>
        <w:suppressAutoHyphens/>
        <w:spacing w:line="280" w:lineRule="exact"/>
        <w:jc w:val="both"/>
      </w:pPr>
      <w:r>
        <w:t>Stupně hodnocení (a základní kritéria slovního hodnocení) v předmětech s výchovným a praktickým zaměřením</w:t>
      </w:r>
    </w:p>
    <w:p w14:paraId="17A2BF03" w14:textId="77777777" w:rsidR="00755657" w:rsidRDefault="00755657">
      <w:pPr>
        <w:suppressAutoHyphens/>
        <w:spacing w:line="280" w:lineRule="exact"/>
        <w:ind w:left="360"/>
        <w:jc w:val="both"/>
      </w:pPr>
    </w:p>
    <w:p w14:paraId="48F0871C" w14:textId="77777777" w:rsidR="00755657" w:rsidRDefault="00000000">
      <w:pPr>
        <w:suppressAutoHyphens/>
        <w:spacing w:line="280" w:lineRule="exact"/>
        <w:ind w:left="360"/>
        <w:jc w:val="both"/>
      </w:pPr>
      <w:r>
        <w:t>1</w:t>
      </w:r>
      <w:r>
        <w:tab/>
      </w:r>
    </w:p>
    <w:p w14:paraId="3677A132" w14:textId="77777777" w:rsidR="00755657" w:rsidRDefault="00000000">
      <w:pPr>
        <w:numPr>
          <w:ilvl w:val="0"/>
          <w:numId w:val="167"/>
        </w:numPr>
        <w:suppressAutoHyphens/>
        <w:spacing w:line="280" w:lineRule="exact"/>
        <w:jc w:val="both"/>
      </w:pPr>
      <w:r>
        <w:t>při činnostech velmi aktivní</w:t>
      </w:r>
    </w:p>
    <w:p w14:paraId="573A00EE" w14:textId="77777777" w:rsidR="00755657" w:rsidRDefault="00000000">
      <w:pPr>
        <w:numPr>
          <w:ilvl w:val="0"/>
          <w:numId w:val="167"/>
        </w:numPr>
        <w:suppressAutoHyphens/>
        <w:spacing w:line="280" w:lineRule="exact"/>
        <w:jc w:val="both"/>
      </w:pPr>
      <w:r>
        <w:t>výsledky činností jsou podle zadání a bez nedostatků</w:t>
      </w:r>
    </w:p>
    <w:p w14:paraId="66641194" w14:textId="77777777" w:rsidR="00755657" w:rsidRDefault="00000000">
      <w:pPr>
        <w:numPr>
          <w:ilvl w:val="0"/>
          <w:numId w:val="167"/>
        </w:numPr>
        <w:suppressAutoHyphens/>
        <w:spacing w:line="280" w:lineRule="exact"/>
        <w:jc w:val="both"/>
      </w:pPr>
      <w:r>
        <w:t>systematická příprava na vyučování</w:t>
      </w:r>
    </w:p>
    <w:p w14:paraId="0FC90EEA" w14:textId="77777777" w:rsidR="00755657" w:rsidRDefault="00000000">
      <w:pPr>
        <w:numPr>
          <w:ilvl w:val="0"/>
          <w:numId w:val="167"/>
        </w:numPr>
        <w:suppressAutoHyphens/>
        <w:spacing w:line="280" w:lineRule="exact"/>
        <w:jc w:val="both"/>
      </w:pPr>
      <w:r>
        <w:t>vědomosti a dovednosti aplikuje tvořivě</w:t>
      </w:r>
    </w:p>
    <w:p w14:paraId="7F73EF5F" w14:textId="77777777" w:rsidR="00755657" w:rsidRDefault="00000000">
      <w:pPr>
        <w:numPr>
          <w:ilvl w:val="0"/>
          <w:numId w:val="167"/>
        </w:numPr>
        <w:suppressAutoHyphens/>
        <w:spacing w:line="280" w:lineRule="exact"/>
        <w:jc w:val="both"/>
      </w:pPr>
      <w:r>
        <w:t>je velmi pečlivý</w:t>
      </w:r>
    </w:p>
    <w:p w14:paraId="0E6EC947" w14:textId="77777777" w:rsidR="00755657" w:rsidRDefault="00000000">
      <w:pPr>
        <w:numPr>
          <w:ilvl w:val="0"/>
          <w:numId w:val="167"/>
        </w:numPr>
        <w:suppressAutoHyphens/>
        <w:spacing w:line="280" w:lineRule="exact"/>
        <w:jc w:val="both"/>
      </w:pPr>
      <w:r>
        <w:t>pracuje uvědoměle a aktivně v týmu, jeho působení je velmi přínosné</w:t>
      </w:r>
    </w:p>
    <w:p w14:paraId="13A10AE6" w14:textId="77777777" w:rsidR="00755657" w:rsidRDefault="00000000">
      <w:pPr>
        <w:numPr>
          <w:ilvl w:val="0"/>
          <w:numId w:val="167"/>
        </w:numPr>
        <w:suppressAutoHyphens/>
        <w:spacing w:line="280" w:lineRule="exact"/>
        <w:jc w:val="both"/>
      </w:pPr>
      <w:r>
        <w:t>je schopen sebehodnocení a hodnocení ostatních žáků</w:t>
      </w:r>
    </w:p>
    <w:p w14:paraId="4031F1CB" w14:textId="77777777" w:rsidR="00755657" w:rsidRDefault="00000000">
      <w:pPr>
        <w:numPr>
          <w:ilvl w:val="0"/>
          <w:numId w:val="167"/>
        </w:numPr>
        <w:suppressAutoHyphens/>
        <w:spacing w:line="280" w:lineRule="exact"/>
        <w:jc w:val="both"/>
      </w:pPr>
      <w:r>
        <w:t>projevuje vysoký zájem o danou činnost</w:t>
      </w:r>
    </w:p>
    <w:p w14:paraId="2637FD4A" w14:textId="77777777" w:rsidR="00755657" w:rsidRDefault="00755657">
      <w:pPr>
        <w:suppressAutoHyphens/>
        <w:spacing w:line="280" w:lineRule="exact"/>
        <w:ind w:left="360" w:firstLine="348"/>
        <w:jc w:val="both"/>
      </w:pPr>
    </w:p>
    <w:p w14:paraId="0E1A9632" w14:textId="77777777" w:rsidR="00755657" w:rsidRDefault="00000000">
      <w:pPr>
        <w:suppressAutoHyphens/>
        <w:spacing w:line="280" w:lineRule="exact"/>
        <w:ind w:left="360"/>
        <w:jc w:val="both"/>
      </w:pPr>
      <w:r>
        <w:t>2</w:t>
      </w:r>
      <w:r>
        <w:tab/>
      </w:r>
    </w:p>
    <w:p w14:paraId="707EF6F0" w14:textId="77777777" w:rsidR="00755657" w:rsidRDefault="00000000">
      <w:pPr>
        <w:numPr>
          <w:ilvl w:val="0"/>
          <w:numId w:val="167"/>
        </w:numPr>
        <w:suppressAutoHyphens/>
        <w:spacing w:line="280" w:lineRule="exact"/>
        <w:jc w:val="both"/>
      </w:pPr>
      <w:r>
        <w:t>při činnostech aktivní</w:t>
      </w:r>
    </w:p>
    <w:p w14:paraId="3693CC5F" w14:textId="77777777" w:rsidR="00755657" w:rsidRDefault="00000000">
      <w:pPr>
        <w:numPr>
          <w:ilvl w:val="0"/>
          <w:numId w:val="167"/>
        </w:numPr>
        <w:suppressAutoHyphens/>
        <w:spacing w:line="280" w:lineRule="exact"/>
        <w:jc w:val="both"/>
      </w:pPr>
      <w:r>
        <w:t>téměř vždy se připravuje na vyučování</w:t>
      </w:r>
    </w:p>
    <w:p w14:paraId="03FBDEA5" w14:textId="77777777" w:rsidR="00755657" w:rsidRDefault="00000000">
      <w:pPr>
        <w:numPr>
          <w:ilvl w:val="0"/>
          <w:numId w:val="167"/>
        </w:numPr>
        <w:suppressAutoHyphens/>
        <w:spacing w:line="280" w:lineRule="exact"/>
        <w:jc w:val="both"/>
      </w:pPr>
      <w:r>
        <w:t>výsledky činností jsou podle zadání s drobnými nedostatky</w:t>
      </w:r>
    </w:p>
    <w:p w14:paraId="385AA8B2" w14:textId="77777777" w:rsidR="00755657" w:rsidRDefault="00000000">
      <w:pPr>
        <w:numPr>
          <w:ilvl w:val="0"/>
          <w:numId w:val="167"/>
        </w:numPr>
        <w:suppressAutoHyphens/>
        <w:spacing w:line="280" w:lineRule="exact"/>
        <w:jc w:val="both"/>
      </w:pPr>
      <w:r>
        <w:t>vědomosti a dovednosti aplikuje případně jen s malou pomocí učitele</w:t>
      </w:r>
    </w:p>
    <w:p w14:paraId="0CB983F2" w14:textId="77777777" w:rsidR="00755657" w:rsidRDefault="00000000">
      <w:pPr>
        <w:numPr>
          <w:ilvl w:val="0"/>
          <w:numId w:val="167"/>
        </w:numPr>
        <w:suppressAutoHyphens/>
        <w:spacing w:line="280" w:lineRule="exact"/>
        <w:jc w:val="both"/>
      </w:pPr>
      <w:r>
        <w:t>je pečlivý</w:t>
      </w:r>
    </w:p>
    <w:p w14:paraId="65225383" w14:textId="77777777" w:rsidR="00755657" w:rsidRDefault="00000000">
      <w:pPr>
        <w:numPr>
          <w:ilvl w:val="0"/>
          <w:numId w:val="167"/>
        </w:numPr>
        <w:suppressAutoHyphens/>
        <w:spacing w:line="280" w:lineRule="exact"/>
        <w:jc w:val="both"/>
      </w:pPr>
      <w:r>
        <w:t>v týmu pracuje většinou aktivně, jeho působení je přínosné</w:t>
      </w:r>
    </w:p>
    <w:p w14:paraId="6762812D" w14:textId="77777777" w:rsidR="00755657" w:rsidRDefault="00000000">
      <w:pPr>
        <w:numPr>
          <w:ilvl w:val="0"/>
          <w:numId w:val="167"/>
        </w:numPr>
        <w:suppressAutoHyphens/>
        <w:spacing w:line="280" w:lineRule="exact"/>
        <w:jc w:val="both"/>
      </w:pPr>
      <w:r>
        <w:t>je schopen téměř vždy sebehodnocení a hodnocení ostatních žáků</w:t>
      </w:r>
    </w:p>
    <w:p w14:paraId="1C04F429" w14:textId="77777777" w:rsidR="00755657" w:rsidRDefault="00000000">
      <w:pPr>
        <w:numPr>
          <w:ilvl w:val="0"/>
          <w:numId w:val="167"/>
        </w:numPr>
        <w:suppressAutoHyphens/>
        <w:spacing w:line="280" w:lineRule="exact"/>
        <w:jc w:val="both"/>
      </w:pPr>
      <w:r>
        <w:t>projevuje zájem o danou činnost</w:t>
      </w:r>
    </w:p>
    <w:p w14:paraId="0D282C47" w14:textId="77777777" w:rsidR="00755657" w:rsidRDefault="00755657">
      <w:pPr>
        <w:suppressAutoHyphens/>
        <w:spacing w:line="280" w:lineRule="exact"/>
        <w:ind w:left="360" w:firstLine="348"/>
        <w:jc w:val="both"/>
      </w:pPr>
    </w:p>
    <w:p w14:paraId="1B9B93F9" w14:textId="77777777" w:rsidR="00755657" w:rsidRDefault="00000000">
      <w:pPr>
        <w:suppressAutoHyphens/>
        <w:spacing w:line="280" w:lineRule="exact"/>
        <w:ind w:left="360"/>
        <w:jc w:val="both"/>
      </w:pPr>
      <w:r>
        <w:t>3</w:t>
      </w:r>
      <w:r>
        <w:tab/>
      </w:r>
    </w:p>
    <w:p w14:paraId="19537ACA" w14:textId="77777777" w:rsidR="00755657" w:rsidRDefault="00000000">
      <w:pPr>
        <w:numPr>
          <w:ilvl w:val="0"/>
          <w:numId w:val="167"/>
        </w:numPr>
        <w:suppressAutoHyphens/>
        <w:spacing w:line="280" w:lineRule="exact"/>
        <w:jc w:val="both"/>
      </w:pPr>
      <w:r>
        <w:t>při činnostech méně aktivní</w:t>
      </w:r>
    </w:p>
    <w:p w14:paraId="161C6419" w14:textId="77777777" w:rsidR="00755657" w:rsidRDefault="00000000">
      <w:pPr>
        <w:numPr>
          <w:ilvl w:val="0"/>
          <w:numId w:val="167"/>
        </w:numPr>
        <w:suppressAutoHyphens/>
        <w:spacing w:line="280" w:lineRule="exact"/>
        <w:jc w:val="both"/>
      </w:pPr>
      <w:r>
        <w:t>příprava na vyučování není systematická</w:t>
      </w:r>
    </w:p>
    <w:p w14:paraId="4C79404D" w14:textId="77777777" w:rsidR="00755657" w:rsidRDefault="00000000">
      <w:pPr>
        <w:numPr>
          <w:ilvl w:val="0"/>
          <w:numId w:val="167"/>
        </w:numPr>
        <w:suppressAutoHyphens/>
        <w:spacing w:line="280" w:lineRule="exact"/>
      </w:pPr>
      <w:r>
        <w:t>práce odpovídá zadání s nedostatky a výsledků činností dosahuje s pomocí učitele</w:t>
      </w:r>
    </w:p>
    <w:p w14:paraId="62F90284" w14:textId="77777777" w:rsidR="00755657" w:rsidRDefault="00000000">
      <w:pPr>
        <w:numPr>
          <w:ilvl w:val="0"/>
          <w:numId w:val="167"/>
        </w:numPr>
        <w:suppressAutoHyphens/>
        <w:spacing w:line="280" w:lineRule="exact"/>
        <w:jc w:val="both"/>
      </w:pPr>
      <w:r>
        <w:t>vědomosti a dovednosti mají mezery a aplikuje je s pomocí učitele</w:t>
      </w:r>
    </w:p>
    <w:p w14:paraId="32A0306D" w14:textId="77777777" w:rsidR="00755657" w:rsidRDefault="00000000">
      <w:pPr>
        <w:numPr>
          <w:ilvl w:val="0"/>
          <w:numId w:val="167"/>
        </w:numPr>
        <w:suppressAutoHyphens/>
        <w:spacing w:line="280" w:lineRule="exact"/>
        <w:jc w:val="both"/>
      </w:pPr>
      <w:r>
        <w:t>je méně pečlivý</w:t>
      </w:r>
    </w:p>
    <w:p w14:paraId="7BDA497A" w14:textId="77777777" w:rsidR="00755657" w:rsidRDefault="00000000">
      <w:pPr>
        <w:numPr>
          <w:ilvl w:val="0"/>
          <w:numId w:val="167"/>
        </w:numPr>
        <w:suppressAutoHyphens/>
        <w:spacing w:line="280" w:lineRule="exact"/>
        <w:jc w:val="both"/>
      </w:pPr>
      <w:r>
        <w:t>v týmu pracuje částečně aktivně, jeho působení je částečně přínosné</w:t>
      </w:r>
    </w:p>
    <w:p w14:paraId="037300B1" w14:textId="77777777" w:rsidR="00755657" w:rsidRDefault="00000000">
      <w:pPr>
        <w:numPr>
          <w:ilvl w:val="0"/>
          <w:numId w:val="167"/>
        </w:numPr>
        <w:suppressAutoHyphens/>
        <w:spacing w:line="280" w:lineRule="exact"/>
        <w:jc w:val="both"/>
      </w:pPr>
      <w:r>
        <w:t>je schopen sebehodnocení a hodnocení ostatních žáků s dopomocí učitele</w:t>
      </w:r>
    </w:p>
    <w:p w14:paraId="7242AFB8" w14:textId="77777777" w:rsidR="00755657" w:rsidRDefault="00000000">
      <w:pPr>
        <w:numPr>
          <w:ilvl w:val="0"/>
          <w:numId w:val="167"/>
        </w:numPr>
        <w:suppressAutoHyphens/>
        <w:spacing w:line="280" w:lineRule="exact"/>
        <w:jc w:val="both"/>
      </w:pPr>
      <w:r>
        <w:t>projevuje malý zájem o danou činnost</w:t>
      </w:r>
    </w:p>
    <w:p w14:paraId="2B286BEE" w14:textId="77777777" w:rsidR="00755657" w:rsidRDefault="00755657">
      <w:pPr>
        <w:suppressAutoHyphens/>
        <w:spacing w:line="280" w:lineRule="exact"/>
        <w:ind w:left="360" w:firstLine="348"/>
        <w:jc w:val="both"/>
      </w:pPr>
    </w:p>
    <w:p w14:paraId="77469905" w14:textId="77777777" w:rsidR="00755657" w:rsidRDefault="00000000">
      <w:pPr>
        <w:suppressAutoHyphens/>
        <w:spacing w:line="280" w:lineRule="exact"/>
        <w:ind w:left="360"/>
        <w:jc w:val="both"/>
      </w:pPr>
      <w:r>
        <w:t>4</w:t>
      </w:r>
    </w:p>
    <w:p w14:paraId="0026B642" w14:textId="77777777" w:rsidR="00755657" w:rsidRDefault="00000000">
      <w:pPr>
        <w:numPr>
          <w:ilvl w:val="0"/>
          <w:numId w:val="167"/>
        </w:numPr>
        <w:suppressAutoHyphens/>
        <w:spacing w:line="280" w:lineRule="exact"/>
        <w:jc w:val="both"/>
      </w:pPr>
      <w:r>
        <w:t>při činnostech málo aktivní</w:t>
      </w:r>
    </w:p>
    <w:p w14:paraId="35DE8724" w14:textId="77777777" w:rsidR="00755657" w:rsidRDefault="00000000">
      <w:pPr>
        <w:numPr>
          <w:ilvl w:val="0"/>
          <w:numId w:val="167"/>
        </w:numPr>
        <w:suppressAutoHyphens/>
        <w:spacing w:line="280" w:lineRule="exact"/>
        <w:jc w:val="both"/>
      </w:pPr>
      <w:r>
        <w:t>na vyučování se připravuje ojediněle</w:t>
      </w:r>
    </w:p>
    <w:p w14:paraId="403EB43D" w14:textId="77777777" w:rsidR="00755657" w:rsidRDefault="00000000">
      <w:pPr>
        <w:numPr>
          <w:ilvl w:val="0"/>
          <w:numId w:val="167"/>
        </w:numPr>
        <w:suppressAutoHyphens/>
        <w:spacing w:line="280" w:lineRule="exact"/>
      </w:pPr>
      <w:r>
        <w:t>práce odpovídá zadání s velkými nedostatky a výsledků činností dosahuje jen s pomocí učitele</w:t>
      </w:r>
    </w:p>
    <w:p w14:paraId="677D3725" w14:textId="77777777" w:rsidR="00755657" w:rsidRDefault="00000000">
      <w:pPr>
        <w:numPr>
          <w:ilvl w:val="0"/>
          <w:numId w:val="167"/>
        </w:numPr>
        <w:suppressAutoHyphens/>
        <w:spacing w:line="280" w:lineRule="exact"/>
        <w:jc w:val="both"/>
      </w:pPr>
      <w:r>
        <w:t>vědomosti a dovednosti aplikuje se značnou pomocí učitele</w:t>
      </w:r>
    </w:p>
    <w:p w14:paraId="57EC9AC8" w14:textId="77777777" w:rsidR="00755657" w:rsidRDefault="00000000">
      <w:pPr>
        <w:numPr>
          <w:ilvl w:val="0"/>
          <w:numId w:val="167"/>
        </w:numPr>
        <w:suppressAutoHyphens/>
        <w:spacing w:line="280" w:lineRule="exact"/>
        <w:jc w:val="both"/>
      </w:pPr>
      <w:r>
        <w:t>práce v týmu se pouze účastní, jeho působení je občas přínosné</w:t>
      </w:r>
    </w:p>
    <w:p w14:paraId="5FD9517D" w14:textId="77777777" w:rsidR="00755657" w:rsidRDefault="00000000">
      <w:pPr>
        <w:numPr>
          <w:ilvl w:val="0"/>
          <w:numId w:val="167"/>
        </w:numPr>
        <w:suppressAutoHyphens/>
        <w:spacing w:line="280" w:lineRule="exact"/>
        <w:jc w:val="both"/>
      </w:pPr>
      <w:r>
        <w:t>málokdy je schopen sebehodnocení a hodnocení ostatních žáků</w:t>
      </w:r>
    </w:p>
    <w:p w14:paraId="4F290036" w14:textId="77777777" w:rsidR="00755657" w:rsidRDefault="00000000">
      <w:pPr>
        <w:numPr>
          <w:ilvl w:val="0"/>
          <w:numId w:val="167"/>
        </w:numPr>
        <w:suppressAutoHyphens/>
        <w:spacing w:line="280" w:lineRule="exact"/>
        <w:jc w:val="both"/>
      </w:pPr>
      <w:r>
        <w:t>projevuje velmi malý zájem o danou činnost</w:t>
      </w:r>
    </w:p>
    <w:p w14:paraId="2EC825E0" w14:textId="77777777" w:rsidR="00755657" w:rsidRDefault="00755657">
      <w:pPr>
        <w:suppressAutoHyphens/>
        <w:spacing w:line="280" w:lineRule="exact"/>
        <w:ind w:left="360" w:firstLine="348"/>
        <w:jc w:val="both"/>
      </w:pPr>
    </w:p>
    <w:p w14:paraId="00547407" w14:textId="77777777" w:rsidR="00755657" w:rsidRDefault="00000000">
      <w:pPr>
        <w:suppressAutoHyphens/>
        <w:spacing w:line="280" w:lineRule="exact"/>
        <w:ind w:left="360"/>
        <w:jc w:val="both"/>
      </w:pPr>
      <w:r>
        <w:t>5</w:t>
      </w:r>
      <w:r>
        <w:tab/>
      </w:r>
    </w:p>
    <w:p w14:paraId="4D06290F" w14:textId="77777777" w:rsidR="00755657" w:rsidRDefault="00000000">
      <w:pPr>
        <w:numPr>
          <w:ilvl w:val="0"/>
          <w:numId w:val="167"/>
        </w:numPr>
        <w:suppressAutoHyphens/>
        <w:spacing w:line="280" w:lineRule="exact"/>
        <w:jc w:val="both"/>
      </w:pPr>
      <w:r>
        <w:t>při činnostech převážně pasivní</w:t>
      </w:r>
    </w:p>
    <w:p w14:paraId="74482C7F" w14:textId="77777777" w:rsidR="00755657" w:rsidRDefault="00000000">
      <w:pPr>
        <w:numPr>
          <w:ilvl w:val="0"/>
          <w:numId w:val="167"/>
        </w:numPr>
        <w:suppressAutoHyphens/>
        <w:spacing w:line="280" w:lineRule="exact"/>
        <w:jc w:val="both"/>
      </w:pPr>
      <w:r>
        <w:t>na vyučování se nepřipravuje</w:t>
      </w:r>
    </w:p>
    <w:p w14:paraId="68433520" w14:textId="77777777" w:rsidR="00755657" w:rsidRDefault="00000000">
      <w:pPr>
        <w:numPr>
          <w:ilvl w:val="0"/>
          <w:numId w:val="167"/>
        </w:numPr>
        <w:suppressAutoHyphens/>
        <w:spacing w:line="280" w:lineRule="exact"/>
      </w:pPr>
      <w:r>
        <w:t>práce neodpovídá zadání a výsledků činností nedosahuje ani s pomocí učitele</w:t>
      </w:r>
    </w:p>
    <w:p w14:paraId="536EF5C6" w14:textId="77777777" w:rsidR="00755657" w:rsidRDefault="00000000">
      <w:pPr>
        <w:numPr>
          <w:ilvl w:val="0"/>
          <w:numId w:val="167"/>
        </w:numPr>
        <w:suppressAutoHyphens/>
        <w:spacing w:line="280" w:lineRule="exact"/>
        <w:jc w:val="both"/>
      </w:pPr>
      <w:r>
        <w:t>minimální osvojené vědomosti a dovednosti nedovede aplikovat</w:t>
      </w:r>
    </w:p>
    <w:p w14:paraId="0D0F9307" w14:textId="77777777" w:rsidR="00755657" w:rsidRDefault="00000000">
      <w:pPr>
        <w:numPr>
          <w:ilvl w:val="0"/>
          <w:numId w:val="167"/>
        </w:numPr>
        <w:suppressAutoHyphens/>
        <w:spacing w:line="280" w:lineRule="exact"/>
        <w:jc w:val="both"/>
      </w:pPr>
      <w:r>
        <w:t>nepracuje pro tým</w:t>
      </w:r>
    </w:p>
    <w:p w14:paraId="404950B0" w14:textId="77777777" w:rsidR="00755657" w:rsidRDefault="00000000">
      <w:pPr>
        <w:numPr>
          <w:ilvl w:val="0"/>
          <w:numId w:val="167"/>
        </w:numPr>
        <w:suppressAutoHyphens/>
        <w:spacing w:line="280" w:lineRule="exact"/>
        <w:jc w:val="both"/>
      </w:pPr>
      <w:r>
        <w:lastRenderedPageBreak/>
        <w:t>správného sebehodnocení a hodnocení ostatních žáků není schopen</w:t>
      </w:r>
    </w:p>
    <w:p w14:paraId="5870DF28" w14:textId="77777777" w:rsidR="00755657" w:rsidRDefault="00000000">
      <w:pPr>
        <w:numPr>
          <w:ilvl w:val="0"/>
          <w:numId w:val="167"/>
        </w:numPr>
        <w:suppressAutoHyphens/>
        <w:spacing w:line="280" w:lineRule="exact"/>
        <w:jc w:val="both"/>
      </w:pPr>
      <w:r>
        <w:t>neprojevuje zájem o danou činnost</w:t>
      </w:r>
    </w:p>
    <w:p w14:paraId="2B151494" w14:textId="77777777" w:rsidR="00755657" w:rsidRDefault="00755657">
      <w:pPr>
        <w:suppressAutoHyphens/>
        <w:spacing w:line="280" w:lineRule="exact"/>
        <w:ind w:left="360" w:firstLine="348"/>
        <w:jc w:val="both"/>
      </w:pPr>
    </w:p>
    <w:p w14:paraId="16189215" w14:textId="77777777" w:rsidR="00755657" w:rsidRDefault="00000000">
      <w:pPr>
        <w:numPr>
          <w:ilvl w:val="0"/>
          <w:numId w:val="170"/>
        </w:numPr>
        <w:jc w:val="both"/>
      </w:pPr>
      <w:r>
        <w:t>Zásady pro převedení slovního hodnocení do klasifikace nebo klasifikace do slovního hodnocení. Převod do slovního hodnocení provede vyučující daného předmětu ve spolupráci s třídním učitelem.</w:t>
      </w:r>
    </w:p>
    <w:p w14:paraId="68767AFB" w14:textId="77777777" w:rsidR="00755657" w:rsidRDefault="00755657">
      <w:pPr>
        <w:ind w:left="397"/>
        <w:jc w:val="both"/>
      </w:pPr>
    </w:p>
    <w:p w14:paraId="74718B5F" w14:textId="77777777" w:rsidR="00755657" w:rsidRDefault="00000000">
      <w:pPr>
        <w:spacing w:line="280" w:lineRule="exact"/>
        <w:ind w:left="284"/>
        <w:jc w:val="both"/>
      </w:pPr>
      <w:r>
        <w:t>Ovládnutí učiva předepsaného vzdělávacím programem</w:t>
      </w:r>
    </w:p>
    <w:p w14:paraId="1E778E1B" w14:textId="77777777" w:rsidR="00755657" w:rsidRDefault="00000000">
      <w:pPr>
        <w:tabs>
          <w:tab w:val="left" w:pos="3261"/>
        </w:tabs>
        <w:spacing w:line="280" w:lineRule="exact"/>
        <w:ind w:left="284"/>
        <w:jc w:val="both"/>
      </w:pPr>
      <w:r>
        <w:t>1 - výborný</w:t>
      </w:r>
      <w:r>
        <w:tab/>
        <w:t>bezpečně ovládá</w:t>
      </w:r>
    </w:p>
    <w:p w14:paraId="74DB8F1F" w14:textId="77777777" w:rsidR="00755657" w:rsidRDefault="00000000">
      <w:pPr>
        <w:tabs>
          <w:tab w:val="left" w:pos="3261"/>
        </w:tabs>
        <w:spacing w:line="280" w:lineRule="exact"/>
        <w:ind w:left="284"/>
        <w:jc w:val="both"/>
      </w:pPr>
      <w:r>
        <w:t>2 - chvalitebný</w:t>
      </w:r>
      <w:r>
        <w:tab/>
        <w:t>ovládá</w:t>
      </w:r>
    </w:p>
    <w:p w14:paraId="2A0CAB0E" w14:textId="77777777" w:rsidR="00755657" w:rsidRDefault="00000000">
      <w:pPr>
        <w:tabs>
          <w:tab w:val="left" w:pos="3261"/>
          <w:tab w:val="left" w:pos="3960"/>
        </w:tabs>
        <w:spacing w:line="280" w:lineRule="exact"/>
        <w:ind w:left="284"/>
        <w:jc w:val="both"/>
      </w:pPr>
      <w:r>
        <w:t>3 - dobrý</w:t>
      </w:r>
      <w:r>
        <w:tab/>
        <w:t>v podstatě ovládá</w:t>
      </w:r>
    </w:p>
    <w:p w14:paraId="27BA5224" w14:textId="77777777" w:rsidR="00755657" w:rsidRDefault="00000000">
      <w:pPr>
        <w:tabs>
          <w:tab w:val="left" w:pos="3261"/>
          <w:tab w:val="left" w:pos="3960"/>
        </w:tabs>
        <w:spacing w:line="280" w:lineRule="exact"/>
        <w:ind w:left="284"/>
        <w:jc w:val="both"/>
      </w:pPr>
      <w:r>
        <w:t>4 - dostatečný</w:t>
      </w:r>
      <w:r>
        <w:tab/>
        <w:t>ovládá se značnými mezerami</w:t>
      </w:r>
    </w:p>
    <w:p w14:paraId="7EFF9D8C" w14:textId="77777777" w:rsidR="00755657" w:rsidRDefault="00000000">
      <w:pPr>
        <w:tabs>
          <w:tab w:val="left" w:pos="3261"/>
          <w:tab w:val="left" w:pos="3960"/>
        </w:tabs>
        <w:spacing w:line="280" w:lineRule="exact"/>
        <w:ind w:left="284"/>
        <w:jc w:val="both"/>
      </w:pPr>
      <w:r>
        <w:t>5 - nedostatečný</w:t>
      </w:r>
      <w:r>
        <w:tab/>
        <w:t>neovládá</w:t>
      </w:r>
    </w:p>
    <w:p w14:paraId="716635AB" w14:textId="77777777" w:rsidR="00755657" w:rsidRDefault="00755657">
      <w:pPr>
        <w:tabs>
          <w:tab w:val="left" w:pos="3261"/>
        </w:tabs>
        <w:spacing w:line="260" w:lineRule="exact"/>
        <w:ind w:left="284"/>
        <w:jc w:val="both"/>
      </w:pPr>
    </w:p>
    <w:p w14:paraId="7C6058E9" w14:textId="77777777" w:rsidR="00755657" w:rsidRDefault="00000000">
      <w:pPr>
        <w:tabs>
          <w:tab w:val="left" w:pos="3261"/>
        </w:tabs>
        <w:spacing w:line="260" w:lineRule="exact"/>
        <w:ind w:left="284"/>
        <w:jc w:val="both"/>
      </w:pPr>
      <w:r>
        <w:t>Úroveň myšlení</w:t>
      </w:r>
    </w:p>
    <w:p w14:paraId="0C7827AE" w14:textId="77777777" w:rsidR="00755657" w:rsidRDefault="00000000">
      <w:pPr>
        <w:tabs>
          <w:tab w:val="left" w:pos="3261"/>
          <w:tab w:val="left" w:pos="3960"/>
        </w:tabs>
        <w:spacing w:line="260" w:lineRule="exact"/>
        <w:ind w:left="284"/>
        <w:jc w:val="both"/>
      </w:pPr>
      <w:r>
        <w:t>1 - výborný</w:t>
      </w:r>
      <w:r>
        <w:tab/>
        <w:t>pohotový, bystrý, dobře chápe souvislosti</w:t>
      </w:r>
    </w:p>
    <w:p w14:paraId="58179748" w14:textId="77777777" w:rsidR="00755657" w:rsidRDefault="00000000">
      <w:pPr>
        <w:tabs>
          <w:tab w:val="left" w:pos="3261"/>
          <w:tab w:val="left" w:pos="3960"/>
        </w:tabs>
        <w:spacing w:line="260" w:lineRule="exact"/>
        <w:ind w:left="284"/>
        <w:jc w:val="both"/>
      </w:pPr>
      <w:r>
        <w:t>2 - chvalitebný</w:t>
      </w:r>
      <w:r>
        <w:tab/>
        <w:t>uvažuje celkem samostatně</w:t>
      </w:r>
    </w:p>
    <w:p w14:paraId="35892382" w14:textId="77777777" w:rsidR="00755657" w:rsidRDefault="00000000">
      <w:pPr>
        <w:tabs>
          <w:tab w:val="left" w:pos="3261"/>
          <w:tab w:val="left" w:pos="3960"/>
        </w:tabs>
        <w:spacing w:line="260" w:lineRule="exact"/>
        <w:ind w:left="284"/>
        <w:jc w:val="both"/>
      </w:pPr>
      <w:r>
        <w:t>3 - dobrý</w:t>
      </w:r>
      <w:r>
        <w:tab/>
        <w:t>menší samostatnost v myšlení</w:t>
      </w:r>
    </w:p>
    <w:p w14:paraId="6D9C54FA" w14:textId="77777777" w:rsidR="00755657" w:rsidRDefault="00000000">
      <w:pPr>
        <w:tabs>
          <w:tab w:val="left" w:pos="3261"/>
          <w:tab w:val="left" w:pos="3960"/>
        </w:tabs>
        <w:spacing w:line="260" w:lineRule="exact"/>
        <w:ind w:left="284"/>
        <w:jc w:val="both"/>
      </w:pPr>
      <w:r>
        <w:t>4 - dostatečný</w:t>
      </w:r>
      <w:r>
        <w:tab/>
        <w:t>nesamostatné myšlení</w:t>
      </w:r>
    </w:p>
    <w:p w14:paraId="0A253883" w14:textId="77777777" w:rsidR="00755657" w:rsidRDefault="00000000">
      <w:pPr>
        <w:tabs>
          <w:tab w:val="left" w:pos="3261"/>
          <w:tab w:val="left" w:pos="3960"/>
        </w:tabs>
        <w:spacing w:line="260" w:lineRule="exact"/>
        <w:ind w:left="284"/>
        <w:jc w:val="both"/>
      </w:pPr>
      <w:r>
        <w:t>5 - nedostatečný</w:t>
      </w:r>
      <w:r>
        <w:tab/>
        <w:t>odpovídá nesprávně i na návodné otázky</w:t>
      </w:r>
    </w:p>
    <w:p w14:paraId="6A79C10F" w14:textId="77777777" w:rsidR="00755657" w:rsidRDefault="00755657">
      <w:pPr>
        <w:tabs>
          <w:tab w:val="left" w:pos="3261"/>
        </w:tabs>
        <w:spacing w:line="260" w:lineRule="exact"/>
        <w:ind w:left="284"/>
        <w:jc w:val="both"/>
      </w:pPr>
    </w:p>
    <w:p w14:paraId="002D9714" w14:textId="77777777" w:rsidR="00755657" w:rsidRDefault="00000000">
      <w:pPr>
        <w:tabs>
          <w:tab w:val="left" w:pos="3261"/>
        </w:tabs>
        <w:spacing w:line="260" w:lineRule="exact"/>
        <w:ind w:left="284"/>
        <w:jc w:val="both"/>
      </w:pPr>
      <w:r>
        <w:t>Úroveň vyjadřování</w:t>
      </w:r>
    </w:p>
    <w:p w14:paraId="536EA07C" w14:textId="77777777" w:rsidR="00755657" w:rsidRDefault="00000000">
      <w:pPr>
        <w:tabs>
          <w:tab w:val="left" w:pos="3261"/>
          <w:tab w:val="left" w:pos="3960"/>
        </w:tabs>
        <w:spacing w:line="260" w:lineRule="exact"/>
        <w:ind w:left="284"/>
        <w:jc w:val="both"/>
      </w:pPr>
      <w:r>
        <w:t>1 - výborný</w:t>
      </w:r>
      <w:r>
        <w:tab/>
        <w:t>výstižné a poměrně přesné</w:t>
      </w:r>
    </w:p>
    <w:p w14:paraId="1CE94E98" w14:textId="77777777" w:rsidR="00755657" w:rsidRDefault="00000000">
      <w:pPr>
        <w:tabs>
          <w:tab w:val="left" w:pos="3261"/>
          <w:tab w:val="left" w:pos="3960"/>
        </w:tabs>
        <w:spacing w:line="260" w:lineRule="exact"/>
        <w:ind w:left="284"/>
        <w:jc w:val="both"/>
      </w:pPr>
      <w:r>
        <w:t>2 - chvalitebný</w:t>
      </w:r>
      <w:r>
        <w:tab/>
        <w:t>celkem výstižné</w:t>
      </w:r>
    </w:p>
    <w:p w14:paraId="2A4DDEA7" w14:textId="77777777" w:rsidR="00755657" w:rsidRDefault="00000000">
      <w:pPr>
        <w:tabs>
          <w:tab w:val="left" w:pos="3261"/>
          <w:tab w:val="left" w:pos="3960"/>
        </w:tabs>
        <w:spacing w:line="260" w:lineRule="exact"/>
        <w:ind w:left="284"/>
        <w:jc w:val="both"/>
      </w:pPr>
      <w:r>
        <w:t>3 - dobrý</w:t>
      </w:r>
      <w:r>
        <w:tab/>
        <w:t>myšlenky nevyjadřuje dost přesně</w:t>
      </w:r>
    </w:p>
    <w:p w14:paraId="7953BF74" w14:textId="77777777" w:rsidR="00755657" w:rsidRDefault="00000000">
      <w:pPr>
        <w:tabs>
          <w:tab w:val="left" w:pos="3261"/>
          <w:tab w:val="left" w:pos="3960"/>
        </w:tabs>
        <w:spacing w:line="260" w:lineRule="exact"/>
        <w:ind w:left="284"/>
        <w:jc w:val="both"/>
      </w:pPr>
      <w:r>
        <w:t>4 - dostatečný</w:t>
      </w:r>
      <w:r>
        <w:tab/>
        <w:t>myšlenky vyjadřuje se značnými obtížemi</w:t>
      </w:r>
    </w:p>
    <w:p w14:paraId="0E278379" w14:textId="77777777" w:rsidR="00755657" w:rsidRDefault="00000000">
      <w:pPr>
        <w:tabs>
          <w:tab w:val="left" w:pos="3261"/>
          <w:tab w:val="left" w:pos="3960"/>
        </w:tabs>
        <w:spacing w:line="260" w:lineRule="exact"/>
        <w:ind w:left="284"/>
        <w:jc w:val="both"/>
      </w:pPr>
      <w:r>
        <w:t>5 - nedostatečný</w:t>
      </w:r>
      <w:r>
        <w:tab/>
        <w:t>i na návodné otázky odpovídá nesprávně</w:t>
      </w:r>
    </w:p>
    <w:p w14:paraId="1FFCD8CD" w14:textId="77777777" w:rsidR="00755657" w:rsidRDefault="00755657">
      <w:pPr>
        <w:tabs>
          <w:tab w:val="left" w:pos="3261"/>
        </w:tabs>
        <w:spacing w:line="260" w:lineRule="exact"/>
        <w:ind w:left="284"/>
        <w:jc w:val="both"/>
      </w:pPr>
    </w:p>
    <w:p w14:paraId="208028F2" w14:textId="77777777" w:rsidR="00755657" w:rsidRDefault="00000000">
      <w:pPr>
        <w:tabs>
          <w:tab w:val="left" w:pos="3261"/>
        </w:tabs>
        <w:spacing w:line="280" w:lineRule="exact"/>
        <w:ind w:left="993" w:hanging="709"/>
        <w:jc w:val="both"/>
      </w:pPr>
      <w:r>
        <w:t>Celková aplikace vědomostí a řešení úkolů</w:t>
      </w:r>
    </w:p>
    <w:p w14:paraId="2AA34F98" w14:textId="77777777" w:rsidR="00755657" w:rsidRDefault="00000000">
      <w:pPr>
        <w:tabs>
          <w:tab w:val="left" w:pos="3261"/>
        </w:tabs>
        <w:spacing w:line="280" w:lineRule="exact"/>
        <w:ind w:left="3260" w:hanging="2948"/>
        <w:jc w:val="both"/>
      </w:pPr>
      <w:r>
        <w:t>1 - výborný</w:t>
      </w:r>
      <w:r>
        <w:tab/>
        <w:t>spolehlivě užívá vědomostí a dovedností, pracuje samostatně, přesně a s jistotou</w:t>
      </w:r>
    </w:p>
    <w:p w14:paraId="63AFBDBB" w14:textId="77777777" w:rsidR="00755657" w:rsidRDefault="00000000">
      <w:pPr>
        <w:tabs>
          <w:tab w:val="left" w:pos="3261"/>
          <w:tab w:val="left" w:pos="3960"/>
        </w:tabs>
        <w:spacing w:line="280" w:lineRule="exact"/>
        <w:ind w:left="3261" w:hanging="2948"/>
        <w:jc w:val="both"/>
      </w:pPr>
      <w:r>
        <w:t>2 - chvalitebný</w:t>
      </w:r>
      <w:r>
        <w:tab/>
        <w:t>dovede používat vědomosti a dovednosti při řešení úkolů, dopouští se jen menších chyb</w:t>
      </w:r>
    </w:p>
    <w:p w14:paraId="0C10C32E" w14:textId="77777777" w:rsidR="00755657" w:rsidRDefault="00000000">
      <w:pPr>
        <w:tabs>
          <w:tab w:val="left" w:pos="3261"/>
          <w:tab w:val="left" w:pos="3960"/>
        </w:tabs>
        <w:spacing w:line="280" w:lineRule="exact"/>
        <w:ind w:left="3261" w:hanging="2948"/>
        <w:jc w:val="both"/>
      </w:pPr>
      <w:r>
        <w:t>3 - dobrý</w:t>
      </w:r>
      <w:r>
        <w:tab/>
        <w:t>řeší úkoly s pomocí učitele a s touto pomocí snadno překonává potíže a odstraňuje chyby</w:t>
      </w:r>
    </w:p>
    <w:p w14:paraId="1B5FD0E1" w14:textId="77777777" w:rsidR="00755657" w:rsidRDefault="00000000">
      <w:pPr>
        <w:tabs>
          <w:tab w:val="left" w:pos="2700"/>
          <w:tab w:val="left" w:pos="3261"/>
        </w:tabs>
        <w:spacing w:line="280" w:lineRule="exact"/>
        <w:ind w:left="3261" w:hanging="2977"/>
        <w:jc w:val="both"/>
      </w:pPr>
      <w:r>
        <w:t>4 - dostatečný</w:t>
      </w:r>
      <w:r>
        <w:tab/>
      </w:r>
      <w:r>
        <w:tab/>
        <w:t>dopouští se podstatných chyb, nesnadno je překonává</w:t>
      </w:r>
    </w:p>
    <w:p w14:paraId="61ECB1F5" w14:textId="77777777" w:rsidR="00755657" w:rsidRDefault="00000000">
      <w:pPr>
        <w:tabs>
          <w:tab w:val="left" w:pos="2880"/>
          <w:tab w:val="left" w:pos="3261"/>
        </w:tabs>
        <w:spacing w:line="280" w:lineRule="exact"/>
        <w:ind w:left="993" w:hanging="709"/>
        <w:jc w:val="both"/>
      </w:pPr>
      <w:r>
        <w:t>5 - nedostatečný</w:t>
      </w:r>
      <w:r>
        <w:tab/>
      </w:r>
      <w:r>
        <w:tab/>
        <w:t>praktické úkoly nedokáže splnit ani s pomocí</w:t>
      </w:r>
    </w:p>
    <w:p w14:paraId="7C27B59D" w14:textId="77777777" w:rsidR="00755657" w:rsidRDefault="00755657">
      <w:pPr>
        <w:tabs>
          <w:tab w:val="left" w:pos="3261"/>
        </w:tabs>
        <w:spacing w:line="280" w:lineRule="exact"/>
        <w:ind w:left="284"/>
        <w:jc w:val="both"/>
      </w:pPr>
    </w:p>
    <w:p w14:paraId="5E1648BE" w14:textId="77777777" w:rsidR="00755657" w:rsidRDefault="00000000">
      <w:pPr>
        <w:tabs>
          <w:tab w:val="left" w:pos="3261"/>
        </w:tabs>
        <w:spacing w:line="280" w:lineRule="exact"/>
        <w:ind w:left="284"/>
        <w:jc w:val="both"/>
      </w:pPr>
      <w:r>
        <w:t>Píle a zájem o učení</w:t>
      </w:r>
    </w:p>
    <w:p w14:paraId="3F26D346" w14:textId="77777777" w:rsidR="00755657" w:rsidRDefault="00000000">
      <w:pPr>
        <w:tabs>
          <w:tab w:val="left" w:pos="3261"/>
          <w:tab w:val="left" w:pos="3960"/>
        </w:tabs>
        <w:spacing w:line="280" w:lineRule="exact"/>
        <w:ind w:left="284"/>
        <w:jc w:val="both"/>
      </w:pPr>
      <w:r>
        <w:t>1 - výborný</w:t>
      </w:r>
      <w:r>
        <w:tab/>
        <w:t>aktivní, učí se svědomitě a se zájmem</w:t>
      </w:r>
    </w:p>
    <w:p w14:paraId="3E61D138" w14:textId="77777777" w:rsidR="00755657" w:rsidRDefault="00000000">
      <w:pPr>
        <w:tabs>
          <w:tab w:val="left" w:pos="3261"/>
          <w:tab w:val="left" w:pos="3960"/>
        </w:tabs>
        <w:spacing w:line="280" w:lineRule="exact"/>
        <w:ind w:left="284"/>
        <w:jc w:val="both"/>
      </w:pPr>
      <w:r>
        <w:t>2 - chvalitebný</w:t>
      </w:r>
      <w:r>
        <w:tab/>
        <w:t>učí se svědomitě</w:t>
      </w:r>
    </w:p>
    <w:p w14:paraId="625B3A45" w14:textId="77777777" w:rsidR="00755657" w:rsidRDefault="00000000">
      <w:pPr>
        <w:tabs>
          <w:tab w:val="left" w:pos="3261"/>
          <w:tab w:val="left" w:pos="3960"/>
        </w:tabs>
        <w:spacing w:line="280" w:lineRule="exact"/>
        <w:ind w:left="284"/>
        <w:jc w:val="both"/>
      </w:pPr>
      <w:r>
        <w:t>3 - dobrý</w:t>
      </w:r>
      <w:r>
        <w:tab/>
        <w:t>k učení a práci nepotřebuje větších podnětů</w:t>
      </w:r>
    </w:p>
    <w:p w14:paraId="210E59CE" w14:textId="77777777" w:rsidR="00755657" w:rsidRDefault="00000000">
      <w:pPr>
        <w:tabs>
          <w:tab w:val="left" w:pos="3261"/>
          <w:tab w:val="left" w:pos="3960"/>
        </w:tabs>
        <w:spacing w:line="280" w:lineRule="exact"/>
        <w:ind w:left="284"/>
        <w:jc w:val="both"/>
      </w:pPr>
      <w:r>
        <w:t>4 - dostatečný</w:t>
      </w:r>
      <w:r>
        <w:tab/>
        <w:t>malý zájem o učení, potřebuje stálé podněty</w:t>
      </w:r>
    </w:p>
    <w:p w14:paraId="13527E70" w14:textId="77777777" w:rsidR="00755657" w:rsidRDefault="00000000">
      <w:pPr>
        <w:tabs>
          <w:tab w:val="left" w:pos="3261"/>
          <w:tab w:val="left" w:pos="3960"/>
        </w:tabs>
        <w:spacing w:line="280" w:lineRule="exact"/>
        <w:ind w:left="284"/>
        <w:jc w:val="both"/>
      </w:pPr>
      <w:r>
        <w:t>5 - nedostatečný</w:t>
      </w:r>
      <w:r>
        <w:tab/>
        <w:t>pomoc a pobízení k učení jsou zatím neúčinné</w:t>
      </w:r>
    </w:p>
    <w:p w14:paraId="594AB494" w14:textId="77777777" w:rsidR="00755657" w:rsidRDefault="00755657">
      <w:pPr>
        <w:tabs>
          <w:tab w:val="left" w:pos="3261"/>
          <w:tab w:val="left" w:pos="3960"/>
        </w:tabs>
        <w:spacing w:line="280" w:lineRule="exact"/>
        <w:ind w:left="284"/>
        <w:jc w:val="both"/>
      </w:pPr>
    </w:p>
    <w:p w14:paraId="4802FFDD" w14:textId="77777777" w:rsidR="00755657" w:rsidRDefault="00000000">
      <w:pPr>
        <w:pStyle w:val="BodyText21"/>
        <w:numPr>
          <w:ilvl w:val="0"/>
          <w:numId w:val="170"/>
        </w:numPr>
        <w:suppressAutoHyphens/>
        <w:overflowPunct/>
        <w:autoSpaceDE/>
        <w:autoSpaceDN/>
        <w:adjustRightInd/>
        <w:spacing w:before="0" w:line="280" w:lineRule="exact"/>
      </w:pPr>
      <w:r>
        <w:t>Klasifikace chování</w:t>
      </w:r>
    </w:p>
    <w:p w14:paraId="4A233DDF" w14:textId="77777777" w:rsidR="00755657" w:rsidRDefault="00755657">
      <w:pPr>
        <w:pStyle w:val="BodyText21"/>
        <w:suppressAutoHyphens/>
        <w:spacing w:line="280" w:lineRule="exact"/>
        <w:ind w:left="709"/>
      </w:pPr>
    </w:p>
    <w:p w14:paraId="7A9265C4" w14:textId="77777777" w:rsidR="00755657" w:rsidRDefault="00000000">
      <w:pPr>
        <w:pStyle w:val="BodyText21"/>
        <w:numPr>
          <w:ilvl w:val="0"/>
          <w:numId w:val="172"/>
        </w:numPr>
        <w:suppressAutoHyphens/>
        <w:overflowPunct/>
        <w:autoSpaceDE/>
        <w:autoSpaceDN/>
        <w:adjustRightInd/>
        <w:spacing w:before="0" w:line="280" w:lineRule="exact"/>
        <w:ind w:left="709" w:hanging="283"/>
      </w:pPr>
      <w:r>
        <w:t>Klasifikaci chování žáků navrhuje třídní učitel a rozhoduje o ní ředitel školy po projednání v pedagogické radě.</w:t>
      </w:r>
    </w:p>
    <w:p w14:paraId="562F162B" w14:textId="77777777" w:rsidR="00755657" w:rsidRDefault="00000000">
      <w:pPr>
        <w:pStyle w:val="BodyText21"/>
        <w:numPr>
          <w:ilvl w:val="0"/>
          <w:numId w:val="172"/>
        </w:numPr>
        <w:suppressAutoHyphens/>
        <w:overflowPunct/>
        <w:autoSpaceDE/>
        <w:autoSpaceDN/>
        <w:adjustRightInd/>
        <w:spacing w:before="0" w:line="280" w:lineRule="exact"/>
        <w:ind w:left="709" w:hanging="283"/>
      </w:pPr>
      <w:r>
        <w:t>Při klasifikaci chování se přihlíží k věku, morální a rozumové vyspělosti žáka.</w:t>
      </w:r>
    </w:p>
    <w:p w14:paraId="7973366C" w14:textId="77777777" w:rsidR="00755657" w:rsidRDefault="00755657">
      <w:pPr>
        <w:pStyle w:val="BodyText21"/>
        <w:suppressAutoHyphens/>
        <w:spacing w:line="280" w:lineRule="exact"/>
        <w:rPr>
          <w:b/>
        </w:rPr>
      </w:pPr>
    </w:p>
    <w:p w14:paraId="2B4C8C0E" w14:textId="77777777" w:rsidR="00755657" w:rsidRDefault="00000000">
      <w:pPr>
        <w:numPr>
          <w:ilvl w:val="0"/>
          <w:numId w:val="170"/>
        </w:numPr>
        <w:suppressAutoHyphens/>
        <w:spacing w:line="280" w:lineRule="exact"/>
        <w:jc w:val="both"/>
      </w:pPr>
      <w:r>
        <w:t>Kritéria pro jednotlivé stupně klasifikace chování jsou následující:</w:t>
      </w:r>
    </w:p>
    <w:p w14:paraId="4582C6A3" w14:textId="77777777" w:rsidR="00755657" w:rsidRDefault="00755657">
      <w:pPr>
        <w:suppressAutoHyphens/>
        <w:spacing w:line="280" w:lineRule="exact"/>
        <w:ind w:left="851" w:hanging="454"/>
        <w:jc w:val="both"/>
      </w:pPr>
    </w:p>
    <w:p w14:paraId="609AE63F" w14:textId="77777777" w:rsidR="00755657" w:rsidRDefault="00000000">
      <w:pPr>
        <w:suppressAutoHyphens/>
        <w:spacing w:line="280" w:lineRule="exact"/>
        <w:ind w:left="340"/>
        <w:jc w:val="both"/>
      </w:pPr>
      <w:r>
        <w:t>Stupeň 1 (velmi dobré)</w:t>
      </w:r>
    </w:p>
    <w:p w14:paraId="29FE3EB7" w14:textId="77777777" w:rsidR="00755657" w:rsidRDefault="00000000">
      <w:pPr>
        <w:suppressAutoHyphens/>
        <w:spacing w:line="280" w:lineRule="exact"/>
        <w:ind w:left="340"/>
        <w:jc w:val="both"/>
      </w:pPr>
      <w:r>
        <w:t>Žák uvědoměle dodržuje pravidla chování a ustanovení vnitřního řádu školy. Méně závažných přestupků se dopouští ojediněle. Žák je však přístupný výchovnému působení a snaží se své chyby napravit.</w:t>
      </w:r>
    </w:p>
    <w:p w14:paraId="1A3B1D51" w14:textId="77777777" w:rsidR="00755657" w:rsidRDefault="00755657">
      <w:pPr>
        <w:pStyle w:val="BodyText21"/>
        <w:suppressAutoHyphens/>
        <w:spacing w:line="280" w:lineRule="exact"/>
        <w:ind w:left="340"/>
      </w:pPr>
    </w:p>
    <w:p w14:paraId="48042EA0" w14:textId="77777777" w:rsidR="00755657" w:rsidRDefault="00000000">
      <w:pPr>
        <w:suppressAutoHyphens/>
        <w:spacing w:line="280" w:lineRule="exact"/>
        <w:ind w:left="340"/>
        <w:jc w:val="both"/>
      </w:pPr>
      <w:r>
        <w:t>Stupeň 2 (uspokojivé)</w:t>
      </w:r>
    </w:p>
    <w:p w14:paraId="13A9194C" w14:textId="77777777" w:rsidR="00755657" w:rsidRDefault="00000000">
      <w:pPr>
        <w:suppressAutoHyphens/>
        <w:spacing w:line="280" w:lineRule="exact"/>
        <w:ind w:left="340"/>
        <w:jc w:val="both"/>
      </w:pPr>
      <w:r>
        <w:t>Chování žáka je v rozporu s pravidly chování a s ustanoveními školního řádu. Žák se dopustí závažného přestupku proti pravidlům slušného chování nebo školního řádu; nebo se opakovaně dopustí méně závažných přestupků. Zpravidla se přes důtku třídního učitele nebo důtku ředitele školy dopouští dalších přestupků opakovaným či dlouhodobým způsobem, narušuje výchovně vzdělávací činnost školy. Ohrožuje bezpečnost a zdraví svoje nebo jiných osob. Dále je možné klasifikovat chování uspokojivě v případech, kdy došlo k porušení školního řádu zvlášť závažným způsobem: neomluvené hodiny do 20 h., všechny formy šikany, donesení omamných a návykových látek do areálu školy nebo na akce školy, konzumace omamných a návykových látek v areálu školy nebo na akcích školy, vstup do areálu školy nebo na akce školy pod vlivem omamných a návykových látek, úmyslné a nedbalostní poškození školního majetku, zvláště hrubé slovní a úmyslné fyzické útoky žáka vůči spolužákům nebo pracovníkům školy nebo školského zařízení, krádeže ve škole a při akcích školy, podvod, svévolné opuštění školy v době výuky apod.</w:t>
      </w:r>
    </w:p>
    <w:p w14:paraId="6D99F76E" w14:textId="77777777" w:rsidR="00755657" w:rsidRDefault="00755657">
      <w:pPr>
        <w:suppressAutoHyphens/>
        <w:spacing w:line="280" w:lineRule="exact"/>
        <w:ind w:left="340"/>
        <w:jc w:val="both"/>
      </w:pPr>
    </w:p>
    <w:p w14:paraId="6F327B69" w14:textId="77777777" w:rsidR="00755657" w:rsidRDefault="00755657">
      <w:pPr>
        <w:suppressAutoHyphens/>
        <w:spacing w:line="280" w:lineRule="exact"/>
        <w:ind w:left="737" w:hanging="340"/>
        <w:jc w:val="both"/>
      </w:pPr>
    </w:p>
    <w:p w14:paraId="0CA569F1" w14:textId="77777777" w:rsidR="00755657" w:rsidRDefault="00000000">
      <w:pPr>
        <w:suppressAutoHyphens/>
        <w:spacing w:line="280" w:lineRule="exact"/>
        <w:ind w:left="340"/>
        <w:jc w:val="both"/>
      </w:pPr>
      <w:r>
        <w:t>Stupeň 3 (neuspokojivé)</w:t>
      </w:r>
    </w:p>
    <w:p w14:paraId="3D1CCFDC" w14:textId="77777777" w:rsidR="00755657" w:rsidRDefault="00000000">
      <w:pPr>
        <w:suppressAutoHyphens/>
        <w:spacing w:line="280" w:lineRule="exact"/>
        <w:ind w:left="340"/>
        <w:jc w:val="both"/>
      </w:pPr>
      <w:r>
        <w:t>Chování žáka ve škole je v příkrém rozporu s pravidly slušného chování. Dopustí se takových závažných přestupků proti školnímu řádu nebo provinění, že je jimi vážně ohrožena výchova nebo bezpečnost a zdraví jiných osob. Záměrně narušuje výchovně vzdělávací činnost školy. Zpravidla se přes důtku ředitele školy opakovaně dopouští dalších přestupků.</w:t>
      </w:r>
    </w:p>
    <w:p w14:paraId="5B94E870" w14:textId="77777777" w:rsidR="00755657" w:rsidRDefault="00755657">
      <w:pPr>
        <w:suppressAutoHyphens/>
        <w:spacing w:line="280" w:lineRule="exact"/>
        <w:ind w:left="397"/>
        <w:jc w:val="both"/>
      </w:pPr>
    </w:p>
    <w:p w14:paraId="44E3991D" w14:textId="77777777" w:rsidR="00755657" w:rsidRDefault="00000000">
      <w:pPr>
        <w:suppressAutoHyphens/>
        <w:spacing w:line="280" w:lineRule="exact"/>
        <w:jc w:val="both"/>
        <w:rPr>
          <w:b/>
        </w:rPr>
      </w:pPr>
      <w:r>
        <w:rPr>
          <w:b/>
        </w:rPr>
        <w:t>Způsob získávání podkladů pro hodnocení</w:t>
      </w:r>
    </w:p>
    <w:p w14:paraId="2FF8A040" w14:textId="77777777" w:rsidR="00755657" w:rsidRDefault="00755657">
      <w:pPr>
        <w:suppressAutoHyphens/>
        <w:spacing w:line="280" w:lineRule="exact"/>
        <w:jc w:val="both"/>
      </w:pPr>
    </w:p>
    <w:p w14:paraId="5C4C3D08" w14:textId="77777777" w:rsidR="00755657" w:rsidRDefault="00000000">
      <w:pPr>
        <w:numPr>
          <w:ilvl w:val="0"/>
          <w:numId w:val="173"/>
        </w:numPr>
        <w:spacing w:line="280" w:lineRule="exact"/>
        <w:ind w:left="357" w:hanging="357"/>
        <w:jc w:val="both"/>
      </w:pPr>
      <w:r>
        <w:t>Při celkové klasifikaci přihlíží učitel k věkovým zvláštnostem žáka i k tomu, že žák mohl v průběhu klasifikačního období zakolísat v učebních výkonech pro určitou indispozici.</w:t>
      </w:r>
    </w:p>
    <w:p w14:paraId="4B058887" w14:textId="77777777" w:rsidR="00755657" w:rsidRDefault="00000000">
      <w:pPr>
        <w:numPr>
          <w:ilvl w:val="0"/>
          <w:numId w:val="173"/>
        </w:numPr>
        <w:spacing w:line="280" w:lineRule="exact"/>
        <w:jc w:val="both"/>
      </w:pPr>
      <w:r>
        <w:t>Hodnocení průběhu a výsledků vzdělávání a chování žáků pedagogickými pracovníky je jednoznačné, srozumitelné, srovnatelné s předem stanovenými kritérii, věcné, všestranné, pedagogicky zdůvodněné, odborně správné a doložitelné.</w:t>
      </w:r>
    </w:p>
    <w:p w14:paraId="38BA3A7D" w14:textId="77777777" w:rsidR="00755657" w:rsidRDefault="00000000">
      <w:pPr>
        <w:pStyle w:val="BodyText21"/>
        <w:numPr>
          <w:ilvl w:val="0"/>
          <w:numId w:val="173"/>
        </w:numPr>
        <w:overflowPunct/>
        <w:autoSpaceDE/>
        <w:autoSpaceDN/>
        <w:adjustRightInd/>
        <w:spacing w:before="0" w:line="280" w:lineRule="exact"/>
      </w:pPr>
      <w:r>
        <w:t>Podklady pro hodnocení a klasifikaci získávají vyučující zejména: soustavným diagnostickým pozorováním žáků, sledováním jeho výkonů a připravenosti na vyučování, různými druhy zkoušek (písemné, ústní, grafické, elektronické, praktické, pohybové atd.), kontrolními písemnými pracemi, analýzou výsledků různých činností žáků, konzultacemi s ostatními vyučujícími a podle potřeby i psychologickými a zdravotnickými pracovníky.</w:t>
      </w:r>
    </w:p>
    <w:p w14:paraId="579256A0" w14:textId="77777777" w:rsidR="00755657" w:rsidRDefault="00000000">
      <w:pPr>
        <w:numPr>
          <w:ilvl w:val="0"/>
          <w:numId w:val="173"/>
        </w:numPr>
        <w:spacing w:line="280" w:lineRule="exact"/>
        <w:jc w:val="both"/>
      </w:pPr>
      <w:r>
        <w:t xml:space="preserve">Žák 2. až 9. ročníku musí mít z každého předmětu alespoň dvě známky za každé pololetí. Známky získávají vyučující průběžně během celého klasifikačního období. </w:t>
      </w:r>
    </w:p>
    <w:p w14:paraId="06C0E361" w14:textId="77777777" w:rsidR="00755657" w:rsidRDefault="00000000">
      <w:pPr>
        <w:numPr>
          <w:ilvl w:val="0"/>
          <w:numId w:val="173"/>
        </w:numPr>
        <w:suppressAutoHyphens/>
        <w:spacing w:after="240" w:line="280" w:lineRule="exact"/>
        <w:ind w:left="357" w:hanging="357"/>
        <w:contextualSpacing/>
        <w:jc w:val="both"/>
      </w:pPr>
      <w:r>
        <w:t xml:space="preserve">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elektronických materiálů a praktických činností oznámí žákovi nejpozději do 14 dnů. </w:t>
      </w:r>
    </w:p>
    <w:p w14:paraId="7CB67D4C" w14:textId="77777777" w:rsidR="00755657" w:rsidRDefault="00000000">
      <w:pPr>
        <w:numPr>
          <w:ilvl w:val="0"/>
          <w:numId w:val="173"/>
        </w:numPr>
        <w:suppressAutoHyphens/>
        <w:spacing w:line="280" w:lineRule="exact"/>
        <w:jc w:val="both"/>
      </w:pPr>
      <w:r>
        <w:t>Žák má možnost zhodnotit, zdůvodnit a obhájit výsledky své práce před kolektivem třídy.</w:t>
      </w:r>
    </w:p>
    <w:p w14:paraId="5A259F81" w14:textId="77777777" w:rsidR="00755657" w:rsidRDefault="00000000">
      <w:pPr>
        <w:pStyle w:val="BodyText21"/>
        <w:numPr>
          <w:ilvl w:val="0"/>
          <w:numId w:val="173"/>
        </w:numPr>
        <w:suppressAutoHyphens/>
        <w:overflowPunct/>
        <w:autoSpaceDE/>
        <w:autoSpaceDN/>
        <w:adjustRightInd/>
        <w:spacing w:before="0" w:line="280" w:lineRule="exact"/>
      </w:pPr>
      <w:r>
        <w:lastRenderedPageBreak/>
        <w:t>Kontrolní písemné práce a další druhy zkoušek rozvrhne učitel rovnoměrně na celý školní rok, aby se nadměrně nenahromadily v určitých obdobích.</w:t>
      </w:r>
    </w:p>
    <w:p w14:paraId="31DA04BB" w14:textId="77777777" w:rsidR="00755657" w:rsidRDefault="00000000">
      <w:pPr>
        <w:numPr>
          <w:ilvl w:val="0"/>
          <w:numId w:val="173"/>
        </w:numPr>
        <w:suppressAutoHyphens/>
        <w:spacing w:line="280" w:lineRule="exact"/>
        <w:jc w:val="both"/>
      </w:pPr>
      <w:r>
        <w:t>O termínu písemné zkoušky, která má trvat více než 25 minut, informuje vyučující žáky i ostatní vyučující nejméně 2 dny předem. V jednom dni mohou žáci konat jen jednu zkoušku uvedeného charakteru.</w:t>
      </w:r>
    </w:p>
    <w:p w14:paraId="146D66DE" w14:textId="77777777" w:rsidR="00755657" w:rsidRDefault="00000000">
      <w:pPr>
        <w:numPr>
          <w:ilvl w:val="0"/>
          <w:numId w:val="173"/>
        </w:numPr>
        <w:suppressAutoHyphens/>
        <w:spacing w:line="280" w:lineRule="exact"/>
        <w:jc w:val="both"/>
      </w:pPr>
      <w:r>
        <w:t>Učitel je povinen vést a archivovat po dobu školního roku soustavnou evidenci o každé klasifikaci žáka průkazným způsobem tak, aby mohl vždy doložit správnost celkové klasifikace žáka i způsob získání známek (ústní zkoušení, písemné, elektronické apod.). Zároveň průběžně zapisuje hodnocení daného předmětu do elektronické žákovské knížky. V případě dlouhodobé nepřítomnosti nebo rozvázání pracovního poměru v průběhu klasifikačního období předá tento klasifikační přehled zastupujícímu učiteli nebo vedení školy.</w:t>
      </w:r>
    </w:p>
    <w:p w14:paraId="60E121E5" w14:textId="77777777" w:rsidR="00755657" w:rsidRDefault="00000000">
      <w:pPr>
        <w:numPr>
          <w:ilvl w:val="0"/>
          <w:numId w:val="173"/>
        </w:numPr>
        <w:suppressAutoHyphens/>
        <w:spacing w:line="280" w:lineRule="exact"/>
        <w:jc w:val="both"/>
      </w:pPr>
      <w:r>
        <w:t>Na konci klasifikačního období vyučující zajistí zapsání známek do elektronického katalogového listu a dbá o jejich úplnost. Do katalogového listu jsou zapisovány známky z jednotlivých předmětů, udělená nebo uložená výchovná opatření a další údaje o chování žáka, jeho pracovní aktivitě a činnosti ve škole.</w:t>
      </w:r>
    </w:p>
    <w:p w14:paraId="5E14EC28" w14:textId="77777777" w:rsidR="00755657" w:rsidRDefault="00000000">
      <w:pPr>
        <w:numPr>
          <w:ilvl w:val="0"/>
          <w:numId w:val="173"/>
        </w:numPr>
        <w:suppressAutoHyphens/>
        <w:spacing w:line="280" w:lineRule="exact"/>
        <w:jc w:val="both"/>
      </w:pPr>
      <w:r>
        <w:t>Případy zaostávání žáků v učení a nedostatky v jejich chování se projednají v pedagogické radě, a to zpravidla k 15. listopadu a 15. dubnu.</w:t>
      </w:r>
    </w:p>
    <w:p w14:paraId="6F793F94" w14:textId="77777777" w:rsidR="00755657" w:rsidRDefault="00000000">
      <w:pPr>
        <w:numPr>
          <w:ilvl w:val="0"/>
          <w:numId w:val="173"/>
        </w:numPr>
        <w:suppressAutoHyphens/>
        <w:spacing w:line="280" w:lineRule="exact"/>
        <w:jc w:val="both"/>
      </w:pPr>
      <w:r>
        <w:t>Na konci klasifikačního období před jednáním pedagogické rady, připraví vyučující návrhy na umožnění opravných zkoušek, na klasifikaci v náhradním termínu apod.</w:t>
      </w:r>
    </w:p>
    <w:p w14:paraId="1025D86E" w14:textId="77777777" w:rsidR="00755657" w:rsidRDefault="00000000">
      <w:pPr>
        <w:numPr>
          <w:ilvl w:val="0"/>
          <w:numId w:val="173"/>
        </w:numPr>
        <w:suppressAutoHyphens/>
        <w:spacing w:line="280" w:lineRule="exact"/>
        <w:jc w:val="both"/>
      </w:pPr>
      <w:r>
        <w:t>V případě zhoršení prospěchu a chování žáka informuje vyučující bezprostředně a prokazatelným způsobem zákonné zástupce.</w:t>
      </w:r>
    </w:p>
    <w:p w14:paraId="00E37346" w14:textId="77777777" w:rsidR="00755657" w:rsidRDefault="00000000">
      <w:pPr>
        <w:pStyle w:val="BodyText21"/>
        <w:numPr>
          <w:ilvl w:val="0"/>
          <w:numId w:val="173"/>
        </w:numPr>
        <w:suppressAutoHyphens/>
        <w:overflowPunct/>
        <w:autoSpaceDE/>
        <w:autoSpaceDN/>
        <w:adjustRightInd/>
        <w:spacing w:before="0" w:line="280" w:lineRule="exact"/>
      </w:pPr>
      <w:r>
        <w:t>Třídní učitelé (nebo speciální pedagog či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speciálního pedagoga či výchovného poradce) na pedagogické radě.</w:t>
      </w:r>
    </w:p>
    <w:p w14:paraId="494DEC8E" w14:textId="77777777" w:rsidR="00755657" w:rsidRDefault="00755657">
      <w:pPr>
        <w:pStyle w:val="BodyText21"/>
        <w:suppressAutoHyphens/>
        <w:spacing w:line="280" w:lineRule="exact"/>
        <w:rPr>
          <w:b/>
        </w:rPr>
      </w:pPr>
    </w:p>
    <w:p w14:paraId="5A32ECBC" w14:textId="77777777" w:rsidR="00755657" w:rsidRDefault="00000000">
      <w:pPr>
        <w:autoSpaceDE w:val="0"/>
        <w:autoSpaceDN w:val="0"/>
        <w:adjustRightInd w:val="0"/>
      </w:pPr>
      <w:r>
        <w:rPr>
          <w:b/>
          <w:bCs/>
        </w:rPr>
        <w:t>Zásady a způsob sebehodnocení žák</w:t>
      </w:r>
      <w:r>
        <w:rPr>
          <w:b/>
        </w:rPr>
        <w:t>ů</w:t>
      </w:r>
    </w:p>
    <w:p w14:paraId="1B2B80C9" w14:textId="77777777" w:rsidR="00755657" w:rsidRDefault="00755657">
      <w:pPr>
        <w:autoSpaceDE w:val="0"/>
        <w:autoSpaceDN w:val="0"/>
        <w:adjustRightInd w:val="0"/>
        <w:spacing w:line="280" w:lineRule="exact"/>
        <w:ind w:left="357" w:hanging="357"/>
      </w:pPr>
    </w:p>
    <w:p w14:paraId="1791B9F3" w14:textId="77777777" w:rsidR="00755657" w:rsidRDefault="00000000">
      <w:pPr>
        <w:numPr>
          <w:ilvl w:val="0"/>
          <w:numId w:val="174"/>
        </w:numPr>
        <w:autoSpaceDE w:val="0"/>
        <w:autoSpaceDN w:val="0"/>
        <w:adjustRightInd w:val="0"/>
        <w:spacing w:line="280" w:lineRule="exact"/>
        <w:ind w:left="357" w:hanging="357"/>
        <w:contextualSpacing/>
        <w:jc w:val="both"/>
      </w:pPr>
      <w:r>
        <w:t>Sebehodnocení žáků je zařazováno do procesu vzdělávání průběžně všemi vyučujícími, způsobem přiměřeným věku žáků.</w:t>
      </w:r>
    </w:p>
    <w:p w14:paraId="6A2FFE66" w14:textId="77777777" w:rsidR="00755657" w:rsidRDefault="00000000">
      <w:pPr>
        <w:numPr>
          <w:ilvl w:val="0"/>
          <w:numId w:val="174"/>
        </w:numPr>
        <w:autoSpaceDE w:val="0"/>
        <w:autoSpaceDN w:val="0"/>
        <w:adjustRightInd w:val="0"/>
        <w:spacing w:line="280" w:lineRule="exact"/>
        <w:ind w:left="357" w:hanging="357"/>
        <w:contextualSpacing/>
        <w:jc w:val="both"/>
      </w:pPr>
      <w:r>
        <w:t>Sebehodnocení žáků nenahrazuje klasické hodnocení (hodnocení žáka pedagogem), ale pouze doplňuje a rozšiřuje evaluační procesy a má žáky více aktivizovat.</w:t>
      </w:r>
    </w:p>
    <w:p w14:paraId="59A553ED" w14:textId="77777777" w:rsidR="00755657" w:rsidRDefault="00755657">
      <w:pPr>
        <w:suppressAutoHyphens/>
        <w:spacing w:line="280" w:lineRule="exact"/>
        <w:ind w:left="397"/>
        <w:jc w:val="both"/>
      </w:pPr>
    </w:p>
    <w:p w14:paraId="1130C568" w14:textId="77777777" w:rsidR="00755657" w:rsidRDefault="00000000">
      <w:pPr>
        <w:suppressAutoHyphens/>
        <w:spacing w:line="280" w:lineRule="exact"/>
        <w:jc w:val="both"/>
        <w:rPr>
          <w:b/>
        </w:rPr>
      </w:pPr>
      <w:r>
        <w:rPr>
          <w:b/>
        </w:rPr>
        <w:t>Způsob hodnocení žáků se speciálními vzdělávacími potřebami</w:t>
      </w:r>
    </w:p>
    <w:p w14:paraId="49516C17" w14:textId="77777777" w:rsidR="00755657" w:rsidRDefault="00755657">
      <w:pPr>
        <w:suppressAutoHyphens/>
        <w:spacing w:line="280" w:lineRule="exact"/>
        <w:contextualSpacing/>
        <w:jc w:val="both"/>
      </w:pPr>
    </w:p>
    <w:p w14:paraId="347CDA80" w14:textId="77777777" w:rsidR="00755657" w:rsidRDefault="00000000">
      <w:pPr>
        <w:numPr>
          <w:ilvl w:val="0"/>
          <w:numId w:val="175"/>
        </w:numPr>
        <w:suppressAutoHyphens/>
        <w:spacing w:line="280" w:lineRule="exact"/>
        <w:ind w:left="426" w:hanging="426"/>
        <w:contextualSpacing/>
        <w:jc w:val="both"/>
      </w:pPr>
      <w:r>
        <w:t xml:space="preserve">Žáci se speciálními vzdělávacími potřebami mají právo na vytvoření nezbytných podmínek při vzdělávání i klasifikaci a hodnocení. </w:t>
      </w:r>
    </w:p>
    <w:p w14:paraId="089E00F9" w14:textId="77777777" w:rsidR="00755657" w:rsidRDefault="00000000">
      <w:pPr>
        <w:numPr>
          <w:ilvl w:val="0"/>
          <w:numId w:val="175"/>
        </w:numPr>
        <w:suppressAutoHyphens/>
        <w:spacing w:line="280" w:lineRule="exact"/>
        <w:ind w:left="425" w:hanging="425"/>
        <w:contextualSpacing/>
        <w:jc w:val="both"/>
      </w:pPr>
      <w:r>
        <w:t>Při hodnocení žáků se speciálními vzdělávacími potřebami se přihlíží k povaze postižení nebo znevýhodnění. Vyučující respektují doporučení psychologických vyšetření žáků a uplatňují je při klasifikaci a hodnocení chování žáků a také volí vhodné a přiměřené způsoby získávání podkladů.</w:t>
      </w:r>
    </w:p>
    <w:p w14:paraId="6FAEC89F" w14:textId="77777777" w:rsidR="00755657" w:rsidRDefault="00000000">
      <w:pPr>
        <w:numPr>
          <w:ilvl w:val="0"/>
          <w:numId w:val="175"/>
        </w:numPr>
        <w:suppressAutoHyphens/>
        <w:spacing w:line="280" w:lineRule="exact"/>
        <w:ind w:left="425" w:hanging="425"/>
        <w:contextualSpacing/>
        <w:jc w:val="both"/>
      </w:pPr>
      <w:r>
        <w:t>U žáka s vývojovou poruchou učení rozhodne ředitel školy o použití slovního hodnocení na základě žádosti zákonného zástupce žáka.</w:t>
      </w:r>
    </w:p>
    <w:p w14:paraId="78EF3D74" w14:textId="77777777" w:rsidR="00755657" w:rsidRDefault="00000000">
      <w:pPr>
        <w:numPr>
          <w:ilvl w:val="0"/>
          <w:numId w:val="175"/>
        </w:numPr>
        <w:suppressAutoHyphens/>
        <w:spacing w:after="240" w:line="280" w:lineRule="exact"/>
        <w:ind w:left="425" w:hanging="425"/>
        <w:contextualSpacing/>
        <w:jc w:val="both"/>
      </w:pPr>
      <w:r>
        <w:t>Všechna navrhovaná pedagogická opatření se zásadně projednávají s rodiči.</w:t>
      </w:r>
    </w:p>
    <w:p w14:paraId="2DA62EAF" w14:textId="77777777" w:rsidR="00755657" w:rsidRDefault="00000000">
      <w:pPr>
        <w:numPr>
          <w:ilvl w:val="0"/>
          <w:numId w:val="175"/>
        </w:numPr>
        <w:suppressAutoHyphens/>
        <w:spacing w:line="280" w:lineRule="exact"/>
        <w:ind w:left="426" w:hanging="426"/>
        <w:jc w:val="both"/>
      </w:pPr>
      <w:r>
        <w:t>Vzdělávání žáků se speciálními vzdělávacími potřebami a žáků nadaných se řídí vyhláškou č. 27/2016 Sb., Vyhláška o vzdělávání žáků se speciálními vzdělávacími potřebami a žáků nadaných, pokud není zvláštním právním předpisem stanoveno jinak.</w:t>
      </w:r>
    </w:p>
    <w:p w14:paraId="7586B9BF" w14:textId="77777777" w:rsidR="00755657" w:rsidRDefault="00755657">
      <w:pPr>
        <w:suppressAutoHyphens/>
        <w:spacing w:line="280" w:lineRule="exact"/>
        <w:jc w:val="both"/>
      </w:pPr>
    </w:p>
    <w:p w14:paraId="63A89766" w14:textId="77777777" w:rsidR="00755657" w:rsidRDefault="00000000">
      <w:pPr>
        <w:suppressAutoHyphens/>
        <w:spacing w:line="280" w:lineRule="exact"/>
        <w:jc w:val="both"/>
        <w:rPr>
          <w:b/>
        </w:rPr>
      </w:pPr>
      <w:r>
        <w:rPr>
          <w:b/>
        </w:rPr>
        <w:lastRenderedPageBreak/>
        <w:t>Hodnocení nadaných žáků</w:t>
      </w:r>
    </w:p>
    <w:p w14:paraId="785585BA" w14:textId="77777777" w:rsidR="00755657" w:rsidRDefault="00755657">
      <w:pPr>
        <w:suppressAutoHyphens/>
        <w:spacing w:line="280" w:lineRule="exact"/>
        <w:jc w:val="both"/>
      </w:pPr>
    </w:p>
    <w:p w14:paraId="7EC81FF2" w14:textId="77777777" w:rsidR="00755657" w:rsidRDefault="00000000">
      <w:pPr>
        <w:suppressAutoHyphens/>
        <w:spacing w:line="280" w:lineRule="exact"/>
        <w:jc w:val="both"/>
      </w:pPr>
      <w:r>
        <w:t xml:space="preserve">1) Ředitel školy může nadaného žáka přeřadit do vyššího ročníku na část předmětů či jednotlivé vyučovací předměty. </w:t>
      </w:r>
    </w:p>
    <w:p w14:paraId="41ECF020" w14:textId="77777777" w:rsidR="00755657" w:rsidRDefault="00755657">
      <w:pPr>
        <w:suppressAutoHyphens/>
        <w:spacing w:line="280" w:lineRule="exact"/>
        <w:jc w:val="both"/>
      </w:pPr>
    </w:p>
    <w:p w14:paraId="1B61ACA7" w14:textId="77777777" w:rsidR="00755657" w:rsidRDefault="00000000">
      <w:pPr>
        <w:suppressAutoHyphens/>
        <w:spacing w:line="280" w:lineRule="exact"/>
        <w:jc w:val="both"/>
      </w:pPr>
      <w:r>
        <w:t>2) Ředitel školy může mimořádně nadaného žáka přeřadit do vyššího ročníku bez absolvování předchozího ročníku. Podmínkou přeřazení je vykonání zkoušek z učiva nebo části učiva, který žák nebude absolvovat. Obsah a rozsah zkoušky stanoví ředitelka školy.</w:t>
      </w:r>
    </w:p>
    <w:p w14:paraId="252E0C9D" w14:textId="77777777" w:rsidR="00755657" w:rsidRDefault="00755657">
      <w:pPr>
        <w:suppressAutoHyphens/>
        <w:spacing w:line="280" w:lineRule="exact"/>
        <w:jc w:val="both"/>
      </w:pPr>
    </w:p>
    <w:p w14:paraId="3063A062" w14:textId="77777777" w:rsidR="00755657" w:rsidRDefault="00000000">
      <w:pPr>
        <w:suppressAutoHyphens/>
        <w:spacing w:line="280" w:lineRule="exact"/>
        <w:jc w:val="both"/>
      </w:pPr>
      <w:r>
        <w:t>3) Individuálně vzdělávaný žák koná za každé pololetí zkoušky z příslušného učiva. Nelze-li tohoto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neprošel, nebo nelze-li ho hodnotit na konci pololetí ani v náhradním termínu.</w:t>
      </w:r>
    </w:p>
    <w:p w14:paraId="01C94469" w14:textId="77777777" w:rsidR="00755657" w:rsidRDefault="00755657">
      <w:pPr>
        <w:suppressAutoHyphens/>
        <w:spacing w:line="280" w:lineRule="exact"/>
        <w:jc w:val="both"/>
      </w:pPr>
    </w:p>
    <w:p w14:paraId="4635931F" w14:textId="77777777" w:rsidR="00755657" w:rsidRDefault="00000000">
      <w:pPr>
        <w:suppressAutoHyphens/>
        <w:spacing w:line="280" w:lineRule="exact"/>
        <w:jc w:val="both"/>
        <w:rPr>
          <w:b/>
        </w:rPr>
      </w:pPr>
      <w:r>
        <w:rPr>
          <w:b/>
        </w:rPr>
        <w:t>Hodnocení žáků s odlišným mateřským jazykem a žáků cizinců</w:t>
      </w:r>
    </w:p>
    <w:p w14:paraId="5C6BC804" w14:textId="77777777" w:rsidR="00755657" w:rsidRDefault="00755657">
      <w:pPr>
        <w:suppressAutoHyphens/>
        <w:spacing w:line="280" w:lineRule="exact"/>
        <w:jc w:val="both"/>
        <w:rPr>
          <w:b/>
        </w:rPr>
      </w:pPr>
    </w:p>
    <w:p w14:paraId="62D2C716" w14:textId="77777777" w:rsidR="00755657" w:rsidRDefault="00000000">
      <w:pPr>
        <w:suppressAutoHyphens/>
        <w:spacing w:line="280" w:lineRule="exact"/>
        <w:jc w:val="both"/>
      </w:pPr>
      <w:r>
        <w:t>Cílem je poskytnout žákovi zpětnou vazbu, prostřednictvím níž jsou předávány informace o tom, jak danou problematiku žák zvládá, jak dovede zacházet s tím, co se naučil, zda volí efektivní způsoby učení, v čem se zlepšil a v čem ještě chybuje, kde má rezervy. Současně by měl být žák hodnocením motivován k dalšímu učení. Součástí hodnocení by mělo být tedy i povzbuzení a konkrétní návod, jak má žák postupovat, aby přetrvávající nedostatky odstranil.</w:t>
      </w:r>
    </w:p>
    <w:p w14:paraId="3D33E4F5" w14:textId="77777777" w:rsidR="00755657" w:rsidRDefault="00755657">
      <w:pPr>
        <w:suppressAutoHyphens/>
        <w:spacing w:line="280" w:lineRule="exact"/>
        <w:jc w:val="both"/>
      </w:pPr>
    </w:p>
    <w:p w14:paraId="0808E355" w14:textId="77777777" w:rsidR="00755657" w:rsidRDefault="00000000">
      <w:pPr>
        <w:suppressAutoHyphens/>
        <w:spacing w:line="280" w:lineRule="exact"/>
        <w:jc w:val="both"/>
        <w:rPr>
          <w:b/>
        </w:rPr>
      </w:pPr>
      <w:r>
        <w:rPr>
          <w:b/>
        </w:rPr>
        <w:t>Zkoušky při plnění povinné školní docházky v zahraničí</w:t>
      </w:r>
    </w:p>
    <w:p w14:paraId="3A6B9429" w14:textId="77777777" w:rsidR="00755657" w:rsidRDefault="00755657">
      <w:pPr>
        <w:suppressAutoHyphens/>
        <w:spacing w:line="280" w:lineRule="exact"/>
        <w:jc w:val="both"/>
      </w:pPr>
    </w:p>
    <w:p w14:paraId="6B07890F" w14:textId="77777777" w:rsidR="00755657" w:rsidRDefault="00000000">
      <w:pPr>
        <w:suppressAutoHyphens/>
        <w:spacing w:line="280" w:lineRule="exact"/>
        <w:jc w:val="both"/>
      </w:pPr>
      <w:r>
        <w:t xml:space="preserve">1) Žák, který plní povinnou školní docházku v zahraniční škole mimo území České republiky,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w:t>
      </w:r>
    </w:p>
    <w:p w14:paraId="41EB4571" w14:textId="77777777" w:rsidR="00755657" w:rsidRDefault="00000000">
      <w:pPr>
        <w:suppressAutoHyphens/>
        <w:spacing w:line="280" w:lineRule="exact"/>
        <w:jc w:val="both"/>
      </w:pPr>
      <w:r>
        <w:t>Zkouška se koná:</w:t>
      </w:r>
    </w:p>
    <w:p w14:paraId="1DDD3940" w14:textId="77777777" w:rsidR="00755657" w:rsidRDefault="00000000">
      <w:pPr>
        <w:suppressAutoHyphens/>
        <w:spacing w:line="280" w:lineRule="exact"/>
        <w:jc w:val="both"/>
      </w:pPr>
      <w:r>
        <w:t>a) ve všech ročnících ze vzdělávacího obsahu vzdělávacího oboru Český jazyk a literatura, stanoveného Rámcovým vzdělávacím programem pro základní vzdělávání,</w:t>
      </w:r>
    </w:p>
    <w:p w14:paraId="2B8A8B1F" w14:textId="77777777" w:rsidR="00755657" w:rsidRDefault="00000000">
      <w:pPr>
        <w:suppressAutoHyphens/>
        <w:spacing w:line="280" w:lineRule="exact"/>
        <w:jc w:val="both"/>
      </w:pPr>
      <w:r>
        <w:t>b) v posledních dvou ročnících prvního stupně ze vzdělávacího obsahu vlastivědné povahy vztahujícího se k České republice vzdělávacího oboru Člověk a jeho svět, stanoveného Rámcovým vzdělávacím programem pro základní vzdělávání,</w:t>
      </w:r>
    </w:p>
    <w:p w14:paraId="7A2D6379" w14:textId="77777777" w:rsidR="00755657" w:rsidRDefault="00000000">
      <w:pPr>
        <w:suppressAutoHyphens/>
        <w:spacing w:line="280" w:lineRule="exact"/>
        <w:jc w:val="both"/>
      </w:pPr>
      <w:r>
        <w:t>c) 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w:t>
      </w:r>
    </w:p>
    <w:p w14:paraId="61A55CDB" w14:textId="77777777" w:rsidR="00755657" w:rsidRDefault="00000000">
      <w:pPr>
        <w:suppressAutoHyphens/>
        <w:spacing w:line="280" w:lineRule="exact"/>
        <w:jc w:val="both"/>
      </w:pPr>
      <w:r>
        <w:t>2) Žák, který plní povinnou školní docházku formou individuální výuky v zahraničí, koná zkoušku z každého předmětu uvedeného v ŠVP.</w:t>
      </w:r>
    </w:p>
    <w:p w14:paraId="6048E31C" w14:textId="77777777" w:rsidR="00755657" w:rsidRDefault="00000000">
      <w:pPr>
        <w:suppressAutoHyphens/>
        <w:spacing w:line="280" w:lineRule="exact"/>
        <w:jc w:val="both"/>
      </w:pPr>
      <w:r>
        <w:t>3) Obsahem zkoušky je vzdělávací oblast – Se stanoveným obsahem a rozsahem zkoušky seznámí ředitel zkoušející školy s dostatečným časovým předstihem zákonného zástupce žáka, nejpozději však při stanovení termínu zkoušky.</w:t>
      </w:r>
    </w:p>
    <w:p w14:paraId="6D84C2F5" w14:textId="77777777" w:rsidR="00755657" w:rsidRDefault="00000000">
      <w:pPr>
        <w:suppressAutoHyphens/>
        <w:spacing w:line="280" w:lineRule="exact"/>
        <w:jc w:val="both"/>
      </w:pPr>
      <w:r>
        <w:t>4) Zkouška je komisionální. Komisi jmenuje ředitel zkoušející školy</w:t>
      </w:r>
    </w:p>
    <w:p w14:paraId="045585F0" w14:textId="77777777" w:rsidR="00755657" w:rsidRDefault="00000000">
      <w:pPr>
        <w:suppressAutoHyphens/>
        <w:spacing w:line="280" w:lineRule="exact"/>
        <w:jc w:val="both"/>
      </w:pPr>
      <w:r>
        <w:t>5) Komise je tříčlenná a tvoří ji:</w:t>
      </w:r>
    </w:p>
    <w:p w14:paraId="6010674B" w14:textId="77777777" w:rsidR="00755657" w:rsidRDefault="00000000">
      <w:pPr>
        <w:suppressAutoHyphens/>
        <w:spacing w:line="280" w:lineRule="exact"/>
        <w:jc w:val="both"/>
      </w:pPr>
      <w:r>
        <w:t>a) předseda, kterým je ředitel zkoušející školy, popřípadě jím pověřený učitel,</w:t>
      </w:r>
    </w:p>
    <w:p w14:paraId="5334FF30" w14:textId="77777777" w:rsidR="00755657" w:rsidRDefault="00000000">
      <w:pPr>
        <w:suppressAutoHyphens/>
        <w:spacing w:line="280" w:lineRule="exact"/>
        <w:jc w:val="both"/>
      </w:pPr>
      <w:r>
        <w:t>b) zkoušející učitel, jímž je vyučující daného předmětu ve třídě, v níž je žák zařazen, popřípadě jiný vyučující daného předmětu,</w:t>
      </w:r>
    </w:p>
    <w:p w14:paraId="3527AE40" w14:textId="77777777" w:rsidR="00755657" w:rsidRDefault="00000000">
      <w:pPr>
        <w:suppressAutoHyphens/>
        <w:spacing w:line="280" w:lineRule="exact"/>
        <w:jc w:val="both"/>
      </w:pPr>
      <w:r>
        <w:lastRenderedPageBreak/>
        <w:t>c) přísedící, kterým je jiný vyučující daného předmětu nebo předmětu stejné vzdělávací oblasti stanovené Rámcovým vzdělávacím programem pro základní vzdělávání.</w:t>
      </w:r>
    </w:p>
    <w:p w14:paraId="461D8855" w14:textId="77777777" w:rsidR="00755657" w:rsidRDefault="00000000">
      <w:pPr>
        <w:suppressAutoHyphens/>
        <w:spacing w:line="280" w:lineRule="exact"/>
        <w:jc w:val="both"/>
      </w:pPr>
      <w:r>
        <w:t>6) Termín konání zkoušky dohodne ředitelka školy se zákonným zástupcem žáka tak, aby se zkouška uskutečnila nejpozději do dvou měsíců po skončení období, za které se zkouška koná. Nedostaví-li se žák ze závažných důvodů v dohodnutém termínu, stanoví ředitel zkoušející školy náhradní termín zkoušky tak, aby se uskutečnila nejpozději do čtyř měsíců po skončení období, za které se zkouška koná.</w:t>
      </w:r>
    </w:p>
    <w:p w14:paraId="7EA24F33" w14:textId="77777777" w:rsidR="00755657" w:rsidRDefault="00755657">
      <w:pPr>
        <w:suppressAutoHyphens/>
        <w:spacing w:line="280" w:lineRule="exact"/>
        <w:jc w:val="both"/>
      </w:pPr>
    </w:p>
    <w:p w14:paraId="76C56540" w14:textId="77777777" w:rsidR="00755657" w:rsidRDefault="00000000">
      <w:pPr>
        <w:suppressAutoHyphens/>
        <w:spacing w:line="280" w:lineRule="exact"/>
        <w:jc w:val="both"/>
      </w:pPr>
      <w:r>
        <w:t>7) Před konáním zkoušky předloží zákonný zástupce žáka řediteli zkoušející školy vysvědčení žáka za příslušný ročník zahraniční školy a jeho překlad do českého jazyka. Pokud toto vysvědčení neobsahuje jednoznačné vyjádření o úspěšnosti ukončení příslušného ročníku základního vzdělávání nebo pololetí školního roku, předloží zástupce žáka potvrzení zahraniční školy o úspěšnosti ukončení příslušného ročníku základního vzdělávání nebo pololetí školního roku a jeho překlad do českého jazyka. Pro stanovení stupně celkového hodnocení žáka devátého ročníku na konci školního roku je rozhodný výsledek zkoušky a vyjádření zahraniční školy, že žák úspěšně ukončil devátý ročník základního vzdělávání. V případě pochybností o správnosti překladu je ředitel zkoušející školy oprávněn požadovat předložení úředně ověřeného překladu. Po vykonání zkoušky vydá ředitelka žákovi vysvědčení. O zkoušce se pořizuje protokol, který se stává školy součástí dokumentace školy.</w:t>
      </w:r>
    </w:p>
    <w:p w14:paraId="1D57CD53" w14:textId="77777777" w:rsidR="00755657" w:rsidRDefault="00755657">
      <w:pPr>
        <w:suppressAutoHyphens/>
        <w:spacing w:line="280" w:lineRule="exact"/>
        <w:jc w:val="both"/>
      </w:pPr>
    </w:p>
    <w:p w14:paraId="182F667C" w14:textId="77777777" w:rsidR="00755657" w:rsidRDefault="00000000">
      <w:pPr>
        <w:suppressAutoHyphens/>
        <w:spacing w:line="280" w:lineRule="exact"/>
        <w:jc w:val="both"/>
      </w:pPr>
      <w:r>
        <w:t>8) Pokračuje-li žák v plnění povinné školní docházky v kmenové škole, zařadí ho ředitel do příslušného ročníku podle výsledků zkoušek.</w:t>
      </w:r>
    </w:p>
    <w:p w14:paraId="43712FD2" w14:textId="77777777" w:rsidR="00755657" w:rsidRDefault="00755657">
      <w:pPr>
        <w:suppressAutoHyphens/>
        <w:spacing w:line="280" w:lineRule="exact"/>
        <w:jc w:val="both"/>
      </w:pPr>
    </w:p>
    <w:p w14:paraId="582A6EE6" w14:textId="77777777" w:rsidR="00755657" w:rsidRDefault="00000000">
      <w:pPr>
        <w:suppressAutoHyphens/>
        <w:spacing w:line="280" w:lineRule="exact"/>
        <w:jc w:val="both"/>
      </w:pPr>
      <w:r>
        <w:t>9) Žákovi, který plní povinnou školní docházku v zahraniční škole na území České republiky podle § 38 odst. 1 písm. c) školského zákona, jejímž vzdělávacím programu je na základě mezinárodní smlouvy zařazen vzdělávací obsah podle § 18 odst. 1, byl z toho vzdělávacího obsahu hodnocen zahraniční školou a v souladu s mezinárodní smlouvou nekonal zkoušky, ředitel kmenové školy vydá vysvědčení.</w:t>
      </w:r>
    </w:p>
    <w:p w14:paraId="25FA7F93" w14:textId="77777777" w:rsidR="00755657" w:rsidRDefault="00755657">
      <w:pPr>
        <w:suppressAutoHyphens/>
        <w:spacing w:line="280" w:lineRule="exact"/>
        <w:jc w:val="both"/>
      </w:pPr>
    </w:p>
    <w:p w14:paraId="3C668645" w14:textId="77777777" w:rsidR="00755657" w:rsidRDefault="00000000">
      <w:pPr>
        <w:suppressAutoHyphens/>
        <w:spacing w:line="280" w:lineRule="exact"/>
        <w:jc w:val="both"/>
      </w:pPr>
      <w:r>
        <w:t>10) Žáka, na kterého se vztahuje povinná školní docházka a který nekonal zkoušky podle § 18 až 18 b) z jiných než touto vyhláškou stanovených důvodů, zařadí ředitelka do kmenové školy do příslušného ročníku po zjištění úrovně jeho dosavadního vzdělání a znalosti vyučovacího jazyka.</w:t>
      </w:r>
    </w:p>
    <w:p w14:paraId="6BC748E1" w14:textId="77777777" w:rsidR="00755657" w:rsidRDefault="00755657">
      <w:pPr>
        <w:suppressAutoHyphens/>
        <w:spacing w:line="280" w:lineRule="exact"/>
        <w:jc w:val="both"/>
      </w:pPr>
    </w:p>
    <w:p w14:paraId="5F99F979" w14:textId="77777777" w:rsidR="00755657" w:rsidRDefault="00000000">
      <w:pPr>
        <w:suppressAutoHyphens/>
        <w:spacing w:line="280" w:lineRule="exact"/>
        <w:jc w:val="both"/>
        <w:rPr>
          <w:b/>
        </w:rPr>
      </w:pPr>
      <w:r>
        <w:rPr>
          <w:b/>
        </w:rPr>
        <w:t>Podrobnosti o komisionálních a opravných zkouškách</w:t>
      </w:r>
    </w:p>
    <w:p w14:paraId="2CF41B6A" w14:textId="77777777" w:rsidR="00755657" w:rsidRDefault="00755657">
      <w:pPr>
        <w:suppressAutoHyphens/>
        <w:spacing w:line="280" w:lineRule="exact"/>
        <w:jc w:val="both"/>
      </w:pPr>
    </w:p>
    <w:p w14:paraId="3B0ADAD7" w14:textId="77777777" w:rsidR="00755657" w:rsidRDefault="00000000">
      <w:pPr>
        <w:numPr>
          <w:ilvl w:val="0"/>
          <w:numId w:val="176"/>
        </w:numPr>
        <w:overflowPunct w:val="0"/>
        <w:autoSpaceDE w:val="0"/>
        <w:autoSpaceDN w:val="0"/>
        <w:adjustRightInd w:val="0"/>
        <w:spacing w:line="280" w:lineRule="exact"/>
        <w:ind w:left="340"/>
        <w:jc w:val="both"/>
        <w:textAlignment w:val="baseline"/>
      </w:pPr>
      <w:r>
        <w:t>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14:paraId="5AE48B30" w14:textId="77777777" w:rsidR="00755657" w:rsidRDefault="00000000">
      <w:pPr>
        <w:numPr>
          <w:ilvl w:val="0"/>
          <w:numId w:val="176"/>
        </w:numPr>
        <w:overflowPunct w:val="0"/>
        <w:autoSpaceDE w:val="0"/>
        <w:autoSpaceDN w:val="0"/>
        <w:adjustRightInd w:val="0"/>
        <w:spacing w:line="280" w:lineRule="exact"/>
        <w:ind w:left="340"/>
        <w:jc w:val="both"/>
        <w:textAlignment w:val="baseline"/>
      </w:pPr>
      <w:r>
        <w:t>Opravné zkoušky se konají nejpozději do konce příslušného školního roku v termínu stanoveném ředitelem školy. Žák může v jednom dni skládat pouze jednu opravnou zkoušku. Opravné zkoušky jsou komisionální.</w:t>
      </w:r>
    </w:p>
    <w:p w14:paraId="7C82DB27" w14:textId="77777777" w:rsidR="00755657" w:rsidRDefault="00000000">
      <w:pPr>
        <w:numPr>
          <w:ilvl w:val="0"/>
          <w:numId w:val="176"/>
        </w:numPr>
        <w:overflowPunct w:val="0"/>
        <w:autoSpaceDE w:val="0"/>
        <w:autoSpaceDN w:val="0"/>
        <w:adjustRightInd w:val="0"/>
        <w:spacing w:line="280" w:lineRule="exact"/>
        <w:ind w:left="340"/>
        <w:jc w:val="both"/>
        <w:textAlignment w:val="baseline"/>
      </w:pPr>
      <w: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14:paraId="6E1A9EE6" w14:textId="77777777" w:rsidR="00755657" w:rsidRDefault="00000000">
      <w:pPr>
        <w:numPr>
          <w:ilvl w:val="0"/>
          <w:numId w:val="176"/>
        </w:numPr>
        <w:overflowPunct w:val="0"/>
        <w:autoSpaceDE w:val="0"/>
        <w:autoSpaceDN w:val="0"/>
        <w:adjustRightInd w:val="0"/>
        <w:spacing w:line="280" w:lineRule="exact"/>
        <w:ind w:left="340"/>
        <w:jc w:val="both"/>
        <w:textAlignment w:val="baseline"/>
      </w:pPr>
      <w:r>
        <w:t>Komisi pro komisionální přezkoušení jmenuje ředitel školy; v případě, že je vyučujícím daného předmětu ředitel školy, jmenuje komisi krajský úřad.</w:t>
      </w:r>
    </w:p>
    <w:p w14:paraId="7C3711F5" w14:textId="77777777" w:rsidR="00755657" w:rsidRDefault="00000000">
      <w:pPr>
        <w:numPr>
          <w:ilvl w:val="0"/>
          <w:numId w:val="176"/>
        </w:numPr>
        <w:overflowPunct w:val="0"/>
        <w:autoSpaceDE w:val="0"/>
        <w:autoSpaceDN w:val="0"/>
        <w:adjustRightInd w:val="0"/>
        <w:spacing w:line="280" w:lineRule="exact"/>
        <w:ind w:left="340"/>
        <w:jc w:val="both"/>
        <w:textAlignment w:val="baseline"/>
      </w:pPr>
      <w:r>
        <w:t>V případě změny hodnocení po komisionálním přezkoušení na konci prvního nebo druhého pololetí se žákovi vydá nové vysvědčení.</w:t>
      </w:r>
    </w:p>
    <w:p w14:paraId="4FEB6D2C" w14:textId="77777777" w:rsidR="00755657" w:rsidRDefault="00000000">
      <w:pPr>
        <w:numPr>
          <w:ilvl w:val="0"/>
          <w:numId w:val="176"/>
        </w:numPr>
        <w:overflowPunct w:val="0"/>
        <w:autoSpaceDE w:val="0"/>
        <w:autoSpaceDN w:val="0"/>
        <w:adjustRightInd w:val="0"/>
        <w:spacing w:line="280" w:lineRule="exact"/>
        <w:ind w:left="340"/>
        <w:jc w:val="both"/>
        <w:textAlignment w:val="baseline"/>
      </w:pPr>
      <w:r>
        <w:lastRenderedPageBreak/>
        <w:t>O přezkoušení se pořizuje protokol, který se stává součástí dokumentace školy.</w:t>
      </w:r>
    </w:p>
    <w:p w14:paraId="6944CDE4" w14:textId="77777777" w:rsidR="00755657" w:rsidRDefault="00000000">
      <w:pPr>
        <w:numPr>
          <w:ilvl w:val="0"/>
          <w:numId w:val="176"/>
        </w:numPr>
        <w:overflowPunct w:val="0"/>
        <w:autoSpaceDE w:val="0"/>
        <w:autoSpaceDN w:val="0"/>
        <w:adjustRightInd w:val="0"/>
        <w:spacing w:line="280" w:lineRule="exact"/>
        <w:ind w:left="340"/>
        <w:jc w:val="both"/>
        <w:textAlignment w:val="baseline"/>
      </w:pPr>
      <w:r>
        <w:t>Konkrétní obsah a rozsah přezkoušení stanoví ředitel školy v souladu se školním vzdělávacím programem.</w:t>
      </w:r>
    </w:p>
    <w:p w14:paraId="41A97B08" w14:textId="77777777" w:rsidR="00755657" w:rsidRDefault="00000000">
      <w:pPr>
        <w:numPr>
          <w:ilvl w:val="0"/>
          <w:numId w:val="176"/>
        </w:numPr>
        <w:overflowPunct w:val="0"/>
        <w:autoSpaceDE w:val="0"/>
        <w:autoSpaceDN w:val="0"/>
        <w:adjustRightInd w:val="0"/>
        <w:spacing w:line="280" w:lineRule="exact"/>
        <w:ind w:left="340"/>
        <w:jc w:val="both"/>
        <w:textAlignment w:val="baseline"/>
      </w:pPr>
      <w:r>
        <w:t>Vykonáním přezkoušení není dotčena možnost vykonat opravnou zkoušku.</w:t>
      </w:r>
    </w:p>
    <w:p w14:paraId="4990EADE" w14:textId="77777777" w:rsidR="00755657" w:rsidRDefault="00755657">
      <w:pPr>
        <w:overflowPunct w:val="0"/>
        <w:autoSpaceDE w:val="0"/>
        <w:autoSpaceDN w:val="0"/>
        <w:adjustRightInd w:val="0"/>
        <w:spacing w:line="280" w:lineRule="exact"/>
        <w:ind w:left="-20"/>
        <w:jc w:val="both"/>
        <w:textAlignment w:val="baseline"/>
        <w:rPr>
          <w:szCs w:val="20"/>
        </w:rPr>
      </w:pPr>
    </w:p>
    <w:p w14:paraId="45440335" w14:textId="77777777" w:rsidR="00755657" w:rsidRDefault="00755657">
      <w:pPr>
        <w:overflowPunct w:val="0"/>
        <w:autoSpaceDE w:val="0"/>
        <w:autoSpaceDN w:val="0"/>
        <w:adjustRightInd w:val="0"/>
        <w:spacing w:line="280" w:lineRule="exact"/>
        <w:ind w:left="-20"/>
        <w:jc w:val="both"/>
        <w:textAlignment w:val="baseline"/>
        <w:rPr>
          <w:szCs w:val="20"/>
        </w:rPr>
      </w:pPr>
    </w:p>
    <w:p w14:paraId="32A42DE6" w14:textId="77777777" w:rsidR="00755657" w:rsidRDefault="00755657">
      <w:pPr>
        <w:overflowPunct w:val="0"/>
        <w:autoSpaceDE w:val="0"/>
        <w:autoSpaceDN w:val="0"/>
        <w:adjustRightInd w:val="0"/>
        <w:spacing w:line="280" w:lineRule="exact"/>
        <w:ind w:left="-20"/>
        <w:jc w:val="both"/>
        <w:textAlignment w:val="baseline"/>
        <w:rPr>
          <w:szCs w:val="20"/>
        </w:rPr>
      </w:pPr>
    </w:p>
    <w:p w14:paraId="7174DA47" w14:textId="77777777" w:rsidR="00755657" w:rsidRDefault="00755657">
      <w:pPr>
        <w:overflowPunct w:val="0"/>
        <w:autoSpaceDE w:val="0"/>
        <w:autoSpaceDN w:val="0"/>
        <w:adjustRightInd w:val="0"/>
        <w:spacing w:line="280" w:lineRule="exact"/>
        <w:ind w:left="-20"/>
        <w:jc w:val="both"/>
        <w:textAlignment w:val="baseline"/>
        <w:rPr>
          <w:szCs w:val="20"/>
        </w:rPr>
      </w:pPr>
    </w:p>
    <w:p w14:paraId="0B52A5DB" w14:textId="77777777" w:rsidR="00755657" w:rsidRDefault="00755657">
      <w:pPr>
        <w:overflowPunct w:val="0"/>
        <w:autoSpaceDE w:val="0"/>
        <w:autoSpaceDN w:val="0"/>
        <w:adjustRightInd w:val="0"/>
        <w:spacing w:line="280" w:lineRule="exact"/>
        <w:ind w:left="-20"/>
        <w:jc w:val="both"/>
        <w:textAlignment w:val="baseline"/>
        <w:rPr>
          <w:szCs w:val="20"/>
        </w:rPr>
      </w:pPr>
    </w:p>
    <w:p w14:paraId="34D103EE" w14:textId="77777777" w:rsidR="00755657" w:rsidRDefault="00755657">
      <w:pPr>
        <w:overflowPunct w:val="0"/>
        <w:autoSpaceDE w:val="0"/>
        <w:autoSpaceDN w:val="0"/>
        <w:adjustRightInd w:val="0"/>
        <w:spacing w:line="280" w:lineRule="exact"/>
        <w:ind w:left="-20"/>
        <w:jc w:val="both"/>
        <w:textAlignment w:val="baseline"/>
        <w:rPr>
          <w:szCs w:val="20"/>
        </w:rPr>
      </w:pPr>
    </w:p>
    <w:p w14:paraId="02651FA6" w14:textId="77777777" w:rsidR="00755657" w:rsidRDefault="00755657">
      <w:pPr>
        <w:overflowPunct w:val="0"/>
        <w:autoSpaceDE w:val="0"/>
        <w:autoSpaceDN w:val="0"/>
        <w:adjustRightInd w:val="0"/>
        <w:spacing w:line="280" w:lineRule="exact"/>
        <w:ind w:left="-20"/>
        <w:jc w:val="both"/>
        <w:textAlignment w:val="baseline"/>
        <w:rPr>
          <w:szCs w:val="20"/>
        </w:rPr>
      </w:pPr>
    </w:p>
    <w:p w14:paraId="37A81E73" w14:textId="77777777" w:rsidR="00755657" w:rsidRDefault="00755657">
      <w:pPr>
        <w:overflowPunct w:val="0"/>
        <w:autoSpaceDE w:val="0"/>
        <w:autoSpaceDN w:val="0"/>
        <w:adjustRightInd w:val="0"/>
        <w:spacing w:line="280" w:lineRule="exact"/>
        <w:ind w:left="-20"/>
        <w:jc w:val="both"/>
        <w:textAlignment w:val="baseline"/>
        <w:rPr>
          <w:szCs w:val="20"/>
        </w:rPr>
      </w:pPr>
    </w:p>
    <w:p w14:paraId="5F6495AB" w14:textId="77777777" w:rsidR="00755657" w:rsidRDefault="00755657">
      <w:pPr>
        <w:overflowPunct w:val="0"/>
        <w:autoSpaceDE w:val="0"/>
        <w:autoSpaceDN w:val="0"/>
        <w:adjustRightInd w:val="0"/>
        <w:spacing w:line="280" w:lineRule="exact"/>
        <w:ind w:left="-20"/>
        <w:jc w:val="both"/>
        <w:textAlignment w:val="baseline"/>
        <w:rPr>
          <w:szCs w:val="20"/>
        </w:rPr>
      </w:pPr>
    </w:p>
    <w:p w14:paraId="17B01577" w14:textId="77777777" w:rsidR="00755657" w:rsidRDefault="00755657">
      <w:pPr>
        <w:overflowPunct w:val="0"/>
        <w:autoSpaceDE w:val="0"/>
        <w:autoSpaceDN w:val="0"/>
        <w:adjustRightInd w:val="0"/>
        <w:spacing w:line="280" w:lineRule="exact"/>
        <w:ind w:left="-20"/>
        <w:jc w:val="both"/>
        <w:textAlignment w:val="baseline"/>
        <w:rPr>
          <w:szCs w:val="20"/>
        </w:rPr>
      </w:pPr>
    </w:p>
    <w:p w14:paraId="1DC0F1B6" w14:textId="77777777" w:rsidR="00755657" w:rsidRDefault="00755657">
      <w:pPr>
        <w:overflowPunct w:val="0"/>
        <w:autoSpaceDE w:val="0"/>
        <w:autoSpaceDN w:val="0"/>
        <w:adjustRightInd w:val="0"/>
        <w:spacing w:line="280" w:lineRule="exact"/>
        <w:ind w:left="-20"/>
        <w:jc w:val="both"/>
        <w:textAlignment w:val="baseline"/>
        <w:rPr>
          <w:szCs w:val="20"/>
        </w:rPr>
      </w:pPr>
    </w:p>
    <w:p w14:paraId="6BEA537E" w14:textId="77777777" w:rsidR="00755657" w:rsidRDefault="00755657">
      <w:pPr>
        <w:overflowPunct w:val="0"/>
        <w:autoSpaceDE w:val="0"/>
        <w:autoSpaceDN w:val="0"/>
        <w:adjustRightInd w:val="0"/>
        <w:spacing w:line="280" w:lineRule="exact"/>
        <w:ind w:left="-20"/>
        <w:jc w:val="both"/>
        <w:textAlignment w:val="baseline"/>
        <w:rPr>
          <w:szCs w:val="20"/>
        </w:rPr>
      </w:pPr>
    </w:p>
    <w:p w14:paraId="46E3C0BA" w14:textId="77777777" w:rsidR="00755657" w:rsidRDefault="00755657">
      <w:pPr>
        <w:overflowPunct w:val="0"/>
        <w:autoSpaceDE w:val="0"/>
        <w:autoSpaceDN w:val="0"/>
        <w:adjustRightInd w:val="0"/>
        <w:spacing w:line="280" w:lineRule="exact"/>
        <w:ind w:left="-20"/>
        <w:jc w:val="both"/>
        <w:textAlignment w:val="baseline"/>
        <w:rPr>
          <w:szCs w:val="20"/>
        </w:rPr>
      </w:pPr>
    </w:p>
    <w:p w14:paraId="0990C7BA" w14:textId="77777777" w:rsidR="00755657" w:rsidRDefault="00755657">
      <w:pPr>
        <w:overflowPunct w:val="0"/>
        <w:autoSpaceDE w:val="0"/>
        <w:autoSpaceDN w:val="0"/>
        <w:adjustRightInd w:val="0"/>
        <w:spacing w:line="280" w:lineRule="exact"/>
        <w:ind w:left="-20"/>
        <w:jc w:val="both"/>
        <w:textAlignment w:val="baseline"/>
        <w:rPr>
          <w:szCs w:val="20"/>
        </w:rPr>
      </w:pPr>
    </w:p>
    <w:p w14:paraId="06DD65E0" w14:textId="77777777" w:rsidR="00755657" w:rsidRDefault="00755657">
      <w:pPr>
        <w:overflowPunct w:val="0"/>
        <w:autoSpaceDE w:val="0"/>
        <w:autoSpaceDN w:val="0"/>
        <w:adjustRightInd w:val="0"/>
        <w:spacing w:line="280" w:lineRule="exact"/>
        <w:ind w:left="-20"/>
        <w:jc w:val="both"/>
        <w:textAlignment w:val="baseline"/>
        <w:rPr>
          <w:szCs w:val="20"/>
        </w:rPr>
      </w:pPr>
    </w:p>
    <w:p w14:paraId="5D15E06A" w14:textId="77777777" w:rsidR="00755657" w:rsidRDefault="00755657">
      <w:pPr>
        <w:overflowPunct w:val="0"/>
        <w:autoSpaceDE w:val="0"/>
        <w:autoSpaceDN w:val="0"/>
        <w:adjustRightInd w:val="0"/>
        <w:spacing w:line="280" w:lineRule="exact"/>
        <w:ind w:left="-20"/>
        <w:jc w:val="both"/>
        <w:textAlignment w:val="baseline"/>
        <w:rPr>
          <w:szCs w:val="20"/>
        </w:rPr>
      </w:pPr>
    </w:p>
    <w:p w14:paraId="4FC4A91A" w14:textId="77777777" w:rsidR="00755657" w:rsidRDefault="00755657">
      <w:pPr>
        <w:overflowPunct w:val="0"/>
        <w:autoSpaceDE w:val="0"/>
        <w:autoSpaceDN w:val="0"/>
        <w:adjustRightInd w:val="0"/>
        <w:spacing w:line="280" w:lineRule="exact"/>
        <w:ind w:left="-20"/>
        <w:jc w:val="both"/>
        <w:textAlignment w:val="baseline"/>
        <w:rPr>
          <w:szCs w:val="20"/>
        </w:rPr>
      </w:pPr>
    </w:p>
    <w:p w14:paraId="7FB69C04" w14:textId="77777777" w:rsidR="00755657" w:rsidRDefault="00755657">
      <w:pPr>
        <w:overflowPunct w:val="0"/>
        <w:autoSpaceDE w:val="0"/>
        <w:autoSpaceDN w:val="0"/>
        <w:adjustRightInd w:val="0"/>
        <w:spacing w:line="280" w:lineRule="exact"/>
        <w:ind w:left="-20"/>
        <w:jc w:val="both"/>
        <w:textAlignment w:val="baseline"/>
        <w:rPr>
          <w:szCs w:val="20"/>
        </w:rPr>
      </w:pPr>
    </w:p>
    <w:p w14:paraId="232DB731" w14:textId="77777777" w:rsidR="00755657" w:rsidRDefault="00755657">
      <w:pPr>
        <w:overflowPunct w:val="0"/>
        <w:autoSpaceDE w:val="0"/>
        <w:autoSpaceDN w:val="0"/>
        <w:adjustRightInd w:val="0"/>
        <w:spacing w:line="280" w:lineRule="exact"/>
        <w:ind w:left="-20"/>
        <w:jc w:val="both"/>
        <w:textAlignment w:val="baseline"/>
        <w:rPr>
          <w:szCs w:val="20"/>
        </w:rPr>
      </w:pPr>
    </w:p>
    <w:p w14:paraId="09A63B6B" w14:textId="77777777" w:rsidR="00755657" w:rsidRDefault="00755657">
      <w:pPr>
        <w:overflowPunct w:val="0"/>
        <w:autoSpaceDE w:val="0"/>
        <w:autoSpaceDN w:val="0"/>
        <w:adjustRightInd w:val="0"/>
        <w:spacing w:line="280" w:lineRule="exact"/>
        <w:ind w:left="-20"/>
        <w:jc w:val="both"/>
        <w:textAlignment w:val="baseline"/>
        <w:rPr>
          <w:szCs w:val="20"/>
        </w:rPr>
      </w:pPr>
    </w:p>
    <w:p w14:paraId="50BF9D67" w14:textId="77777777" w:rsidR="00755657" w:rsidRDefault="00755657">
      <w:pPr>
        <w:overflowPunct w:val="0"/>
        <w:autoSpaceDE w:val="0"/>
        <w:autoSpaceDN w:val="0"/>
        <w:adjustRightInd w:val="0"/>
        <w:spacing w:line="280" w:lineRule="exact"/>
        <w:ind w:left="-20"/>
        <w:jc w:val="both"/>
        <w:textAlignment w:val="baseline"/>
        <w:rPr>
          <w:szCs w:val="20"/>
        </w:rPr>
      </w:pPr>
    </w:p>
    <w:p w14:paraId="2324923C" w14:textId="77777777" w:rsidR="00755657" w:rsidRDefault="00755657">
      <w:pPr>
        <w:overflowPunct w:val="0"/>
        <w:autoSpaceDE w:val="0"/>
        <w:autoSpaceDN w:val="0"/>
        <w:adjustRightInd w:val="0"/>
        <w:spacing w:line="280" w:lineRule="exact"/>
        <w:ind w:left="-20"/>
        <w:jc w:val="both"/>
        <w:textAlignment w:val="baseline"/>
        <w:rPr>
          <w:szCs w:val="20"/>
        </w:rPr>
      </w:pPr>
    </w:p>
    <w:p w14:paraId="3CF95043" w14:textId="77777777" w:rsidR="00755657" w:rsidRDefault="00755657">
      <w:pPr>
        <w:overflowPunct w:val="0"/>
        <w:autoSpaceDE w:val="0"/>
        <w:autoSpaceDN w:val="0"/>
        <w:adjustRightInd w:val="0"/>
        <w:spacing w:line="280" w:lineRule="exact"/>
        <w:ind w:left="-20"/>
        <w:jc w:val="both"/>
        <w:textAlignment w:val="baseline"/>
        <w:rPr>
          <w:szCs w:val="20"/>
        </w:rPr>
      </w:pPr>
    </w:p>
    <w:p w14:paraId="646996D4" w14:textId="77777777" w:rsidR="00755657" w:rsidRDefault="00755657">
      <w:pPr>
        <w:overflowPunct w:val="0"/>
        <w:autoSpaceDE w:val="0"/>
        <w:autoSpaceDN w:val="0"/>
        <w:adjustRightInd w:val="0"/>
        <w:spacing w:line="280" w:lineRule="exact"/>
        <w:ind w:left="-20"/>
        <w:jc w:val="both"/>
        <w:textAlignment w:val="baseline"/>
        <w:rPr>
          <w:szCs w:val="20"/>
        </w:rPr>
      </w:pPr>
    </w:p>
    <w:p w14:paraId="3891E7A4" w14:textId="77777777" w:rsidR="00755657" w:rsidRDefault="00755657">
      <w:pPr>
        <w:overflowPunct w:val="0"/>
        <w:autoSpaceDE w:val="0"/>
        <w:autoSpaceDN w:val="0"/>
        <w:adjustRightInd w:val="0"/>
        <w:spacing w:line="280" w:lineRule="exact"/>
        <w:ind w:left="-20"/>
        <w:jc w:val="both"/>
        <w:textAlignment w:val="baseline"/>
        <w:rPr>
          <w:szCs w:val="20"/>
        </w:rPr>
      </w:pPr>
    </w:p>
    <w:p w14:paraId="16A08AF9" w14:textId="77777777" w:rsidR="00755657" w:rsidRDefault="00755657">
      <w:pPr>
        <w:overflowPunct w:val="0"/>
        <w:autoSpaceDE w:val="0"/>
        <w:autoSpaceDN w:val="0"/>
        <w:adjustRightInd w:val="0"/>
        <w:spacing w:line="280" w:lineRule="exact"/>
        <w:ind w:left="-20"/>
        <w:jc w:val="both"/>
        <w:textAlignment w:val="baseline"/>
        <w:rPr>
          <w:szCs w:val="20"/>
        </w:rPr>
      </w:pPr>
    </w:p>
    <w:p w14:paraId="23AA74EF" w14:textId="77777777" w:rsidR="00755657" w:rsidRDefault="00755657">
      <w:pPr>
        <w:overflowPunct w:val="0"/>
        <w:autoSpaceDE w:val="0"/>
        <w:autoSpaceDN w:val="0"/>
        <w:adjustRightInd w:val="0"/>
        <w:spacing w:line="280" w:lineRule="exact"/>
        <w:ind w:left="-20"/>
        <w:jc w:val="both"/>
        <w:textAlignment w:val="baseline"/>
        <w:rPr>
          <w:szCs w:val="20"/>
        </w:rPr>
      </w:pPr>
    </w:p>
    <w:p w14:paraId="43CDE238" w14:textId="77777777" w:rsidR="00755657" w:rsidRDefault="00755657">
      <w:pPr>
        <w:overflowPunct w:val="0"/>
        <w:autoSpaceDE w:val="0"/>
        <w:autoSpaceDN w:val="0"/>
        <w:adjustRightInd w:val="0"/>
        <w:spacing w:line="280" w:lineRule="exact"/>
        <w:ind w:left="-20"/>
        <w:jc w:val="both"/>
        <w:textAlignment w:val="baseline"/>
        <w:rPr>
          <w:szCs w:val="20"/>
        </w:rPr>
      </w:pPr>
    </w:p>
    <w:p w14:paraId="4BF1D245" w14:textId="77777777" w:rsidR="00755657" w:rsidRDefault="00755657">
      <w:pPr>
        <w:overflowPunct w:val="0"/>
        <w:autoSpaceDE w:val="0"/>
        <w:autoSpaceDN w:val="0"/>
        <w:adjustRightInd w:val="0"/>
        <w:spacing w:line="280" w:lineRule="exact"/>
        <w:ind w:left="-20"/>
        <w:jc w:val="both"/>
        <w:textAlignment w:val="baseline"/>
        <w:rPr>
          <w:szCs w:val="20"/>
        </w:rPr>
      </w:pPr>
    </w:p>
    <w:p w14:paraId="78825E14" w14:textId="77777777" w:rsidR="00755657" w:rsidRDefault="00755657">
      <w:pPr>
        <w:overflowPunct w:val="0"/>
        <w:autoSpaceDE w:val="0"/>
        <w:autoSpaceDN w:val="0"/>
        <w:adjustRightInd w:val="0"/>
        <w:spacing w:line="280" w:lineRule="exact"/>
        <w:ind w:left="-20"/>
        <w:jc w:val="both"/>
        <w:textAlignment w:val="baseline"/>
        <w:rPr>
          <w:szCs w:val="20"/>
        </w:rPr>
      </w:pPr>
    </w:p>
    <w:p w14:paraId="79E540EB" w14:textId="77777777" w:rsidR="00755657" w:rsidRDefault="00755657">
      <w:pPr>
        <w:overflowPunct w:val="0"/>
        <w:autoSpaceDE w:val="0"/>
        <w:autoSpaceDN w:val="0"/>
        <w:adjustRightInd w:val="0"/>
        <w:spacing w:line="280" w:lineRule="exact"/>
        <w:ind w:left="-20"/>
        <w:jc w:val="both"/>
        <w:textAlignment w:val="baseline"/>
        <w:rPr>
          <w:szCs w:val="20"/>
        </w:rPr>
      </w:pPr>
    </w:p>
    <w:p w14:paraId="0252DEB4" w14:textId="77777777" w:rsidR="00755657" w:rsidRDefault="00755657">
      <w:pPr>
        <w:overflowPunct w:val="0"/>
        <w:autoSpaceDE w:val="0"/>
        <w:autoSpaceDN w:val="0"/>
        <w:adjustRightInd w:val="0"/>
        <w:spacing w:line="280" w:lineRule="exact"/>
        <w:ind w:left="-20"/>
        <w:jc w:val="both"/>
        <w:textAlignment w:val="baseline"/>
        <w:rPr>
          <w:szCs w:val="20"/>
        </w:rPr>
      </w:pPr>
    </w:p>
    <w:p w14:paraId="16078E68" w14:textId="77777777" w:rsidR="00755657" w:rsidRDefault="00755657">
      <w:pPr>
        <w:overflowPunct w:val="0"/>
        <w:autoSpaceDE w:val="0"/>
        <w:autoSpaceDN w:val="0"/>
        <w:adjustRightInd w:val="0"/>
        <w:spacing w:line="280" w:lineRule="exact"/>
        <w:ind w:left="-20"/>
        <w:jc w:val="both"/>
        <w:textAlignment w:val="baseline"/>
        <w:rPr>
          <w:szCs w:val="20"/>
        </w:rPr>
      </w:pPr>
    </w:p>
    <w:p w14:paraId="2583A3DB" w14:textId="77777777" w:rsidR="00755657" w:rsidRDefault="00755657">
      <w:pPr>
        <w:overflowPunct w:val="0"/>
        <w:autoSpaceDE w:val="0"/>
        <w:autoSpaceDN w:val="0"/>
        <w:adjustRightInd w:val="0"/>
        <w:spacing w:line="280" w:lineRule="exact"/>
        <w:ind w:left="-20"/>
        <w:jc w:val="both"/>
        <w:textAlignment w:val="baseline"/>
        <w:rPr>
          <w:szCs w:val="20"/>
        </w:rPr>
      </w:pPr>
    </w:p>
    <w:p w14:paraId="3648E072" w14:textId="77777777" w:rsidR="00755657" w:rsidRDefault="00755657">
      <w:pPr>
        <w:overflowPunct w:val="0"/>
        <w:autoSpaceDE w:val="0"/>
        <w:autoSpaceDN w:val="0"/>
        <w:adjustRightInd w:val="0"/>
        <w:spacing w:line="280" w:lineRule="exact"/>
        <w:ind w:left="-20"/>
        <w:jc w:val="both"/>
        <w:textAlignment w:val="baseline"/>
        <w:rPr>
          <w:szCs w:val="20"/>
        </w:rPr>
      </w:pPr>
    </w:p>
    <w:p w14:paraId="145FABF9" w14:textId="77777777" w:rsidR="00755657" w:rsidRDefault="00755657">
      <w:pPr>
        <w:overflowPunct w:val="0"/>
        <w:autoSpaceDE w:val="0"/>
        <w:autoSpaceDN w:val="0"/>
        <w:adjustRightInd w:val="0"/>
        <w:spacing w:line="280" w:lineRule="exact"/>
        <w:ind w:left="-20"/>
        <w:jc w:val="both"/>
        <w:textAlignment w:val="baseline"/>
        <w:rPr>
          <w:szCs w:val="20"/>
        </w:rPr>
      </w:pPr>
    </w:p>
    <w:p w14:paraId="51A45541" w14:textId="77777777" w:rsidR="00755657" w:rsidRDefault="00755657">
      <w:pPr>
        <w:overflowPunct w:val="0"/>
        <w:autoSpaceDE w:val="0"/>
        <w:autoSpaceDN w:val="0"/>
        <w:adjustRightInd w:val="0"/>
        <w:spacing w:line="280" w:lineRule="exact"/>
        <w:ind w:left="-20"/>
        <w:jc w:val="both"/>
        <w:textAlignment w:val="baseline"/>
        <w:rPr>
          <w:szCs w:val="20"/>
        </w:rPr>
      </w:pPr>
    </w:p>
    <w:p w14:paraId="2D451D6F" w14:textId="77777777" w:rsidR="00755657" w:rsidRDefault="00755657">
      <w:pPr>
        <w:overflowPunct w:val="0"/>
        <w:autoSpaceDE w:val="0"/>
        <w:autoSpaceDN w:val="0"/>
        <w:adjustRightInd w:val="0"/>
        <w:spacing w:line="280" w:lineRule="exact"/>
        <w:ind w:left="-20"/>
        <w:jc w:val="both"/>
        <w:textAlignment w:val="baseline"/>
        <w:rPr>
          <w:szCs w:val="20"/>
        </w:rPr>
      </w:pPr>
    </w:p>
    <w:p w14:paraId="4F32DD19" w14:textId="77777777" w:rsidR="00755657" w:rsidRDefault="00755657">
      <w:pPr>
        <w:overflowPunct w:val="0"/>
        <w:autoSpaceDE w:val="0"/>
        <w:autoSpaceDN w:val="0"/>
        <w:adjustRightInd w:val="0"/>
        <w:spacing w:line="280" w:lineRule="exact"/>
        <w:ind w:left="-20"/>
        <w:jc w:val="both"/>
        <w:textAlignment w:val="baseline"/>
        <w:rPr>
          <w:szCs w:val="20"/>
        </w:rPr>
      </w:pPr>
    </w:p>
    <w:p w14:paraId="701C86BB" w14:textId="77777777" w:rsidR="00755657" w:rsidRDefault="00755657">
      <w:pPr>
        <w:overflowPunct w:val="0"/>
        <w:autoSpaceDE w:val="0"/>
        <w:autoSpaceDN w:val="0"/>
        <w:adjustRightInd w:val="0"/>
        <w:spacing w:line="280" w:lineRule="exact"/>
        <w:ind w:left="-20"/>
        <w:jc w:val="both"/>
        <w:textAlignment w:val="baseline"/>
        <w:rPr>
          <w:szCs w:val="20"/>
        </w:rPr>
      </w:pPr>
    </w:p>
    <w:p w14:paraId="1F7472BF" w14:textId="77777777" w:rsidR="00755657" w:rsidRDefault="00755657">
      <w:pPr>
        <w:overflowPunct w:val="0"/>
        <w:autoSpaceDE w:val="0"/>
        <w:autoSpaceDN w:val="0"/>
        <w:adjustRightInd w:val="0"/>
        <w:spacing w:line="280" w:lineRule="exact"/>
        <w:ind w:left="-20"/>
        <w:jc w:val="both"/>
        <w:textAlignment w:val="baseline"/>
        <w:rPr>
          <w:szCs w:val="20"/>
        </w:rPr>
      </w:pPr>
    </w:p>
    <w:p w14:paraId="76161D98" w14:textId="77777777" w:rsidR="00755657" w:rsidRDefault="00755657">
      <w:pPr>
        <w:overflowPunct w:val="0"/>
        <w:autoSpaceDE w:val="0"/>
        <w:autoSpaceDN w:val="0"/>
        <w:adjustRightInd w:val="0"/>
        <w:spacing w:line="280" w:lineRule="exact"/>
        <w:ind w:left="-20"/>
        <w:jc w:val="both"/>
        <w:textAlignment w:val="baseline"/>
        <w:rPr>
          <w:szCs w:val="20"/>
        </w:rPr>
      </w:pPr>
    </w:p>
    <w:p w14:paraId="2B0DA89A" w14:textId="77777777" w:rsidR="00755657" w:rsidRDefault="00755657">
      <w:pPr>
        <w:overflowPunct w:val="0"/>
        <w:autoSpaceDE w:val="0"/>
        <w:autoSpaceDN w:val="0"/>
        <w:adjustRightInd w:val="0"/>
        <w:spacing w:line="280" w:lineRule="exact"/>
        <w:ind w:left="-20"/>
        <w:jc w:val="both"/>
        <w:textAlignment w:val="baseline"/>
        <w:rPr>
          <w:szCs w:val="20"/>
        </w:rPr>
      </w:pPr>
    </w:p>
    <w:p w14:paraId="65A7162E" w14:textId="77777777" w:rsidR="00755657" w:rsidRDefault="00755657">
      <w:pPr>
        <w:overflowPunct w:val="0"/>
        <w:autoSpaceDE w:val="0"/>
        <w:autoSpaceDN w:val="0"/>
        <w:adjustRightInd w:val="0"/>
        <w:spacing w:line="280" w:lineRule="exact"/>
        <w:ind w:left="-20"/>
        <w:jc w:val="both"/>
        <w:textAlignment w:val="baseline"/>
        <w:rPr>
          <w:szCs w:val="20"/>
        </w:rPr>
      </w:pPr>
    </w:p>
    <w:p w14:paraId="282C45F3" w14:textId="77777777" w:rsidR="00755657" w:rsidRDefault="00755657">
      <w:pPr>
        <w:overflowPunct w:val="0"/>
        <w:autoSpaceDE w:val="0"/>
        <w:autoSpaceDN w:val="0"/>
        <w:adjustRightInd w:val="0"/>
        <w:spacing w:line="280" w:lineRule="exact"/>
        <w:ind w:left="-20"/>
        <w:jc w:val="both"/>
        <w:textAlignment w:val="baseline"/>
        <w:rPr>
          <w:szCs w:val="20"/>
        </w:rPr>
      </w:pPr>
    </w:p>
    <w:sectPr w:rsidR="00755657">
      <w:footerReference w:type="default" r:id="rId16"/>
      <w:pgSz w:w="11907" w:h="16840"/>
      <w:pgMar w:top="1259" w:right="1276" w:bottom="1418"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1054F" w14:textId="77777777" w:rsidR="00A3381F" w:rsidRDefault="00A3381F">
      <w:r>
        <w:separator/>
      </w:r>
    </w:p>
  </w:endnote>
  <w:endnote w:type="continuationSeparator" w:id="0">
    <w:p w14:paraId="4CAF6968" w14:textId="77777777" w:rsidR="00A3381F" w:rsidRDefault="00A3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ans-serif">
    <w:altName w:val="Segoe Print"/>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9E81" w14:textId="77777777" w:rsidR="00755657" w:rsidRDefault="0000000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3239147" w14:textId="77777777" w:rsidR="00755657" w:rsidRDefault="0075565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5ED4" w14:textId="77777777" w:rsidR="00755657" w:rsidRDefault="0000000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7</w:t>
    </w:r>
    <w:r>
      <w:rPr>
        <w:rStyle w:val="slostrnky"/>
      </w:rPr>
      <w:fldChar w:fldCharType="end"/>
    </w:r>
  </w:p>
  <w:p w14:paraId="0A0C0A70" w14:textId="77777777" w:rsidR="00755657" w:rsidRDefault="00755657">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223B" w14:textId="77777777" w:rsidR="00755657" w:rsidRDefault="00000000">
    <w:pPr>
      <w:pStyle w:val="Zpat"/>
      <w:jc w:val="right"/>
    </w:pPr>
    <w:r>
      <w:fldChar w:fldCharType="begin"/>
    </w:r>
    <w:r>
      <w:instrText>PAGE   \* MERGEFORMAT</w:instrText>
    </w:r>
    <w:r>
      <w:fldChar w:fldCharType="separate"/>
    </w:r>
    <w:r>
      <w:t>1</w:t>
    </w:r>
    <w:r>
      <w:fldChar w:fldCharType="end"/>
    </w:r>
  </w:p>
  <w:p w14:paraId="17CEA193" w14:textId="77777777" w:rsidR="00755657" w:rsidRDefault="0075565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3C20" w14:textId="77777777" w:rsidR="00755657" w:rsidRDefault="0000000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2AA7ACD" w14:textId="77777777" w:rsidR="00755657" w:rsidRDefault="00755657">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8444" w14:textId="77777777" w:rsidR="00755657" w:rsidRDefault="0000000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379</w:t>
    </w:r>
    <w:r>
      <w:rPr>
        <w:rStyle w:val="slostrnky"/>
      </w:rPr>
      <w:fldChar w:fldCharType="end"/>
    </w:r>
  </w:p>
  <w:p w14:paraId="514B3609" w14:textId="77777777" w:rsidR="00755657" w:rsidRDefault="00755657">
    <w:pPr>
      <w:pStyle w:val="Zp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41C6" w14:textId="77777777" w:rsidR="00755657" w:rsidRDefault="00000000">
    <w:pPr>
      <w:pStyle w:val="Zpat"/>
      <w:jc w:val="right"/>
    </w:pPr>
    <w:r>
      <w:fldChar w:fldCharType="begin"/>
    </w:r>
    <w:r>
      <w:instrText>PAGE   \* MERGEFORMAT</w:instrText>
    </w:r>
    <w:r>
      <w:fldChar w:fldCharType="separate"/>
    </w:r>
    <w:r>
      <w:t>310</w:t>
    </w:r>
    <w:r>
      <w:fldChar w:fldCharType="end"/>
    </w:r>
  </w:p>
  <w:p w14:paraId="0AB4490F" w14:textId="77777777" w:rsidR="00755657" w:rsidRDefault="00755657">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54BC" w14:textId="77777777" w:rsidR="00755657" w:rsidRDefault="0000000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405</w:t>
    </w:r>
    <w:r>
      <w:rPr>
        <w:rStyle w:val="slostrnky"/>
      </w:rPr>
      <w:fldChar w:fldCharType="end"/>
    </w:r>
  </w:p>
  <w:p w14:paraId="0F39FB46" w14:textId="77777777" w:rsidR="00755657" w:rsidRDefault="00755657">
    <w:pPr>
      <w:pStyle w:val="Zpat"/>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6D6E" w14:textId="77777777" w:rsidR="00755657" w:rsidRDefault="0000000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405</w:t>
    </w:r>
    <w:r>
      <w:rPr>
        <w:rStyle w:val="slostrnky"/>
      </w:rPr>
      <w:fldChar w:fldCharType="end"/>
    </w:r>
  </w:p>
  <w:p w14:paraId="32B90389" w14:textId="77777777" w:rsidR="00755657" w:rsidRDefault="0075565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196CF" w14:textId="77777777" w:rsidR="00A3381F" w:rsidRDefault="00A3381F">
      <w:r>
        <w:separator/>
      </w:r>
    </w:p>
  </w:footnote>
  <w:footnote w:type="continuationSeparator" w:id="0">
    <w:p w14:paraId="07DDD4E0" w14:textId="77777777" w:rsidR="00A3381F" w:rsidRDefault="00A33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88A0BE"/>
    <w:multiLevelType w:val="singleLevel"/>
    <w:tmpl w:val="9388A0BE"/>
    <w:lvl w:ilvl="0">
      <w:start w:val="1"/>
      <w:numFmt w:val="decimal"/>
      <w:suff w:val="space"/>
      <w:lvlText w:val="%1."/>
      <w:lvlJc w:val="left"/>
    </w:lvl>
  </w:abstractNum>
  <w:abstractNum w:abstractNumId="1" w15:restartNumberingAfterBreak="0">
    <w:nsid w:val="9E190A65"/>
    <w:multiLevelType w:val="singleLevel"/>
    <w:tmpl w:val="9E190A65"/>
    <w:lvl w:ilvl="0">
      <w:start w:val="1"/>
      <w:numFmt w:val="decimal"/>
      <w:suff w:val="space"/>
      <w:lvlText w:val="%1."/>
      <w:lvlJc w:val="left"/>
    </w:lvl>
  </w:abstractNum>
  <w:abstractNum w:abstractNumId="2" w15:restartNumberingAfterBreak="0">
    <w:nsid w:val="020B181D"/>
    <w:multiLevelType w:val="multilevel"/>
    <w:tmpl w:val="020B181D"/>
    <w:lvl w:ilvl="0">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5F7FE1"/>
    <w:multiLevelType w:val="multilevel"/>
    <w:tmpl w:val="035F7FE1"/>
    <w:lvl w:ilvl="0">
      <w:numFmt w:val="bullet"/>
      <w:lvlText w:val="-"/>
      <w:lvlJc w:val="left"/>
      <w:pPr>
        <w:ind w:left="454" w:hanging="341"/>
      </w:pPr>
      <w:rPr>
        <w:b/>
        <w:i w:val="0"/>
        <w:sz w:val="28"/>
        <w:szCs w:val="28"/>
      </w:rPr>
    </w:lvl>
    <w:lvl w:ilvl="1">
      <w:numFmt w:val="bullet"/>
      <w:lvlText w:val="-"/>
      <w:lvlJc w:val="left"/>
      <w:pPr>
        <w:ind w:left="454" w:hanging="341"/>
      </w:pPr>
      <w:rPr>
        <w:b/>
        <w:i w:val="0"/>
        <w:sz w:val="28"/>
        <w:szCs w:val="28"/>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38D620B"/>
    <w:multiLevelType w:val="multilevel"/>
    <w:tmpl w:val="038D620B"/>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A03369"/>
    <w:multiLevelType w:val="multilevel"/>
    <w:tmpl w:val="03A03369"/>
    <w:lvl w:ilvl="0">
      <w:start w:val="1"/>
      <w:numFmt w:val="bullet"/>
      <w:lvlText w:val=""/>
      <w:lvlJc w:val="left"/>
      <w:pPr>
        <w:tabs>
          <w:tab w:val="left" w:pos="505"/>
        </w:tabs>
        <w:ind w:left="454" w:hanging="341"/>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F90FDC"/>
    <w:multiLevelType w:val="multilevel"/>
    <w:tmpl w:val="03F90F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50277E"/>
    <w:multiLevelType w:val="multilevel"/>
    <w:tmpl w:val="0450277E"/>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57B70FB"/>
    <w:multiLevelType w:val="multilevel"/>
    <w:tmpl w:val="057B70FB"/>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E43C04"/>
    <w:multiLevelType w:val="multilevel"/>
    <w:tmpl w:val="05E43C04"/>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06952546"/>
    <w:multiLevelType w:val="multilevel"/>
    <w:tmpl w:val="0695254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0755756E"/>
    <w:multiLevelType w:val="multilevel"/>
    <w:tmpl w:val="0755756E"/>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08124294"/>
    <w:multiLevelType w:val="multilevel"/>
    <w:tmpl w:val="08124294"/>
    <w:lvl w:ilvl="0">
      <w:start w:val="1"/>
      <w:numFmt w:val="bullet"/>
      <w:lvlText w:val="-"/>
      <w:lvlJc w:val="left"/>
      <w:pPr>
        <w:ind w:left="720" w:hanging="360"/>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87D41A2"/>
    <w:multiLevelType w:val="multilevel"/>
    <w:tmpl w:val="087D41A2"/>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08A00319"/>
    <w:multiLevelType w:val="multilevel"/>
    <w:tmpl w:val="08A00319"/>
    <w:lvl w:ilvl="0">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BCD5EEB"/>
    <w:multiLevelType w:val="multilevel"/>
    <w:tmpl w:val="0BCD5EEB"/>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0F556F9F"/>
    <w:multiLevelType w:val="multilevel"/>
    <w:tmpl w:val="0F556F9F"/>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0F6D7B5F"/>
    <w:multiLevelType w:val="multilevel"/>
    <w:tmpl w:val="0F6D7B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F765ED3"/>
    <w:multiLevelType w:val="multilevel"/>
    <w:tmpl w:val="0F765ED3"/>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0FC532C9"/>
    <w:multiLevelType w:val="multilevel"/>
    <w:tmpl w:val="0FC532C9"/>
    <w:lvl w:ilvl="0">
      <w:start w:val="1"/>
      <w:numFmt w:val="bullet"/>
      <w:lvlText w:val="-"/>
      <w:lvlJc w:val="left"/>
      <w:pPr>
        <w:tabs>
          <w:tab w:val="left" w:pos="505"/>
        </w:tabs>
        <w:ind w:left="454" w:hanging="341"/>
      </w:pPr>
      <w:rPr>
        <w:rFonts w:hint="default"/>
        <w:b/>
        <w:i w:val="0"/>
        <w:sz w:val="28"/>
        <w:szCs w:val="28"/>
      </w:rPr>
    </w:lvl>
    <w:lvl w:ilvl="1">
      <w:start w:val="1"/>
      <w:numFmt w:val="bullet"/>
      <w:lvlText w:val="-"/>
      <w:lvlJc w:val="left"/>
      <w:pPr>
        <w:tabs>
          <w:tab w:val="left" w:pos="505"/>
        </w:tabs>
        <w:ind w:left="454" w:hanging="341"/>
      </w:pPr>
      <w:rPr>
        <w:rFonts w:hint="default"/>
        <w:b/>
        <w:i w:val="0"/>
        <w:sz w:val="28"/>
        <w:szCs w:val="28"/>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104C5873"/>
    <w:multiLevelType w:val="multilevel"/>
    <w:tmpl w:val="104C5873"/>
    <w:lvl w:ilvl="0">
      <w:numFmt w:val="bullet"/>
      <w:lvlText w:val="-"/>
      <w:lvlJc w:val="left"/>
      <w:pPr>
        <w:ind w:left="454" w:hanging="341"/>
      </w:pPr>
      <w:rPr>
        <w:b/>
        <w:i w:val="0"/>
        <w:sz w:val="28"/>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105A10A2"/>
    <w:multiLevelType w:val="multilevel"/>
    <w:tmpl w:val="105A10A2"/>
    <w:lvl w:ilvl="0">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2" w15:restartNumberingAfterBreak="0">
    <w:nsid w:val="107E681B"/>
    <w:multiLevelType w:val="multilevel"/>
    <w:tmpl w:val="107E681B"/>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1EC350F"/>
    <w:multiLevelType w:val="multilevel"/>
    <w:tmpl w:val="11EC350F"/>
    <w:lvl w:ilvl="0">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12BF6A8F"/>
    <w:multiLevelType w:val="multilevel"/>
    <w:tmpl w:val="12BF6A8F"/>
    <w:lvl w:ilvl="0">
      <w:start w:val="1"/>
      <w:numFmt w:val="bullet"/>
      <w:lvlText w:val="-"/>
      <w:lvlJc w:val="left"/>
      <w:pPr>
        <w:tabs>
          <w:tab w:val="left" w:pos="505"/>
        </w:tabs>
        <w:ind w:left="454" w:hanging="341"/>
      </w:pPr>
      <w:rPr>
        <w:rFonts w:hint="default"/>
        <w:b/>
        <w:i w:val="0"/>
        <w:sz w:val="28"/>
        <w:szCs w:val="28"/>
      </w:rPr>
    </w:lvl>
    <w:lvl w:ilvl="1">
      <w:start w:val="1"/>
      <w:numFmt w:val="bullet"/>
      <w:lvlText w:val="-"/>
      <w:lvlJc w:val="left"/>
      <w:pPr>
        <w:tabs>
          <w:tab w:val="left" w:pos="505"/>
        </w:tabs>
        <w:ind w:left="454" w:hanging="341"/>
      </w:pPr>
      <w:rPr>
        <w:rFonts w:hint="default"/>
        <w:b/>
        <w:i w:val="0"/>
        <w:sz w:val="28"/>
        <w:szCs w:val="28"/>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13474BBC"/>
    <w:multiLevelType w:val="multilevel"/>
    <w:tmpl w:val="13474BBC"/>
    <w:lvl w:ilvl="0">
      <w:numFmt w:val="bullet"/>
      <w:lvlText w:val="-"/>
      <w:lvlJc w:val="left"/>
      <w:pPr>
        <w:ind w:left="454" w:hanging="341"/>
      </w:pPr>
      <w:rPr>
        <w:b/>
        <w:i w:val="0"/>
        <w:sz w:val="28"/>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14943780"/>
    <w:multiLevelType w:val="multilevel"/>
    <w:tmpl w:val="14943780"/>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14D846A7"/>
    <w:multiLevelType w:val="multilevel"/>
    <w:tmpl w:val="14D846A7"/>
    <w:lvl w:ilvl="0">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51B710A"/>
    <w:multiLevelType w:val="multilevel"/>
    <w:tmpl w:val="151B710A"/>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153134E9"/>
    <w:multiLevelType w:val="multilevel"/>
    <w:tmpl w:val="153134E9"/>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162676BF"/>
    <w:multiLevelType w:val="multilevel"/>
    <w:tmpl w:val="162676BF"/>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19126E06"/>
    <w:multiLevelType w:val="multilevel"/>
    <w:tmpl w:val="19126E06"/>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19574652"/>
    <w:multiLevelType w:val="multilevel"/>
    <w:tmpl w:val="19574652"/>
    <w:lvl w:ilvl="0">
      <w:start w:val="1"/>
      <w:numFmt w:val="bullet"/>
      <w:lvlText w:val="-"/>
      <w:lvlJc w:val="left"/>
      <w:pPr>
        <w:tabs>
          <w:tab w:val="left" w:pos="505"/>
        </w:tabs>
        <w:ind w:left="454" w:hanging="341"/>
      </w:pPr>
      <w:rPr>
        <w:rFonts w:hint="default"/>
        <w:b/>
        <w:i w:val="0"/>
        <w:sz w:val="28"/>
        <w:szCs w:val="28"/>
      </w:rPr>
    </w:lvl>
    <w:lvl w:ilvl="1">
      <w:start w:val="1"/>
      <w:numFmt w:val="bullet"/>
      <w:lvlText w:val="-"/>
      <w:lvlJc w:val="left"/>
      <w:pPr>
        <w:tabs>
          <w:tab w:val="left" w:pos="533"/>
        </w:tabs>
        <w:ind w:left="482" w:hanging="341"/>
      </w:pPr>
      <w:rPr>
        <w:rFonts w:hint="default"/>
        <w:b/>
        <w:i w:val="0"/>
        <w:sz w:val="28"/>
        <w:szCs w:val="28"/>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1A794425"/>
    <w:multiLevelType w:val="multilevel"/>
    <w:tmpl w:val="1A794425"/>
    <w:lvl w:ilvl="0">
      <w:start w:val="1"/>
      <w:numFmt w:val="bullet"/>
      <w:lvlText w:val="-"/>
      <w:lvlJc w:val="left"/>
      <w:pPr>
        <w:ind w:left="436" w:hanging="360"/>
      </w:pPr>
      <w:rPr>
        <w:rFonts w:hint="default"/>
        <w:b/>
        <w:i w:val="0"/>
        <w:sz w:val="28"/>
        <w:szCs w:val="28"/>
      </w:rPr>
    </w:lvl>
    <w:lvl w:ilvl="1">
      <w:start w:val="1"/>
      <w:numFmt w:val="bullet"/>
      <w:lvlText w:val="o"/>
      <w:lvlJc w:val="left"/>
      <w:pPr>
        <w:ind w:left="1156" w:hanging="360"/>
      </w:pPr>
      <w:rPr>
        <w:rFonts w:ascii="Courier New" w:hAnsi="Courier New" w:cs="Courier New" w:hint="default"/>
      </w:rPr>
    </w:lvl>
    <w:lvl w:ilvl="2">
      <w:start w:val="1"/>
      <w:numFmt w:val="bullet"/>
      <w:lvlText w:val=""/>
      <w:lvlJc w:val="left"/>
      <w:pPr>
        <w:ind w:left="1876" w:hanging="360"/>
      </w:pPr>
      <w:rPr>
        <w:rFonts w:ascii="Wingdings" w:hAnsi="Wingdings" w:hint="default"/>
      </w:rPr>
    </w:lvl>
    <w:lvl w:ilvl="3">
      <w:start w:val="1"/>
      <w:numFmt w:val="bullet"/>
      <w:lvlText w:val=""/>
      <w:lvlJc w:val="left"/>
      <w:pPr>
        <w:ind w:left="2596" w:hanging="360"/>
      </w:pPr>
      <w:rPr>
        <w:rFonts w:ascii="Symbol" w:hAnsi="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hint="default"/>
      </w:rPr>
    </w:lvl>
    <w:lvl w:ilvl="6">
      <w:start w:val="1"/>
      <w:numFmt w:val="bullet"/>
      <w:lvlText w:val=""/>
      <w:lvlJc w:val="left"/>
      <w:pPr>
        <w:ind w:left="4756" w:hanging="360"/>
      </w:pPr>
      <w:rPr>
        <w:rFonts w:ascii="Symbol" w:hAnsi="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hint="default"/>
      </w:rPr>
    </w:lvl>
  </w:abstractNum>
  <w:abstractNum w:abstractNumId="34" w15:restartNumberingAfterBreak="0">
    <w:nsid w:val="1ABF4ACB"/>
    <w:multiLevelType w:val="multilevel"/>
    <w:tmpl w:val="1ABF4ACB"/>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B28108E"/>
    <w:multiLevelType w:val="multilevel"/>
    <w:tmpl w:val="1B28108E"/>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1B7636C3"/>
    <w:multiLevelType w:val="multilevel"/>
    <w:tmpl w:val="1B7636C3"/>
    <w:lvl w:ilvl="0">
      <w:numFmt w:val="bullet"/>
      <w:lvlText w:val="-"/>
      <w:lvlJc w:val="left"/>
      <w:pPr>
        <w:tabs>
          <w:tab w:val="left" w:pos="505"/>
        </w:tabs>
        <w:ind w:left="454" w:hanging="341"/>
      </w:pPr>
      <w:rPr>
        <w:rFonts w:hint="default"/>
        <w:b/>
        <w:i w:val="0"/>
        <w:sz w:val="28"/>
        <w:szCs w:val="28"/>
      </w:rPr>
    </w:lvl>
    <w:lvl w:ilvl="1">
      <w:numFmt w:val="bullet"/>
      <w:lvlText w:val="-"/>
      <w:lvlJc w:val="left"/>
      <w:pPr>
        <w:tabs>
          <w:tab w:val="left" w:pos="505"/>
        </w:tabs>
        <w:ind w:left="454" w:hanging="341"/>
      </w:pPr>
      <w:rPr>
        <w:rFonts w:hint="default"/>
        <w:b/>
        <w:i w:val="0"/>
        <w:sz w:val="28"/>
        <w:szCs w:val="28"/>
      </w:rPr>
    </w:lvl>
    <w:lvl w:ilvl="2">
      <w:numFmt w:val="bullet"/>
      <w:lvlText w:val=""/>
      <w:lvlJc w:val="left"/>
      <w:pPr>
        <w:tabs>
          <w:tab w:val="left" w:pos="505"/>
        </w:tabs>
        <w:ind w:left="454" w:hanging="341"/>
      </w:pPr>
      <w:rPr>
        <w:rFonts w:ascii="Symbol" w:hAnsi="Symbol" w:hint="default"/>
        <w:b/>
        <w:i w:val="0"/>
        <w:sz w:val="28"/>
        <w:szCs w:val="28"/>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1C5C2659"/>
    <w:multiLevelType w:val="multilevel"/>
    <w:tmpl w:val="1C5C2659"/>
    <w:lvl w:ilvl="0">
      <w:start w:val="1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D65650C"/>
    <w:multiLevelType w:val="multilevel"/>
    <w:tmpl w:val="1D65650C"/>
    <w:lvl w:ilvl="0">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1DAD3F12"/>
    <w:multiLevelType w:val="multilevel"/>
    <w:tmpl w:val="1DAD3F12"/>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1E4046B7"/>
    <w:multiLevelType w:val="multilevel"/>
    <w:tmpl w:val="1E4046B7"/>
    <w:lvl w:ilvl="0">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1FC322F2"/>
    <w:multiLevelType w:val="multilevel"/>
    <w:tmpl w:val="1FC322F2"/>
    <w:lvl w:ilvl="0">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1FF65C50"/>
    <w:multiLevelType w:val="multilevel"/>
    <w:tmpl w:val="1FF65C50"/>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20284A80"/>
    <w:multiLevelType w:val="multilevel"/>
    <w:tmpl w:val="20284A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0C73300"/>
    <w:multiLevelType w:val="multilevel"/>
    <w:tmpl w:val="20C73300"/>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21A15F72"/>
    <w:multiLevelType w:val="multilevel"/>
    <w:tmpl w:val="21A15F72"/>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1B96DA9"/>
    <w:multiLevelType w:val="multilevel"/>
    <w:tmpl w:val="21B96DA9"/>
    <w:lvl w:ilvl="0">
      <w:numFmt w:val="bullet"/>
      <w:pStyle w:val="Styl11bTunKurzvaVpravo02cmPed1b"/>
      <w:lvlText w:val=""/>
      <w:lvlJc w:val="left"/>
      <w:pPr>
        <w:tabs>
          <w:tab w:val="left" w:pos="567"/>
        </w:tabs>
        <w:ind w:left="567" w:hanging="397"/>
      </w:pPr>
      <w:rPr>
        <w:rFonts w:ascii="Wingdings" w:hAnsi="Wingdings" w:cs="Wingdings" w:hint="default"/>
        <w:strike/>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47" w15:restartNumberingAfterBreak="0">
    <w:nsid w:val="22222476"/>
    <w:multiLevelType w:val="multilevel"/>
    <w:tmpl w:val="22222476"/>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3AE7B62"/>
    <w:multiLevelType w:val="multilevel"/>
    <w:tmpl w:val="23AE7B62"/>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1069"/>
        </w:tabs>
        <w:ind w:left="1069"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24CB2E14"/>
    <w:multiLevelType w:val="multilevel"/>
    <w:tmpl w:val="24CB2E14"/>
    <w:lvl w:ilvl="0">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6890D65"/>
    <w:multiLevelType w:val="multilevel"/>
    <w:tmpl w:val="26890D65"/>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27314FAC"/>
    <w:multiLevelType w:val="multilevel"/>
    <w:tmpl w:val="27314FAC"/>
    <w:lvl w:ilvl="0">
      <w:start w:val="1"/>
      <w:numFmt w:val="lowerLetter"/>
      <w:lvlText w:val="%1)"/>
      <w:lvlJc w:val="left"/>
      <w:pPr>
        <w:ind w:left="2557" w:hanging="360"/>
      </w:pPr>
    </w:lvl>
    <w:lvl w:ilvl="1">
      <w:start w:val="1"/>
      <w:numFmt w:val="lowerLetter"/>
      <w:lvlText w:val="%2."/>
      <w:lvlJc w:val="left"/>
      <w:pPr>
        <w:ind w:left="3277" w:hanging="360"/>
      </w:pPr>
    </w:lvl>
    <w:lvl w:ilvl="2">
      <w:start w:val="1"/>
      <w:numFmt w:val="lowerRoman"/>
      <w:lvlText w:val="%3."/>
      <w:lvlJc w:val="right"/>
      <w:pPr>
        <w:ind w:left="3997" w:hanging="180"/>
      </w:pPr>
    </w:lvl>
    <w:lvl w:ilvl="3">
      <w:start w:val="1"/>
      <w:numFmt w:val="decimal"/>
      <w:lvlText w:val="%4."/>
      <w:lvlJc w:val="left"/>
      <w:pPr>
        <w:ind w:left="4717" w:hanging="360"/>
      </w:pPr>
    </w:lvl>
    <w:lvl w:ilvl="4">
      <w:start w:val="1"/>
      <w:numFmt w:val="lowerLetter"/>
      <w:lvlText w:val="%5."/>
      <w:lvlJc w:val="left"/>
      <w:pPr>
        <w:ind w:left="5437" w:hanging="360"/>
      </w:pPr>
    </w:lvl>
    <w:lvl w:ilvl="5">
      <w:start w:val="1"/>
      <w:numFmt w:val="lowerRoman"/>
      <w:lvlText w:val="%6."/>
      <w:lvlJc w:val="right"/>
      <w:pPr>
        <w:ind w:left="6157" w:hanging="180"/>
      </w:pPr>
    </w:lvl>
    <w:lvl w:ilvl="6">
      <w:start w:val="1"/>
      <w:numFmt w:val="decimal"/>
      <w:lvlText w:val="%7."/>
      <w:lvlJc w:val="left"/>
      <w:pPr>
        <w:ind w:left="6877" w:hanging="360"/>
      </w:pPr>
    </w:lvl>
    <w:lvl w:ilvl="7">
      <w:start w:val="1"/>
      <w:numFmt w:val="lowerLetter"/>
      <w:lvlText w:val="%8."/>
      <w:lvlJc w:val="left"/>
      <w:pPr>
        <w:ind w:left="7597" w:hanging="360"/>
      </w:pPr>
    </w:lvl>
    <w:lvl w:ilvl="8">
      <w:start w:val="1"/>
      <w:numFmt w:val="lowerRoman"/>
      <w:lvlText w:val="%9."/>
      <w:lvlJc w:val="right"/>
      <w:pPr>
        <w:ind w:left="8317" w:hanging="180"/>
      </w:pPr>
    </w:lvl>
  </w:abstractNum>
  <w:abstractNum w:abstractNumId="52" w15:restartNumberingAfterBreak="0">
    <w:nsid w:val="284A6AB7"/>
    <w:multiLevelType w:val="multilevel"/>
    <w:tmpl w:val="284A6AB7"/>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8BC70BE"/>
    <w:multiLevelType w:val="multilevel"/>
    <w:tmpl w:val="28BC70BE"/>
    <w:lvl w:ilvl="0">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29AE3018"/>
    <w:multiLevelType w:val="multilevel"/>
    <w:tmpl w:val="29AE3018"/>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29F30459"/>
    <w:multiLevelType w:val="multilevel"/>
    <w:tmpl w:val="29F3045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9F71DC2"/>
    <w:multiLevelType w:val="multilevel"/>
    <w:tmpl w:val="29F71DC2"/>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2A041CC0"/>
    <w:multiLevelType w:val="multilevel"/>
    <w:tmpl w:val="2A041CC0"/>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8" w15:restartNumberingAfterBreak="0">
    <w:nsid w:val="2A106AF6"/>
    <w:multiLevelType w:val="multilevel"/>
    <w:tmpl w:val="2A106AF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2A95404E"/>
    <w:multiLevelType w:val="multilevel"/>
    <w:tmpl w:val="2A95404E"/>
    <w:lvl w:ilvl="0">
      <w:start w:val="1"/>
      <w:numFmt w:val="bullet"/>
      <w:lvlText w:val="-"/>
      <w:lvlJc w:val="left"/>
      <w:pPr>
        <w:tabs>
          <w:tab w:val="left" w:pos="505"/>
        </w:tabs>
        <w:ind w:left="454" w:hanging="341"/>
      </w:pPr>
      <w:rPr>
        <w:rFonts w:hint="default"/>
        <w:b/>
        <w:i w:val="0"/>
        <w:sz w:val="28"/>
        <w:szCs w:val="28"/>
      </w:rPr>
    </w:lvl>
    <w:lvl w:ilvl="1">
      <w:start w:val="1"/>
      <w:numFmt w:val="bullet"/>
      <w:lvlText w:val="-"/>
      <w:lvlJc w:val="left"/>
      <w:pPr>
        <w:tabs>
          <w:tab w:val="left" w:pos="505"/>
        </w:tabs>
        <w:ind w:left="454" w:hanging="341"/>
      </w:pPr>
      <w:rPr>
        <w:rFonts w:hint="default"/>
        <w:b/>
        <w:i w:val="0"/>
        <w:sz w:val="28"/>
        <w:szCs w:val="28"/>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2B755FE2"/>
    <w:multiLevelType w:val="multilevel"/>
    <w:tmpl w:val="2B755FE2"/>
    <w:lvl w:ilvl="0">
      <w:numFmt w:val="bullet"/>
      <w:lvlText w:val="-"/>
      <w:lvlJc w:val="left"/>
      <w:pPr>
        <w:tabs>
          <w:tab w:val="left" w:pos="505"/>
        </w:tabs>
        <w:ind w:left="454" w:hanging="341"/>
      </w:pPr>
      <w:rPr>
        <w:rFonts w:hint="default"/>
        <w:b/>
        <w:i w:val="0"/>
        <w:sz w:val="28"/>
        <w:szCs w:val="28"/>
      </w:rPr>
    </w:lvl>
    <w:lvl w:ilvl="1">
      <w:numFmt w:val="bullet"/>
      <w:lvlText w:val="-"/>
      <w:lvlJc w:val="left"/>
      <w:pPr>
        <w:tabs>
          <w:tab w:val="left" w:pos="505"/>
        </w:tabs>
        <w:ind w:left="454" w:hanging="341"/>
      </w:pPr>
      <w:rPr>
        <w:rFonts w:hint="default"/>
        <w:b/>
        <w:i w:val="0"/>
        <w:sz w:val="28"/>
        <w:szCs w:val="28"/>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1" w15:restartNumberingAfterBreak="0">
    <w:nsid w:val="2D832F9E"/>
    <w:multiLevelType w:val="multilevel"/>
    <w:tmpl w:val="2D832F9E"/>
    <w:lvl w:ilvl="0">
      <w:numFmt w:val="bullet"/>
      <w:lvlText w:val="-"/>
      <w:lvlJc w:val="left"/>
      <w:pPr>
        <w:tabs>
          <w:tab w:val="left" w:pos="505"/>
        </w:tabs>
        <w:ind w:left="454" w:hanging="341"/>
      </w:pPr>
      <w:rPr>
        <w:rFonts w:hint="default"/>
        <w:b/>
        <w:i w:val="0"/>
        <w:sz w:val="28"/>
        <w:szCs w:val="28"/>
      </w:rPr>
    </w:lvl>
    <w:lvl w:ilvl="1">
      <w:numFmt w:val="bullet"/>
      <w:lvlText w:val="-"/>
      <w:lvlJc w:val="left"/>
      <w:pPr>
        <w:tabs>
          <w:tab w:val="left" w:pos="505"/>
        </w:tabs>
        <w:ind w:left="454" w:hanging="341"/>
      </w:pPr>
      <w:rPr>
        <w:rFonts w:ascii="Times New Roman" w:hAnsi="Times New Roman" w:cs="Times New Roman" w:hint="default"/>
        <w:b w:val="0"/>
        <w:i w:val="0"/>
        <w:sz w:val="24"/>
        <w:szCs w:val="24"/>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2E1941DC"/>
    <w:multiLevelType w:val="multilevel"/>
    <w:tmpl w:val="2E1941DC"/>
    <w:lvl w:ilvl="0">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F2E43D5"/>
    <w:multiLevelType w:val="multilevel"/>
    <w:tmpl w:val="2F2E43D5"/>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2F882EF1"/>
    <w:multiLevelType w:val="multilevel"/>
    <w:tmpl w:val="2F882EF1"/>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30C9411E"/>
    <w:multiLevelType w:val="multilevel"/>
    <w:tmpl w:val="30C9411E"/>
    <w:lvl w:ilvl="0">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6" w15:restartNumberingAfterBreak="0">
    <w:nsid w:val="31B06B70"/>
    <w:multiLevelType w:val="multilevel"/>
    <w:tmpl w:val="31B06B70"/>
    <w:lvl w:ilvl="0">
      <w:start w:val="1"/>
      <w:numFmt w:val="bullet"/>
      <w:pStyle w:val="Sodrkou"/>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7" w15:restartNumberingAfterBreak="0">
    <w:nsid w:val="32BF009D"/>
    <w:multiLevelType w:val="multilevel"/>
    <w:tmpl w:val="32BF009D"/>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8" w15:restartNumberingAfterBreak="0">
    <w:nsid w:val="32E834BF"/>
    <w:multiLevelType w:val="multilevel"/>
    <w:tmpl w:val="32E834BF"/>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359E3820"/>
    <w:multiLevelType w:val="multilevel"/>
    <w:tmpl w:val="359E3820"/>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36C7234C"/>
    <w:multiLevelType w:val="multilevel"/>
    <w:tmpl w:val="36C7234C"/>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1" w15:restartNumberingAfterBreak="0">
    <w:nsid w:val="371D04E1"/>
    <w:multiLevelType w:val="multilevel"/>
    <w:tmpl w:val="371D04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8EE5496"/>
    <w:multiLevelType w:val="multilevel"/>
    <w:tmpl w:val="38EE5496"/>
    <w:lvl w:ilvl="0">
      <w:start w:val="1"/>
      <w:numFmt w:val="bullet"/>
      <w:lvlText w:val=""/>
      <w:lvlJc w:val="left"/>
      <w:pPr>
        <w:tabs>
          <w:tab w:val="left" w:pos="392"/>
        </w:tabs>
        <w:ind w:left="341" w:hanging="341"/>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3" w15:restartNumberingAfterBreak="0">
    <w:nsid w:val="397C1982"/>
    <w:multiLevelType w:val="multilevel"/>
    <w:tmpl w:val="397C1982"/>
    <w:lvl w:ilvl="0">
      <w:start w:val="1"/>
      <w:numFmt w:val="bullet"/>
      <w:lvlText w:val="-"/>
      <w:lvlJc w:val="left"/>
      <w:pPr>
        <w:tabs>
          <w:tab w:val="left" w:pos="618"/>
        </w:tabs>
        <w:ind w:left="567" w:hanging="341"/>
      </w:pPr>
      <w:rPr>
        <w:rFonts w:hint="default"/>
        <w:b/>
        <w:i w:val="0"/>
        <w:sz w:val="28"/>
        <w:szCs w:val="28"/>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74" w15:restartNumberingAfterBreak="0">
    <w:nsid w:val="3A9F293A"/>
    <w:multiLevelType w:val="multilevel"/>
    <w:tmpl w:val="3A9F293A"/>
    <w:lvl w:ilvl="0">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ADB369A"/>
    <w:multiLevelType w:val="multilevel"/>
    <w:tmpl w:val="3ADB369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EE6CD1"/>
    <w:multiLevelType w:val="hybridMultilevel"/>
    <w:tmpl w:val="C0BC68C4"/>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77" w15:restartNumberingAfterBreak="0">
    <w:nsid w:val="3CB77F4A"/>
    <w:multiLevelType w:val="multilevel"/>
    <w:tmpl w:val="3CB77F4A"/>
    <w:lvl w:ilvl="0">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3CB95527"/>
    <w:multiLevelType w:val="multilevel"/>
    <w:tmpl w:val="3CB95527"/>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3F35174E"/>
    <w:multiLevelType w:val="multilevel"/>
    <w:tmpl w:val="3F35174E"/>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980" w:hanging="36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3FF01788"/>
    <w:multiLevelType w:val="multilevel"/>
    <w:tmpl w:val="3FF017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04C60C2"/>
    <w:multiLevelType w:val="multilevel"/>
    <w:tmpl w:val="404C60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18E2E30"/>
    <w:multiLevelType w:val="multilevel"/>
    <w:tmpl w:val="418E2E30"/>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3" w15:restartNumberingAfterBreak="0">
    <w:nsid w:val="42420F41"/>
    <w:multiLevelType w:val="hybridMultilevel"/>
    <w:tmpl w:val="EA2889F6"/>
    <w:lvl w:ilvl="0" w:tplc="04050001">
      <w:start w:val="1"/>
      <w:numFmt w:val="bullet"/>
      <w:lvlText w:val=""/>
      <w:lvlJc w:val="left"/>
      <w:pPr>
        <w:ind w:left="833" w:hanging="360"/>
      </w:pPr>
      <w:rPr>
        <w:rFonts w:ascii="Symbol" w:hAnsi="Symbol" w:hint="default"/>
      </w:rPr>
    </w:lvl>
    <w:lvl w:ilvl="1" w:tplc="04050003" w:tentative="1">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84" w15:restartNumberingAfterBreak="0">
    <w:nsid w:val="426A216A"/>
    <w:multiLevelType w:val="multilevel"/>
    <w:tmpl w:val="426A216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33E674F"/>
    <w:multiLevelType w:val="multilevel"/>
    <w:tmpl w:val="433E674F"/>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43944DF9"/>
    <w:multiLevelType w:val="multilevel"/>
    <w:tmpl w:val="43944DF9"/>
    <w:lvl w:ilvl="0">
      <w:start w:val="1"/>
      <w:numFmt w:val="bullet"/>
      <w:lvlText w:val="-"/>
      <w:lvlJc w:val="left"/>
      <w:pPr>
        <w:tabs>
          <w:tab w:val="left" w:pos="392"/>
        </w:tabs>
        <w:ind w:left="341"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7" w15:restartNumberingAfterBreak="0">
    <w:nsid w:val="43A84DE3"/>
    <w:multiLevelType w:val="multilevel"/>
    <w:tmpl w:val="43A84DE3"/>
    <w:lvl w:ilvl="0">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8" w15:restartNumberingAfterBreak="0">
    <w:nsid w:val="43EA341B"/>
    <w:multiLevelType w:val="multilevel"/>
    <w:tmpl w:val="43EA341B"/>
    <w:lvl w:ilvl="0">
      <w:start w:val="1"/>
      <w:numFmt w:val="bullet"/>
      <w:lvlText w:val="-"/>
      <w:lvlJc w:val="left"/>
      <w:pPr>
        <w:tabs>
          <w:tab w:val="left" w:pos="505"/>
        </w:tabs>
        <w:ind w:left="454" w:hanging="341"/>
      </w:pPr>
      <w:rPr>
        <w:rFonts w:hint="default"/>
        <w:b/>
        <w:i w:val="0"/>
        <w:sz w:val="28"/>
        <w:szCs w:val="28"/>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9" w15:restartNumberingAfterBreak="0">
    <w:nsid w:val="445546C3"/>
    <w:multiLevelType w:val="multilevel"/>
    <w:tmpl w:val="445546C3"/>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0" w15:restartNumberingAfterBreak="0">
    <w:nsid w:val="44662ED7"/>
    <w:multiLevelType w:val="multilevel"/>
    <w:tmpl w:val="44662E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F40FC7"/>
    <w:multiLevelType w:val="multilevel"/>
    <w:tmpl w:val="44F40FC7"/>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FC3718"/>
    <w:multiLevelType w:val="multilevel"/>
    <w:tmpl w:val="44FC3718"/>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5E351F0"/>
    <w:multiLevelType w:val="multilevel"/>
    <w:tmpl w:val="45E351F0"/>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4" w15:restartNumberingAfterBreak="0">
    <w:nsid w:val="45E646AF"/>
    <w:multiLevelType w:val="hybridMultilevel"/>
    <w:tmpl w:val="BB9A7880"/>
    <w:lvl w:ilvl="0" w:tplc="7856F06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46741C5E"/>
    <w:multiLevelType w:val="multilevel"/>
    <w:tmpl w:val="46741C5E"/>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6B261D5"/>
    <w:multiLevelType w:val="multilevel"/>
    <w:tmpl w:val="46B261D5"/>
    <w:lvl w:ilvl="0">
      <w:start w:val="1"/>
      <w:numFmt w:val="bullet"/>
      <w:lvlText w:val="-"/>
      <w:lvlJc w:val="left"/>
      <w:pPr>
        <w:ind w:left="720" w:hanging="360"/>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6B72759"/>
    <w:multiLevelType w:val="multilevel"/>
    <w:tmpl w:val="46B72759"/>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8" w15:restartNumberingAfterBreak="0">
    <w:nsid w:val="473D2D0D"/>
    <w:multiLevelType w:val="multilevel"/>
    <w:tmpl w:val="473D2D0D"/>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9" w15:restartNumberingAfterBreak="0">
    <w:nsid w:val="47961B30"/>
    <w:multiLevelType w:val="multilevel"/>
    <w:tmpl w:val="47961B30"/>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0" w15:restartNumberingAfterBreak="0">
    <w:nsid w:val="49173D80"/>
    <w:multiLevelType w:val="multilevel"/>
    <w:tmpl w:val="49173D80"/>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9C71EF3"/>
    <w:multiLevelType w:val="multilevel"/>
    <w:tmpl w:val="49C71EF3"/>
    <w:lvl w:ilvl="0">
      <w:numFmt w:val="bullet"/>
      <w:lvlText w:val="-"/>
      <w:lvlJc w:val="left"/>
      <w:pPr>
        <w:ind w:left="454" w:hanging="341"/>
      </w:pPr>
      <w:rPr>
        <w:b/>
        <w:i w:val="0"/>
        <w:sz w:val="28"/>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2" w15:restartNumberingAfterBreak="0">
    <w:nsid w:val="4A74146A"/>
    <w:multiLevelType w:val="multilevel"/>
    <w:tmpl w:val="4A74146A"/>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4A8A5320"/>
    <w:multiLevelType w:val="multilevel"/>
    <w:tmpl w:val="4A8A5320"/>
    <w:lvl w:ilvl="0">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4" w15:restartNumberingAfterBreak="0">
    <w:nsid w:val="4ACD561A"/>
    <w:multiLevelType w:val="multilevel"/>
    <w:tmpl w:val="4ACD561A"/>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4B3325D5"/>
    <w:multiLevelType w:val="multilevel"/>
    <w:tmpl w:val="4B3325D5"/>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4BF124F9"/>
    <w:multiLevelType w:val="multilevel"/>
    <w:tmpl w:val="4BF124F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4C6C0D65"/>
    <w:multiLevelType w:val="multilevel"/>
    <w:tmpl w:val="4C6C0D65"/>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8" w15:restartNumberingAfterBreak="0">
    <w:nsid w:val="4C8607C8"/>
    <w:multiLevelType w:val="multilevel"/>
    <w:tmpl w:val="4C8607C8"/>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9" w15:restartNumberingAfterBreak="0">
    <w:nsid w:val="4DA91441"/>
    <w:multiLevelType w:val="singleLevel"/>
    <w:tmpl w:val="4DA91441"/>
    <w:lvl w:ilvl="0">
      <w:numFmt w:val="bullet"/>
      <w:pStyle w:val="RVPseznamsodrkami2"/>
      <w:lvlText w:val="-"/>
      <w:lvlJc w:val="left"/>
      <w:pPr>
        <w:tabs>
          <w:tab w:val="left" w:pos="445"/>
        </w:tabs>
        <w:ind w:left="170" w:hanging="85"/>
      </w:pPr>
      <w:rPr>
        <w:rFonts w:ascii="Times New Roman" w:hAnsi="Times New Roman" w:hint="default"/>
        <w:b w:val="0"/>
        <w:i w:val="0"/>
        <w:sz w:val="24"/>
      </w:rPr>
    </w:lvl>
  </w:abstractNum>
  <w:abstractNum w:abstractNumId="110" w15:restartNumberingAfterBreak="0">
    <w:nsid w:val="4EB25A33"/>
    <w:multiLevelType w:val="multilevel"/>
    <w:tmpl w:val="4EB25A33"/>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1" w15:restartNumberingAfterBreak="0">
    <w:nsid w:val="4F385FD8"/>
    <w:multiLevelType w:val="multilevel"/>
    <w:tmpl w:val="4F385FD8"/>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2" w15:restartNumberingAfterBreak="0">
    <w:nsid w:val="4F4D112A"/>
    <w:multiLevelType w:val="multilevel"/>
    <w:tmpl w:val="4F4D112A"/>
    <w:lvl w:ilvl="0">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0081596"/>
    <w:multiLevelType w:val="multilevel"/>
    <w:tmpl w:val="50081596"/>
    <w:lvl w:ilvl="0">
      <w:start w:val="1"/>
      <w:numFmt w:val="bullet"/>
      <w:lvlText w:val="-"/>
      <w:lvlJc w:val="left"/>
      <w:pPr>
        <w:tabs>
          <w:tab w:val="left" w:pos="505"/>
        </w:tabs>
        <w:ind w:left="454" w:hanging="341"/>
      </w:pPr>
      <w:rPr>
        <w:rFonts w:hint="default"/>
        <w:b/>
        <w:i w:val="0"/>
        <w:sz w:val="28"/>
        <w:szCs w:val="28"/>
      </w:r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4" w15:restartNumberingAfterBreak="0">
    <w:nsid w:val="501E54D7"/>
    <w:multiLevelType w:val="multilevel"/>
    <w:tmpl w:val="501E54D7"/>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5" w15:restartNumberingAfterBreak="0">
    <w:nsid w:val="51E8724D"/>
    <w:multiLevelType w:val="multilevel"/>
    <w:tmpl w:val="51E8724D"/>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231573E"/>
    <w:multiLevelType w:val="multilevel"/>
    <w:tmpl w:val="5231573E"/>
    <w:lvl w:ilvl="0">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31D3698"/>
    <w:multiLevelType w:val="multilevel"/>
    <w:tmpl w:val="531D3698"/>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8" w15:restartNumberingAfterBreak="0">
    <w:nsid w:val="533B5095"/>
    <w:multiLevelType w:val="multilevel"/>
    <w:tmpl w:val="533B5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35D4B62"/>
    <w:multiLevelType w:val="multilevel"/>
    <w:tmpl w:val="535D4B62"/>
    <w:lvl w:ilvl="0">
      <w:start w:val="1"/>
      <w:numFmt w:val="bullet"/>
      <w:lvlText w:val="-"/>
      <w:lvlJc w:val="left"/>
      <w:pPr>
        <w:tabs>
          <w:tab w:val="left" w:pos="505"/>
        </w:tabs>
        <w:ind w:left="454" w:hanging="341"/>
      </w:pPr>
      <w:rPr>
        <w:rFonts w:hint="default"/>
        <w:b/>
        <w:i w:val="0"/>
        <w:sz w:val="28"/>
        <w:szCs w:val="28"/>
      </w:rPr>
    </w:lvl>
    <w:lvl w:ilvl="1">
      <w:start w:val="1"/>
      <w:numFmt w:val="bullet"/>
      <w:lvlText w:val="-"/>
      <w:lvlJc w:val="left"/>
      <w:pPr>
        <w:tabs>
          <w:tab w:val="left" w:pos="505"/>
        </w:tabs>
        <w:ind w:left="454" w:hanging="341"/>
      </w:pPr>
      <w:rPr>
        <w:rFonts w:hint="default"/>
        <w:b/>
        <w:i w:val="0"/>
        <w:sz w:val="28"/>
        <w:szCs w:val="28"/>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0" w15:restartNumberingAfterBreak="0">
    <w:nsid w:val="539C46E9"/>
    <w:multiLevelType w:val="multilevel"/>
    <w:tmpl w:val="539C46E9"/>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4080523"/>
    <w:multiLevelType w:val="multilevel"/>
    <w:tmpl w:val="540805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4451D6F"/>
    <w:multiLevelType w:val="multilevel"/>
    <w:tmpl w:val="54451D6F"/>
    <w:lvl w:ilvl="0">
      <w:numFmt w:val="bullet"/>
      <w:lvlText w:val="-"/>
      <w:lvlJc w:val="left"/>
      <w:pPr>
        <w:tabs>
          <w:tab w:val="left" w:pos="505"/>
        </w:tabs>
        <w:ind w:left="454" w:hanging="341"/>
      </w:pPr>
      <w:rPr>
        <w:rFonts w:hint="default"/>
        <w:b/>
        <w:i w:val="0"/>
        <w:spacing w:val="2"/>
        <w:position w:val="2"/>
        <w:sz w:val="28"/>
        <w:szCs w:val="28"/>
      </w:rPr>
    </w:lvl>
    <w:lvl w:ilvl="1">
      <w:start w:val="1"/>
      <w:numFmt w:val="bullet"/>
      <w:lvlText w:val="o"/>
      <w:lvlJc w:val="left"/>
      <w:pPr>
        <w:tabs>
          <w:tab w:val="left" w:pos="1797"/>
        </w:tabs>
        <w:ind w:left="1797" w:hanging="360"/>
      </w:pPr>
      <w:rPr>
        <w:rFonts w:ascii="Courier New" w:hAnsi="Courier New" w:cs="Courier New" w:hint="default"/>
      </w:rPr>
    </w:lvl>
    <w:lvl w:ilvl="2">
      <w:start w:val="1"/>
      <w:numFmt w:val="bullet"/>
      <w:lvlText w:val=""/>
      <w:lvlJc w:val="left"/>
      <w:pPr>
        <w:tabs>
          <w:tab w:val="left" w:pos="2517"/>
        </w:tabs>
        <w:ind w:left="2517" w:hanging="360"/>
      </w:pPr>
      <w:rPr>
        <w:rFonts w:ascii="Wingdings" w:hAnsi="Wingdings" w:hint="default"/>
      </w:rPr>
    </w:lvl>
    <w:lvl w:ilvl="3">
      <w:start w:val="1"/>
      <w:numFmt w:val="bullet"/>
      <w:lvlText w:val=""/>
      <w:lvlJc w:val="left"/>
      <w:pPr>
        <w:tabs>
          <w:tab w:val="left" w:pos="3237"/>
        </w:tabs>
        <w:ind w:left="3237" w:hanging="360"/>
      </w:pPr>
      <w:rPr>
        <w:rFonts w:ascii="Symbol" w:hAnsi="Symbol" w:hint="default"/>
      </w:rPr>
    </w:lvl>
    <w:lvl w:ilvl="4">
      <w:start w:val="1"/>
      <w:numFmt w:val="bullet"/>
      <w:lvlText w:val="o"/>
      <w:lvlJc w:val="left"/>
      <w:pPr>
        <w:tabs>
          <w:tab w:val="left" w:pos="3957"/>
        </w:tabs>
        <w:ind w:left="3957" w:hanging="360"/>
      </w:pPr>
      <w:rPr>
        <w:rFonts w:ascii="Courier New" w:hAnsi="Courier New" w:cs="Courier New" w:hint="default"/>
      </w:rPr>
    </w:lvl>
    <w:lvl w:ilvl="5">
      <w:start w:val="1"/>
      <w:numFmt w:val="bullet"/>
      <w:lvlText w:val=""/>
      <w:lvlJc w:val="left"/>
      <w:pPr>
        <w:tabs>
          <w:tab w:val="left" w:pos="4677"/>
        </w:tabs>
        <w:ind w:left="4677" w:hanging="360"/>
      </w:pPr>
      <w:rPr>
        <w:rFonts w:ascii="Wingdings" w:hAnsi="Wingdings" w:hint="default"/>
      </w:rPr>
    </w:lvl>
    <w:lvl w:ilvl="6">
      <w:start w:val="1"/>
      <w:numFmt w:val="bullet"/>
      <w:lvlText w:val=""/>
      <w:lvlJc w:val="left"/>
      <w:pPr>
        <w:tabs>
          <w:tab w:val="left" w:pos="5397"/>
        </w:tabs>
        <w:ind w:left="5397" w:hanging="360"/>
      </w:pPr>
      <w:rPr>
        <w:rFonts w:ascii="Symbol" w:hAnsi="Symbol" w:hint="default"/>
      </w:rPr>
    </w:lvl>
    <w:lvl w:ilvl="7">
      <w:start w:val="1"/>
      <w:numFmt w:val="bullet"/>
      <w:lvlText w:val="o"/>
      <w:lvlJc w:val="left"/>
      <w:pPr>
        <w:tabs>
          <w:tab w:val="left" w:pos="6117"/>
        </w:tabs>
        <w:ind w:left="6117" w:hanging="360"/>
      </w:pPr>
      <w:rPr>
        <w:rFonts w:ascii="Courier New" w:hAnsi="Courier New" w:cs="Courier New" w:hint="default"/>
      </w:rPr>
    </w:lvl>
    <w:lvl w:ilvl="8">
      <w:start w:val="1"/>
      <w:numFmt w:val="bullet"/>
      <w:lvlText w:val=""/>
      <w:lvlJc w:val="left"/>
      <w:pPr>
        <w:tabs>
          <w:tab w:val="left" w:pos="6837"/>
        </w:tabs>
        <w:ind w:left="6837" w:hanging="360"/>
      </w:pPr>
      <w:rPr>
        <w:rFonts w:ascii="Wingdings" w:hAnsi="Wingdings" w:hint="default"/>
      </w:rPr>
    </w:lvl>
  </w:abstractNum>
  <w:abstractNum w:abstractNumId="123" w15:restartNumberingAfterBreak="0">
    <w:nsid w:val="547B2CC7"/>
    <w:multiLevelType w:val="multilevel"/>
    <w:tmpl w:val="547B2CC7"/>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4" w15:restartNumberingAfterBreak="0">
    <w:nsid w:val="56066A11"/>
    <w:multiLevelType w:val="multilevel"/>
    <w:tmpl w:val="56066A11"/>
    <w:lvl w:ilvl="0">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5" w15:restartNumberingAfterBreak="0">
    <w:nsid w:val="56E5541F"/>
    <w:multiLevelType w:val="multilevel"/>
    <w:tmpl w:val="56E5541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72E4A17"/>
    <w:multiLevelType w:val="multilevel"/>
    <w:tmpl w:val="572E4A17"/>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7" w15:restartNumberingAfterBreak="0">
    <w:nsid w:val="578A0EF9"/>
    <w:multiLevelType w:val="multilevel"/>
    <w:tmpl w:val="578A0EF9"/>
    <w:lvl w:ilvl="0">
      <w:numFmt w:val="bullet"/>
      <w:lvlText w:val="-"/>
      <w:lvlJc w:val="left"/>
      <w:pPr>
        <w:tabs>
          <w:tab w:val="left" w:pos="505"/>
        </w:tabs>
        <w:ind w:left="454" w:hanging="341"/>
      </w:pPr>
      <w:rPr>
        <w:rFonts w:hint="default"/>
        <w:b/>
        <w:i w:val="0"/>
        <w:sz w:val="28"/>
        <w:szCs w:val="28"/>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57AB132F"/>
    <w:multiLevelType w:val="multilevel"/>
    <w:tmpl w:val="57AB132F"/>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9" w15:restartNumberingAfterBreak="0">
    <w:nsid w:val="57E53B4F"/>
    <w:multiLevelType w:val="multilevel"/>
    <w:tmpl w:val="57E53B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584775B4"/>
    <w:multiLevelType w:val="multilevel"/>
    <w:tmpl w:val="584775B4"/>
    <w:lvl w:ilvl="0">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1" w15:restartNumberingAfterBreak="0">
    <w:nsid w:val="58590E22"/>
    <w:multiLevelType w:val="multilevel"/>
    <w:tmpl w:val="58590E22"/>
    <w:lvl w:ilvl="0">
      <w:start w:val="1"/>
      <w:numFmt w:val="bullet"/>
      <w:lvlText w:val="-"/>
      <w:lvlJc w:val="left"/>
      <w:pPr>
        <w:ind w:left="720" w:hanging="360"/>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B8C50A1"/>
    <w:multiLevelType w:val="multilevel"/>
    <w:tmpl w:val="5B8C50A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CC24D53"/>
    <w:multiLevelType w:val="multilevel"/>
    <w:tmpl w:val="5CC24D53"/>
    <w:lvl w:ilvl="0">
      <w:start w:val="1"/>
      <w:numFmt w:val="bullet"/>
      <w:lvlText w:val="-"/>
      <w:lvlJc w:val="left"/>
      <w:pPr>
        <w:tabs>
          <w:tab w:val="left" w:pos="505"/>
        </w:tabs>
        <w:ind w:left="454" w:hanging="341"/>
      </w:pPr>
      <w:rPr>
        <w:rFonts w:hint="default"/>
        <w:b/>
        <w:i w:val="0"/>
        <w:sz w:val="28"/>
        <w:szCs w:val="28"/>
      </w:rPr>
    </w:lvl>
    <w:lvl w:ilvl="1">
      <w:start w:val="1"/>
      <w:numFmt w:val="bullet"/>
      <w:lvlText w:val="-"/>
      <w:lvlJc w:val="left"/>
      <w:pPr>
        <w:tabs>
          <w:tab w:val="left" w:pos="505"/>
        </w:tabs>
        <w:ind w:left="454" w:hanging="341"/>
      </w:pPr>
      <w:rPr>
        <w:rFonts w:hint="default"/>
        <w:b/>
        <w:i w:val="0"/>
        <w:sz w:val="28"/>
        <w:szCs w:val="28"/>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4" w15:restartNumberingAfterBreak="0">
    <w:nsid w:val="5D140CE8"/>
    <w:multiLevelType w:val="multilevel"/>
    <w:tmpl w:val="5D140CE8"/>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D3A4AA6"/>
    <w:multiLevelType w:val="multilevel"/>
    <w:tmpl w:val="5D3A4AA6"/>
    <w:lvl w:ilvl="0">
      <w:start w:val="1"/>
      <w:numFmt w:val="bullet"/>
      <w:lvlText w:val="-"/>
      <w:lvlJc w:val="left"/>
      <w:pPr>
        <w:tabs>
          <w:tab w:val="left" w:pos="618"/>
        </w:tabs>
        <w:ind w:left="567"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F3E0B7E"/>
    <w:multiLevelType w:val="multilevel"/>
    <w:tmpl w:val="5F3E0B7E"/>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7" w15:restartNumberingAfterBreak="0">
    <w:nsid w:val="5F521D5B"/>
    <w:multiLevelType w:val="multilevel"/>
    <w:tmpl w:val="5F521D5B"/>
    <w:lvl w:ilvl="0">
      <w:start w:val="1"/>
      <w:numFmt w:val="bullet"/>
      <w:lvlText w:val=""/>
      <w:lvlJc w:val="left"/>
      <w:pPr>
        <w:tabs>
          <w:tab w:val="left" w:pos="505"/>
        </w:tabs>
        <w:ind w:left="454" w:hanging="341"/>
      </w:pPr>
      <w:rPr>
        <w:rFonts w:ascii="Symbol" w:hAnsi="Symbol" w:hint="default"/>
      </w:rPr>
    </w:lvl>
    <w:lvl w:ilvl="1">
      <w:start w:val="1"/>
      <w:numFmt w:val="bullet"/>
      <w:lvlText w:val="o"/>
      <w:lvlJc w:val="left"/>
      <w:pPr>
        <w:tabs>
          <w:tab w:val="left" w:pos="1553"/>
        </w:tabs>
        <w:ind w:left="1553" w:hanging="360"/>
      </w:pPr>
      <w:rPr>
        <w:rFonts w:ascii="Courier New" w:hAnsi="Courier New" w:cs="Courier New" w:hint="default"/>
      </w:rPr>
    </w:lvl>
    <w:lvl w:ilvl="2">
      <w:start w:val="1"/>
      <w:numFmt w:val="bullet"/>
      <w:lvlText w:val=""/>
      <w:lvlJc w:val="left"/>
      <w:pPr>
        <w:tabs>
          <w:tab w:val="left" w:pos="2273"/>
        </w:tabs>
        <w:ind w:left="2273" w:hanging="360"/>
      </w:pPr>
      <w:rPr>
        <w:rFonts w:ascii="Wingdings" w:hAnsi="Wingdings" w:hint="default"/>
      </w:rPr>
    </w:lvl>
    <w:lvl w:ilvl="3">
      <w:start w:val="1"/>
      <w:numFmt w:val="bullet"/>
      <w:lvlText w:val=""/>
      <w:lvlJc w:val="left"/>
      <w:pPr>
        <w:tabs>
          <w:tab w:val="left" w:pos="2993"/>
        </w:tabs>
        <w:ind w:left="2993" w:hanging="360"/>
      </w:pPr>
      <w:rPr>
        <w:rFonts w:ascii="Symbol" w:hAnsi="Symbol" w:hint="default"/>
      </w:rPr>
    </w:lvl>
    <w:lvl w:ilvl="4">
      <w:start w:val="1"/>
      <w:numFmt w:val="bullet"/>
      <w:lvlText w:val="o"/>
      <w:lvlJc w:val="left"/>
      <w:pPr>
        <w:tabs>
          <w:tab w:val="left" w:pos="3713"/>
        </w:tabs>
        <w:ind w:left="3713" w:hanging="360"/>
      </w:pPr>
      <w:rPr>
        <w:rFonts w:ascii="Courier New" w:hAnsi="Courier New" w:cs="Courier New" w:hint="default"/>
      </w:rPr>
    </w:lvl>
    <w:lvl w:ilvl="5">
      <w:start w:val="1"/>
      <w:numFmt w:val="bullet"/>
      <w:lvlText w:val=""/>
      <w:lvlJc w:val="left"/>
      <w:pPr>
        <w:tabs>
          <w:tab w:val="left" w:pos="4433"/>
        </w:tabs>
        <w:ind w:left="4433" w:hanging="360"/>
      </w:pPr>
      <w:rPr>
        <w:rFonts w:ascii="Wingdings" w:hAnsi="Wingdings" w:hint="default"/>
      </w:rPr>
    </w:lvl>
    <w:lvl w:ilvl="6">
      <w:start w:val="1"/>
      <w:numFmt w:val="bullet"/>
      <w:lvlText w:val=""/>
      <w:lvlJc w:val="left"/>
      <w:pPr>
        <w:tabs>
          <w:tab w:val="left" w:pos="5153"/>
        </w:tabs>
        <w:ind w:left="5153" w:hanging="360"/>
      </w:pPr>
      <w:rPr>
        <w:rFonts w:ascii="Symbol" w:hAnsi="Symbol" w:hint="default"/>
      </w:rPr>
    </w:lvl>
    <w:lvl w:ilvl="7">
      <w:start w:val="1"/>
      <w:numFmt w:val="bullet"/>
      <w:lvlText w:val="o"/>
      <w:lvlJc w:val="left"/>
      <w:pPr>
        <w:tabs>
          <w:tab w:val="left" w:pos="5873"/>
        </w:tabs>
        <w:ind w:left="5873" w:hanging="360"/>
      </w:pPr>
      <w:rPr>
        <w:rFonts w:ascii="Courier New" w:hAnsi="Courier New" w:cs="Courier New" w:hint="default"/>
      </w:rPr>
    </w:lvl>
    <w:lvl w:ilvl="8">
      <w:start w:val="1"/>
      <w:numFmt w:val="bullet"/>
      <w:lvlText w:val=""/>
      <w:lvlJc w:val="left"/>
      <w:pPr>
        <w:tabs>
          <w:tab w:val="left" w:pos="6593"/>
        </w:tabs>
        <w:ind w:left="6593" w:hanging="360"/>
      </w:pPr>
      <w:rPr>
        <w:rFonts w:ascii="Wingdings" w:hAnsi="Wingdings" w:hint="default"/>
      </w:rPr>
    </w:lvl>
  </w:abstractNum>
  <w:abstractNum w:abstractNumId="138" w15:restartNumberingAfterBreak="0">
    <w:nsid w:val="5FBB59B0"/>
    <w:multiLevelType w:val="multilevel"/>
    <w:tmpl w:val="5FBB59B0"/>
    <w:lvl w:ilvl="0">
      <w:start w:val="1"/>
      <w:numFmt w:val="bullet"/>
      <w:lvlText w:val="-"/>
      <w:lvlJc w:val="left"/>
      <w:pPr>
        <w:tabs>
          <w:tab w:val="left" w:pos="505"/>
        </w:tabs>
        <w:ind w:left="454" w:hanging="341"/>
      </w:pPr>
      <w:rPr>
        <w:rFonts w:ascii="Times New Roman" w:hAnsi="Times New Roman" w:cs="Times New Roman" w:hint="default"/>
        <w:spacing w:val="2"/>
        <w:position w:val="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9" w15:restartNumberingAfterBreak="0">
    <w:nsid w:val="5FE810A7"/>
    <w:multiLevelType w:val="multilevel"/>
    <w:tmpl w:val="5FE810A7"/>
    <w:lvl w:ilvl="0">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0" w15:restartNumberingAfterBreak="0">
    <w:nsid w:val="602B1313"/>
    <w:multiLevelType w:val="multilevel"/>
    <w:tmpl w:val="602B13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08F28AD"/>
    <w:multiLevelType w:val="multilevel"/>
    <w:tmpl w:val="608F28AD"/>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2" w15:restartNumberingAfterBreak="0">
    <w:nsid w:val="60A201F7"/>
    <w:multiLevelType w:val="multilevel"/>
    <w:tmpl w:val="60A201F7"/>
    <w:lvl w:ilvl="0">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628A0D09"/>
    <w:multiLevelType w:val="multilevel"/>
    <w:tmpl w:val="628A0D09"/>
    <w:lvl w:ilvl="0">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44" w15:restartNumberingAfterBreak="0">
    <w:nsid w:val="63A73A9F"/>
    <w:multiLevelType w:val="multilevel"/>
    <w:tmpl w:val="63A73A9F"/>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64240BD9"/>
    <w:multiLevelType w:val="multilevel"/>
    <w:tmpl w:val="64240B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45029B1"/>
    <w:multiLevelType w:val="multilevel"/>
    <w:tmpl w:val="645029B1"/>
    <w:lvl w:ilvl="0">
      <w:start w:val="1"/>
      <w:numFmt w:val="bullet"/>
      <w:lvlText w:val="-"/>
      <w:lvlJc w:val="left"/>
      <w:pPr>
        <w:ind w:left="720" w:hanging="360"/>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665523BE"/>
    <w:multiLevelType w:val="multilevel"/>
    <w:tmpl w:val="665523BE"/>
    <w:lvl w:ilvl="0">
      <w:start w:val="1"/>
      <w:numFmt w:val="bullet"/>
      <w:lvlText w:val="-"/>
      <w:lvlJc w:val="left"/>
      <w:pPr>
        <w:tabs>
          <w:tab w:val="left" w:pos="618"/>
        </w:tabs>
        <w:ind w:left="567" w:hanging="341"/>
      </w:pPr>
      <w:rPr>
        <w:rFonts w:hint="default"/>
        <w:b/>
        <w:i w:val="0"/>
        <w:sz w:val="28"/>
        <w:szCs w:val="28"/>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48" w15:restartNumberingAfterBreak="0">
    <w:nsid w:val="666756BD"/>
    <w:multiLevelType w:val="multilevel"/>
    <w:tmpl w:val="666756BD"/>
    <w:lvl w:ilvl="0">
      <w:start w:val="1"/>
      <w:numFmt w:val="bullet"/>
      <w:pStyle w:val="RVPseznamsodrkami1"/>
      <w:lvlText w:val=""/>
      <w:lvlJc w:val="left"/>
      <w:pPr>
        <w:tabs>
          <w:tab w:val="left" w:pos="471"/>
        </w:tabs>
        <w:ind w:left="471" w:hanging="358"/>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9" w15:restartNumberingAfterBreak="0">
    <w:nsid w:val="66784FF7"/>
    <w:multiLevelType w:val="multilevel"/>
    <w:tmpl w:val="66784FF7"/>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0" w15:restartNumberingAfterBreak="0">
    <w:nsid w:val="66B9181C"/>
    <w:multiLevelType w:val="multilevel"/>
    <w:tmpl w:val="66B9181C"/>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1" w15:restartNumberingAfterBreak="0">
    <w:nsid w:val="67667CF7"/>
    <w:multiLevelType w:val="multilevel"/>
    <w:tmpl w:val="67667CF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2" w15:restartNumberingAfterBreak="0">
    <w:nsid w:val="684327B7"/>
    <w:multiLevelType w:val="multilevel"/>
    <w:tmpl w:val="684327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68D62EC4"/>
    <w:multiLevelType w:val="multilevel"/>
    <w:tmpl w:val="68D62EC4"/>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4" w15:restartNumberingAfterBreak="0">
    <w:nsid w:val="69FF1FA9"/>
    <w:multiLevelType w:val="multilevel"/>
    <w:tmpl w:val="69FF1FA9"/>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5" w15:restartNumberingAfterBreak="0">
    <w:nsid w:val="6A8539DF"/>
    <w:multiLevelType w:val="multilevel"/>
    <w:tmpl w:val="6A8539DF"/>
    <w:lvl w:ilvl="0">
      <w:start w:val="1"/>
      <w:numFmt w:val="bullet"/>
      <w:lvlText w:val="-"/>
      <w:lvlJc w:val="left"/>
      <w:pPr>
        <w:tabs>
          <w:tab w:val="left" w:pos="505"/>
        </w:tabs>
        <w:ind w:left="454" w:hanging="341"/>
      </w:pPr>
      <w:rPr>
        <w:rFonts w:hint="default"/>
        <w:b/>
        <w:i w:val="0"/>
        <w:sz w:val="28"/>
        <w:szCs w:val="28"/>
      </w:rPr>
    </w:lvl>
    <w:lvl w:ilvl="1">
      <w:start w:val="1"/>
      <w:numFmt w:val="bullet"/>
      <w:lvlText w:val="-"/>
      <w:lvlJc w:val="left"/>
      <w:pPr>
        <w:tabs>
          <w:tab w:val="left" w:pos="505"/>
        </w:tabs>
        <w:ind w:left="454" w:hanging="341"/>
      </w:pPr>
      <w:rPr>
        <w:rFonts w:hint="default"/>
        <w:b/>
        <w:i w:val="0"/>
        <w:sz w:val="28"/>
        <w:szCs w:val="28"/>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6" w15:restartNumberingAfterBreak="0">
    <w:nsid w:val="6BBB3161"/>
    <w:multiLevelType w:val="multilevel"/>
    <w:tmpl w:val="6BBB3161"/>
    <w:lvl w:ilvl="0">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7" w15:restartNumberingAfterBreak="0">
    <w:nsid w:val="6C6D599C"/>
    <w:multiLevelType w:val="multilevel"/>
    <w:tmpl w:val="6C6D599C"/>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6D3B48B0"/>
    <w:multiLevelType w:val="multilevel"/>
    <w:tmpl w:val="584775B4"/>
    <w:lvl w:ilvl="0">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9" w15:restartNumberingAfterBreak="0">
    <w:nsid w:val="6F5021A2"/>
    <w:multiLevelType w:val="multilevel"/>
    <w:tmpl w:val="6F5021A2"/>
    <w:lvl w:ilvl="0">
      <w:start w:val="1"/>
      <w:numFmt w:val="bullet"/>
      <w:lvlText w:val="-"/>
      <w:lvlJc w:val="left"/>
      <w:pPr>
        <w:tabs>
          <w:tab w:val="left" w:pos="618"/>
        </w:tabs>
        <w:ind w:left="567" w:hanging="341"/>
      </w:pPr>
      <w:rPr>
        <w:rFonts w:hint="default"/>
        <w:b/>
        <w:i w:val="0"/>
        <w:sz w:val="28"/>
        <w:szCs w:val="28"/>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60" w15:restartNumberingAfterBreak="0">
    <w:nsid w:val="700D6FA3"/>
    <w:multiLevelType w:val="multilevel"/>
    <w:tmpl w:val="700D6FA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1017297"/>
    <w:multiLevelType w:val="multilevel"/>
    <w:tmpl w:val="71017297"/>
    <w:lvl w:ilvl="0">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71592F67"/>
    <w:multiLevelType w:val="multilevel"/>
    <w:tmpl w:val="71592F67"/>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2AE4E6A"/>
    <w:multiLevelType w:val="multilevel"/>
    <w:tmpl w:val="72AE4E6A"/>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73D162E3"/>
    <w:multiLevelType w:val="multilevel"/>
    <w:tmpl w:val="73D162E3"/>
    <w:lvl w:ilvl="0">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74537838"/>
    <w:multiLevelType w:val="multilevel"/>
    <w:tmpl w:val="74537838"/>
    <w:lvl w:ilvl="0">
      <w:start w:val="1"/>
      <w:numFmt w:val="bullet"/>
      <w:pStyle w:val="Uebnblok-uivo"/>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6" w15:restartNumberingAfterBreak="0">
    <w:nsid w:val="745E0220"/>
    <w:multiLevelType w:val="multilevel"/>
    <w:tmpl w:val="745E0220"/>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7" w15:restartNumberingAfterBreak="0">
    <w:nsid w:val="75A86F2D"/>
    <w:multiLevelType w:val="multilevel"/>
    <w:tmpl w:val="75A86F2D"/>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8" w15:restartNumberingAfterBreak="0">
    <w:nsid w:val="75AF0D12"/>
    <w:multiLevelType w:val="multilevel"/>
    <w:tmpl w:val="75AF0D12"/>
    <w:lvl w:ilvl="0">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9" w15:restartNumberingAfterBreak="0">
    <w:nsid w:val="7622580D"/>
    <w:multiLevelType w:val="multilevel"/>
    <w:tmpl w:val="7622580D"/>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6450114"/>
    <w:multiLevelType w:val="multilevel"/>
    <w:tmpl w:val="76450114"/>
    <w:lvl w:ilvl="0">
      <w:start w:val="1"/>
      <w:numFmt w:val="bullet"/>
      <w:lvlText w:val=""/>
      <w:lvlJc w:val="left"/>
      <w:pPr>
        <w:tabs>
          <w:tab w:val="left" w:pos="-233"/>
        </w:tabs>
        <w:ind w:left="567" w:firstLine="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1" w15:restartNumberingAfterBreak="0">
    <w:nsid w:val="76CC49AB"/>
    <w:multiLevelType w:val="multilevel"/>
    <w:tmpl w:val="76CC49AB"/>
    <w:lvl w:ilvl="0">
      <w:numFmt w:val="bullet"/>
      <w:lvlText w:val="-"/>
      <w:lvlJc w:val="left"/>
      <w:pPr>
        <w:tabs>
          <w:tab w:val="left" w:pos="505"/>
        </w:tabs>
        <w:ind w:left="454" w:hanging="341"/>
      </w:pPr>
      <w:rPr>
        <w:rFonts w:hint="default"/>
        <w:b/>
        <w:i w:val="0"/>
        <w:sz w:val="28"/>
        <w:szCs w:val="28"/>
      </w:rPr>
    </w:lvl>
    <w:lvl w:ilvl="1">
      <w:numFmt w:val="bullet"/>
      <w:lvlText w:val="-"/>
      <w:lvlJc w:val="left"/>
      <w:pPr>
        <w:tabs>
          <w:tab w:val="left" w:pos="505"/>
        </w:tabs>
        <w:ind w:left="454" w:hanging="341"/>
      </w:pPr>
      <w:rPr>
        <w:rFonts w:hint="default"/>
        <w:b/>
        <w:i w:val="0"/>
        <w:sz w:val="28"/>
        <w:szCs w:val="28"/>
      </w:rPr>
    </w:lvl>
    <w:lvl w:ilvl="2">
      <w:start w:val="1"/>
      <w:numFmt w:val="bullet"/>
      <w:lvlText w:val="-"/>
      <w:lvlJc w:val="left"/>
      <w:pPr>
        <w:tabs>
          <w:tab w:val="left" w:pos="505"/>
        </w:tabs>
        <w:ind w:left="454" w:hanging="341"/>
      </w:pPr>
      <w:rPr>
        <w:rFonts w:ascii="Times New Roman" w:hAnsi="Times New Roman" w:cs="Times New Roman" w:hint="default"/>
        <w:b w:val="0"/>
        <w:i w:val="0"/>
        <w:sz w:val="24"/>
        <w:szCs w:val="24"/>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2" w15:restartNumberingAfterBreak="0">
    <w:nsid w:val="77E27742"/>
    <w:multiLevelType w:val="multilevel"/>
    <w:tmpl w:val="77E27742"/>
    <w:lvl w:ilvl="0">
      <w:start w:val="1"/>
      <w:numFmt w:val="bullet"/>
      <w:lvlText w:val="-"/>
      <w:lvlJc w:val="left"/>
      <w:pPr>
        <w:ind w:left="720" w:hanging="360"/>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3" w15:restartNumberingAfterBreak="0">
    <w:nsid w:val="78657BBC"/>
    <w:multiLevelType w:val="multilevel"/>
    <w:tmpl w:val="78657BBC"/>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4" w15:restartNumberingAfterBreak="0">
    <w:nsid w:val="7964532F"/>
    <w:multiLevelType w:val="multilevel"/>
    <w:tmpl w:val="7964532F"/>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7A8B7233"/>
    <w:multiLevelType w:val="multilevel"/>
    <w:tmpl w:val="7A8B7233"/>
    <w:lvl w:ilvl="0">
      <w:start w:val="1"/>
      <w:numFmt w:val="bullet"/>
      <w:lvlText w:val="-"/>
      <w:lvlJc w:val="left"/>
      <w:pPr>
        <w:tabs>
          <w:tab w:val="left" w:pos="392"/>
        </w:tabs>
        <w:ind w:left="341" w:hanging="341"/>
      </w:pPr>
      <w:rPr>
        <w:rFonts w:hint="default"/>
        <w:b/>
        <w:i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7AE32485"/>
    <w:multiLevelType w:val="multilevel"/>
    <w:tmpl w:val="7AE32485"/>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7" w15:restartNumberingAfterBreak="0">
    <w:nsid w:val="7B6F29DD"/>
    <w:multiLevelType w:val="multilevel"/>
    <w:tmpl w:val="7B6F29DD"/>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8" w15:restartNumberingAfterBreak="0">
    <w:nsid w:val="7BB5106D"/>
    <w:multiLevelType w:val="hybridMultilevel"/>
    <w:tmpl w:val="91808176"/>
    <w:lvl w:ilvl="0" w:tplc="7856F06C">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9" w15:restartNumberingAfterBreak="0">
    <w:nsid w:val="7DCC4341"/>
    <w:multiLevelType w:val="multilevel"/>
    <w:tmpl w:val="7DCC4341"/>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0" w15:restartNumberingAfterBreak="0">
    <w:nsid w:val="7FD30BCF"/>
    <w:multiLevelType w:val="multilevel"/>
    <w:tmpl w:val="7FD30BCF"/>
    <w:lvl w:ilvl="0">
      <w:start w:val="1"/>
      <w:numFmt w:val="bullet"/>
      <w:lvlText w:val="-"/>
      <w:lvlJc w:val="left"/>
      <w:pPr>
        <w:tabs>
          <w:tab w:val="left" w:pos="505"/>
        </w:tabs>
        <w:ind w:left="454" w:hanging="341"/>
      </w:pPr>
      <w:rPr>
        <w:rFonts w:hint="default"/>
        <w:b/>
        <w:i w:val="0"/>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29104875">
    <w:abstractNumId w:val="109"/>
  </w:num>
  <w:num w:numId="2" w16cid:durableId="1149861879">
    <w:abstractNumId w:val="148"/>
  </w:num>
  <w:num w:numId="3" w16cid:durableId="477575766">
    <w:abstractNumId w:val="66"/>
  </w:num>
  <w:num w:numId="4" w16cid:durableId="656424563">
    <w:abstractNumId w:val="46"/>
  </w:num>
  <w:num w:numId="5" w16cid:durableId="836456438">
    <w:abstractNumId w:val="165"/>
  </w:num>
  <w:num w:numId="6" w16cid:durableId="984049853">
    <w:abstractNumId w:val="125"/>
  </w:num>
  <w:num w:numId="7" w16cid:durableId="824513366">
    <w:abstractNumId w:val="160"/>
  </w:num>
  <w:num w:numId="8" w16cid:durableId="1923365925">
    <w:abstractNumId w:val="84"/>
  </w:num>
  <w:num w:numId="9" w16cid:durableId="447892210">
    <w:abstractNumId w:val="132"/>
  </w:num>
  <w:num w:numId="10" w16cid:durableId="1555577841">
    <w:abstractNumId w:val="151"/>
  </w:num>
  <w:num w:numId="11" w16cid:durableId="1712420298">
    <w:abstractNumId w:val="81"/>
  </w:num>
  <w:num w:numId="12" w16cid:durableId="1615021672">
    <w:abstractNumId w:val="71"/>
  </w:num>
  <w:num w:numId="13" w16cid:durableId="1680620949">
    <w:abstractNumId w:val="90"/>
  </w:num>
  <w:num w:numId="14" w16cid:durableId="10567501">
    <w:abstractNumId w:val="1"/>
  </w:num>
  <w:num w:numId="15" w16cid:durableId="1992564112">
    <w:abstractNumId w:val="8"/>
  </w:num>
  <w:num w:numId="16" w16cid:durableId="172040836">
    <w:abstractNumId w:val="54"/>
  </w:num>
  <w:num w:numId="17" w16cid:durableId="1775318023">
    <w:abstractNumId w:val="47"/>
  </w:num>
  <w:num w:numId="18" w16cid:durableId="1981884915">
    <w:abstractNumId w:val="63"/>
  </w:num>
  <w:num w:numId="19" w16cid:durableId="61374359">
    <w:abstractNumId w:val="177"/>
  </w:num>
  <w:num w:numId="20" w16cid:durableId="198200756">
    <w:abstractNumId w:val="179"/>
  </w:num>
  <w:num w:numId="21" w16cid:durableId="867136605">
    <w:abstractNumId w:val="129"/>
  </w:num>
  <w:num w:numId="22" w16cid:durableId="299117763">
    <w:abstractNumId w:val="118"/>
  </w:num>
  <w:num w:numId="23" w16cid:durableId="52971106">
    <w:abstractNumId w:val="152"/>
  </w:num>
  <w:num w:numId="24" w16cid:durableId="1463646768">
    <w:abstractNumId w:val="17"/>
  </w:num>
  <w:num w:numId="25" w16cid:durableId="398525335">
    <w:abstractNumId w:val="52"/>
  </w:num>
  <w:num w:numId="26" w16cid:durableId="341666673">
    <w:abstractNumId w:val="0"/>
  </w:num>
  <w:num w:numId="27" w16cid:durableId="2143039097">
    <w:abstractNumId w:val="169"/>
  </w:num>
  <w:num w:numId="28" w16cid:durableId="421533760">
    <w:abstractNumId w:val="93"/>
  </w:num>
  <w:num w:numId="29" w16cid:durableId="2047832728">
    <w:abstractNumId w:val="170"/>
  </w:num>
  <w:num w:numId="30" w16cid:durableId="317880547">
    <w:abstractNumId w:val="72"/>
  </w:num>
  <w:num w:numId="31" w16cid:durableId="1620914697">
    <w:abstractNumId w:val="105"/>
  </w:num>
  <w:num w:numId="32" w16cid:durableId="1270890273">
    <w:abstractNumId w:val="102"/>
  </w:num>
  <w:num w:numId="33" w16cid:durableId="681585768">
    <w:abstractNumId w:val="70"/>
  </w:num>
  <w:num w:numId="34" w16cid:durableId="2102604607">
    <w:abstractNumId w:val="44"/>
  </w:num>
  <w:num w:numId="35" w16cid:durableId="1233201059">
    <w:abstractNumId w:val="155"/>
  </w:num>
  <w:num w:numId="36" w16cid:durableId="770783057">
    <w:abstractNumId w:val="149"/>
  </w:num>
  <w:num w:numId="37" w16cid:durableId="2069299688">
    <w:abstractNumId w:val="9"/>
  </w:num>
  <w:num w:numId="38" w16cid:durableId="1539122162">
    <w:abstractNumId w:val="133"/>
  </w:num>
  <w:num w:numId="39" w16cid:durableId="517046237">
    <w:abstractNumId w:val="59"/>
  </w:num>
  <w:num w:numId="40" w16cid:durableId="282004094">
    <w:abstractNumId w:val="24"/>
  </w:num>
  <w:num w:numId="41" w16cid:durableId="1912499350">
    <w:abstractNumId w:val="119"/>
  </w:num>
  <w:num w:numId="42" w16cid:durableId="1218518651">
    <w:abstractNumId w:val="11"/>
  </w:num>
  <w:num w:numId="43" w16cid:durableId="1110008666">
    <w:abstractNumId w:val="43"/>
  </w:num>
  <w:num w:numId="44" w16cid:durableId="1950625793">
    <w:abstractNumId w:val="157"/>
  </w:num>
  <w:num w:numId="45" w16cid:durableId="804203081">
    <w:abstractNumId w:val="64"/>
  </w:num>
  <w:num w:numId="46" w16cid:durableId="1051224234">
    <w:abstractNumId w:val="114"/>
  </w:num>
  <w:num w:numId="47" w16cid:durableId="644816779">
    <w:abstractNumId w:val="28"/>
  </w:num>
  <w:num w:numId="48" w16cid:durableId="1302468622">
    <w:abstractNumId w:val="67"/>
  </w:num>
  <w:num w:numId="49" w16cid:durableId="895317906">
    <w:abstractNumId w:val="98"/>
  </w:num>
  <w:num w:numId="50" w16cid:durableId="1230073287">
    <w:abstractNumId w:val="108"/>
  </w:num>
  <w:num w:numId="51" w16cid:durableId="155802449">
    <w:abstractNumId w:val="166"/>
  </w:num>
  <w:num w:numId="52" w16cid:durableId="2054428599">
    <w:abstractNumId w:val="97"/>
  </w:num>
  <w:num w:numId="53" w16cid:durableId="838811659">
    <w:abstractNumId w:val="19"/>
  </w:num>
  <w:num w:numId="54" w16cid:durableId="1857648230">
    <w:abstractNumId w:val="78"/>
  </w:num>
  <w:num w:numId="55" w16cid:durableId="1486894627">
    <w:abstractNumId w:val="73"/>
  </w:num>
  <w:num w:numId="56" w16cid:durableId="354582259">
    <w:abstractNumId w:val="111"/>
  </w:num>
  <w:num w:numId="57" w16cid:durableId="661129362">
    <w:abstractNumId w:val="92"/>
  </w:num>
  <w:num w:numId="58" w16cid:durableId="1910574478">
    <w:abstractNumId w:val="68"/>
  </w:num>
  <w:num w:numId="59" w16cid:durableId="1868524826">
    <w:abstractNumId w:val="147"/>
  </w:num>
  <w:num w:numId="60" w16cid:durableId="1235237513">
    <w:abstractNumId w:val="121"/>
  </w:num>
  <w:num w:numId="61" w16cid:durableId="539242203">
    <w:abstractNumId w:val="135"/>
  </w:num>
  <w:num w:numId="62" w16cid:durableId="230047241">
    <w:abstractNumId w:val="167"/>
  </w:num>
  <w:num w:numId="63" w16cid:durableId="1742873678">
    <w:abstractNumId w:val="117"/>
  </w:num>
  <w:num w:numId="64" w16cid:durableId="2067601211">
    <w:abstractNumId w:val="23"/>
  </w:num>
  <w:num w:numId="65" w16cid:durableId="1917978199">
    <w:abstractNumId w:val="40"/>
  </w:num>
  <w:num w:numId="66" w16cid:durableId="920337409">
    <w:abstractNumId w:val="168"/>
  </w:num>
  <w:num w:numId="67" w16cid:durableId="384523258">
    <w:abstractNumId w:val="103"/>
  </w:num>
  <w:num w:numId="68" w16cid:durableId="1060985062">
    <w:abstractNumId w:val="139"/>
  </w:num>
  <w:num w:numId="69" w16cid:durableId="729615400">
    <w:abstractNumId w:val="36"/>
  </w:num>
  <w:num w:numId="70" w16cid:durableId="1774352164">
    <w:abstractNumId w:val="171"/>
  </w:num>
  <w:num w:numId="71" w16cid:durableId="44525253">
    <w:abstractNumId w:val="41"/>
  </w:num>
  <w:num w:numId="72" w16cid:durableId="1540049117">
    <w:abstractNumId w:val="61"/>
  </w:num>
  <w:num w:numId="73" w16cid:durableId="1883787562">
    <w:abstractNumId w:val="124"/>
  </w:num>
  <w:num w:numId="74" w16cid:durableId="166872845">
    <w:abstractNumId w:val="156"/>
  </w:num>
  <w:num w:numId="75" w16cid:durableId="1225094709">
    <w:abstractNumId w:val="2"/>
  </w:num>
  <w:num w:numId="76" w16cid:durableId="700010816">
    <w:abstractNumId w:val="127"/>
  </w:num>
  <w:num w:numId="77" w16cid:durableId="343673655">
    <w:abstractNumId w:val="49"/>
  </w:num>
  <w:num w:numId="78" w16cid:durableId="924652055">
    <w:abstractNumId w:val="38"/>
  </w:num>
  <w:num w:numId="79" w16cid:durableId="234779458">
    <w:abstractNumId w:val="27"/>
  </w:num>
  <w:num w:numId="80" w16cid:durableId="1911191913">
    <w:abstractNumId w:val="106"/>
  </w:num>
  <w:num w:numId="81" w16cid:durableId="1189752802">
    <w:abstractNumId w:val="21"/>
  </w:num>
  <w:num w:numId="82" w16cid:durableId="330178937">
    <w:abstractNumId w:val="65"/>
  </w:num>
  <w:num w:numId="83" w16cid:durableId="563295436">
    <w:abstractNumId w:val="6"/>
  </w:num>
  <w:num w:numId="84" w16cid:durableId="2083017993">
    <w:abstractNumId w:val="164"/>
  </w:num>
  <w:num w:numId="85" w16cid:durableId="1424646182">
    <w:abstractNumId w:val="12"/>
  </w:num>
  <w:num w:numId="86" w16cid:durableId="898439818">
    <w:abstractNumId w:val="80"/>
  </w:num>
  <w:num w:numId="87" w16cid:durableId="522015009">
    <w:abstractNumId w:val="131"/>
  </w:num>
  <w:num w:numId="88" w16cid:durableId="1466773800">
    <w:abstractNumId w:val="96"/>
  </w:num>
  <w:num w:numId="89" w16cid:durableId="1812672042">
    <w:abstractNumId w:val="143"/>
  </w:num>
  <w:num w:numId="90" w16cid:durableId="572466725">
    <w:abstractNumId w:val="161"/>
  </w:num>
  <w:num w:numId="91" w16cid:durableId="1085107877">
    <w:abstractNumId w:val="99"/>
  </w:num>
  <w:num w:numId="92" w16cid:durableId="521667248">
    <w:abstractNumId w:val="116"/>
  </w:num>
  <w:num w:numId="93" w16cid:durableId="872621462">
    <w:abstractNumId w:val="112"/>
  </w:num>
  <w:num w:numId="94" w16cid:durableId="468322480">
    <w:abstractNumId w:val="14"/>
  </w:num>
  <w:num w:numId="95" w16cid:durableId="1055281339">
    <w:abstractNumId w:val="142"/>
  </w:num>
  <w:num w:numId="96" w16cid:durableId="1575583321">
    <w:abstractNumId w:val="5"/>
  </w:num>
  <w:num w:numId="97" w16cid:durableId="850529677">
    <w:abstractNumId w:val="56"/>
  </w:num>
  <w:num w:numId="98" w16cid:durableId="1942371609">
    <w:abstractNumId w:val="163"/>
  </w:num>
  <w:num w:numId="99" w16cid:durableId="106657446">
    <w:abstractNumId w:val="29"/>
  </w:num>
  <w:num w:numId="100" w16cid:durableId="2145997320">
    <w:abstractNumId w:val="122"/>
  </w:num>
  <w:num w:numId="101" w16cid:durableId="1694304627">
    <w:abstractNumId w:val="138"/>
  </w:num>
  <w:num w:numId="102" w16cid:durableId="1426222273">
    <w:abstractNumId w:val="69"/>
  </w:num>
  <w:num w:numId="103" w16cid:durableId="737677588">
    <w:abstractNumId w:val="134"/>
  </w:num>
  <w:num w:numId="104" w16cid:durableId="1846675480">
    <w:abstractNumId w:val="95"/>
  </w:num>
  <w:num w:numId="105" w16cid:durableId="1840389641">
    <w:abstractNumId w:val="60"/>
  </w:num>
  <w:num w:numId="106" w16cid:durableId="2133014992">
    <w:abstractNumId w:val="130"/>
  </w:num>
  <w:num w:numId="107" w16cid:durableId="1072234800">
    <w:abstractNumId w:val="87"/>
  </w:num>
  <w:num w:numId="108" w16cid:durableId="2090035940">
    <w:abstractNumId w:val="31"/>
  </w:num>
  <w:num w:numId="109" w16cid:durableId="1794054472">
    <w:abstractNumId w:val="176"/>
  </w:num>
  <w:num w:numId="110" w16cid:durableId="1437367982">
    <w:abstractNumId w:val="107"/>
  </w:num>
  <w:num w:numId="111" w16cid:durableId="552928547">
    <w:abstractNumId w:val="82"/>
  </w:num>
  <w:num w:numId="112" w16cid:durableId="834028905">
    <w:abstractNumId w:val="53"/>
  </w:num>
  <w:num w:numId="113" w16cid:durableId="1605965740">
    <w:abstractNumId w:val="30"/>
  </w:num>
  <w:num w:numId="114" w16cid:durableId="1810516107">
    <w:abstractNumId w:val="115"/>
  </w:num>
  <w:num w:numId="115" w16cid:durableId="1301620095">
    <w:abstractNumId w:val="128"/>
  </w:num>
  <w:num w:numId="116" w16cid:durableId="892275539">
    <w:abstractNumId w:val="16"/>
  </w:num>
  <w:num w:numId="117" w16cid:durableId="723913311">
    <w:abstractNumId w:val="25"/>
  </w:num>
  <w:num w:numId="118" w16cid:durableId="767623762">
    <w:abstractNumId w:val="101"/>
  </w:num>
  <w:num w:numId="119" w16cid:durableId="1192374734">
    <w:abstractNumId w:val="3"/>
  </w:num>
  <w:num w:numId="120" w16cid:durableId="374156059">
    <w:abstractNumId w:val="10"/>
  </w:num>
  <w:num w:numId="121" w16cid:durableId="1442458134">
    <w:abstractNumId w:val="154"/>
  </w:num>
  <w:num w:numId="122" w16cid:durableId="779954272">
    <w:abstractNumId w:val="20"/>
  </w:num>
  <w:num w:numId="123" w16cid:durableId="688289356">
    <w:abstractNumId w:val="162"/>
  </w:num>
  <w:num w:numId="124" w16cid:durableId="518469637">
    <w:abstractNumId w:val="4"/>
  </w:num>
  <w:num w:numId="125" w16cid:durableId="657461111">
    <w:abstractNumId w:val="74"/>
  </w:num>
  <w:num w:numId="126" w16cid:durableId="2020572513">
    <w:abstractNumId w:val="77"/>
  </w:num>
  <w:num w:numId="127" w16cid:durableId="15275581">
    <w:abstractNumId w:val="62"/>
  </w:num>
  <w:num w:numId="128" w16cid:durableId="1236236555">
    <w:abstractNumId w:val="15"/>
  </w:num>
  <w:num w:numId="129" w16cid:durableId="92289777">
    <w:abstractNumId w:val="173"/>
  </w:num>
  <w:num w:numId="130" w16cid:durableId="489103511">
    <w:abstractNumId w:val="18"/>
  </w:num>
  <w:num w:numId="131" w16cid:durableId="1357732675">
    <w:abstractNumId w:val="13"/>
  </w:num>
  <w:num w:numId="132" w16cid:durableId="341594061">
    <w:abstractNumId w:val="172"/>
  </w:num>
  <w:num w:numId="133" w16cid:durableId="1071152737">
    <w:abstractNumId w:val="123"/>
  </w:num>
  <w:num w:numId="134" w16cid:durableId="1510947657">
    <w:abstractNumId w:val="150"/>
  </w:num>
  <w:num w:numId="135" w16cid:durableId="1021325511">
    <w:abstractNumId w:val="42"/>
  </w:num>
  <w:num w:numId="136" w16cid:durableId="1967655718">
    <w:abstractNumId w:val="33"/>
  </w:num>
  <w:num w:numId="137" w16cid:durableId="506293767">
    <w:abstractNumId w:val="50"/>
  </w:num>
  <w:num w:numId="138" w16cid:durableId="361368317">
    <w:abstractNumId w:val="120"/>
  </w:num>
  <w:num w:numId="139" w16cid:durableId="1688870815">
    <w:abstractNumId w:val="113"/>
  </w:num>
  <w:num w:numId="140" w16cid:durableId="300967028">
    <w:abstractNumId w:val="39"/>
  </w:num>
  <w:num w:numId="141" w16cid:durableId="17894343">
    <w:abstractNumId w:val="180"/>
  </w:num>
  <w:num w:numId="142" w16cid:durableId="1094013679">
    <w:abstractNumId w:val="104"/>
  </w:num>
  <w:num w:numId="143" w16cid:durableId="2034451937">
    <w:abstractNumId w:val="144"/>
  </w:num>
  <w:num w:numId="144" w16cid:durableId="1938438482">
    <w:abstractNumId w:val="86"/>
  </w:num>
  <w:num w:numId="145" w16cid:durableId="67775165">
    <w:abstractNumId w:val="175"/>
  </w:num>
  <w:num w:numId="146" w16cid:durableId="1392071178">
    <w:abstractNumId w:val="126"/>
  </w:num>
  <w:num w:numId="147" w16cid:durableId="437138621">
    <w:abstractNumId w:val="110"/>
  </w:num>
  <w:num w:numId="148" w16cid:durableId="356391091">
    <w:abstractNumId w:val="35"/>
  </w:num>
  <w:num w:numId="149" w16cid:durableId="1782218290">
    <w:abstractNumId w:val="136"/>
  </w:num>
  <w:num w:numId="150" w16cid:durableId="1732725972">
    <w:abstractNumId w:val="57"/>
  </w:num>
  <w:num w:numId="151" w16cid:durableId="145051045">
    <w:abstractNumId w:val="45"/>
  </w:num>
  <w:num w:numId="152" w16cid:durableId="1889950016">
    <w:abstractNumId w:val="174"/>
  </w:num>
  <w:num w:numId="153" w16cid:durableId="1205361775">
    <w:abstractNumId w:val="88"/>
  </w:num>
  <w:num w:numId="154" w16cid:durableId="1352993060">
    <w:abstractNumId w:val="26"/>
  </w:num>
  <w:num w:numId="155" w16cid:durableId="1718043150">
    <w:abstractNumId w:val="141"/>
  </w:num>
  <w:num w:numId="156" w16cid:durableId="1289700024">
    <w:abstractNumId w:val="7"/>
  </w:num>
  <w:num w:numId="157" w16cid:durableId="1130397298">
    <w:abstractNumId w:val="85"/>
  </w:num>
  <w:num w:numId="158" w16cid:durableId="1279337665">
    <w:abstractNumId w:val="48"/>
  </w:num>
  <w:num w:numId="159" w16cid:durableId="1582107958">
    <w:abstractNumId w:val="146"/>
  </w:num>
  <w:num w:numId="160" w16cid:durableId="292685900">
    <w:abstractNumId w:val="153"/>
  </w:num>
  <w:num w:numId="161" w16cid:durableId="1095981821">
    <w:abstractNumId w:val="100"/>
  </w:num>
  <w:num w:numId="162" w16cid:durableId="1020357256">
    <w:abstractNumId w:val="159"/>
  </w:num>
  <w:num w:numId="163" w16cid:durableId="1957104573">
    <w:abstractNumId w:val="137"/>
  </w:num>
  <w:num w:numId="164" w16cid:durableId="1592816416">
    <w:abstractNumId w:val="22"/>
  </w:num>
  <w:num w:numId="165" w16cid:durableId="1882861758">
    <w:abstractNumId w:val="58"/>
  </w:num>
  <w:num w:numId="166" w16cid:durableId="1655333880">
    <w:abstractNumId w:val="32"/>
  </w:num>
  <w:num w:numId="167" w16cid:durableId="1833178645">
    <w:abstractNumId w:val="34"/>
  </w:num>
  <w:num w:numId="168" w16cid:durableId="1160736842">
    <w:abstractNumId w:val="91"/>
  </w:num>
  <w:num w:numId="169" w16cid:durableId="818882410">
    <w:abstractNumId w:val="37"/>
  </w:num>
  <w:num w:numId="170" w16cid:durableId="2082173137">
    <w:abstractNumId w:val="79"/>
  </w:num>
  <w:num w:numId="171" w16cid:durableId="1867255909">
    <w:abstractNumId w:val="55"/>
  </w:num>
  <w:num w:numId="172" w16cid:durableId="564805965">
    <w:abstractNumId w:val="51"/>
  </w:num>
  <w:num w:numId="173" w16cid:durableId="1730108259">
    <w:abstractNumId w:val="75"/>
  </w:num>
  <w:num w:numId="174" w16cid:durableId="1720856455">
    <w:abstractNumId w:val="145"/>
  </w:num>
  <w:num w:numId="175" w16cid:durableId="2126651392">
    <w:abstractNumId w:val="89"/>
  </w:num>
  <w:num w:numId="176" w16cid:durableId="1425302206">
    <w:abstractNumId w:val="140"/>
  </w:num>
  <w:num w:numId="177" w16cid:durableId="1875535980">
    <w:abstractNumId w:val="94"/>
  </w:num>
  <w:num w:numId="178" w16cid:durableId="607273981">
    <w:abstractNumId w:val="178"/>
  </w:num>
  <w:num w:numId="179" w16cid:durableId="365712578">
    <w:abstractNumId w:val="158"/>
  </w:num>
  <w:num w:numId="180" w16cid:durableId="1001128957">
    <w:abstractNumId w:val="83"/>
  </w:num>
  <w:num w:numId="181" w16cid:durableId="1247686756">
    <w:abstractNumId w:val="76"/>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4C1"/>
    <w:rsid w:val="000006EB"/>
    <w:rsid w:val="00000CD9"/>
    <w:rsid w:val="00002BA3"/>
    <w:rsid w:val="00003371"/>
    <w:rsid w:val="00003FD5"/>
    <w:rsid w:val="000043BF"/>
    <w:rsid w:val="000047A8"/>
    <w:rsid w:val="00006763"/>
    <w:rsid w:val="00007429"/>
    <w:rsid w:val="0001022F"/>
    <w:rsid w:val="00010496"/>
    <w:rsid w:val="00011C21"/>
    <w:rsid w:val="00012460"/>
    <w:rsid w:val="00012D65"/>
    <w:rsid w:val="00012E17"/>
    <w:rsid w:val="00012F30"/>
    <w:rsid w:val="00013303"/>
    <w:rsid w:val="00013458"/>
    <w:rsid w:val="00013C27"/>
    <w:rsid w:val="000156A9"/>
    <w:rsid w:val="00017BBF"/>
    <w:rsid w:val="00020DF5"/>
    <w:rsid w:val="00021AA6"/>
    <w:rsid w:val="0002239B"/>
    <w:rsid w:val="000229A2"/>
    <w:rsid w:val="00024526"/>
    <w:rsid w:val="0002488E"/>
    <w:rsid w:val="00025A9F"/>
    <w:rsid w:val="00026111"/>
    <w:rsid w:val="00026176"/>
    <w:rsid w:val="000314D6"/>
    <w:rsid w:val="000330D0"/>
    <w:rsid w:val="00033360"/>
    <w:rsid w:val="00035376"/>
    <w:rsid w:val="00035AAF"/>
    <w:rsid w:val="000361B4"/>
    <w:rsid w:val="00037BF0"/>
    <w:rsid w:val="00041059"/>
    <w:rsid w:val="00041364"/>
    <w:rsid w:val="0004233D"/>
    <w:rsid w:val="00042FD4"/>
    <w:rsid w:val="00043048"/>
    <w:rsid w:val="00043FD1"/>
    <w:rsid w:val="000467A4"/>
    <w:rsid w:val="000474E9"/>
    <w:rsid w:val="00050E83"/>
    <w:rsid w:val="00050F27"/>
    <w:rsid w:val="00051ACF"/>
    <w:rsid w:val="00055FB0"/>
    <w:rsid w:val="00056ACB"/>
    <w:rsid w:val="0005767C"/>
    <w:rsid w:val="00057CA9"/>
    <w:rsid w:val="0006179D"/>
    <w:rsid w:val="00062F32"/>
    <w:rsid w:val="000639CB"/>
    <w:rsid w:val="00065963"/>
    <w:rsid w:val="00065D23"/>
    <w:rsid w:val="00065ED3"/>
    <w:rsid w:val="000712EC"/>
    <w:rsid w:val="00072EE6"/>
    <w:rsid w:val="00074E91"/>
    <w:rsid w:val="000757EC"/>
    <w:rsid w:val="00076535"/>
    <w:rsid w:val="00080208"/>
    <w:rsid w:val="00082ED3"/>
    <w:rsid w:val="000836F4"/>
    <w:rsid w:val="000839A0"/>
    <w:rsid w:val="00083E79"/>
    <w:rsid w:val="0008540C"/>
    <w:rsid w:val="000868A2"/>
    <w:rsid w:val="00087C3B"/>
    <w:rsid w:val="000923F6"/>
    <w:rsid w:val="00092C21"/>
    <w:rsid w:val="000939C0"/>
    <w:rsid w:val="000957F1"/>
    <w:rsid w:val="000969D8"/>
    <w:rsid w:val="000A0459"/>
    <w:rsid w:val="000A05CB"/>
    <w:rsid w:val="000A0955"/>
    <w:rsid w:val="000A1095"/>
    <w:rsid w:val="000A2256"/>
    <w:rsid w:val="000A22F6"/>
    <w:rsid w:val="000A44BB"/>
    <w:rsid w:val="000A52A1"/>
    <w:rsid w:val="000A6B3F"/>
    <w:rsid w:val="000A7F4C"/>
    <w:rsid w:val="000B085E"/>
    <w:rsid w:val="000B0B32"/>
    <w:rsid w:val="000B0D98"/>
    <w:rsid w:val="000B2701"/>
    <w:rsid w:val="000B3F87"/>
    <w:rsid w:val="000C0672"/>
    <w:rsid w:val="000C1E5A"/>
    <w:rsid w:val="000C44F8"/>
    <w:rsid w:val="000C47D8"/>
    <w:rsid w:val="000C6663"/>
    <w:rsid w:val="000C7658"/>
    <w:rsid w:val="000C7719"/>
    <w:rsid w:val="000D07DC"/>
    <w:rsid w:val="000D14D7"/>
    <w:rsid w:val="000D2052"/>
    <w:rsid w:val="000D25E0"/>
    <w:rsid w:val="000D52BA"/>
    <w:rsid w:val="000D66B1"/>
    <w:rsid w:val="000D7EA5"/>
    <w:rsid w:val="000E011B"/>
    <w:rsid w:val="000E0500"/>
    <w:rsid w:val="000E0B4C"/>
    <w:rsid w:val="000E1BD6"/>
    <w:rsid w:val="000E1F1D"/>
    <w:rsid w:val="000E2300"/>
    <w:rsid w:val="000E2F88"/>
    <w:rsid w:val="000E3A59"/>
    <w:rsid w:val="000E535C"/>
    <w:rsid w:val="000E5BC8"/>
    <w:rsid w:val="000E7B97"/>
    <w:rsid w:val="000F04ED"/>
    <w:rsid w:val="000F0FF7"/>
    <w:rsid w:val="000F1E69"/>
    <w:rsid w:val="000F2051"/>
    <w:rsid w:val="000F29B3"/>
    <w:rsid w:val="000F3B1B"/>
    <w:rsid w:val="000F3FEC"/>
    <w:rsid w:val="000F697B"/>
    <w:rsid w:val="00100945"/>
    <w:rsid w:val="001017C6"/>
    <w:rsid w:val="00106F35"/>
    <w:rsid w:val="00107167"/>
    <w:rsid w:val="0010799F"/>
    <w:rsid w:val="00107A86"/>
    <w:rsid w:val="00107DDB"/>
    <w:rsid w:val="00112316"/>
    <w:rsid w:val="00115184"/>
    <w:rsid w:val="00115E9B"/>
    <w:rsid w:val="001162DF"/>
    <w:rsid w:val="0011753C"/>
    <w:rsid w:val="001211D5"/>
    <w:rsid w:val="00122D99"/>
    <w:rsid w:val="001239F9"/>
    <w:rsid w:val="0012417C"/>
    <w:rsid w:val="00125D3B"/>
    <w:rsid w:val="00126574"/>
    <w:rsid w:val="001318C5"/>
    <w:rsid w:val="0013257F"/>
    <w:rsid w:val="00132D86"/>
    <w:rsid w:val="00132D97"/>
    <w:rsid w:val="00132F4A"/>
    <w:rsid w:val="00135680"/>
    <w:rsid w:val="001360E0"/>
    <w:rsid w:val="00136207"/>
    <w:rsid w:val="00136236"/>
    <w:rsid w:val="001372EF"/>
    <w:rsid w:val="00137721"/>
    <w:rsid w:val="00140F83"/>
    <w:rsid w:val="00141C19"/>
    <w:rsid w:val="00141E11"/>
    <w:rsid w:val="001423AF"/>
    <w:rsid w:val="00142C40"/>
    <w:rsid w:val="00142F0E"/>
    <w:rsid w:val="00143E64"/>
    <w:rsid w:val="001459CD"/>
    <w:rsid w:val="00145EC7"/>
    <w:rsid w:val="00147C51"/>
    <w:rsid w:val="0015237C"/>
    <w:rsid w:val="00152A39"/>
    <w:rsid w:val="00152CBF"/>
    <w:rsid w:val="00153765"/>
    <w:rsid w:val="00153DAB"/>
    <w:rsid w:val="00155274"/>
    <w:rsid w:val="00155F3E"/>
    <w:rsid w:val="00156774"/>
    <w:rsid w:val="0016071B"/>
    <w:rsid w:val="00160CEE"/>
    <w:rsid w:val="00161073"/>
    <w:rsid w:val="001615BC"/>
    <w:rsid w:val="001625B9"/>
    <w:rsid w:val="00163375"/>
    <w:rsid w:val="00163549"/>
    <w:rsid w:val="00164066"/>
    <w:rsid w:val="00164A6F"/>
    <w:rsid w:val="00166896"/>
    <w:rsid w:val="00167A77"/>
    <w:rsid w:val="001703D4"/>
    <w:rsid w:val="0017133C"/>
    <w:rsid w:val="00171675"/>
    <w:rsid w:val="001723D5"/>
    <w:rsid w:val="00172573"/>
    <w:rsid w:val="0017295E"/>
    <w:rsid w:val="00172E8D"/>
    <w:rsid w:val="00175641"/>
    <w:rsid w:val="00175D0A"/>
    <w:rsid w:val="001769E2"/>
    <w:rsid w:val="00177B87"/>
    <w:rsid w:val="0018019D"/>
    <w:rsid w:val="00180225"/>
    <w:rsid w:val="001823FE"/>
    <w:rsid w:val="001846FB"/>
    <w:rsid w:val="0018566E"/>
    <w:rsid w:val="00185BB9"/>
    <w:rsid w:val="00186E81"/>
    <w:rsid w:val="00190C3E"/>
    <w:rsid w:val="0019169D"/>
    <w:rsid w:val="00191B1E"/>
    <w:rsid w:val="0019228C"/>
    <w:rsid w:val="001933B3"/>
    <w:rsid w:val="00193D98"/>
    <w:rsid w:val="0019502D"/>
    <w:rsid w:val="0019799B"/>
    <w:rsid w:val="00197B79"/>
    <w:rsid w:val="00197D9C"/>
    <w:rsid w:val="001A08F8"/>
    <w:rsid w:val="001A178B"/>
    <w:rsid w:val="001A1FA6"/>
    <w:rsid w:val="001A28A1"/>
    <w:rsid w:val="001A2DFB"/>
    <w:rsid w:val="001A321D"/>
    <w:rsid w:val="001A422D"/>
    <w:rsid w:val="001A5233"/>
    <w:rsid w:val="001A52EA"/>
    <w:rsid w:val="001B181E"/>
    <w:rsid w:val="001B1E8D"/>
    <w:rsid w:val="001B1F1F"/>
    <w:rsid w:val="001B2C37"/>
    <w:rsid w:val="001B39A4"/>
    <w:rsid w:val="001B4697"/>
    <w:rsid w:val="001B4FBA"/>
    <w:rsid w:val="001B692D"/>
    <w:rsid w:val="001C16A1"/>
    <w:rsid w:val="001C390E"/>
    <w:rsid w:val="001C39CE"/>
    <w:rsid w:val="001C4167"/>
    <w:rsid w:val="001C4404"/>
    <w:rsid w:val="001C565B"/>
    <w:rsid w:val="001C595A"/>
    <w:rsid w:val="001C6563"/>
    <w:rsid w:val="001C782C"/>
    <w:rsid w:val="001D1BFD"/>
    <w:rsid w:val="001D1E74"/>
    <w:rsid w:val="001D2D2D"/>
    <w:rsid w:val="001D3258"/>
    <w:rsid w:val="001D47E4"/>
    <w:rsid w:val="001D4EF2"/>
    <w:rsid w:val="001D57D4"/>
    <w:rsid w:val="001D5D14"/>
    <w:rsid w:val="001D6197"/>
    <w:rsid w:val="001D63D0"/>
    <w:rsid w:val="001E0A42"/>
    <w:rsid w:val="001E0C27"/>
    <w:rsid w:val="001E41F7"/>
    <w:rsid w:val="001E4786"/>
    <w:rsid w:val="001E65A3"/>
    <w:rsid w:val="001E77D3"/>
    <w:rsid w:val="001F1E4B"/>
    <w:rsid w:val="001F4004"/>
    <w:rsid w:val="001F4D4D"/>
    <w:rsid w:val="001F4FE4"/>
    <w:rsid w:val="001F6BBB"/>
    <w:rsid w:val="001F6FCD"/>
    <w:rsid w:val="001F77FF"/>
    <w:rsid w:val="001F7925"/>
    <w:rsid w:val="00202B04"/>
    <w:rsid w:val="002033FD"/>
    <w:rsid w:val="00203819"/>
    <w:rsid w:val="0020627B"/>
    <w:rsid w:val="00206360"/>
    <w:rsid w:val="002063B5"/>
    <w:rsid w:val="00211644"/>
    <w:rsid w:val="0021184C"/>
    <w:rsid w:val="002121DD"/>
    <w:rsid w:val="0021336B"/>
    <w:rsid w:val="002139B5"/>
    <w:rsid w:val="00214F59"/>
    <w:rsid w:val="002154D0"/>
    <w:rsid w:val="002162F5"/>
    <w:rsid w:val="0021717B"/>
    <w:rsid w:val="00217C98"/>
    <w:rsid w:val="0022099C"/>
    <w:rsid w:val="0022119A"/>
    <w:rsid w:val="002215B6"/>
    <w:rsid w:val="002228FE"/>
    <w:rsid w:val="002234ED"/>
    <w:rsid w:val="00223A1F"/>
    <w:rsid w:val="002264EF"/>
    <w:rsid w:val="00230755"/>
    <w:rsid w:val="002308CA"/>
    <w:rsid w:val="0023091C"/>
    <w:rsid w:val="00230E24"/>
    <w:rsid w:val="002314B0"/>
    <w:rsid w:val="00232463"/>
    <w:rsid w:val="00233291"/>
    <w:rsid w:val="002332C8"/>
    <w:rsid w:val="00233378"/>
    <w:rsid w:val="0023525B"/>
    <w:rsid w:val="002354A7"/>
    <w:rsid w:val="00236704"/>
    <w:rsid w:val="0024097A"/>
    <w:rsid w:val="00242236"/>
    <w:rsid w:val="00242481"/>
    <w:rsid w:val="00243817"/>
    <w:rsid w:val="002442FB"/>
    <w:rsid w:val="00246551"/>
    <w:rsid w:val="00251B8B"/>
    <w:rsid w:val="00251D21"/>
    <w:rsid w:val="00252399"/>
    <w:rsid w:val="0025299D"/>
    <w:rsid w:val="00253C16"/>
    <w:rsid w:val="00254287"/>
    <w:rsid w:val="00256401"/>
    <w:rsid w:val="00256BD4"/>
    <w:rsid w:val="00257C82"/>
    <w:rsid w:val="00257FC3"/>
    <w:rsid w:val="00260205"/>
    <w:rsid w:val="00262A5E"/>
    <w:rsid w:val="0026564E"/>
    <w:rsid w:val="002658AE"/>
    <w:rsid w:val="0026644F"/>
    <w:rsid w:val="00267205"/>
    <w:rsid w:val="0026740E"/>
    <w:rsid w:val="00267B76"/>
    <w:rsid w:val="00271D7F"/>
    <w:rsid w:val="00272040"/>
    <w:rsid w:val="002739CA"/>
    <w:rsid w:val="00276B4D"/>
    <w:rsid w:val="002778BF"/>
    <w:rsid w:val="00277FB0"/>
    <w:rsid w:val="002803FB"/>
    <w:rsid w:val="00282005"/>
    <w:rsid w:val="0028248B"/>
    <w:rsid w:val="002836C8"/>
    <w:rsid w:val="00283948"/>
    <w:rsid w:val="00285AF9"/>
    <w:rsid w:val="0028690A"/>
    <w:rsid w:val="00291A66"/>
    <w:rsid w:val="00291BF7"/>
    <w:rsid w:val="00292F60"/>
    <w:rsid w:val="00295160"/>
    <w:rsid w:val="0029526E"/>
    <w:rsid w:val="0029629E"/>
    <w:rsid w:val="00296AAF"/>
    <w:rsid w:val="00297164"/>
    <w:rsid w:val="002979CF"/>
    <w:rsid w:val="002A0EB7"/>
    <w:rsid w:val="002A2FD8"/>
    <w:rsid w:val="002A370A"/>
    <w:rsid w:val="002A3935"/>
    <w:rsid w:val="002A3D3A"/>
    <w:rsid w:val="002A4480"/>
    <w:rsid w:val="002A5629"/>
    <w:rsid w:val="002A6217"/>
    <w:rsid w:val="002B0FCB"/>
    <w:rsid w:val="002B20FB"/>
    <w:rsid w:val="002B27A7"/>
    <w:rsid w:val="002B2FF2"/>
    <w:rsid w:val="002B3FCC"/>
    <w:rsid w:val="002B487A"/>
    <w:rsid w:val="002B525B"/>
    <w:rsid w:val="002B54C3"/>
    <w:rsid w:val="002B5520"/>
    <w:rsid w:val="002B7A70"/>
    <w:rsid w:val="002C1847"/>
    <w:rsid w:val="002C2F77"/>
    <w:rsid w:val="002C30BF"/>
    <w:rsid w:val="002C314D"/>
    <w:rsid w:val="002C32BA"/>
    <w:rsid w:val="002C424B"/>
    <w:rsid w:val="002C6027"/>
    <w:rsid w:val="002C700F"/>
    <w:rsid w:val="002C7BCC"/>
    <w:rsid w:val="002C7F2A"/>
    <w:rsid w:val="002D0230"/>
    <w:rsid w:val="002D0DF8"/>
    <w:rsid w:val="002D1F31"/>
    <w:rsid w:val="002D2017"/>
    <w:rsid w:val="002D24B2"/>
    <w:rsid w:val="002D3100"/>
    <w:rsid w:val="002D3BF7"/>
    <w:rsid w:val="002D5D30"/>
    <w:rsid w:val="002E023A"/>
    <w:rsid w:val="002E2CB1"/>
    <w:rsid w:val="002E2DFD"/>
    <w:rsid w:val="002E375B"/>
    <w:rsid w:val="002E4DDE"/>
    <w:rsid w:val="002E608B"/>
    <w:rsid w:val="002E637A"/>
    <w:rsid w:val="002E69F0"/>
    <w:rsid w:val="002F1F6D"/>
    <w:rsid w:val="002F2AFB"/>
    <w:rsid w:val="002F32F3"/>
    <w:rsid w:val="002F4A26"/>
    <w:rsid w:val="002F5639"/>
    <w:rsid w:val="002F6608"/>
    <w:rsid w:val="002F7B69"/>
    <w:rsid w:val="00301A90"/>
    <w:rsid w:val="00303B11"/>
    <w:rsid w:val="00304E08"/>
    <w:rsid w:val="00305A9C"/>
    <w:rsid w:val="00306D15"/>
    <w:rsid w:val="00306DD3"/>
    <w:rsid w:val="003071DE"/>
    <w:rsid w:val="00310532"/>
    <w:rsid w:val="00310BAE"/>
    <w:rsid w:val="00310DBE"/>
    <w:rsid w:val="0031168D"/>
    <w:rsid w:val="00312014"/>
    <w:rsid w:val="00312413"/>
    <w:rsid w:val="00312C61"/>
    <w:rsid w:val="00312FBE"/>
    <w:rsid w:val="00313FB5"/>
    <w:rsid w:val="003150D5"/>
    <w:rsid w:val="00315A3C"/>
    <w:rsid w:val="00315ED8"/>
    <w:rsid w:val="0031647A"/>
    <w:rsid w:val="0031752E"/>
    <w:rsid w:val="0032104C"/>
    <w:rsid w:val="0032175A"/>
    <w:rsid w:val="0032278C"/>
    <w:rsid w:val="0032332D"/>
    <w:rsid w:val="00325100"/>
    <w:rsid w:val="00325A4E"/>
    <w:rsid w:val="003264C0"/>
    <w:rsid w:val="003313FC"/>
    <w:rsid w:val="00331A0B"/>
    <w:rsid w:val="00332B18"/>
    <w:rsid w:val="0033755E"/>
    <w:rsid w:val="00340630"/>
    <w:rsid w:val="0034251E"/>
    <w:rsid w:val="00344919"/>
    <w:rsid w:val="00344B20"/>
    <w:rsid w:val="00345B9F"/>
    <w:rsid w:val="0034633D"/>
    <w:rsid w:val="00346C46"/>
    <w:rsid w:val="00350FF6"/>
    <w:rsid w:val="00351233"/>
    <w:rsid w:val="003512C7"/>
    <w:rsid w:val="003521CA"/>
    <w:rsid w:val="003527FD"/>
    <w:rsid w:val="00352CAE"/>
    <w:rsid w:val="00352DBE"/>
    <w:rsid w:val="0035338B"/>
    <w:rsid w:val="00354DE6"/>
    <w:rsid w:val="00355358"/>
    <w:rsid w:val="003569FB"/>
    <w:rsid w:val="00356EC1"/>
    <w:rsid w:val="00357977"/>
    <w:rsid w:val="003602B8"/>
    <w:rsid w:val="00360411"/>
    <w:rsid w:val="00362242"/>
    <w:rsid w:val="00362DBC"/>
    <w:rsid w:val="00363969"/>
    <w:rsid w:val="00364300"/>
    <w:rsid w:val="00364D4B"/>
    <w:rsid w:val="003653C9"/>
    <w:rsid w:val="0036671D"/>
    <w:rsid w:val="00370521"/>
    <w:rsid w:val="00370BE7"/>
    <w:rsid w:val="00370D9F"/>
    <w:rsid w:val="0037103F"/>
    <w:rsid w:val="00372DB3"/>
    <w:rsid w:val="00372F20"/>
    <w:rsid w:val="00373A58"/>
    <w:rsid w:val="00374B3F"/>
    <w:rsid w:val="003757A6"/>
    <w:rsid w:val="003758B4"/>
    <w:rsid w:val="00377B33"/>
    <w:rsid w:val="00377CC4"/>
    <w:rsid w:val="0038020D"/>
    <w:rsid w:val="00380279"/>
    <w:rsid w:val="003810F2"/>
    <w:rsid w:val="00383C69"/>
    <w:rsid w:val="003842EB"/>
    <w:rsid w:val="0038683B"/>
    <w:rsid w:val="00387E1A"/>
    <w:rsid w:val="00390D0A"/>
    <w:rsid w:val="00392071"/>
    <w:rsid w:val="0039246D"/>
    <w:rsid w:val="00392D37"/>
    <w:rsid w:val="00393781"/>
    <w:rsid w:val="00393871"/>
    <w:rsid w:val="00393AF2"/>
    <w:rsid w:val="003946E8"/>
    <w:rsid w:val="0039536E"/>
    <w:rsid w:val="00396087"/>
    <w:rsid w:val="00397301"/>
    <w:rsid w:val="00397306"/>
    <w:rsid w:val="003A1149"/>
    <w:rsid w:val="003A16CB"/>
    <w:rsid w:val="003A1D77"/>
    <w:rsid w:val="003A27B9"/>
    <w:rsid w:val="003A2FAD"/>
    <w:rsid w:val="003A480B"/>
    <w:rsid w:val="003A5152"/>
    <w:rsid w:val="003A583C"/>
    <w:rsid w:val="003A58A2"/>
    <w:rsid w:val="003A6D27"/>
    <w:rsid w:val="003B1425"/>
    <w:rsid w:val="003B4994"/>
    <w:rsid w:val="003B5014"/>
    <w:rsid w:val="003B60DA"/>
    <w:rsid w:val="003B6C54"/>
    <w:rsid w:val="003B73C1"/>
    <w:rsid w:val="003B7FD7"/>
    <w:rsid w:val="003C05B1"/>
    <w:rsid w:val="003C2798"/>
    <w:rsid w:val="003C2B6E"/>
    <w:rsid w:val="003C33D3"/>
    <w:rsid w:val="003C649F"/>
    <w:rsid w:val="003C7B66"/>
    <w:rsid w:val="003D0BEA"/>
    <w:rsid w:val="003D1C4F"/>
    <w:rsid w:val="003D1CDD"/>
    <w:rsid w:val="003D2961"/>
    <w:rsid w:val="003D29F8"/>
    <w:rsid w:val="003D2DB0"/>
    <w:rsid w:val="003D32C8"/>
    <w:rsid w:val="003D3AD3"/>
    <w:rsid w:val="003D4259"/>
    <w:rsid w:val="003D5A12"/>
    <w:rsid w:val="003D62E1"/>
    <w:rsid w:val="003E2863"/>
    <w:rsid w:val="003E3002"/>
    <w:rsid w:val="003E48F2"/>
    <w:rsid w:val="003E4EB6"/>
    <w:rsid w:val="003E5CC1"/>
    <w:rsid w:val="003E6D0F"/>
    <w:rsid w:val="003E6F14"/>
    <w:rsid w:val="003E7B9D"/>
    <w:rsid w:val="003F0A77"/>
    <w:rsid w:val="003F0BDE"/>
    <w:rsid w:val="003F1219"/>
    <w:rsid w:val="003F224B"/>
    <w:rsid w:val="003F2C8A"/>
    <w:rsid w:val="003F41E6"/>
    <w:rsid w:val="003F4A20"/>
    <w:rsid w:val="003F5620"/>
    <w:rsid w:val="003F67C5"/>
    <w:rsid w:val="003F7B86"/>
    <w:rsid w:val="004000D7"/>
    <w:rsid w:val="00401063"/>
    <w:rsid w:val="00401D3F"/>
    <w:rsid w:val="004056C1"/>
    <w:rsid w:val="0040682E"/>
    <w:rsid w:val="004108C5"/>
    <w:rsid w:val="00410B86"/>
    <w:rsid w:val="00411838"/>
    <w:rsid w:val="00411FAF"/>
    <w:rsid w:val="004127A1"/>
    <w:rsid w:val="004148E3"/>
    <w:rsid w:val="004149BE"/>
    <w:rsid w:val="00414A1E"/>
    <w:rsid w:val="00414E5F"/>
    <w:rsid w:val="00417A07"/>
    <w:rsid w:val="004248C7"/>
    <w:rsid w:val="004251F3"/>
    <w:rsid w:val="00425EFB"/>
    <w:rsid w:val="004268B3"/>
    <w:rsid w:val="00426A00"/>
    <w:rsid w:val="004279DB"/>
    <w:rsid w:val="004307F9"/>
    <w:rsid w:val="004308A9"/>
    <w:rsid w:val="00432905"/>
    <w:rsid w:val="00434D59"/>
    <w:rsid w:val="004360EB"/>
    <w:rsid w:val="00440346"/>
    <w:rsid w:val="00440F41"/>
    <w:rsid w:val="00441748"/>
    <w:rsid w:val="004468A9"/>
    <w:rsid w:val="00446D5C"/>
    <w:rsid w:val="00447AC7"/>
    <w:rsid w:val="004507AE"/>
    <w:rsid w:val="00453F09"/>
    <w:rsid w:val="00455864"/>
    <w:rsid w:val="004561F2"/>
    <w:rsid w:val="00456FA1"/>
    <w:rsid w:val="0046016A"/>
    <w:rsid w:val="0046100E"/>
    <w:rsid w:val="00461608"/>
    <w:rsid w:val="0046295F"/>
    <w:rsid w:val="004629EB"/>
    <w:rsid w:val="00462E51"/>
    <w:rsid w:val="00463CB1"/>
    <w:rsid w:val="0046401B"/>
    <w:rsid w:val="004642AE"/>
    <w:rsid w:val="004644E5"/>
    <w:rsid w:val="004652AF"/>
    <w:rsid w:val="0046560C"/>
    <w:rsid w:val="00465850"/>
    <w:rsid w:val="00466515"/>
    <w:rsid w:val="00466D5F"/>
    <w:rsid w:val="00466DAF"/>
    <w:rsid w:val="00467527"/>
    <w:rsid w:val="00467D18"/>
    <w:rsid w:val="00467E42"/>
    <w:rsid w:val="00471A61"/>
    <w:rsid w:val="00472D4B"/>
    <w:rsid w:val="004739F7"/>
    <w:rsid w:val="00477800"/>
    <w:rsid w:val="00477BB1"/>
    <w:rsid w:val="00480E19"/>
    <w:rsid w:val="00482455"/>
    <w:rsid w:val="00483A53"/>
    <w:rsid w:val="00485499"/>
    <w:rsid w:val="004905FF"/>
    <w:rsid w:val="004907AD"/>
    <w:rsid w:val="0049228C"/>
    <w:rsid w:val="004932F7"/>
    <w:rsid w:val="004939A1"/>
    <w:rsid w:val="00494851"/>
    <w:rsid w:val="00495809"/>
    <w:rsid w:val="00497F52"/>
    <w:rsid w:val="004A0296"/>
    <w:rsid w:val="004A1CA8"/>
    <w:rsid w:val="004A2939"/>
    <w:rsid w:val="004A2CC1"/>
    <w:rsid w:val="004A2DB8"/>
    <w:rsid w:val="004A4296"/>
    <w:rsid w:val="004A531B"/>
    <w:rsid w:val="004A6510"/>
    <w:rsid w:val="004A66BC"/>
    <w:rsid w:val="004A6AC6"/>
    <w:rsid w:val="004B073F"/>
    <w:rsid w:val="004B0DAB"/>
    <w:rsid w:val="004B1F01"/>
    <w:rsid w:val="004B314B"/>
    <w:rsid w:val="004B331E"/>
    <w:rsid w:val="004B355A"/>
    <w:rsid w:val="004B52A8"/>
    <w:rsid w:val="004B62C9"/>
    <w:rsid w:val="004B7065"/>
    <w:rsid w:val="004C01D0"/>
    <w:rsid w:val="004C1F15"/>
    <w:rsid w:val="004C3D62"/>
    <w:rsid w:val="004C4330"/>
    <w:rsid w:val="004C4D71"/>
    <w:rsid w:val="004C5D38"/>
    <w:rsid w:val="004C7038"/>
    <w:rsid w:val="004C70CE"/>
    <w:rsid w:val="004D018F"/>
    <w:rsid w:val="004D0F3B"/>
    <w:rsid w:val="004D1BE6"/>
    <w:rsid w:val="004D4E00"/>
    <w:rsid w:val="004D7043"/>
    <w:rsid w:val="004D7A92"/>
    <w:rsid w:val="004E198C"/>
    <w:rsid w:val="004E1B95"/>
    <w:rsid w:val="004E3965"/>
    <w:rsid w:val="004E3E05"/>
    <w:rsid w:val="004E41D4"/>
    <w:rsid w:val="004E41E3"/>
    <w:rsid w:val="004E4259"/>
    <w:rsid w:val="004E44DF"/>
    <w:rsid w:val="004E4525"/>
    <w:rsid w:val="004E4E05"/>
    <w:rsid w:val="004E4E2B"/>
    <w:rsid w:val="004E74AC"/>
    <w:rsid w:val="004E7D25"/>
    <w:rsid w:val="004F1A20"/>
    <w:rsid w:val="004F2BDF"/>
    <w:rsid w:val="004F31FE"/>
    <w:rsid w:val="004F3525"/>
    <w:rsid w:val="004F4E04"/>
    <w:rsid w:val="004F6A0B"/>
    <w:rsid w:val="004F6D10"/>
    <w:rsid w:val="00500AA6"/>
    <w:rsid w:val="00501487"/>
    <w:rsid w:val="00501B4E"/>
    <w:rsid w:val="00502367"/>
    <w:rsid w:val="00503882"/>
    <w:rsid w:val="005043E7"/>
    <w:rsid w:val="00507EDD"/>
    <w:rsid w:val="005104C4"/>
    <w:rsid w:val="00510FBE"/>
    <w:rsid w:val="0051331D"/>
    <w:rsid w:val="00513650"/>
    <w:rsid w:val="005138D9"/>
    <w:rsid w:val="005148A4"/>
    <w:rsid w:val="00514948"/>
    <w:rsid w:val="00514B7C"/>
    <w:rsid w:val="00516A69"/>
    <w:rsid w:val="005205C3"/>
    <w:rsid w:val="005207A8"/>
    <w:rsid w:val="005215F5"/>
    <w:rsid w:val="0052199B"/>
    <w:rsid w:val="00521AFB"/>
    <w:rsid w:val="00522AA6"/>
    <w:rsid w:val="00523C1D"/>
    <w:rsid w:val="005269B2"/>
    <w:rsid w:val="005277A0"/>
    <w:rsid w:val="005301E1"/>
    <w:rsid w:val="0053086D"/>
    <w:rsid w:val="00532793"/>
    <w:rsid w:val="00532DA2"/>
    <w:rsid w:val="00533307"/>
    <w:rsid w:val="005357F3"/>
    <w:rsid w:val="00536215"/>
    <w:rsid w:val="00536D17"/>
    <w:rsid w:val="00537754"/>
    <w:rsid w:val="005454CC"/>
    <w:rsid w:val="005464F8"/>
    <w:rsid w:val="00547BD7"/>
    <w:rsid w:val="00551221"/>
    <w:rsid w:val="00551E50"/>
    <w:rsid w:val="00552469"/>
    <w:rsid w:val="00552CFA"/>
    <w:rsid w:val="00552DF1"/>
    <w:rsid w:val="005549B2"/>
    <w:rsid w:val="005566DF"/>
    <w:rsid w:val="00557EFD"/>
    <w:rsid w:val="00560107"/>
    <w:rsid w:val="005617E4"/>
    <w:rsid w:val="0056195F"/>
    <w:rsid w:val="00561E54"/>
    <w:rsid w:val="00564925"/>
    <w:rsid w:val="00567CB8"/>
    <w:rsid w:val="00567FFC"/>
    <w:rsid w:val="00570BE0"/>
    <w:rsid w:val="005715DD"/>
    <w:rsid w:val="00571C5D"/>
    <w:rsid w:val="00572827"/>
    <w:rsid w:val="00574AE9"/>
    <w:rsid w:val="00576FB6"/>
    <w:rsid w:val="005805DC"/>
    <w:rsid w:val="0058088B"/>
    <w:rsid w:val="00580ACB"/>
    <w:rsid w:val="00584517"/>
    <w:rsid w:val="00585573"/>
    <w:rsid w:val="0058612B"/>
    <w:rsid w:val="005877DA"/>
    <w:rsid w:val="00587A33"/>
    <w:rsid w:val="00590343"/>
    <w:rsid w:val="00590819"/>
    <w:rsid w:val="005909B0"/>
    <w:rsid w:val="00591B85"/>
    <w:rsid w:val="005921ED"/>
    <w:rsid w:val="00592763"/>
    <w:rsid w:val="00593453"/>
    <w:rsid w:val="00594468"/>
    <w:rsid w:val="0059579E"/>
    <w:rsid w:val="00597154"/>
    <w:rsid w:val="0059777F"/>
    <w:rsid w:val="00597FD2"/>
    <w:rsid w:val="005A1135"/>
    <w:rsid w:val="005A484C"/>
    <w:rsid w:val="005A52F3"/>
    <w:rsid w:val="005A5B38"/>
    <w:rsid w:val="005A5EBD"/>
    <w:rsid w:val="005A6988"/>
    <w:rsid w:val="005B061F"/>
    <w:rsid w:val="005B3199"/>
    <w:rsid w:val="005B34B7"/>
    <w:rsid w:val="005B3534"/>
    <w:rsid w:val="005B70D9"/>
    <w:rsid w:val="005B7AA7"/>
    <w:rsid w:val="005C0948"/>
    <w:rsid w:val="005C0B5A"/>
    <w:rsid w:val="005C40A3"/>
    <w:rsid w:val="005C4460"/>
    <w:rsid w:val="005C4FB8"/>
    <w:rsid w:val="005C59F8"/>
    <w:rsid w:val="005C6DB5"/>
    <w:rsid w:val="005D034D"/>
    <w:rsid w:val="005D03BD"/>
    <w:rsid w:val="005D2DBB"/>
    <w:rsid w:val="005D4125"/>
    <w:rsid w:val="005D4DF0"/>
    <w:rsid w:val="005D4EF5"/>
    <w:rsid w:val="005D5341"/>
    <w:rsid w:val="005D6338"/>
    <w:rsid w:val="005D7BFC"/>
    <w:rsid w:val="005E030B"/>
    <w:rsid w:val="005E08B3"/>
    <w:rsid w:val="005E165E"/>
    <w:rsid w:val="005E1688"/>
    <w:rsid w:val="005E3068"/>
    <w:rsid w:val="005E39A6"/>
    <w:rsid w:val="005E3E54"/>
    <w:rsid w:val="005E4159"/>
    <w:rsid w:val="005E574C"/>
    <w:rsid w:val="005E6FBE"/>
    <w:rsid w:val="005F1207"/>
    <w:rsid w:val="005F1860"/>
    <w:rsid w:val="005F3EFA"/>
    <w:rsid w:val="005F63B8"/>
    <w:rsid w:val="006007FE"/>
    <w:rsid w:val="0060106B"/>
    <w:rsid w:val="006024E8"/>
    <w:rsid w:val="006040BF"/>
    <w:rsid w:val="006045F4"/>
    <w:rsid w:val="006048AA"/>
    <w:rsid w:val="00604BE1"/>
    <w:rsid w:val="00604D2B"/>
    <w:rsid w:val="00605498"/>
    <w:rsid w:val="00605626"/>
    <w:rsid w:val="006056A0"/>
    <w:rsid w:val="00605984"/>
    <w:rsid w:val="006061A3"/>
    <w:rsid w:val="00606253"/>
    <w:rsid w:val="006075E0"/>
    <w:rsid w:val="006108AA"/>
    <w:rsid w:val="006120F9"/>
    <w:rsid w:val="0061379F"/>
    <w:rsid w:val="00614DE9"/>
    <w:rsid w:val="00615145"/>
    <w:rsid w:val="0061591E"/>
    <w:rsid w:val="0061701D"/>
    <w:rsid w:val="006175D4"/>
    <w:rsid w:val="006202C6"/>
    <w:rsid w:val="00621C1E"/>
    <w:rsid w:val="00621E19"/>
    <w:rsid w:val="00621F7D"/>
    <w:rsid w:val="00622435"/>
    <w:rsid w:val="0062276E"/>
    <w:rsid w:val="006232F5"/>
    <w:rsid w:val="006235B9"/>
    <w:rsid w:val="00623C80"/>
    <w:rsid w:val="0062400A"/>
    <w:rsid w:val="00625634"/>
    <w:rsid w:val="006279BE"/>
    <w:rsid w:val="00632869"/>
    <w:rsid w:val="00633BB1"/>
    <w:rsid w:val="00633C37"/>
    <w:rsid w:val="00635FFB"/>
    <w:rsid w:val="0063703A"/>
    <w:rsid w:val="006403B9"/>
    <w:rsid w:val="00640B29"/>
    <w:rsid w:val="006426EF"/>
    <w:rsid w:val="00642763"/>
    <w:rsid w:val="006441BB"/>
    <w:rsid w:val="00645286"/>
    <w:rsid w:val="00645C04"/>
    <w:rsid w:val="0064787F"/>
    <w:rsid w:val="00653226"/>
    <w:rsid w:val="00653C8B"/>
    <w:rsid w:val="0065473E"/>
    <w:rsid w:val="006553D5"/>
    <w:rsid w:val="006563AD"/>
    <w:rsid w:val="00656731"/>
    <w:rsid w:val="00656855"/>
    <w:rsid w:val="00657E1A"/>
    <w:rsid w:val="00657FAF"/>
    <w:rsid w:val="006600C7"/>
    <w:rsid w:val="00660791"/>
    <w:rsid w:val="0066281E"/>
    <w:rsid w:val="006651D2"/>
    <w:rsid w:val="006653F3"/>
    <w:rsid w:val="006664D6"/>
    <w:rsid w:val="006665EE"/>
    <w:rsid w:val="006673BC"/>
    <w:rsid w:val="0066784D"/>
    <w:rsid w:val="00671AE6"/>
    <w:rsid w:val="00672F42"/>
    <w:rsid w:val="00673D78"/>
    <w:rsid w:val="00673E44"/>
    <w:rsid w:val="00675439"/>
    <w:rsid w:val="00676A2E"/>
    <w:rsid w:val="00677676"/>
    <w:rsid w:val="00681311"/>
    <w:rsid w:val="0068378D"/>
    <w:rsid w:val="00685400"/>
    <w:rsid w:val="00685E32"/>
    <w:rsid w:val="0068683F"/>
    <w:rsid w:val="0069089A"/>
    <w:rsid w:val="00690971"/>
    <w:rsid w:val="00690B5D"/>
    <w:rsid w:val="00691245"/>
    <w:rsid w:val="00691FB6"/>
    <w:rsid w:val="00693849"/>
    <w:rsid w:val="006945AF"/>
    <w:rsid w:val="006969C7"/>
    <w:rsid w:val="00696CB1"/>
    <w:rsid w:val="0069745B"/>
    <w:rsid w:val="00697666"/>
    <w:rsid w:val="00697B5A"/>
    <w:rsid w:val="00697FF4"/>
    <w:rsid w:val="006A1EAA"/>
    <w:rsid w:val="006A2D3A"/>
    <w:rsid w:val="006A4115"/>
    <w:rsid w:val="006A4C79"/>
    <w:rsid w:val="006A66E9"/>
    <w:rsid w:val="006A671E"/>
    <w:rsid w:val="006A6EED"/>
    <w:rsid w:val="006A7693"/>
    <w:rsid w:val="006B0F1A"/>
    <w:rsid w:val="006B179C"/>
    <w:rsid w:val="006B1A05"/>
    <w:rsid w:val="006B1BE8"/>
    <w:rsid w:val="006B2640"/>
    <w:rsid w:val="006B3CCD"/>
    <w:rsid w:val="006B3EE0"/>
    <w:rsid w:val="006B48E4"/>
    <w:rsid w:val="006B7878"/>
    <w:rsid w:val="006B7AC1"/>
    <w:rsid w:val="006C0825"/>
    <w:rsid w:val="006C0F97"/>
    <w:rsid w:val="006C23E5"/>
    <w:rsid w:val="006C27A1"/>
    <w:rsid w:val="006C2DC3"/>
    <w:rsid w:val="006C39E9"/>
    <w:rsid w:val="006C44CA"/>
    <w:rsid w:val="006C529A"/>
    <w:rsid w:val="006C59F7"/>
    <w:rsid w:val="006C5FD8"/>
    <w:rsid w:val="006D1DFD"/>
    <w:rsid w:val="006D458A"/>
    <w:rsid w:val="006D4790"/>
    <w:rsid w:val="006D50E5"/>
    <w:rsid w:val="006D595A"/>
    <w:rsid w:val="006D68B3"/>
    <w:rsid w:val="006D7BF8"/>
    <w:rsid w:val="006E201A"/>
    <w:rsid w:val="006E2F10"/>
    <w:rsid w:val="006E36C1"/>
    <w:rsid w:val="006E3BAE"/>
    <w:rsid w:val="006E4D42"/>
    <w:rsid w:val="006E57C8"/>
    <w:rsid w:val="006E646C"/>
    <w:rsid w:val="006E6942"/>
    <w:rsid w:val="006E6D74"/>
    <w:rsid w:val="006F1A1A"/>
    <w:rsid w:val="006F2E69"/>
    <w:rsid w:val="006F3CB3"/>
    <w:rsid w:val="006F3FAB"/>
    <w:rsid w:val="006F7A14"/>
    <w:rsid w:val="00700291"/>
    <w:rsid w:val="00701795"/>
    <w:rsid w:val="00702C71"/>
    <w:rsid w:val="007032FD"/>
    <w:rsid w:val="0070464B"/>
    <w:rsid w:val="007100FD"/>
    <w:rsid w:val="00712602"/>
    <w:rsid w:val="0071411F"/>
    <w:rsid w:val="00714361"/>
    <w:rsid w:val="00714B1F"/>
    <w:rsid w:val="007157EB"/>
    <w:rsid w:val="00716E4F"/>
    <w:rsid w:val="007209B5"/>
    <w:rsid w:val="007212A1"/>
    <w:rsid w:val="00721516"/>
    <w:rsid w:val="00721D3C"/>
    <w:rsid w:val="00721E94"/>
    <w:rsid w:val="00722FA2"/>
    <w:rsid w:val="0072323C"/>
    <w:rsid w:val="00725044"/>
    <w:rsid w:val="00725349"/>
    <w:rsid w:val="007268C6"/>
    <w:rsid w:val="00726F72"/>
    <w:rsid w:val="00727D7E"/>
    <w:rsid w:val="00730A20"/>
    <w:rsid w:val="00730E59"/>
    <w:rsid w:val="00731DB1"/>
    <w:rsid w:val="00734065"/>
    <w:rsid w:val="00735DFD"/>
    <w:rsid w:val="00736942"/>
    <w:rsid w:val="00736FCC"/>
    <w:rsid w:val="00737C38"/>
    <w:rsid w:val="00746E71"/>
    <w:rsid w:val="00747789"/>
    <w:rsid w:val="00750C97"/>
    <w:rsid w:val="007514D1"/>
    <w:rsid w:val="0075151A"/>
    <w:rsid w:val="00752261"/>
    <w:rsid w:val="007523DD"/>
    <w:rsid w:val="007540CD"/>
    <w:rsid w:val="0075425D"/>
    <w:rsid w:val="00755657"/>
    <w:rsid w:val="00755E17"/>
    <w:rsid w:val="007579B3"/>
    <w:rsid w:val="00764F38"/>
    <w:rsid w:val="007651AD"/>
    <w:rsid w:val="00765CD2"/>
    <w:rsid w:val="007662F3"/>
    <w:rsid w:val="0076650E"/>
    <w:rsid w:val="0076739C"/>
    <w:rsid w:val="007705A7"/>
    <w:rsid w:val="00770E0C"/>
    <w:rsid w:val="007711E1"/>
    <w:rsid w:val="00771E01"/>
    <w:rsid w:val="007733DC"/>
    <w:rsid w:val="0077396C"/>
    <w:rsid w:val="0077405C"/>
    <w:rsid w:val="00774EA7"/>
    <w:rsid w:val="00775453"/>
    <w:rsid w:val="007758DE"/>
    <w:rsid w:val="00776447"/>
    <w:rsid w:val="00777248"/>
    <w:rsid w:val="007774FA"/>
    <w:rsid w:val="00780655"/>
    <w:rsid w:val="00782410"/>
    <w:rsid w:val="00782D65"/>
    <w:rsid w:val="00784C04"/>
    <w:rsid w:val="00785C2F"/>
    <w:rsid w:val="0078697C"/>
    <w:rsid w:val="00786DA5"/>
    <w:rsid w:val="007870F1"/>
    <w:rsid w:val="00792D78"/>
    <w:rsid w:val="0079418F"/>
    <w:rsid w:val="007941FD"/>
    <w:rsid w:val="00794D83"/>
    <w:rsid w:val="00797D75"/>
    <w:rsid w:val="007A144D"/>
    <w:rsid w:val="007A17D9"/>
    <w:rsid w:val="007A3326"/>
    <w:rsid w:val="007A3392"/>
    <w:rsid w:val="007A397B"/>
    <w:rsid w:val="007A44E2"/>
    <w:rsid w:val="007A536B"/>
    <w:rsid w:val="007A5596"/>
    <w:rsid w:val="007A56D4"/>
    <w:rsid w:val="007A5989"/>
    <w:rsid w:val="007A6581"/>
    <w:rsid w:val="007A6C63"/>
    <w:rsid w:val="007A799C"/>
    <w:rsid w:val="007A7FBC"/>
    <w:rsid w:val="007B369C"/>
    <w:rsid w:val="007B5D4A"/>
    <w:rsid w:val="007B5FC6"/>
    <w:rsid w:val="007B6EA5"/>
    <w:rsid w:val="007B6F4F"/>
    <w:rsid w:val="007B7B11"/>
    <w:rsid w:val="007C0147"/>
    <w:rsid w:val="007C0A08"/>
    <w:rsid w:val="007C16CE"/>
    <w:rsid w:val="007C22DD"/>
    <w:rsid w:val="007C2C65"/>
    <w:rsid w:val="007C3720"/>
    <w:rsid w:val="007C497C"/>
    <w:rsid w:val="007C4CB3"/>
    <w:rsid w:val="007C53D6"/>
    <w:rsid w:val="007C66AB"/>
    <w:rsid w:val="007C6E13"/>
    <w:rsid w:val="007D029E"/>
    <w:rsid w:val="007D03B0"/>
    <w:rsid w:val="007D093C"/>
    <w:rsid w:val="007D0A32"/>
    <w:rsid w:val="007D163E"/>
    <w:rsid w:val="007D2CB7"/>
    <w:rsid w:val="007D3CF6"/>
    <w:rsid w:val="007D50B0"/>
    <w:rsid w:val="007D70D7"/>
    <w:rsid w:val="007E0306"/>
    <w:rsid w:val="007E0C88"/>
    <w:rsid w:val="007E13E4"/>
    <w:rsid w:val="007E3499"/>
    <w:rsid w:val="007E3803"/>
    <w:rsid w:val="007E5887"/>
    <w:rsid w:val="007F1664"/>
    <w:rsid w:val="007F2644"/>
    <w:rsid w:val="007F2D27"/>
    <w:rsid w:val="007F309D"/>
    <w:rsid w:val="007F4C9C"/>
    <w:rsid w:val="007F5272"/>
    <w:rsid w:val="008003A2"/>
    <w:rsid w:val="00800749"/>
    <w:rsid w:val="008012F7"/>
    <w:rsid w:val="0080296B"/>
    <w:rsid w:val="00803B50"/>
    <w:rsid w:val="00803D2A"/>
    <w:rsid w:val="00805D15"/>
    <w:rsid w:val="0080697A"/>
    <w:rsid w:val="00806F78"/>
    <w:rsid w:val="00806FBF"/>
    <w:rsid w:val="008101F5"/>
    <w:rsid w:val="00810416"/>
    <w:rsid w:val="008108A9"/>
    <w:rsid w:val="00811C85"/>
    <w:rsid w:val="00811D07"/>
    <w:rsid w:val="008143D2"/>
    <w:rsid w:val="00815649"/>
    <w:rsid w:val="00815946"/>
    <w:rsid w:val="00815E34"/>
    <w:rsid w:val="008164A5"/>
    <w:rsid w:val="008167D4"/>
    <w:rsid w:val="008168BF"/>
    <w:rsid w:val="008202DE"/>
    <w:rsid w:val="00820499"/>
    <w:rsid w:val="008208A1"/>
    <w:rsid w:val="0082192C"/>
    <w:rsid w:val="00821B25"/>
    <w:rsid w:val="00821FD6"/>
    <w:rsid w:val="00822CB9"/>
    <w:rsid w:val="008254D8"/>
    <w:rsid w:val="0082593F"/>
    <w:rsid w:val="0082726E"/>
    <w:rsid w:val="008272B1"/>
    <w:rsid w:val="0082747C"/>
    <w:rsid w:val="00827C90"/>
    <w:rsid w:val="00831D8A"/>
    <w:rsid w:val="00832424"/>
    <w:rsid w:val="00832583"/>
    <w:rsid w:val="00834D97"/>
    <w:rsid w:val="00835AED"/>
    <w:rsid w:val="00836951"/>
    <w:rsid w:val="00836B1B"/>
    <w:rsid w:val="008376C5"/>
    <w:rsid w:val="00837C15"/>
    <w:rsid w:val="00837FC0"/>
    <w:rsid w:val="0084025C"/>
    <w:rsid w:val="008419FF"/>
    <w:rsid w:val="00845D21"/>
    <w:rsid w:val="008474C6"/>
    <w:rsid w:val="008475B4"/>
    <w:rsid w:val="00851910"/>
    <w:rsid w:val="00851BA9"/>
    <w:rsid w:val="008525C4"/>
    <w:rsid w:val="00852FEC"/>
    <w:rsid w:val="0085447D"/>
    <w:rsid w:val="008547BC"/>
    <w:rsid w:val="0085534F"/>
    <w:rsid w:val="00857B08"/>
    <w:rsid w:val="00857F69"/>
    <w:rsid w:val="00860BB4"/>
    <w:rsid w:val="00862FB4"/>
    <w:rsid w:val="008630A0"/>
    <w:rsid w:val="00865F2B"/>
    <w:rsid w:val="00867A4F"/>
    <w:rsid w:val="00870A94"/>
    <w:rsid w:val="00871007"/>
    <w:rsid w:val="00872E96"/>
    <w:rsid w:val="00873596"/>
    <w:rsid w:val="00873811"/>
    <w:rsid w:val="00876362"/>
    <w:rsid w:val="00876E49"/>
    <w:rsid w:val="008807D6"/>
    <w:rsid w:val="00881398"/>
    <w:rsid w:val="0088290A"/>
    <w:rsid w:val="0088562B"/>
    <w:rsid w:val="00887070"/>
    <w:rsid w:val="00887E6D"/>
    <w:rsid w:val="0089127A"/>
    <w:rsid w:val="0089233A"/>
    <w:rsid w:val="008925A8"/>
    <w:rsid w:val="00892A09"/>
    <w:rsid w:val="00893099"/>
    <w:rsid w:val="008953C1"/>
    <w:rsid w:val="00897446"/>
    <w:rsid w:val="00897CE2"/>
    <w:rsid w:val="008A01ED"/>
    <w:rsid w:val="008A0B16"/>
    <w:rsid w:val="008A2F65"/>
    <w:rsid w:val="008A3A1C"/>
    <w:rsid w:val="008A4812"/>
    <w:rsid w:val="008A4B0A"/>
    <w:rsid w:val="008A7B6D"/>
    <w:rsid w:val="008B087C"/>
    <w:rsid w:val="008B28A0"/>
    <w:rsid w:val="008B30CB"/>
    <w:rsid w:val="008B44D2"/>
    <w:rsid w:val="008B59AF"/>
    <w:rsid w:val="008B65D4"/>
    <w:rsid w:val="008B7745"/>
    <w:rsid w:val="008B7DC9"/>
    <w:rsid w:val="008C14EA"/>
    <w:rsid w:val="008C2332"/>
    <w:rsid w:val="008C3ED2"/>
    <w:rsid w:val="008C4326"/>
    <w:rsid w:val="008C4D41"/>
    <w:rsid w:val="008C5C96"/>
    <w:rsid w:val="008C6370"/>
    <w:rsid w:val="008C7D8C"/>
    <w:rsid w:val="008D0A6C"/>
    <w:rsid w:val="008D1DB7"/>
    <w:rsid w:val="008D23C9"/>
    <w:rsid w:val="008D37E0"/>
    <w:rsid w:val="008D4376"/>
    <w:rsid w:val="008D4B11"/>
    <w:rsid w:val="008D6462"/>
    <w:rsid w:val="008E0114"/>
    <w:rsid w:val="008E03A2"/>
    <w:rsid w:val="008E190E"/>
    <w:rsid w:val="008E2429"/>
    <w:rsid w:val="008E3390"/>
    <w:rsid w:val="008E4F6C"/>
    <w:rsid w:val="008E4F79"/>
    <w:rsid w:val="008E528A"/>
    <w:rsid w:val="008E5DE0"/>
    <w:rsid w:val="008E61EE"/>
    <w:rsid w:val="008E67F0"/>
    <w:rsid w:val="008E6FFD"/>
    <w:rsid w:val="008F0312"/>
    <w:rsid w:val="008F0E18"/>
    <w:rsid w:val="008F15A3"/>
    <w:rsid w:val="008F1688"/>
    <w:rsid w:val="008F2127"/>
    <w:rsid w:val="008F7143"/>
    <w:rsid w:val="008F7AA1"/>
    <w:rsid w:val="00901402"/>
    <w:rsid w:val="00904129"/>
    <w:rsid w:val="00904591"/>
    <w:rsid w:val="0090678A"/>
    <w:rsid w:val="00906D20"/>
    <w:rsid w:val="00906EF8"/>
    <w:rsid w:val="0090763C"/>
    <w:rsid w:val="00911178"/>
    <w:rsid w:val="009126FB"/>
    <w:rsid w:val="009149EB"/>
    <w:rsid w:val="009151F3"/>
    <w:rsid w:val="00915817"/>
    <w:rsid w:val="0091595E"/>
    <w:rsid w:val="00915CDD"/>
    <w:rsid w:val="00916E9D"/>
    <w:rsid w:val="0091797F"/>
    <w:rsid w:val="0092114E"/>
    <w:rsid w:val="00922046"/>
    <w:rsid w:val="009224BB"/>
    <w:rsid w:val="00923965"/>
    <w:rsid w:val="00924768"/>
    <w:rsid w:val="009263CB"/>
    <w:rsid w:val="009267CC"/>
    <w:rsid w:val="009331C4"/>
    <w:rsid w:val="009337E9"/>
    <w:rsid w:val="00933ED1"/>
    <w:rsid w:val="009347C1"/>
    <w:rsid w:val="0093484C"/>
    <w:rsid w:val="00935B44"/>
    <w:rsid w:val="0094010C"/>
    <w:rsid w:val="009411BE"/>
    <w:rsid w:val="0094271F"/>
    <w:rsid w:val="00947343"/>
    <w:rsid w:val="009477DF"/>
    <w:rsid w:val="00947C8A"/>
    <w:rsid w:val="00950080"/>
    <w:rsid w:val="0095209C"/>
    <w:rsid w:val="00952FC3"/>
    <w:rsid w:val="00957AD4"/>
    <w:rsid w:val="00961CBC"/>
    <w:rsid w:val="00962690"/>
    <w:rsid w:val="00962C3F"/>
    <w:rsid w:val="00962F14"/>
    <w:rsid w:val="00963BC5"/>
    <w:rsid w:val="00966C74"/>
    <w:rsid w:val="009674FE"/>
    <w:rsid w:val="0096785B"/>
    <w:rsid w:val="009679C4"/>
    <w:rsid w:val="00970098"/>
    <w:rsid w:val="00970A34"/>
    <w:rsid w:val="00971343"/>
    <w:rsid w:val="00971367"/>
    <w:rsid w:val="00972BDD"/>
    <w:rsid w:val="00974E71"/>
    <w:rsid w:val="00981224"/>
    <w:rsid w:val="00985239"/>
    <w:rsid w:val="00991140"/>
    <w:rsid w:val="009916D7"/>
    <w:rsid w:val="0099178B"/>
    <w:rsid w:val="009925E8"/>
    <w:rsid w:val="009929DB"/>
    <w:rsid w:val="00992F16"/>
    <w:rsid w:val="00993BB6"/>
    <w:rsid w:val="0099487A"/>
    <w:rsid w:val="009A12ED"/>
    <w:rsid w:val="009A1641"/>
    <w:rsid w:val="009A1855"/>
    <w:rsid w:val="009A197C"/>
    <w:rsid w:val="009A2825"/>
    <w:rsid w:val="009A30A2"/>
    <w:rsid w:val="009A32A6"/>
    <w:rsid w:val="009A3BC3"/>
    <w:rsid w:val="009A4FD9"/>
    <w:rsid w:val="009A5057"/>
    <w:rsid w:val="009A50DE"/>
    <w:rsid w:val="009A5FA7"/>
    <w:rsid w:val="009A6C0A"/>
    <w:rsid w:val="009B1098"/>
    <w:rsid w:val="009B14CA"/>
    <w:rsid w:val="009B17C4"/>
    <w:rsid w:val="009B1CDA"/>
    <w:rsid w:val="009B2FC3"/>
    <w:rsid w:val="009B3B09"/>
    <w:rsid w:val="009B3CD5"/>
    <w:rsid w:val="009B5CD1"/>
    <w:rsid w:val="009B5D3F"/>
    <w:rsid w:val="009B5E2F"/>
    <w:rsid w:val="009B63D6"/>
    <w:rsid w:val="009B6551"/>
    <w:rsid w:val="009B7758"/>
    <w:rsid w:val="009C027E"/>
    <w:rsid w:val="009C057E"/>
    <w:rsid w:val="009C0677"/>
    <w:rsid w:val="009C2F1A"/>
    <w:rsid w:val="009C39E2"/>
    <w:rsid w:val="009C4A1D"/>
    <w:rsid w:val="009C4B5E"/>
    <w:rsid w:val="009C4D9B"/>
    <w:rsid w:val="009C548F"/>
    <w:rsid w:val="009C6333"/>
    <w:rsid w:val="009D222F"/>
    <w:rsid w:val="009D23BE"/>
    <w:rsid w:val="009D25AA"/>
    <w:rsid w:val="009D2780"/>
    <w:rsid w:val="009D28C6"/>
    <w:rsid w:val="009D2D6E"/>
    <w:rsid w:val="009D3B1A"/>
    <w:rsid w:val="009D46E0"/>
    <w:rsid w:val="009D596B"/>
    <w:rsid w:val="009E00CB"/>
    <w:rsid w:val="009E0365"/>
    <w:rsid w:val="009E149B"/>
    <w:rsid w:val="009E18B1"/>
    <w:rsid w:val="009E2224"/>
    <w:rsid w:val="009E4B22"/>
    <w:rsid w:val="009E4EE1"/>
    <w:rsid w:val="009E596F"/>
    <w:rsid w:val="009F0A6F"/>
    <w:rsid w:val="009F1DBA"/>
    <w:rsid w:val="009F25E0"/>
    <w:rsid w:val="009F2A14"/>
    <w:rsid w:val="009F2C1B"/>
    <w:rsid w:val="009F30E2"/>
    <w:rsid w:val="009F4109"/>
    <w:rsid w:val="009F517F"/>
    <w:rsid w:val="009F6AC0"/>
    <w:rsid w:val="009F6F8A"/>
    <w:rsid w:val="009F7B68"/>
    <w:rsid w:val="00A02319"/>
    <w:rsid w:val="00A02886"/>
    <w:rsid w:val="00A02C7A"/>
    <w:rsid w:val="00A04189"/>
    <w:rsid w:val="00A04510"/>
    <w:rsid w:val="00A06061"/>
    <w:rsid w:val="00A060C5"/>
    <w:rsid w:val="00A062F2"/>
    <w:rsid w:val="00A062FE"/>
    <w:rsid w:val="00A06A68"/>
    <w:rsid w:val="00A06EB4"/>
    <w:rsid w:val="00A06EF7"/>
    <w:rsid w:val="00A1043C"/>
    <w:rsid w:val="00A10DE3"/>
    <w:rsid w:val="00A115AE"/>
    <w:rsid w:val="00A11EAF"/>
    <w:rsid w:val="00A1238B"/>
    <w:rsid w:val="00A124B3"/>
    <w:rsid w:val="00A130B5"/>
    <w:rsid w:val="00A14A06"/>
    <w:rsid w:val="00A1655E"/>
    <w:rsid w:val="00A17376"/>
    <w:rsid w:val="00A17815"/>
    <w:rsid w:val="00A1788D"/>
    <w:rsid w:val="00A17E52"/>
    <w:rsid w:val="00A17ED9"/>
    <w:rsid w:val="00A20954"/>
    <w:rsid w:val="00A20C30"/>
    <w:rsid w:val="00A235E6"/>
    <w:rsid w:val="00A239DF"/>
    <w:rsid w:val="00A248CC"/>
    <w:rsid w:val="00A261F0"/>
    <w:rsid w:val="00A26DF2"/>
    <w:rsid w:val="00A27BF3"/>
    <w:rsid w:val="00A306C4"/>
    <w:rsid w:val="00A31950"/>
    <w:rsid w:val="00A31E8C"/>
    <w:rsid w:val="00A32192"/>
    <w:rsid w:val="00A336F7"/>
    <w:rsid w:val="00A3381F"/>
    <w:rsid w:val="00A33E57"/>
    <w:rsid w:val="00A40B37"/>
    <w:rsid w:val="00A432FB"/>
    <w:rsid w:val="00A43AD3"/>
    <w:rsid w:val="00A4596A"/>
    <w:rsid w:val="00A4635D"/>
    <w:rsid w:val="00A4733E"/>
    <w:rsid w:val="00A50376"/>
    <w:rsid w:val="00A5162F"/>
    <w:rsid w:val="00A51DBE"/>
    <w:rsid w:val="00A5214E"/>
    <w:rsid w:val="00A529CA"/>
    <w:rsid w:val="00A53175"/>
    <w:rsid w:val="00A53731"/>
    <w:rsid w:val="00A53D00"/>
    <w:rsid w:val="00A54C1F"/>
    <w:rsid w:val="00A54DFE"/>
    <w:rsid w:val="00A56FDF"/>
    <w:rsid w:val="00A57AFC"/>
    <w:rsid w:val="00A60E99"/>
    <w:rsid w:val="00A61333"/>
    <w:rsid w:val="00A64093"/>
    <w:rsid w:val="00A64880"/>
    <w:rsid w:val="00A7088B"/>
    <w:rsid w:val="00A711C1"/>
    <w:rsid w:val="00A718A4"/>
    <w:rsid w:val="00A72C41"/>
    <w:rsid w:val="00A74573"/>
    <w:rsid w:val="00A75453"/>
    <w:rsid w:val="00A7649B"/>
    <w:rsid w:val="00A76E53"/>
    <w:rsid w:val="00A76EED"/>
    <w:rsid w:val="00A8182D"/>
    <w:rsid w:val="00A81A55"/>
    <w:rsid w:val="00A81B61"/>
    <w:rsid w:val="00A834BD"/>
    <w:rsid w:val="00A8436C"/>
    <w:rsid w:val="00A847A4"/>
    <w:rsid w:val="00A84982"/>
    <w:rsid w:val="00A86667"/>
    <w:rsid w:val="00A86A1D"/>
    <w:rsid w:val="00A86AFA"/>
    <w:rsid w:val="00A87854"/>
    <w:rsid w:val="00A9133B"/>
    <w:rsid w:val="00A92AA5"/>
    <w:rsid w:val="00A93B82"/>
    <w:rsid w:val="00A946BC"/>
    <w:rsid w:val="00A96132"/>
    <w:rsid w:val="00A9629C"/>
    <w:rsid w:val="00A9667A"/>
    <w:rsid w:val="00A9673D"/>
    <w:rsid w:val="00A971CD"/>
    <w:rsid w:val="00AA0083"/>
    <w:rsid w:val="00AA0CC2"/>
    <w:rsid w:val="00AA32D7"/>
    <w:rsid w:val="00AA4347"/>
    <w:rsid w:val="00AA6C72"/>
    <w:rsid w:val="00AB03CF"/>
    <w:rsid w:val="00AB0503"/>
    <w:rsid w:val="00AB1733"/>
    <w:rsid w:val="00AB3504"/>
    <w:rsid w:val="00AB3F5B"/>
    <w:rsid w:val="00AB3FC4"/>
    <w:rsid w:val="00AB404A"/>
    <w:rsid w:val="00AB4893"/>
    <w:rsid w:val="00AB51FF"/>
    <w:rsid w:val="00AB63EF"/>
    <w:rsid w:val="00AB6E64"/>
    <w:rsid w:val="00AC024A"/>
    <w:rsid w:val="00AC0525"/>
    <w:rsid w:val="00AC36B3"/>
    <w:rsid w:val="00AC4C02"/>
    <w:rsid w:val="00AC549D"/>
    <w:rsid w:val="00AC6C26"/>
    <w:rsid w:val="00AC72B9"/>
    <w:rsid w:val="00AC7C7C"/>
    <w:rsid w:val="00AC7E3B"/>
    <w:rsid w:val="00AD1133"/>
    <w:rsid w:val="00AD27E2"/>
    <w:rsid w:val="00AD2943"/>
    <w:rsid w:val="00AD2EF4"/>
    <w:rsid w:val="00AD3473"/>
    <w:rsid w:val="00AD3696"/>
    <w:rsid w:val="00AD3BE3"/>
    <w:rsid w:val="00AD4482"/>
    <w:rsid w:val="00AD4CF8"/>
    <w:rsid w:val="00AD583E"/>
    <w:rsid w:val="00AD75AD"/>
    <w:rsid w:val="00AD7F10"/>
    <w:rsid w:val="00AE0256"/>
    <w:rsid w:val="00AE0AF0"/>
    <w:rsid w:val="00AE15C7"/>
    <w:rsid w:val="00AE27E6"/>
    <w:rsid w:val="00AE29B0"/>
    <w:rsid w:val="00AE38B3"/>
    <w:rsid w:val="00AE4DA2"/>
    <w:rsid w:val="00AE6883"/>
    <w:rsid w:val="00AE6970"/>
    <w:rsid w:val="00AE7EA1"/>
    <w:rsid w:val="00AF1095"/>
    <w:rsid w:val="00AF4BC2"/>
    <w:rsid w:val="00AF4C4C"/>
    <w:rsid w:val="00AF5489"/>
    <w:rsid w:val="00AF55DB"/>
    <w:rsid w:val="00AF64A1"/>
    <w:rsid w:val="00AF735B"/>
    <w:rsid w:val="00B0016D"/>
    <w:rsid w:val="00B0233F"/>
    <w:rsid w:val="00B04ABC"/>
    <w:rsid w:val="00B04DBE"/>
    <w:rsid w:val="00B058F7"/>
    <w:rsid w:val="00B062C7"/>
    <w:rsid w:val="00B12F39"/>
    <w:rsid w:val="00B1319D"/>
    <w:rsid w:val="00B13948"/>
    <w:rsid w:val="00B14D85"/>
    <w:rsid w:val="00B15357"/>
    <w:rsid w:val="00B1676E"/>
    <w:rsid w:val="00B16A0C"/>
    <w:rsid w:val="00B17BBE"/>
    <w:rsid w:val="00B201AD"/>
    <w:rsid w:val="00B2131F"/>
    <w:rsid w:val="00B214D1"/>
    <w:rsid w:val="00B219B5"/>
    <w:rsid w:val="00B23424"/>
    <w:rsid w:val="00B23C23"/>
    <w:rsid w:val="00B25DA7"/>
    <w:rsid w:val="00B26765"/>
    <w:rsid w:val="00B26894"/>
    <w:rsid w:val="00B37A7B"/>
    <w:rsid w:val="00B407D5"/>
    <w:rsid w:val="00B40C3D"/>
    <w:rsid w:val="00B42597"/>
    <w:rsid w:val="00B429EF"/>
    <w:rsid w:val="00B44710"/>
    <w:rsid w:val="00B44A38"/>
    <w:rsid w:val="00B50670"/>
    <w:rsid w:val="00B5074A"/>
    <w:rsid w:val="00B5129E"/>
    <w:rsid w:val="00B51A4D"/>
    <w:rsid w:val="00B53731"/>
    <w:rsid w:val="00B53BA7"/>
    <w:rsid w:val="00B53DBB"/>
    <w:rsid w:val="00B54032"/>
    <w:rsid w:val="00B540AA"/>
    <w:rsid w:val="00B548A2"/>
    <w:rsid w:val="00B55B58"/>
    <w:rsid w:val="00B561B5"/>
    <w:rsid w:val="00B56844"/>
    <w:rsid w:val="00B56DB3"/>
    <w:rsid w:val="00B60518"/>
    <w:rsid w:val="00B60615"/>
    <w:rsid w:val="00B613FC"/>
    <w:rsid w:val="00B61429"/>
    <w:rsid w:val="00B61FA0"/>
    <w:rsid w:val="00B62304"/>
    <w:rsid w:val="00B63065"/>
    <w:rsid w:val="00B63444"/>
    <w:rsid w:val="00B6361E"/>
    <w:rsid w:val="00B64531"/>
    <w:rsid w:val="00B64E3D"/>
    <w:rsid w:val="00B65D7B"/>
    <w:rsid w:val="00B6662D"/>
    <w:rsid w:val="00B72095"/>
    <w:rsid w:val="00B73145"/>
    <w:rsid w:val="00B7356E"/>
    <w:rsid w:val="00B75469"/>
    <w:rsid w:val="00B8328E"/>
    <w:rsid w:val="00B83AA2"/>
    <w:rsid w:val="00B83B49"/>
    <w:rsid w:val="00B848D2"/>
    <w:rsid w:val="00B84DB9"/>
    <w:rsid w:val="00B85C82"/>
    <w:rsid w:val="00B86D45"/>
    <w:rsid w:val="00B92533"/>
    <w:rsid w:val="00B927DF"/>
    <w:rsid w:val="00B9499B"/>
    <w:rsid w:val="00B95309"/>
    <w:rsid w:val="00B95FFD"/>
    <w:rsid w:val="00B9747A"/>
    <w:rsid w:val="00BA14C1"/>
    <w:rsid w:val="00BA307F"/>
    <w:rsid w:val="00BA31F7"/>
    <w:rsid w:val="00BA439E"/>
    <w:rsid w:val="00BA4D71"/>
    <w:rsid w:val="00BA6C71"/>
    <w:rsid w:val="00BB041A"/>
    <w:rsid w:val="00BB0CC8"/>
    <w:rsid w:val="00BB2943"/>
    <w:rsid w:val="00BB2ACA"/>
    <w:rsid w:val="00BB3B1C"/>
    <w:rsid w:val="00BB46F7"/>
    <w:rsid w:val="00BB5250"/>
    <w:rsid w:val="00BB62D5"/>
    <w:rsid w:val="00BB6848"/>
    <w:rsid w:val="00BC0827"/>
    <w:rsid w:val="00BC1A7B"/>
    <w:rsid w:val="00BC28F7"/>
    <w:rsid w:val="00BC40C8"/>
    <w:rsid w:val="00BC42D6"/>
    <w:rsid w:val="00BC6A43"/>
    <w:rsid w:val="00BC7A19"/>
    <w:rsid w:val="00BD00FF"/>
    <w:rsid w:val="00BD15D5"/>
    <w:rsid w:val="00BD1A87"/>
    <w:rsid w:val="00BD1E25"/>
    <w:rsid w:val="00BD5AB8"/>
    <w:rsid w:val="00BD6487"/>
    <w:rsid w:val="00BD6817"/>
    <w:rsid w:val="00BD6DFB"/>
    <w:rsid w:val="00BD7313"/>
    <w:rsid w:val="00BE04A0"/>
    <w:rsid w:val="00BE04A3"/>
    <w:rsid w:val="00BE34F1"/>
    <w:rsid w:val="00BE43F0"/>
    <w:rsid w:val="00BE4B29"/>
    <w:rsid w:val="00BE4DE3"/>
    <w:rsid w:val="00BE4E78"/>
    <w:rsid w:val="00BE4E9D"/>
    <w:rsid w:val="00BE5EEA"/>
    <w:rsid w:val="00BE6B9A"/>
    <w:rsid w:val="00BE77F2"/>
    <w:rsid w:val="00BE7F40"/>
    <w:rsid w:val="00BF065C"/>
    <w:rsid w:val="00BF0810"/>
    <w:rsid w:val="00BF1C05"/>
    <w:rsid w:val="00BF2125"/>
    <w:rsid w:val="00BF284C"/>
    <w:rsid w:val="00BF40E8"/>
    <w:rsid w:val="00BF4953"/>
    <w:rsid w:val="00BF4A5C"/>
    <w:rsid w:val="00C0047A"/>
    <w:rsid w:val="00C01629"/>
    <w:rsid w:val="00C02139"/>
    <w:rsid w:val="00C0264F"/>
    <w:rsid w:val="00C03029"/>
    <w:rsid w:val="00C050D0"/>
    <w:rsid w:val="00C054DB"/>
    <w:rsid w:val="00C0585C"/>
    <w:rsid w:val="00C06D84"/>
    <w:rsid w:val="00C07707"/>
    <w:rsid w:val="00C078EA"/>
    <w:rsid w:val="00C10F82"/>
    <w:rsid w:val="00C1237F"/>
    <w:rsid w:val="00C149B3"/>
    <w:rsid w:val="00C1588C"/>
    <w:rsid w:val="00C159C8"/>
    <w:rsid w:val="00C15D86"/>
    <w:rsid w:val="00C161DD"/>
    <w:rsid w:val="00C16600"/>
    <w:rsid w:val="00C16BBE"/>
    <w:rsid w:val="00C172BF"/>
    <w:rsid w:val="00C20155"/>
    <w:rsid w:val="00C21C83"/>
    <w:rsid w:val="00C228A8"/>
    <w:rsid w:val="00C23984"/>
    <w:rsid w:val="00C24184"/>
    <w:rsid w:val="00C2474A"/>
    <w:rsid w:val="00C27BAE"/>
    <w:rsid w:val="00C32449"/>
    <w:rsid w:val="00C34E15"/>
    <w:rsid w:val="00C350C8"/>
    <w:rsid w:val="00C40635"/>
    <w:rsid w:val="00C40E25"/>
    <w:rsid w:val="00C41E7D"/>
    <w:rsid w:val="00C42A14"/>
    <w:rsid w:val="00C44409"/>
    <w:rsid w:val="00C462BD"/>
    <w:rsid w:val="00C4687E"/>
    <w:rsid w:val="00C475CC"/>
    <w:rsid w:val="00C50BF7"/>
    <w:rsid w:val="00C5110E"/>
    <w:rsid w:val="00C515F2"/>
    <w:rsid w:val="00C52869"/>
    <w:rsid w:val="00C54386"/>
    <w:rsid w:val="00C5539C"/>
    <w:rsid w:val="00C55C5A"/>
    <w:rsid w:val="00C55FAD"/>
    <w:rsid w:val="00C5624E"/>
    <w:rsid w:val="00C5628F"/>
    <w:rsid w:val="00C56A8A"/>
    <w:rsid w:val="00C57A35"/>
    <w:rsid w:val="00C57B4F"/>
    <w:rsid w:val="00C631AE"/>
    <w:rsid w:val="00C6333D"/>
    <w:rsid w:val="00C6462B"/>
    <w:rsid w:val="00C65ADB"/>
    <w:rsid w:val="00C65BEF"/>
    <w:rsid w:val="00C7023A"/>
    <w:rsid w:val="00C703CF"/>
    <w:rsid w:val="00C70E06"/>
    <w:rsid w:val="00C74371"/>
    <w:rsid w:val="00C748F9"/>
    <w:rsid w:val="00C754E3"/>
    <w:rsid w:val="00C77EFE"/>
    <w:rsid w:val="00C80542"/>
    <w:rsid w:val="00C808D9"/>
    <w:rsid w:val="00C811B3"/>
    <w:rsid w:val="00C82DEC"/>
    <w:rsid w:val="00C82F54"/>
    <w:rsid w:val="00C837EF"/>
    <w:rsid w:val="00C8409C"/>
    <w:rsid w:val="00C84664"/>
    <w:rsid w:val="00C84BA4"/>
    <w:rsid w:val="00C86B04"/>
    <w:rsid w:val="00C87B76"/>
    <w:rsid w:val="00C9053D"/>
    <w:rsid w:val="00C90D0B"/>
    <w:rsid w:val="00C9135D"/>
    <w:rsid w:val="00C928B4"/>
    <w:rsid w:val="00C9386F"/>
    <w:rsid w:val="00C9396E"/>
    <w:rsid w:val="00C9411E"/>
    <w:rsid w:val="00C95016"/>
    <w:rsid w:val="00C95123"/>
    <w:rsid w:val="00C9560F"/>
    <w:rsid w:val="00C96579"/>
    <w:rsid w:val="00C97D20"/>
    <w:rsid w:val="00CA071D"/>
    <w:rsid w:val="00CA1CAE"/>
    <w:rsid w:val="00CA2492"/>
    <w:rsid w:val="00CA3AFE"/>
    <w:rsid w:val="00CA4AB0"/>
    <w:rsid w:val="00CA4EF1"/>
    <w:rsid w:val="00CA55CA"/>
    <w:rsid w:val="00CA5F27"/>
    <w:rsid w:val="00CA627C"/>
    <w:rsid w:val="00CA6328"/>
    <w:rsid w:val="00CA682E"/>
    <w:rsid w:val="00CA7C98"/>
    <w:rsid w:val="00CA7FB1"/>
    <w:rsid w:val="00CB2EA5"/>
    <w:rsid w:val="00CB332E"/>
    <w:rsid w:val="00CB3643"/>
    <w:rsid w:val="00CB3FAE"/>
    <w:rsid w:val="00CB4D46"/>
    <w:rsid w:val="00CB5003"/>
    <w:rsid w:val="00CB76A9"/>
    <w:rsid w:val="00CB797C"/>
    <w:rsid w:val="00CC05CB"/>
    <w:rsid w:val="00CC0E6D"/>
    <w:rsid w:val="00CC0E99"/>
    <w:rsid w:val="00CC1BB8"/>
    <w:rsid w:val="00CC2A7C"/>
    <w:rsid w:val="00CC4881"/>
    <w:rsid w:val="00CC4C92"/>
    <w:rsid w:val="00CC5B30"/>
    <w:rsid w:val="00CC64D4"/>
    <w:rsid w:val="00CC6A9D"/>
    <w:rsid w:val="00CC71FB"/>
    <w:rsid w:val="00CD122D"/>
    <w:rsid w:val="00CD1656"/>
    <w:rsid w:val="00CD1E1C"/>
    <w:rsid w:val="00CD258A"/>
    <w:rsid w:val="00CD3E20"/>
    <w:rsid w:val="00CD4E92"/>
    <w:rsid w:val="00CD6DE8"/>
    <w:rsid w:val="00CD75A0"/>
    <w:rsid w:val="00CE0BD7"/>
    <w:rsid w:val="00CE4194"/>
    <w:rsid w:val="00CE4E3D"/>
    <w:rsid w:val="00CE5AB7"/>
    <w:rsid w:val="00CE7AEA"/>
    <w:rsid w:val="00CE7B15"/>
    <w:rsid w:val="00CF0F67"/>
    <w:rsid w:val="00CF187B"/>
    <w:rsid w:val="00CF24A8"/>
    <w:rsid w:val="00CF2C15"/>
    <w:rsid w:val="00CF315C"/>
    <w:rsid w:val="00CF469D"/>
    <w:rsid w:val="00CF49E6"/>
    <w:rsid w:val="00CF5C46"/>
    <w:rsid w:val="00CF604D"/>
    <w:rsid w:val="00CF6EA1"/>
    <w:rsid w:val="00D00120"/>
    <w:rsid w:val="00D01107"/>
    <w:rsid w:val="00D01979"/>
    <w:rsid w:val="00D01D51"/>
    <w:rsid w:val="00D02070"/>
    <w:rsid w:val="00D0212F"/>
    <w:rsid w:val="00D023DD"/>
    <w:rsid w:val="00D02F4A"/>
    <w:rsid w:val="00D03416"/>
    <w:rsid w:val="00D03E12"/>
    <w:rsid w:val="00D04979"/>
    <w:rsid w:val="00D04F03"/>
    <w:rsid w:val="00D06CAC"/>
    <w:rsid w:val="00D07306"/>
    <w:rsid w:val="00D07673"/>
    <w:rsid w:val="00D07D08"/>
    <w:rsid w:val="00D10016"/>
    <w:rsid w:val="00D11352"/>
    <w:rsid w:val="00D11D14"/>
    <w:rsid w:val="00D1253B"/>
    <w:rsid w:val="00D1287B"/>
    <w:rsid w:val="00D137ED"/>
    <w:rsid w:val="00D149EC"/>
    <w:rsid w:val="00D14A68"/>
    <w:rsid w:val="00D14D17"/>
    <w:rsid w:val="00D160A0"/>
    <w:rsid w:val="00D21240"/>
    <w:rsid w:val="00D22598"/>
    <w:rsid w:val="00D23ADB"/>
    <w:rsid w:val="00D25123"/>
    <w:rsid w:val="00D255A3"/>
    <w:rsid w:val="00D26E3F"/>
    <w:rsid w:val="00D300CF"/>
    <w:rsid w:val="00D30C82"/>
    <w:rsid w:val="00D3138B"/>
    <w:rsid w:val="00D3204A"/>
    <w:rsid w:val="00D32265"/>
    <w:rsid w:val="00D32DC1"/>
    <w:rsid w:val="00D3338C"/>
    <w:rsid w:val="00D3404A"/>
    <w:rsid w:val="00D3492C"/>
    <w:rsid w:val="00D36667"/>
    <w:rsid w:val="00D37844"/>
    <w:rsid w:val="00D4099E"/>
    <w:rsid w:val="00D410B6"/>
    <w:rsid w:val="00D4268D"/>
    <w:rsid w:val="00D427FA"/>
    <w:rsid w:val="00D42C94"/>
    <w:rsid w:val="00D43610"/>
    <w:rsid w:val="00D46CDA"/>
    <w:rsid w:val="00D4757C"/>
    <w:rsid w:val="00D478CE"/>
    <w:rsid w:val="00D50161"/>
    <w:rsid w:val="00D504E7"/>
    <w:rsid w:val="00D509FE"/>
    <w:rsid w:val="00D514B3"/>
    <w:rsid w:val="00D51C69"/>
    <w:rsid w:val="00D522D1"/>
    <w:rsid w:val="00D536E7"/>
    <w:rsid w:val="00D54BF6"/>
    <w:rsid w:val="00D54E6B"/>
    <w:rsid w:val="00D55549"/>
    <w:rsid w:val="00D5631C"/>
    <w:rsid w:val="00D6150A"/>
    <w:rsid w:val="00D638D6"/>
    <w:rsid w:val="00D643A2"/>
    <w:rsid w:val="00D64FAD"/>
    <w:rsid w:val="00D66D89"/>
    <w:rsid w:val="00D67232"/>
    <w:rsid w:val="00D67EF5"/>
    <w:rsid w:val="00D707F7"/>
    <w:rsid w:val="00D70BA9"/>
    <w:rsid w:val="00D70FE2"/>
    <w:rsid w:val="00D728CF"/>
    <w:rsid w:val="00D72A6A"/>
    <w:rsid w:val="00D7359D"/>
    <w:rsid w:val="00D74D2F"/>
    <w:rsid w:val="00D74E97"/>
    <w:rsid w:val="00D75B5F"/>
    <w:rsid w:val="00D75C89"/>
    <w:rsid w:val="00D77EC2"/>
    <w:rsid w:val="00D80826"/>
    <w:rsid w:val="00D81067"/>
    <w:rsid w:val="00D816CC"/>
    <w:rsid w:val="00D83306"/>
    <w:rsid w:val="00D8360C"/>
    <w:rsid w:val="00D845DC"/>
    <w:rsid w:val="00D851A9"/>
    <w:rsid w:val="00D85B46"/>
    <w:rsid w:val="00D86438"/>
    <w:rsid w:val="00D87A1D"/>
    <w:rsid w:val="00D87B55"/>
    <w:rsid w:val="00D900AC"/>
    <w:rsid w:val="00D905AD"/>
    <w:rsid w:val="00D90D13"/>
    <w:rsid w:val="00D90FA2"/>
    <w:rsid w:val="00D91ECD"/>
    <w:rsid w:val="00D92549"/>
    <w:rsid w:val="00D9297D"/>
    <w:rsid w:val="00D94674"/>
    <w:rsid w:val="00DA02C6"/>
    <w:rsid w:val="00DA0A8E"/>
    <w:rsid w:val="00DA10C4"/>
    <w:rsid w:val="00DA11AF"/>
    <w:rsid w:val="00DA2509"/>
    <w:rsid w:val="00DA30EA"/>
    <w:rsid w:val="00DA37AA"/>
    <w:rsid w:val="00DA39AC"/>
    <w:rsid w:val="00DA3E34"/>
    <w:rsid w:val="00DA54B8"/>
    <w:rsid w:val="00DA6FA1"/>
    <w:rsid w:val="00DA70BD"/>
    <w:rsid w:val="00DA76AE"/>
    <w:rsid w:val="00DA7712"/>
    <w:rsid w:val="00DB07FA"/>
    <w:rsid w:val="00DB0930"/>
    <w:rsid w:val="00DB0F55"/>
    <w:rsid w:val="00DB18D9"/>
    <w:rsid w:val="00DB2A06"/>
    <w:rsid w:val="00DB2A7E"/>
    <w:rsid w:val="00DB2F60"/>
    <w:rsid w:val="00DB38B6"/>
    <w:rsid w:val="00DB509D"/>
    <w:rsid w:val="00DB521B"/>
    <w:rsid w:val="00DB5780"/>
    <w:rsid w:val="00DB7C0B"/>
    <w:rsid w:val="00DC00F4"/>
    <w:rsid w:val="00DC10DA"/>
    <w:rsid w:val="00DC2238"/>
    <w:rsid w:val="00DC3772"/>
    <w:rsid w:val="00DC4380"/>
    <w:rsid w:val="00DC7165"/>
    <w:rsid w:val="00DC79AA"/>
    <w:rsid w:val="00DC7CE4"/>
    <w:rsid w:val="00DD03D9"/>
    <w:rsid w:val="00DD0B01"/>
    <w:rsid w:val="00DD1E92"/>
    <w:rsid w:val="00DD2D40"/>
    <w:rsid w:val="00DD31C8"/>
    <w:rsid w:val="00DD3701"/>
    <w:rsid w:val="00DD3C5D"/>
    <w:rsid w:val="00DD5F30"/>
    <w:rsid w:val="00DD62CE"/>
    <w:rsid w:val="00DD6CB8"/>
    <w:rsid w:val="00DE04B5"/>
    <w:rsid w:val="00DE1485"/>
    <w:rsid w:val="00DE2999"/>
    <w:rsid w:val="00DE36A6"/>
    <w:rsid w:val="00DE4471"/>
    <w:rsid w:val="00DE509D"/>
    <w:rsid w:val="00DE50DC"/>
    <w:rsid w:val="00DE5132"/>
    <w:rsid w:val="00DE5240"/>
    <w:rsid w:val="00DE5CC3"/>
    <w:rsid w:val="00DE6C3F"/>
    <w:rsid w:val="00DE74B1"/>
    <w:rsid w:val="00DF0178"/>
    <w:rsid w:val="00DF0362"/>
    <w:rsid w:val="00DF1553"/>
    <w:rsid w:val="00DF1AE1"/>
    <w:rsid w:val="00DF2788"/>
    <w:rsid w:val="00DF4F68"/>
    <w:rsid w:val="00DF747D"/>
    <w:rsid w:val="00DF789C"/>
    <w:rsid w:val="00E010DC"/>
    <w:rsid w:val="00E01102"/>
    <w:rsid w:val="00E01AEF"/>
    <w:rsid w:val="00E04EA9"/>
    <w:rsid w:val="00E05BD9"/>
    <w:rsid w:val="00E065D2"/>
    <w:rsid w:val="00E07997"/>
    <w:rsid w:val="00E10B3B"/>
    <w:rsid w:val="00E11E91"/>
    <w:rsid w:val="00E143BD"/>
    <w:rsid w:val="00E15030"/>
    <w:rsid w:val="00E16CC3"/>
    <w:rsid w:val="00E205B6"/>
    <w:rsid w:val="00E20684"/>
    <w:rsid w:val="00E208E0"/>
    <w:rsid w:val="00E208E2"/>
    <w:rsid w:val="00E2491C"/>
    <w:rsid w:val="00E252EB"/>
    <w:rsid w:val="00E270AD"/>
    <w:rsid w:val="00E31133"/>
    <w:rsid w:val="00E3142A"/>
    <w:rsid w:val="00E318CD"/>
    <w:rsid w:val="00E31E60"/>
    <w:rsid w:val="00E33183"/>
    <w:rsid w:val="00E331C8"/>
    <w:rsid w:val="00E33546"/>
    <w:rsid w:val="00E34E68"/>
    <w:rsid w:val="00E36441"/>
    <w:rsid w:val="00E370E5"/>
    <w:rsid w:val="00E37A72"/>
    <w:rsid w:val="00E40E5A"/>
    <w:rsid w:val="00E422C3"/>
    <w:rsid w:val="00E44F56"/>
    <w:rsid w:val="00E4538B"/>
    <w:rsid w:val="00E50168"/>
    <w:rsid w:val="00E50907"/>
    <w:rsid w:val="00E50DC8"/>
    <w:rsid w:val="00E533D9"/>
    <w:rsid w:val="00E542F4"/>
    <w:rsid w:val="00E57312"/>
    <w:rsid w:val="00E5785A"/>
    <w:rsid w:val="00E57CC5"/>
    <w:rsid w:val="00E602C8"/>
    <w:rsid w:val="00E603D9"/>
    <w:rsid w:val="00E60F7F"/>
    <w:rsid w:val="00E648C7"/>
    <w:rsid w:val="00E70AB7"/>
    <w:rsid w:val="00E710D2"/>
    <w:rsid w:val="00E71D44"/>
    <w:rsid w:val="00E724D2"/>
    <w:rsid w:val="00E74B2E"/>
    <w:rsid w:val="00E74B47"/>
    <w:rsid w:val="00E7684A"/>
    <w:rsid w:val="00E76874"/>
    <w:rsid w:val="00E77272"/>
    <w:rsid w:val="00E77C05"/>
    <w:rsid w:val="00E806A8"/>
    <w:rsid w:val="00E80A1F"/>
    <w:rsid w:val="00E8103C"/>
    <w:rsid w:val="00E81A24"/>
    <w:rsid w:val="00E82BD5"/>
    <w:rsid w:val="00E850AA"/>
    <w:rsid w:val="00E8545D"/>
    <w:rsid w:val="00E855BD"/>
    <w:rsid w:val="00E85E40"/>
    <w:rsid w:val="00E90E2D"/>
    <w:rsid w:val="00E91E1B"/>
    <w:rsid w:val="00E92156"/>
    <w:rsid w:val="00E92743"/>
    <w:rsid w:val="00E930A2"/>
    <w:rsid w:val="00E94CE2"/>
    <w:rsid w:val="00E94D03"/>
    <w:rsid w:val="00E94EC1"/>
    <w:rsid w:val="00EA0803"/>
    <w:rsid w:val="00EA0C95"/>
    <w:rsid w:val="00EB2D1D"/>
    <w:rsid w:val="00EB536F"/>
    <w:rsid w:val="00EC0FB0"/>
    <w:rsid w:val="00EC134A"/>
    <w:rsid w:val="00EC1A88"/>
    <w:rsid w:val="00EC1F2E"/>
    <w:rsid w:val="00EC2688"/>
    <w:rsid w:val="00EC2E3D"/>
    <w:rsid w:val="00EC45FF"/>
    <w:rsid w:val="00EC5C5A"/>
    <w:rsid w:val="00ED0802"/>
    <w:rsid w:val="00ED19EC"/>
    <w:rsid w:val="00ED2BE2"/>
    <w:rsid w:val="00ED3224"/>
    <w:rsid w:val="00ED4B41"/>
    <w:rsid w:val="00ED4DE2"/>
    <w:rsid w:val="00ED69EA"/>
    <w:rsid w:val="00ED7082"/>
    <w:rsid w:val="00EE02F9"/>
    <w:rsid w:val="00EE0C84"/>
    <w:rsid w:val="00EE0FF5"/>
    <w:rsid w:val="00EE1958"/>
    <w:rsid w:val="00EE2A52"/>
    <w:rsid w:val="00EE338F"/>
    <w:rsid w:val="00EE3679"/>
    <w:rsid w:val="00EE3A5C"/>
    <w:rsid w:val="00EE44DE"/>
    <w:rsid w:val="00EE4E1D"/>
    <w:rsid w:val="00EE55CA"/>
    <w:rsid w:val="00EE6128"/>
    <w:rsid w:val="00EF1DEE"/>
    <w:rsid w:val="00EF297B"/>
    <w:rsid w:val="00EF3440"/>
    <w:rsid w:val="00EF5DB9"/>
    <w:rsid w:val="00F01BA5"/>
    <w:rsid w:val="00F038EC"/>
    <w:rsid w:val="00F03E61"/>
    <w:rsid w:val="00F0419D"/>
    <w:rsid w:val="00F042DA"/>
    <w:rsid w:val="00F048A7"/>
    <w:rsid w:val="00F04A6D"/>
    <w:rsid w:val="00F05DF9"/>
    <w:rsid w:val="00F069F2"/>
    <w:rsid w:val="00F073D6"/>
    <w:rsid w:val="00F07862"/>
    <w:rsid w:val="00F105CA"/>
    <w:rsid w:val="00F11A3A"/>
    <w:rsid w:val="00F1207F"/>
    <w:rsid w:val="00F1239C"/>
    <w:rsid w:val="00F12428"/>
    <w:rsid w:val="00F129CD"/>
    <w:rsid w:val="00F138B3"/>
    <w:rsid w:val="00F14C34"/>
    <w:rsid w:val="00F14E07"/>
    <w:rsid w:val="00F16850"/>
    <w:rsid w:val="00F17DC6"/>
    <w:rsid w:val="00F20183"/>
    <w:rsid w:val="00F206AC"/>
    <w:rsid w:val="00F20DAD"/>
    <w:rsid w:val="00F20FD1"/>
    <w:rsid w:val="00F21BEA"/>
    <w:rsid w:val="00F232E9"/>
    <w:rsid w:val="00F233BC"/>
    <w:rsid w:val="00F251A9"/>
    <w:rsid w:val="00F252AD"/>
    <w:rsid w:val="00F258BF"/>
    <w:rsid w:val="00F25E60"/>
    <w:rsid w:val="00F26670"/>
    <w:rsid w:val="00F26EB7"/>
    <w:rsid w:val="00F27F54"/>
    <w:rsid w:val="00F30645"/>
    <w:rsid w:val="00F30766"/>
    <w:rsid w:val="00F30CC9"/>
    <w:rsid w:val="00F337AB"/>
    <w:rsid w:val="00F33DD2"/>
    <w:rsid w:val="00F34B5D"/>
    <w:rsid w:val="00F36B4C"/>
    <w:rsid w:val="00F37343"/>
    <w:rsid w:val="00F4061F"/>
    <w:rsid w:val="00F40968"/>
    <w:rsid w:val="00F40AFD"/>
    <w:rsid w:val="00F41385"/>
    <w:rsid w:val="00F42465"/>
    <w:rsid w:val="00F436AF"/>
    <w:rsid w:val="00F43C47"/>
    <w:rsid w:val="00F45E94"/>
    <w:rsid w:val="00F46A22"/>
    <w:rsid w:val="00F47D74"/>
    <w:rsid w:val="00F514BF"/>
    <w:rsid w:val="00F540E7"/>
    <w:rsid w:val="00F546B1"/>
    <w:rsid w:val="00F5574B"/>
    <w:rsid w:val="00F56380"/>
    <w:rsid w:val="00F5688F"/>
    <w:rsid w:val="00F57904"/>
    <w:rsid w:val="00F57E5E"/>
    <w:rsid w:val="00F604AF"/>
    <w:rsid w:val="00F61D3C"/>
    <w:rsid w:val="00F62CA1"/>
    <w:rsid w:val="00F632BA"/>
    <w:rsid w:val="00F64599"/>
    <w:rsid w:val="00F65907"/>
    <w:rsid w:val="00F65EE8"/>
    <w:rsid w:val="00F66E51"/>
    <w:rsid w:val="00F66FAD"/>
    <w:rsid w:val="00F66FFB"/>
    <w:rsid w:val="00F709C0"/>
    <w:rsid w:val="00F70C5F"/>
    <w:rsid w:val="00F71CAA"/>
    <w:rsid w:val="00F72253"/>
    <w:rsid w:val="00F7359E"/>
    <w:rsid w:val="00F74546"/>
    <w:rsid w:val="00F7571D"/>
    <w:rsid w:val="00F80C29"/>
    <w:rsid w:val="00F81D64"/>
    <w:rsid w:val="00F820F1"/>
    <w:rsid w:val="00F824CD"/>
    <w:rsid w:val="00F83B27"/>
    <w:rsid w:val="00F86DAE"/>
    <w:rsid w:val="00F86FAB"/>
    <w:rsid w:val="00F87CB0"/>
    <w:rsid w:val="00F91155"/>
    <w:rsid w:val="00F91B95"/>
    <w:rsid w:val="00F91C3B"/>
    <w:rsid w:val="00F91D49"/>
    <w:rsid w:val="00F93431"/>
    <w:rsid w:val="00F93925"/>
    <w:rsid w:val="00F9442F"/>
    <w:rsid w:val="00F95442"/>
    <w:rsid w:val="00F96575"/>
    <w:rsid w:val="00F9664B"/>
    <w:rsid w:val="00F96DCE"/>
    <w:rsid w:val="00FA0C3A"/>
    <w:rsid w:val="00FA105A"/>
    <w:rsid w:val="00FA11D2"/>
    <w:rsid w:val="00FA354A"/>
    <w:rsid w:val="00FA63A1"/>
    <w:rsid w:val="00FA64DF"/>
    <w:rsid w:val="00FA7814"/>
    <w:rsid w:val="00FA7C1C"/>
    <w:rsid w:val="00FB03A9"/>
    <w:rsid w:val="00FB1513"/>
    <w:rsid w:val="00FB1EF0"/>
    <w:rsid w:val="00FB2D62"/>
    <w:rsid w:val="00FB2E2C"/>
    <w:rsid w:val="00FB2EBB"/>
    <w:rsid w:val="00FB341A"/>
    <w:rsid w:val="00FB47B1"/>
    <w:rsid w:val="00FB4C8C"/>
    <w:rsid w:val="00FB5452"/>
    <w:rsid w:val="00FB6994"/>
    <w:rsid w:val="00FB7040"/>
    <w:rsid w:val="00FB7B41"/>
    <w:rsid w:val="00FC0432"/>
    <w:rsid w:val="00FC171C"/>
    <w:rsid w:val="00FC1829"/>
    <w:rsid w:val="00FC1876"/>
    <w:rsid w:val="00FC20C1"/>
    <w:rsid w:val="00FC23BC"/>
    <w:rsid w:val="00FC456C"/>
    <w:rsid w:val="00FC538D"/>
    <w:rsid w:val="00FC5923"/>
    <w:rsid w:val="00FD0589"/>
    <w:rsid w:val="00FD06F5"/>
    <w:rsid w:val="00FD08E9"/>
    <w:rsid w:val="00FD0BE5"/>
    <w:rsid w:val="00FD15FF"/>
    <w:rsid w:val="00FD1A32"/>
    <w:rsid w:val="00FD1EE5"/>
    <w:rsid w:val="00FD34A0"/>
    <w:rsid w:val="00FD35A2"/>
    <w:rsid w:val="00FD437D"/>
    <w:rsid w:val="00FD7F22"/>
    <w:rsid w:val="00FE1B3B"/>
    <w:rsid w:val="00FE1BB5"/>
    <w:rsid w:val="00FE2276"/>
    <w:rsid w:val="00FE271E"/>
    <w:rsid w:val="00FE2C69"/>
    <w:rsid w:val="00FE3003"/>
    <w:rsid w:val="00FE397D"/>
    <w:rsid w:val="00FE43A1"/>
    <w:rsid w:val="00FE45B9"/>
    <w:rsid w:val="00FE5A05"/>
    <w:rsid w:val="00FE6436"/>
    <w:rsid w:val="00FE65E3"/>
    <w:rsid w:val="00FE6FB2"/>
    <w:rsid w:val="00FF0D9B"/>
    <w:rsid w:val="00FF1725"/>
    <w:rsid w:val="00FF1C4C"/>
    <w:rsid w:val="00FF4FF7"/>
    <w:rsid w:val="00FF7015"/>
    <w:rsid w:val="00FF7AC0"/>
    <w:rsid w:val="078D0AEA"/>
    <w:rsid w:val="0C5745FC"/>
    <w:rsid w:val="0DA347DF"/>
    <w:rsid w:val="0FFD4291"/>
    <w:rsid w:val="1AEA5F6A"/>
    <w:rsid w:val="47AA4A02"/>
    <w:rsid w:val="52782CC0"/>
    <w:rsid w:val="56DB0301"/>
    <w:rsid w:val="58545082"/>
    <w:rsid w:val="5A1F18EA"/>
    <w:rsid w:val="63AA3445"/>
    <w:rsid w:val="79402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AAF4C"/>
  <w15:docId w15:val="{06623D51-0C9A-42B9-AE2A-BEDE19B4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link w:val="Nadpis1Char"/>
    <w:qFormat/>
    <w:pPr>
      <w:keepNext/>
      <w:spacing w:before="240" w:after="60"/>
      <w:outlineLvl w:val="0"/>
    </w:pPr>
    <w:rPr>
      <w:bCs/>
      <w:kern w:val="36"/>
      <w:sz w:val="32"/>
      <w:szCs w:val="32"/>
    </w:rPr>
  </w:style>
  <w:style w:type="paragraph" w:styleId="Nadpis2">
    <w:name w:val="heading 2"/>
    <w:basedOn w:val="Normln"/>
    <w:link w:val="Nadpis2Char"/>
    <w:qFormat/>
    <w:pPr>
      <w:keepNext/>
      <w:spacing w:before="240" w:after="60"/>
      <w:outlineLvl w:val="1"/>
    </w:pPr>
    <w:rPr>
      <w:rFonts w:cs="Arial"/>
      <w:b/>
      <w:bCs/>
      <w:iCs/>
      <w:sz w:val="28"/>
      <w:szCs w:val="28"/>
    </w:rPr>
  </w:style>
  <w:style w:type="paragraph" w:styleId="Nadpis3">
    <w:name w:val="heading 3"/>
    <w:basedOn w:val="Normln"/>
    <w:link w:val="Nadpis3Char"/>
    <w:qFormat/>
    <w:pPr>
      <w:keepNext/>
      <w:spacing w:before="240" w:after="60"/>
      <w:outlineLvl w:val="2"/>
    </w:pPr>
    <w:rPr>
      <w:rFonts w:cs="Arial"/>
      <w:b/>
      <w:bCs/>
      <w:szCs w:val="26"/>
    </w:rPr>
  </w:style>
  <w:style w:type="paragraph" w:styleId="Nadpis4">
    <w:name w:val="heading 4"/>
    <w:basedOn w:val="Normln"/>
    <w:next w:val="Normln"/>
    <w:link w:val="Nadpis4Char"/>
    <w:qFormat/>
    <w:pPr>
      <w:keepNext/>
      <w:spacing w:before="240" w:after="60"/>
      <w:outlineLvl w:val="3"/>
    </w:pPr>
    <w:rPr>
      <w:b/>
      <w:bCs/>
      <w:sz w:val="28"/>
      <w:szCs w:val="28"/>
    </w:rPr>
  </w:style>
  <w:style w:type="paragraph" w:styleId="Nadpis5">
    <w:name w:val="heading 5"/>
    <w:basedOn w:val="Normln"/>
    <w:next w:val="Normln"/>
    <w:link w:val="Nadpis5Char"/>
    <w:qFormat/>
    <w:pPr>
      <w:spacing w:before="240" w:after="60"/>
      <w:outlineLvl w:val="4"/>
    </w:pPr>
    <w:rPr>
      <w:b/>
      <w:bCs/>
      <w:i/>
      <w:iCs/>
      <w:sz w:val="26"/>
      <w:szCs w:val="26"/>
    </w:rPr>
  </w:style>
  <w:style w:type="paragraph" w:styleId="Nadpis6">
    <w:name w:val="heading 6"/>
    <w:basedOn w:val="Normln"/>
    <w:next w:val="Normln"/>
    <w:link w:val="Nadpis6Char"/>
    <w:qFormat/>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qFormat/>
    <w:rPr>
      <w:rFonts w:ascii="Tahoma" w:hAnsi="Tahoma"/>
      <w:sz w:val="16"/>
      <w:szCs w:val="16"/>
    </w:rPr>
  </w:style>
  <w:style w:type="paragraph" w:styleId="Zkladntext">
    <w:name w:val="Body Text"/>
    <w:basedOn w:val="Normln"/>
    <w:link w:val="ZkladntextChar"/>
    <w:qFormat/>
    <w:rPr>
      <w:color w:val="FF0000"/>
    </w:rPr>
  </w:style>
  <w:style w:type="paragraph" w:styleId="Zkladntext2">
    <w:name w:val="Body Text 2"/>
    <w:basedOn w:val="Normln"/>
    <w:link w:val="Zkladntext2Char"/>
    <w:qFormat/>
    <w:pPr>
      <w:spacing w:after="120" w:line="480" w:lineRule="auto"/>
    </w:pPr>
  </w:style>
  <w:style w:type="paragraph" w:styleId="Zkladntext3">
    <w:name w:val="Body Text 3"/>
    <w:basedOn w:val="Normln"/>
    <w:link w:val="Zkladntext3Char"/>
    <w:qFormat/>
    <w:pPr>
      <w:spacing w:after="120"/>
    </w:pPr>
    <w:rPr>
      <w:sz w:val="16"/>
      <w:szCs w:val="16"/>
    </w:rPr>
  </w:style>
  <w:style w:type="paragraph" w:styleId="Zkladntextodsazen">
    <w:name w:val="Body Text Indent"/>
    <w:basedOn w:val="Normln"/>
    <w:link w:val="ZkladntextodsazenChar"/>
    <w:qFormat/>
    <w:pPr>
      <w:spacing w:after="120"/>
      <w:ind w:left="283"/>
    </w:pPr>
  </w:style>
  <w:style w:type="paragraph" w:styleId="Zkladntextodsazen2">
    <w:name w:val="Body Text Indent 2"/>
    <w:basedOn w:val="Normln"/>
    <w:link w:val="Zkladntextodsazen2Char"/>
    <w:qFormat/>
    <w:pPr>
      <w:spacing w:after="120" w:line="480" w:lineRule="auto"/>
      <w:ind w:left="283"/>
    </w:pPr>
  </w:style>
  <w:style w:type="character" w:styleId="Zdraznn">
    <w:name w:val="Emphasis"/>
    <w:uiPriority w:val="20"/>
    <w:qFormat/>
    <w:rPr>
      <w:i/>
      <w:iCs/>
    </w:rPr>
  </w:style>
  <w:style w:type="paragraph" w:styleId="Zpat">
    <w:name w:val="footer"/>
    <w:basedOn w:val="Normln"/>
    <w:link w:val="ZpatChar"/>
    <w:uiPriority w:val="99"/>
    <w:qFormat/>
    <w:pPr>
      <w:tabs>
        <w:tab w:val="center" w:pos="4536"/>
        <w:tab w:val="right" w:pos="9072"/>
      </w:tabs>
    </w:pPr>
  </w:style>
  <w:style w:type="paragraph" w:styleId="Zhlav">
    <w:name w:val="header"/>
    <w:basedOn w:val="Normln"/>
    <w:link w:val="ZhlavChar"/>
    <w:qFormat/>
    <w:pPr>
      <w:tabs>
        <w:tab w:val="center" w:pos="4536"/>
        <w:tab w:val="right" w:pos="9072"/>
      </w:tabs>
    </w:pPr>
    <w:rPr>
      <w:sz w:val="20"/>
      <w:szCs w:val="20"/>
    </w:rPr>
  </w:style>
  <w:style w:type="character" w:styleId="Hypertextovodkaz">
    <w:name w:val="Hyperlink"/>
    <w:uiPriority w:val="99"/>
    <w:qFormat/>
    <w:rPr>
      <w:color w:val="0000FF"/>
      <w:u w:val="single"/>
    </w:rPr>
  </w:style>
  <w:style w:type="paragraph" w:styleId="Seznamsodrkami">
    <w:name w:val="List Bullet"/>
    <w:basedOn w:val="Normln"/>
    <w:qFormat/>
    <w:pPr>
      <w:tabs>
        <w:tab w:val="left" w:pos="445"/>
      </w:tabs>
      <w:ind w:left="170" w:hanging="85"/>
    </w:pPr>
  </w:style>
  <w:style w:type="paragraph" w:styleId="Normlnweb">
    <w:name w:val="Normal (Web)"/>
    <w:basedOn w:val="Normln"/>
    <w:uiPriority w:val="99"/>
    <w:unhideWhenUsed/>
    <w:qFormat/>
    <w:pPr>
      <w:spacing w:before="100" w:beforeAutospacing="1" w:after="100" w:afterAutospacing="1"/>
    </w:pPr>
  </w:style>
  <w:style w:type="character" w:styleId="slostrnky">
    <w:name w:val="page number"/>
    <w:basedOn w:val="Standardnpsmoodstavce"/>
    <w:qFormat/>
  </w:style>
  <w:style w:type="character" w:styleId="Siln">
    <w:name w:val="Strong"/>
    <w:uiPriority w:val="22"/>
    <w:qFormat/>
    <w:rPr>
      <w:b/>
      <w:bCs/>
    </w:rPr>
  </w:style>
  <w:style w:type="paragraph" w:styleId="Podnadpis">
    <w:name w:val="Subtitle"/>
    <w:basedOn w:val="Normln"/>
    <w:link w:val="PodnadpisChar"/>
    <w:qFormat/>
    <w:rPr>
      <w:u w:val="single"/>
    </w:rPr>
  </w:style>
  <w:style w:type="table" w:styleId="Mkatabulky">
    <w:name w:val="Table Grid"/>
    <w:basedOn w:val="Normlntabulk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pPr>
      <w:jc w:val="center"/>
    </w:pPr>
    <w:rPr>
      <w:b/>
      <w:bCs/>
      <w:sz w:val="28"/>
    </w:rPr>
  </w:style>
  <w:style w:type="paragraph" w:styleId="Obsah1">
    <w:name w:val="toc 1"/>
    <w:basedOn w:val="Normln"/>
    <w:next w:val="Normln"/>
    <w:uiPriority w:val="39"/>
    <w:unhideWhenUsed/>
    <w:qFormat/>
  </w:style>
  <w:style w:type="paragraph" w:styleId="Obsah2">
    <w:name w:val="toc 2"/>
    <w:basedOn w:val="Normln"/>
    <w:next w:val="Normln"/>
    <w:uiPriority w:val="39"/>
    <w:unhideWhenUsed/>
    <w:qFormat/>
    <w:pPr>
      <w:ind w:left="240"/>
    </w:pPr>
  </w:style>
  <w:style w:type="paragraph" w:styleId="Obsah3">
    <w:name w:val="toc 3"/>
    <w:basedOn w:val="Normln"/>
    <w:next w:val="Normln"/>
    <w:uiPriority w:val="39"/>
    <w:unhideWhenUsed/>
    <w:qFormat/>
    <w:pPr>
      <w:ind w:left="480"/>
    </w:pPr>
  </w:style>
  <w:style w:type="paragraph" w:styleId="Obsah4">
    <w:name w:val="toc 4"/>
    <w:basedOn w:val="Normln"/>
    <w:next w:val="Normln"/>
    <w:uiPriority w:val="39"/>
    <w:unhideWhenUsed/>
    <w:qFormat/>
    <w:pPr>
      <w:spacing w:after="100" w:line="259" w:lineRule="auto"/>
      <w:ind w:left="660"/>
    </w:pPr>
    <w:rPr>
      <w:rFonts w:ascii="Calibri" w:eastAsia="Times New Roman" w:hAnsi="Calibri"/>
      <w:sz w:val="22"/>
      <w:szCs w:val="22"/>
    </w:rPr>
  </w:style>
  <w:style w:type="paragraph" w:styleId="Obsah5">
    <w:name w:val="toc 5"/>
    <w:basedOn w:val="Normln"/>
    <w:next w:val="Normln"/>
    <w:uiPriority w:val="39"/>
    <w:unhideWhenUsed/>
    <w:qFormat/>
    <w:pPr>
      <w:spacing w:after="100" w:line="259" w:lineRule="auto"/>
      <w:ind w:left="880"/>
    </w:pPr>
    <w:rPr>
      <w:rFonts w:ascii="Calibri" w:eastAsia="Times New Roman" w:hAnsi="Calibri"/>
      <w:sz w:val="22"/>
      <w:szCs w:val="22"/>
    </w:rPr>
  </w:style>
  <w:style w:type="paragraph" w:styleId="Obsah6">
    <w:name w:val="toc 6"/>
    <w:basedOn w:val="Normln"/>
    <w:next w:val="Normln"/>
    <w:uiPriority w:val="39"/>
    <w:unhideWhenUsed/>
    <w:qFormat/>
    <w:pPr>
      <w:spacing w:after="100" w:line="259" w:lineRule="auto"/>
      <w:ind w:left="1100"/>
    </w:pPr>
    <w:rPr>
      <w:rFonts w:ascii="Calibri" w:eastAsia="Times New Roman" w:hAnsi="Calibri"/>
      <w:sz w:val="22"/>
      <w:szCs w:val="22"/>
    </w:rPr>
  </w:style>
  <w:style w:type="paragraph" w:styleId="Obsah7">
    <w:name w:val="toc 7"/>
    <w:basedOn w:val="Normln"/>
    <w:next w:val="Normln"/>
    <w:uiPriority w:val="39"/>
    <w:unhideWhenUsed/>
    <w:qFormat/>
    <w:pPr>
      <w:spacing w:after="100" w:line="259" w:lineRule="auto"/>
      <w:ind w:left="1320"/>
    </w:pPr>
    <w:rPr>
      <w:rFonts w:ascii="Calibri" w:eastAsia="Times New Roman" w:hAnsi="Calibri"/>
      <w:sz w:val="22"/>
      <w:szCs w:val="22"/>
    </w:rPr>
  </w:style>
  <w:style w:type="paragraph" w:styleId="Obsah8">
    <w:name w:val="toc 8"/>
    <w:basedOn w:val="Normln"/>
    <w:next w:val="Normln"/>
    <w:uiPriority w:val="39"/>
    <w:unhideWhenUsed/>
    <w:qFormat/>
    <w:pPr>
      <w:spacing w:after="100" w:line="259" w:lineRule="auto"/>
      <w:ind w:left="1540"/>
    </w:pPr>
    <w:rPr>
      <w:rFonts w:ascii="Calibri" w:eastAsia="Times New Roman" w:hAnsi="Calibri"/>
      <w:sz w:val="22"/>
      <w:szCs w:val="22"/>
    </w:rPr>
  </w:style>
  <w:style w:type="paragraph" w:styleId="Obsah9">
    <w:name w:val="toc 9"/>
    <w:basedOn w:val="Normln"/>
    <w:next w:val="Normln"/>
    <w:uiPriority w:val="39"/>
    <w:unhideWhenUsed/>
    <w:qFormat/>
    <w:pPr>
      <w:spacing w:after="100" w:line="259" w:lineRule="auto"/>
      <w:ind w:left="1760"/>
    </w:pPr>
    <w:rPr>
      <w:rFonts w:ascii="Calibri" w:eastAsia="Times New Roman" w:hAnsi="Calibri"/>
      <w:sz w:val="22"/>
      <w:szCs w:val="22"/>
    </w:rPr>
  </w:style>
  <w:style w:type="paragraph" w:customStyle="1" w:styleId="text">
    <w:name w:val="text"/>
    <w:basedOn w:val="Normln"/>
    <w:qFormat/>
    <w:pPr>
      <w:spacing w:after="60"/>
      <w:ind w:firstLine="454"/>
      <w:jc w:val="both"/>
    </w:pPr>
  </w:style>
  <w:style w:type="character" w:customStyle="1" w:styleId="Styl12b">
    <w:name w:val="Styl 12 b."/>
    <w:qFormat/>
    <w:rPr>
      <w:sz w:val="24"/>
    </w:rPr>
  </w:style>
  <w:style w:type="paragraph" w:customStyle="1" w:styleId="RVPseznamsodrkami2">
    <w:name w:val="RVP seznam s odrážkami 2"/>
    <w:basedOn w:val="Seznamsodrkami"/>
    <w:qFormat/>
    <w:pPr>
      <w:numPr>
        <w:numId w:val="1"/>
      </w:numPr>
      <w:ind w:left="255" w:right="85" w:hanging="170"/>
    </w:pPr>
    <w:rPr>
      <w:sz w:val="20"/>
      <w:szCs w:val="20"/>
    </w:rPr>
  </w:style>
  <w:style w:type="paragraph" w:customStyle="1" w:styleId="RVPseznamsodrkami1">
    <w:name w:val="RVP seznam s odrážkami 1"/>
    <w:basedOn w:val="RVPseznamsodrkami2"/>
    <w:pPr>
      <w:numPr>
        <w:numId w:val="2"/>
      </w:numPr>
      <w:tabs>
        <w:tab w:val="clear" w:pos="445"/>
      </w:tabs>
      <w:spacing w:before="60"/>
      <w:ind w:left="369" w:hanging="85"/>
    </w:pPr>
  </w:style>
  <w:style w:type="paragraph" w:customStyle="1" w:styleId="Styltabulky">
    <w:name w:val="Styl tabulky"/>
    <w:basedOn w:val="Normln"/>
    <w:qFormat/>
    <w:pPr>
      <w:widowControl w:val="0"/>
    </w:pPr>
    <w:rPr>
      <w:sz w:val="20"/>
      <w:szCs w:val="20"/>
    </w:rPr>
  </w:style>
  <w:style w:type="paragraph" w:customStyle="1" w:styleId="Sodrkou">
    <w:name w:val="S odrážkou"/>
    <w:basedOn w:val="Normln"/>
    <w:qFormat/>
    <w:pPr>
      <w:numPr>
        <w:numId w:val="3"/>
      </w:numPr>
      <w:tabs>
        <w:tab w:val="clear" w:pos="720"/>
        <w:tab w:val="left" w:pos="180"/>
      </w:tabs>
      <w:spacing w:after="100" w:afterAutospacing="1"/>
      <w:ind w:left="181" w:hanging="181"/>
    </w:pPr>
    <w:rPr>
      <w:rFonts w:ascii="Verdana" w:hAnsi="Verdana"/>
      <w:sz w:val="18"/>
    </w:rPr>
  </w:style>
  <w:style w:type="paragraph" w:customStyle="1" w:styleId="BodyText21">
    <w:name w:val="Body Text 21"/>
    <w:basedOn w:val="Normln"/>
    <w:qFormat/>
    <w:pPr>
      <w:overflowPunct w:val="0"/>
      <w:autoSpaceDE w:val="0"/>
      <w:autoSpaceDN w:val="0"/>
      <w:adjustRightInd w:val="0"/>
      <w:spacing w:before="120" w:line="240" w:lineRule="atLeast"/>
      <w:jc w:val="both"/>
    </w:pPr>
    <w:rPr>
      <w:szCs w:val="20"/>
    </w:rPr>
  </w:style>
  <w:style w:type="paragraph" w:customStyle="1" w:styleId="DefinitionTerm">
    <w:name w:val="Definition Term"/>
    <w:basedOn w:val="Normln"/>
    <w:next w:val="Normln"/>
    <w:qFormat/>
    <w:pPr>
      <w:widowControl w:val="0"/>
      <w:overflowPunct w:val="0"/>
      <w:autoSpaceDE w:val="0"/>
      <w:autoSpaceDN w:val="0"/>
      <w:adjustRightInd w:val="0"/>
    </w:pPr>
    <w:rPr>
      <w:szCs w:val="20"/>
    </w:rPr>
  </w:style>
  <w:style w:type="paragraph" w:customStyle="1" w:styleId="PlainText1">
    <w:name w:val="Plain Text1"/>
    <w:basedOn w:val="Normln"/>
    <w:qFormat/>
    <w:pPr>
      <w:overflowPunct w:val="0"/>
      <w:autoSpaceDE w:val="0"/>
      <w:autoSpaceDN w:val="0"/>
      <w:adjustRightInd w:val="0"/>
    </w:pPr>
    <w:rPr>
      <w:rFonts w:ascii="Courier New" w:hAnsi="Courier New"/>
      <w:color w:val="000000"/>
      <w:sz w:val="20"/>
      <w:szCs w:val="20"/>
    </w:rPr>
  </w:style>
  <w:style w:type="paragraph" w:customStyle="1" w:styleId="Style1">
    <w:name w:val="Style1"/>
    <w:basedOn w:val="Normln"/>
    <w:qFormat/>
    <w:pPr>
      <w:widowControl w:val="0"/>
      <w:autoSpaceDE w:val="0"/>
      <w:autoSpaceDN w:val="0"/>
      <w:adjustRightInd w:val="0"/>
    </w:pPr>
    <w:rPr>
      <w:rFonts w:ascii="Arial" w:hAnsi="Arial"/>
    </w:rPr>
  </w:style>
  <w:style w:type="paragraph" w:customStyle="1" w:styleId="Style2">
    <w:name w:val="Style2"/>
    <w:basedOn w:val="Normln"/>
    <w:qFormat/>
    <w:pPr>
      <w:widowControl w:val="0"/>
      <w:autoSpaceDE w:val="0"/>
      <w:autoSpaceDN w:val="0"/>
      <w:adjustRightInd w:val="0"/>
    </w:pPr>
    <w:rPr>
      <w:rFonts w:ascii="Arial" w:hAnsi="Arial"/>
    </w:rPr>
  </w:style>
  <w:style w:type="paragraph" w:customStyle="1" w:styleId="Style3">
    <w:name w:val="Style3"/>
    <w:basedOn w:val="Normln"/>
    <w:qFormat/>
    <w:pPr>
      <w:widowControl w:val="0"/>
      <w:autoSpaceDE w:val="0"/>
      <w:autoSpaceDN w:val="0"/>
      <w:adjustRightInd w:val="0"/>
      <w:spacing w:line="274" w:lineRule="exact"/>
      <w:ind w:firstLine="715"/>
      <w:jc w:val="both"/>
    </w:pPr>
    <w:rPr>
      <w:rFonts w:ascii="Arial" w:hAnsi="Arial"/>
    </w:rPr>
  </w:style>
  <w:style w:type="paragraph" w:customStyle="1" w:styleId="Style4">
    <w:name w:val="Style4"/>
    <w:basedOn w:val="Normln"/>
    <w:qFormat/>
    <w:pPr>
      <w:widowControl w:val="0"/>
      <w:autoSpaceDE w:val="0"/>
      <w:autoSpaceDN w:val="0"/>
      <w:adjustRightInd w:val="0"/>
      <w:jc w:val="both"/>
    </w:pPr>
    <w:rPr>
      <w:rFonts w:ascii="Arial" w:hAnsi="Arial"/>
    </w:rPr>
  </w:style>
  <w:style w:type="paragraph" w:customStyle="1" w:styleId="Style5">
    <w:name w:val="Style5"/>
    <w:basedOn w:val="Normln"/>
    <w:qFormat/>
    <w:pPr>
      <w:widowControl w:val="0"/>
      <w:autoSpaceDE w:val="0"/>
      <w:autoSpaceDN w:val="0"/>
      <w:adjustRightInd w:val="0"/>
      <w:spacing w:line="283" w:lineRule="exact"/>
      <w:ind w:hanging="360"/>
      <w:jc w:val="both"/>
    </w:pPr>
    <w:rPr>
      <w:rFonts w:ascii="Arial" w:hAnsi="Arial"/>
    </w:rPr>
  </w:style>
  <w:style w:type="paragraph" w:customStyle="1" w:styleId="Style6">
    <w:name w:val="Style6"/>
    <w:basedOn w:val="Normln"/>
    <w:qFormat/>
    <w:pPr>
      <w:widowControl w:val="0"/>
      <w:autoSpaceDE w:val="0"/>
      <w:autoSpaceDN w:val="0"/>
      <w:adjustRightInd w:val="0"/>
      <w:spacing w:line="374" w:lineRule="exact"/>
      <w:jc w:val="both"/>
    </w:pPr>
    <w:rPr>
      <w:rFonts w:ascii="Arial" w:hAnsi="Arial"/>
    </w:rPr>
  </w:style>
  <w:style w:type="character" w:customStyle="1" w:styleId="FontStyle11">
    <w:name w:val="Font Style11"/>
    <w:qFormat/>
    <w:rPr>
      <w:rFonts w:ascii="Arial" w:hAnsi="Arial" w:cs="Arial"/>
      <w:b/>
      <w:bCs/>
      <w:sz w:val="40"/>
      <w:szCs w:val="40"/>
    </w:rPr>
  </w:style>
  <w:style w:type="character" w:customStyle="1" w:styleId="FontStyle12">
    <w:name w:val="Font Style12"/>
    <w:qFormat/>
    <w:rPr>
      <w:rFonts w:ascii="Arial" w:hAnsi="Arial" w:cs="Arial"/>
      <w:spacing w:val="-10"/>
      <w:sz w:val="24"/>
      <w:szCs w:val="24"/>
    </w:rPr>
  </w:style>
  <w:style w:type="character" w:customStyle="1" w:styleId="FontStyle13">
    <w:name w:val="Font Style13"/>
    <w:qFormat/>
    <w:rPr>
      <w:rFonts w:ascii="Arial" w:hAnsi="Arial" w:cs="Arial"/>
      <w:b/>
      <w:bCs/>
      <w:i/>
      <w:iCs/>
      <w:spacing w:val="-10"/>
      <w:sz w:val="32"/>
      <w:szCs w:val="32"/>
    </w:rPr>
  </w:style>
  <w:style w:type="character" w:customStyle="1" w:styleId="FontStyle15">
    <w:name w:val="Font Style15"/>
    <w:qFormat/>
    <w:rPr>
      <w:rFonts w:ascii="Arial" w:hAnsi="Arial" w:cs="Arial"/>
      <w:b/>
      <w:bCs/>
      <w:i/>
      <w:iCs/>
      <w:sz w:val="24"/>
      <w:szCs w:val="24"/>
    </w:rPr>
  </w:style>
  <w:style w:type="character" w:customStyle="1" w:styleId="Nadpis1Char">
    <w:name w:val="Nadpis 1 Char"/>
    <w:link w:val="Nadpis1"/>
    <w:qFormat/>
    <w:rPr>
      <w:bCs/>
      <w:kern w:val="36"/>
      <w:sz w:val="32"/>
      <w:szCs w:val="32"/>
    </w:rPr>
  </w:style>
  <w:style w:type="character" w:customStyle="1" w:styleId="ZkladntextChar">
    <w:name w:val="Základní text Char"/>
    <w:link w:val="Zkladntext"/>
    <w:qFormat/>
    <w:rPr>
      <w:color w:val="FF0000"/>
      <w:sz w:val="24"/>
      <w:szCs w:val="24"/>
    </w:rPr>
  </w:style>
  <w:style w:type="paragraph" w:styleId="Odstavecseseznamem">
    <w:name w:val="List Paragraph"/>
    <w:basedOn w:val="Normln"/>
    <w:uiPriority w:val="34"/>
    <w:qFormat/>
    <w:pPr>
      <w:ind w:left="720"/>
      <w:contextualSpacing/>
    </w:pPr>
  </w:style>
  <w:style w:type="character" w:customStyle="1" w:styleId="TextbublinyChar">
    <w:name w:val="Text bubliny Char"/>
    <w:link w:val="Textbubliny"/>
    <w:uiPriority w:val="99"/>
    <w:semiHidden/>
    <w:qFormat/>
    <w:rPr>
      <w:rFonts w:ascii="Tahoma" w:hAnsi="Tahoma" w:cs="Tahoma"/>
      <w:sz w:val="16"/>
      <w:szCs w:val="16"/>
    </w:rPr>
  </w:style>
  <w:style w:type="paragraph" w:customStyle="1" w:styleId="Default">
    <w:name w:val="Default"/>
    <w:qFormat/>
    <w:pPr>
      <w:autoSpaceDE w:val="0"/>
      <w:autoSpaceDN w:val="0"/>
      <w:adjustRightInd w:val="0"/>
    </w:pPr>
    <w:rPr>
      <w:color w:val="000000"/>
      <w:sz w:val="24"/>
      <w:szCs w:val="24"/>
    </w:rPr>
  </w:style>
  <w:style w:type="character" w:customStyle="1" w:styleId="Styl11bTunKurzvaVpravo02cmPed1bChar">
    <w:name w:val="Styl 11 b. Tučné Kurzíva Vpravo:  02 cm Před:  1 b. Char"/>
    <w:link w:val="Styl11bTunKurzvaVpravo02cmPed1b"/>
    <w:qFormat/>
    <w:locked/>
    <w:rPr>
      <w:b/>
      <w:bCs/>
      <w:i/>
      <w:iCs/>
      <w:sz w:val="22"/>
      <w:szCs w:val="22"/>
    </w:rPr>
  </w:style>
  <w:style w:type="paragraph" w:customStyle="1" w:styleId="Styl11bTunKurzvaVpravo02cmPed1b">
    <w:name w:val="Styl 11 b. Tučné Kurzíva Vpravo:  02 cm Před:  1 b."/>
    <w:basedOn w:val="Normln"/>
    <w:link w:val="Styl11bTunKurzvaVpravo02cmPed1bChar"/>
    <w:qFormat/>
    <w:pPr>
      <w:numPr>
        <w:numId w:val="4"/>
      </w:numPr>
      <w:autoSpaceDE w:val="0"/>
      <w:autoSpaceDN w:val="0"/>
      <w:spacing w:before="20"/>
      <w:ind w:right="113"/>
    </w:pPr>
    <w:rPr>
      <w:b/>
      <w:bCs/>
      <w:i/>
      <w:iCs/>
      <w:sz w:val="22"/>
      <w:szCs w:val="22"/>
    </w:rPr>
  </w:style>
  <w:style w:type="character" w:customStyle="1" w:styleId="ZpatChar">
    <w:name w:val="Zápatí Char"/>
    <w:link w:val="Zpat"/>
    <w:uiPriority w:val="99"/>
    <w:qFormat/>
    <w:rPr>
      <w:sz w:val="24"/>
      <w:szCs w:val="24"/>
    </w:rPr>
  </w:style>
  <w:style w:type="paragraph" w:customStyle="1" w:styleId="Style62">
    <w:name w:val="_Style 62"/>
    <w:basedOn w:val="Nadpis1"/>
    <w:next w:val="Normln"/>
    <w:uiPriority w:val="39"/>
    <w:unhideWhenUsed/>
    <w:qFormat/>
    <w:pPr>
      <w:keepLines/>
      <w:spacing w:after="0" w:line="259" w:lineRule="auto"/>
      <w:outlineLvl w:val="9"/>
    </w:pPr>
    <w:rPr>
      <w:rFonts w:ascii="Calibri Light" w:eastAsia="Times New Roman" w:hAnsi="Calibri Light"/>
      <w:b/>
      <w:bCs w:val="0"/>
      <w:color w:val="2F5496"/>
      <w:kern w:val="0"/>
    </w:rPr>
  </w:style>
  <w:style w:type="character" w:customStyle="1" w:styleId="Style63">
    <w:name w:val="_Style 63"/>
    <w:uiPriority w:val="99"/>
    <w:semiHidden/>
    <w:unhideWhenUsed/>
    <w:qFormat/>
    <w:rPr>
      <w:color w:val="605E5C"/>
      <w:shd w:val="clear" w:color="auto" w:fill="E1DFDD"/>
    </w:rPr>
  </w:style>
  <w:style w:type="character" w:customStyle="1" w:styleId="Nadpis3Char">
    <w:name w:val="Nadpis 3 Char"/>
    <w:link w:val="Nadpis3"/>
    <w:qFormat/>
    <w:rPr>
      <w:rFonts w:cs="Arial"/>
      <w:b/>
      <w:bCs/>
      <w:sz w:val="24"/>
      <w:szCs w:val="26"/>
    </w:rPr>
  </w:style>
  <w:style w:type="character" w:customStyle="1" w:styleId="Nadpis2Char">
    <w:name w:val="Nadpis 2 Char"/>
    <w:link w:val="Nadpis2"/>
    <w:qFormat/>
    <w:rPr>
      <w:rFonts w:cs="Arial"/>
      <w:b/>
      <w:bCs/>
      <w:iCs/>
      <w:sz w:val="28"/>
      <w:szCs w:val="28"/>
    </w:rPr>
  </w:style>
  <w:style w:type="character" w:customStyle="1" w:styleId="Nadpis4Char">
    <w:name w:val="Nadpis 4 Char"/>
    <w:link w:val="Nadpis4"/>
    <w:qFormat/>
    <w:rPr>
      <w:b/>
      <w:bCs/>
      <w:sz w:val="28"/>
      <w:szCs w:val="28"/>
    </w:rPr>
  </w:style>
  <w:style w:type="character" w:customStyle="1" w:styleId="Nadpis5Char">
    <w:name w:val="Nadpis 5 Char"/>
    <w:link w:val="Nadpis5"/>
    <w:qFormat/>
    <w:rPr>
      <w:b/>
      <w:bCs/>
      <w:i/>
      <w:iCs/>
      <w:sz w:val="26"/>
      <w:szCs w:val="26"/>
    </w:rPr>
  </w:style>
  <w:style w:type="character" w:customStyle="1" w:styleId="Nadpis6Char">
    <w:name w:val="Nadpis 6 Char"/>
    <w:link w:val="Nadpis6"/>
    <w:qFormat/>
    <w:rPr>
      <w:b/>
      <w:bCs/>
      <w:sz w:val="22"/>
      <w:szCs w:val="22"/>
    </w:rPr>
  </w:style>
  <w:style w:type="character" w:customStyle="1" w:styleId="ZhlavChar">
    <w:name w:val="Záhlaví Char"/>
    <w:link w:val="Zhlav"/>
    <w:qFormat/>
  </w:style>
  <w:style w:type="character" w:customStyle="1" w:styleId="ZkladntextodsazenChar">
    <w:name w:val="Základní text odsazený Char"/>
    <w:link w:val="Zkladntextodsazen"/>
    <w:qFormat/>
    <w:rPr>
      <w:sz w:val="24"/>
      <w:szCs w:val="24"/>
    </w:rPr>
  </w:style>
  <w:style w:type="character" w:customStyle="1" w:styleId="NzevChar">
    <w:name w:val="Název Char"/>
    <w:link w:val="Nzev"/>
    <w:qFormat/>
    <w:rPr>
      <w:b/>
      <w:bCs/>
      <w:sz w:val="28"/>
      <w:szCs w:val="24"/>
    </w:rPr>
  </w:style>
  <w:style w:type="character" w:customStyle="1" w:styleId="Zkladntext2Char">
    <w:name w:val="Základní text 2 Char"/>
    <w:link w:val="Zkladntext2"/>
    <w:qFormat/>
    <w:rPr>
      <w:sz w:val="24"/>
      <w:szCs w:val="24"/>
    </w:rPr>
  </w:style>
  <w:style w:type="character" w:customStyle="1" w:styleId="Zkladntext3Char">
    <w:name w:val="Základní text 3 Char"/>
    <w:link w:val="Zkladntext3"/>
    <w:qFormat/>
    <w:rPr>
      <w:sz w:val="16"/>
      <w:szCs w:val="16"/>
    </w:rPr>
  </w:style>
  <w:style w:type="character" w:customStyle="1" w:styleId="Zkladntextodsazen2Char">
    <w:name w:val="Základní text odsazený 2 Char"/>
    <w:link w:val="Zkladntextodsazen2"/>
    <w:qFormat/>
    <w:rPr>
      <w:sz w:val="24"/>
      <w:szCs w:val="24"/>
    </w:rPr>
  </w:style>
  <w:style w:type="paragraph" w:customStyle="1" w:styleId="Style81">
    <w:name w:val="_Style 81"/>
    <w:uiPriority w:val="20"/>
    <w:qFormat/>
    <w:rPr>
      <w:sz w:val="24"/>
      <w:szCs w:val="24"/>
      <w:u w:val="single"/>
    </w:rPr>
  </w:style>
  <w:style w:type="character" w:customStyle="1" w:styleId="PodnadpisChar">
    <w:name w:val="Podnadpis Char"/>
    <w:link w:val="Podnadpis"/>
    <w:uiPriority w:val="11"/>
    <w:qFormat/>
    <w:rPr>
      <w:sz w:val="24"/>
      <w:szCs w:val="24"/>
      <w:u w:val="single"/>
    </w:rPr>
  </w:style>
  <w:style w:type="paragraph" w:customStyle="1" w:styleId="Uebnblok-uivo">
    <w:name w:val="Učební blok - učivo"/>
    <w:basedOn w:val="Normln"/>
    <w:qFormat/>
    <w:pPr>
      <w:numPr>
        <w:numId w:val="5"/>
      </w:numPr>
      <w:tabs>
        <w:tab w:val="left" w:pos="505"/>
      </w:tabs>
      <w:ind w:left="454" w:hanging="341"/>
    </w:pPr>
    <w:rPr>
      <w:rFonts w:eastAsia="Times New Roman"/>
      <w:bCs/>
      <w:color w:val="FF0000"/>
      <w:shd w:val="clear" w:color="auto" w:fill="FFFFFF"/>
    </w:rPr>
  </w:style>
  <w:style w:type="table" w:customStyle="1" w:styleId="TabulkaZKR">
    <w:name w:val="Tabulka_ZKR"/>
    <w:basedOn w:val="Normlntabulka"/>
    <w:uiPriority w:val="99"/>
    <w:qFormat/>
    <w:pPr>
      <w:jc w:val="both"/>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character" w:styleId="Nevyeenzmnka">
    <w:name w:val="Unresolved Mention"/>
    <w:basedOn w:val="Standardnpsmoodstavce"/>
    <w:uiPriority w:val="99"/>
    <w:semiHidden/>
    <w:unhideWhenUsed/>
    <w:rsid w:val="00B42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zizelice.cz" TargetMode="Externa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05030-8098-4519-9011-2CE013754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430</Pages>
  <Words>81767</Words>
  <Characters>482430</Characters>
  <Application>Microsoft Office Word</Application>
  <DocSecurity>0</DocSecurity>
  <Lines>4020</Lines>
  <Paragraphs>1126</Paragraphs>
  <ScaleCrop>false</ScaleCrop>
  <HeadingPairs>
    <vt:vector size="2" baseType="variant">
      <vt:variant>
        <vt:lpstr>Název</vt:lpstr>
      </vt:variant>
      <vt:variant>
        <vt:i4>1</vt:i4>
      </vt:variant>
    </vt:vector>
  </HeadingPairs>
  <TitlesOfParts>
    <vt:vector size="1" baseType="lpstr">
      <vt:lpstr>Školní vzdělávací program pro základní vzdělávání</vt:lpstr>
    </vt:vector>
  </TitlesOfParts>
  <Company>ZŠ Týnec nad Labem</Company>
  <LinksUpToDate>false</LinksUpToDate>
  <CharactersWithSpaces>563071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 pro základní vzdělávání</dc:title>
  <dc:creator>Lenka Kučerová</dc:creator>
  <cp:lastModifiedBy>Lenka Kučerová</cp:lastModifiedBy>
  <cp:revision>167</cp:revision>
  <cp:lastPrinted>2025-08-27T10:21:00Z</cp:lastPrinted>
  <dcterms:created xsi:type="dcterms:W3CDTF">2022-03-30T14:22:00Z</dcterms:created>
  <dcterms:modified xsi:type="dcterms:W3CDTF">2025-08-29T08:38:00Z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E311C70E437A4CF89B7C29E7BC375584_13</vt:lpwstr>
  </property>
</Properties>
</file>